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51A5B" w14:textId="3C08E884" w:rsidR="003553DB" w:rsidRPr="0093423A" w:rsidRDefault="0093423A" w:rsidP="003553DB">
      <w:pPr>
        <w:ind w:left="20" w:hanging="20"/>
        <w:jc w:val="center"/>
        <w:rPr>
          <w:rFonts w:ascii="Arial" w:hAnsi="Arial" w:cs="Arial"/>
          <w:b/>
          <w:sz w:val="44"/>
          <w:szCs w:val="44"/>
        </w:rPr>
      </w:pPr>
      <w:r w:rsidRPr="0093423A">
        <w:rPr>
          <w:rFonts w:ascii="Arial" w:hAnsi="Arial" w:cs="Arial" w:hint="cs"/>
          <w:b/>
          <w:sz w:val="44"/>
          <w:szCs w:val="44"/>
          <w:rtl/>
        </w:rPr>
        <w:t>1 تيموثاوس</w:t>
      </w:r>
    </w:p>
    <w:p w14:paraId="39F0EE60" w14:textId="77777777" w:rsidR="003553DB" w:rsidRPr="003553DB" w:rsidRDefault="003553DB" w:rsidP="003553DB">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940"/>
        <w:gridCol w:w="1940"/>
        <w:gridCol w:w="1940"/>
        <w:gridCol w:w="1940"/>
        <w:gridCol w:w="1940"/>
        <w:gridCol w:w="10"/>
      </w:tblGrid>
      <w:tr w:rsidR="003553DB" w:rsidRPr="003553DB" w14:paraId="134105ED" w14:textId="77777777" w:rsidTr="00005EFC">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6AF5A021" w14:textId="77777777" w:rsidR="003553DB" w:rsidRPr="003553DB" w:rsidRDefault="003553DB" w:rsidP="00005EFC">
            <w:pPr>
              <w:jc w:val="center"/>
              <w:rPr>
                <w:rFonts w:ascii="Arial" w:hAnsi="Arial" w:cs="Arial"/>
                <w:b/>
                <w:sz w:val="32"/>
                <w:szCs w:val="18"/>
              </w:rPr>
            </w:pPr>
          </w:p>
          <w:p w14:paraId="6C0D0839" w14:textId="100E0E7E" w:rsidR="003553DB" w:rsidRPr="0093423A" w:rsidRDefault="0093423A" w:rsidP="00005EFC">
            <w:pPr>
              <w:jc w:val="center"/>
              <w:rPr>
                <w:rFonts w:ascii="Arial" w:hAnsi="Arial" w:cs="Arial"/>
                <w:bCs/>
                <w:sz w:val="32"/>
                <w:szCs w:val="32"/>
              </w:rPr>
            </w:pPr>
            <w:r w:rsidRPr="0093423A">
              <w:rPr>
                <w:rFonts w:ascii="Arial" w:hAnsi="Arial" w:cs="Arial" w:hint="cs"/>
                <w:bCs/>
                <w:sz w:val="32"/>
                <w:szCs w:val="32"/>
                <w:rtl/>
              </w:rPr>
              <w:t>نظام الكنيسة</w:t>
            </w:r>
          </w:p>
          <w:p w14:paraId="4B0164D3" w14:textId="77777777" w:rsidR="003553DB" w:rsidRPr="003553DB" w:rsidRDefault="003553DB" w:rsidP="00005EFC">
            <w:pPr>
              <w:jc w:val="center"/>
              <w:rPr>
                <w:rFonts w:ascii="Arial" w:hAnsi="Arial" w:cs="Arial"/>
                <w:b/>
                <w:szCs w:val="18"/>
              </w:rPr>
            </w:pPr>
          </w:p>
          <w:p w14:paraId="18F1E73E" w14:textId="3D53D72C" w:rsidR="003553DB" w:rsidRPr="0093423A" w:rsidRDefault="0093423A" w:rsidP="00005EFC">
            <w:pPr>
              <w:jc w:val="center"/>
              <w:rPr>
                <w:rFonts w:ascii="Arial" w:hAnsi="Arial" w:cs="Arial"/>
                <w:bCs/>
                <w:sz w:val="21"/>
                <w:szCs w:val="21"/>
              </w:rPr>
            </w:pPr>
            <w:r w:rsidRPr="0093423A">
              <w:rPr>
                <w:rFonts w:ascii="Arial" w:hAnsi="Arial" w:cs="Arial"/>
                <w:bCs/>
                <w:sz w:val="21"/>
                <w:szCs w:val="21"/>
              </w:rPr>
              <w:t>(</w:t>
            </w:r>
            <w:r w:rsidRPr="0093423A">
              <w:rPr>
                <w:rFonts w:ascii="Arial" w:hAnsi="Arial" w:cs="Arial"/>
                <w:bCs/>
                <w:sz w:val="21"/>
                <w:szCs w:val="21"/>
                <w:rtl/>
              </w:rPr>
              <w:t>يتم الحفاظ عليه من خلال إعطاء الأولوية ل</w:t>
            </w:r>
            <w:r>
              <w:rPr>
                <w:rFonts w:ascii="Arial" w:hAnsi="Arial" w:cs="Arial" w:hint="cs"/>
                <w:bCs/>
                <w:sz w:val="21"/>
                <w:szCs w:val="21"/>
                <w:rtl/>
              </w:rPr>
              <w:t>ِ</w:t>
            </w:r>
            <w:r w:rsidRPr="0093423A">
              <w:rPr>
                <w:rFonts w:ascii="Arial" w:hAnsi="Arial" w:cs="Arial"/>
                <w:bCs/>
                <w:sz w:val="21"/>
                <w:szCs w:val="21"/>
                <w:rtl/>
              </w:rPr>
              <w:t>ـ</w:t>
            </w:r>
            <w:r w:rsidRPr="0093423A">
              <w:rPr>
                <w:rFonts w:ascii="Arial" w:hAnsi="Arial" w:cs="Arial"/>
                <w:bCs/>
                <w:sz w:val="21"/>
                <w:szCs w:val="21"/>
              </w:rPr>
              <w:t xml:space="preserve"> ...)</w:t>
            </w:r>
          </w:p>
        </w:tc>
      </w:tr>
      <w:tr w:rsidR="003553DB" w:rsidRPr="003553DB" w14:paraId="7ED24EEE"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408D04C1" w14:textId="77777777" w:rsidR="003553DB" w:rsidRPr="00FF0250" w:rsidRDefault="003553DB" w:rsidP="00005EFC">
            <w:pPr>
              <w:jc w:val="center"/>
              <w:rPr>
                <w:rFonts w:ascii="Arial" w:hAnsi="Arial" w:cs="Arial"/>
                <w:bCs/>
                <w:sz w:val="21"/>
                <w:szCs w:val="21"/>
              </w:rPr>
            </w:pPr>
          </w:p>
          <w:p w14:paraId="7CFC27AB" w14:textId="79B3153F" w:rsidR="003553DB" w:rsidRPr="00FF0250" w:rsidRDefault="0093423A" w:rsidP="00005EFC">
            <w:pPr>
              <w:jc w:val="center"/>
              <w:rPr>
                <w:rFonts w:ascii="Arial" w:hAnsi="Arial" w:cs="Arial"/>
                <w:bCs/>
                <w:sz w:val="21"/>
                <w:szCs w:val="21"/>
                <w:rtl/>
              </w:rPr>
            </w:pPr>
            <w:r w:rsidRPr="00FF0250">
              <w:rPr>
                <w:rFonts w:ascii="Arial" w:hAnsi="Arial" w:cs="Arial" w:hint="cs"/>
                <w:bCs/>
                <w:sz w:val="21"/>
                <w:szCs w:val="21"/>
                <w:rtl/>
              </w:rPr>
              <w:t>محاربة</w:t>
            </w:r>
          </w:p>
          <w:p w14:paraId="358454D4" w14:textId="2BD5BC17" w:rsidR="0093423A" w:rsidRPr="00FF0250" w:rsidRDefault="0093423A" w:rsidP="00005EFC">
            <w:pPr>
              <w:jc w:val="center"/>
              <w:rPr>
                <w:rFonts w:ascii="Arial" w:hAnsi="Arial" w:cs="Arial"/>
                <w:bCs/>
                <w:sz w:val="21"/>
                <w:szCs w:val="21"/>
              </w:rPr>
            </w:pPr>
            <w:r w:rsidRPr="00FF0250">
              <w:rPr>
                <w:rFonts w:ascii="Arial" w:hAnsi="Arial" w:cs="Arial" w:hint="cs"/>
                <w:bCs/>
                <w:sz w:val="21"/>
                <w:szCs w:val="21"/>
                <w:rtl/>
              </w:rPr>
              <w:t>المعلمين الكذبة</w:t>
            </w:r>
          </w:p>
          <w:p w14:paraId="708AB6DE" w14:textId="77777777" w:rsidR="003553DB" w:rsidRPr="00FF0250" w:rsidRDefault="003553DB" w:rsidP="00005EFC">
            <w:pPr>
              <w:jc w:val="center"/>
              <w:rPr>
                <w:rFonts w:ascii="Arial" w:hAnsi="Arial" w:cs="Arial"/>
                <w:bCs/>
                <w:sz w:val="21"/>
                <w:szCs w:val="21"/>
              </w:rPr>
            </w:pPr>
          </w:p>
        </w:tc>
        <w:tc>
          <w:tcPr>
            <w:tcW w:w="1940" w:type="dxa"/>
            <w:tcBorders>
              <w:top w:val="single" w:sz="6" w:space="0" w:color="auto"/>
              <w:left w:val="single" w:sz="6" w:space="0" w:color="auto"/>
              <w:bottom w:val="single" w:sz="6" w:space="0" w:color="auto"/>
              <w:right w:val="single" w:sz="6" w:space="0" w:color="auto"/>
            </w:tcBorders>
          </w:tcPr>
          <w:p w14:paraId="14964448" w14:textId="77777777" w:rsidR="003553DB" w:rsidRPr="00FF0250" w:rsidRDefault="003553DB" w:rsidP="00005EFC">
            <w:pPr>
              <w:jc w:val="center"/>
              <w:rPr>
                <w:rFonts w:ascii="Arial" w:hAnsi="Arial" w:cs="Arial"/>
                <w:bCs/>
                <w:sz w:val="21"/>
                <w:szCs w:val="21"/>
              </w:rPr>
            </w:pPr>
          </w:p>
          <w:p w14:paraId="5D2506EB" w14:textId="77777777" w:rsidR="003553DB" w:rsidRPr="00FF0250" w:rsidRDefault="00FF0250" w:rsidP="00005EFC">
            <w:pPr>
              <w:jc w:val="center"/>
              <w:rPr>
                <w:rFonts w:ascii="Arial" w:hAnsi="Arial" w:cs="Arial"/>
                <w:bCs/>
                <w:sz w:val="21"/>
                <w:szCs w:val="21"/>
                <w:rtl/>
              </w:rPr>
            </w:pPr>
            <w:r w:rsidRPr="00FF0250">
              <w:rPr>
                <w:rFonts w:ascii="Arial" w:hAnsi="Arial" w:cs="Arial" w:hint="cs"/>
                <w:bCs/>
                <w:sz w:val="21"/>
                <w:szCs w:val="21"/>
                <w:rtl/>
              </w:rPr>
              <w:t>التمسك</w:t>
            </w:r>
          </w:p>
          <w:p w14:paraId="63C64BB5" w14:textId="402A8FD6" w:rsidR="00FF0250" w:rsidRPr="00FF0250" w:rsidRDefault="00FF0250" w:rsidP="00005EFC">
            <w:pPr>
              <w:jc w:val="center"/>
              <w:rPr>
                <w:rFonts w:ascii="Arial" w:hAnsi="Arial" w:cs="Arial"/>
                <w:bCs/>
                <w:sz w:val="21"/>
                <w:szCs w:val="21"/>
              </w:rPr>
            </w:pPr>
            <w:r w:rsidRPr="00FF0250">
              <w:rPr>
                <w:rFonts w:ascii="Arial" w:hAnsi="Arial" w:cs="Arial" w:hint="cs"/>
                <w:bCs/>
                <w:sz w:val="21"/>
                <w:szCs w:val="21"/>
                <w:rtl/>
              </w:rPr>
              <w:t>بالحياة الكنسية</w:t>
            </w:r>
          </w:p>
        </w:tc>
        <w:tc>
          <w:tcPr>
            <w:tcW w:w="1940" w:type="dxa"/>
            <w:tcBorders>
              <w:top w:val="single" w:sz="6" w:space="0" w:color="auto"/>
              <w:left w:val="single" w:sz="6" w:space="0" w:color="auto"/>
              <w:bottom w:val="single" w:sz="6" w:space="0" w:color="auto"/>
              <w:right w:val="single" w:sz="6" w:space="0" w:color="auto"/>
            </w:tcBorders>
          </w:tcPr>
          <w:p w14:paraId="49533885" w14:textId="77777777" w:rsidR="003553DB" w:rsidRPr="00FF0250" w:rsidRDefault="003553DB" w:rsidP="00005EFC">
            <w:pPr>
              <w:jc w:val="center"/>
              <w:rPr>
                <w:rFonts w:ascii="Arial" w:hAnsi="Arial" w:cs="Arial"/>
                <w:bCs/>
                <w:sz w:val="21"/>
                <w:szCs w:val="21"/>
              </w:rPr>
            </w:pPr>
          </w:p>
          <w:p w14:paraId="49D07DB4" w14:textId="77777777" w:rsidR="003553DB" w:rsidRPr="00FF0250" w:rsidRDefault="00FF0250" w:rsidP="00005EFC">
            <w:pPr>
              <w:jc w:val="center"/>
              <w:rPr>
                <w:rFonts w:ascii="Arial" w:hAnsi="Arial" w:cs="Arial"/>
                <w:bCs/>
                <w:sz w:val="21"/>
                <w:szCs w:val="21"/>
                <w:rtl/>
              </w:rPr>
            </w:pPr>
            <w:r w:rsidRPr="00FF0250">
              <w:rPr>
                <w:rFonts w:ascii="Arial" w:hAnsi="Arial" w:cs="Arial" w:hint="cs"/>
                <w:bCs/>
                <w:sz w:val="21"/>
                <w:szCs w:val="21"/>
                <w:rtl/>
              </w:rPr>
              <w:t>حماية</w:t>
            </w:r>
          </w:p>
          <w:p w14:paraId="18AC1106" w14:textId="60638DB3" w:rsidR="00FF0250"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الحياة والعقيدة</w:t>
            </w:r>
          </w:p>
        </w:tc>
        <w:tc>
          <w:tcPr>
            <w:tcW w:w="1940" w:type="dxa"/>
            <w:tcBorders>
              <w:top w:val="single" w:sz="6" w:space="0" w:color="auto"/>
              <w:left w:val="single" w:sz="6" w:space="0" w:color="auto"/>
              <w:bottom w:val="single" w:sz="6" w:space="0" w:color="auto"/>
              <w:right w:val="single" w:sz="6" w:space="0" w:color="auto"/>
            </w:tcBorders>
          </w:tcPr>
          <w:p w14:paraId="1C15CA54" w14:textId="77777777" w:rsidR="003553DB" w:rsidRPr="00FF0250" w:rsidRDefault="003553DB" w:rsidP="00005EFC">
            <w:pPr>
              <w:jc w:val="center"/>
              <w:rPr>
                <w:rFonts w:ascii="Arial" w:hAnsi="Arial" w:cs="Arial"/>
                <w:bCs/>
                <w:sz w:val="21"/>
                <w:szCs w:val="21"/>
              </w:rPr>
            </w:pPr>
          </w:p>
          <w:p w14:paraId="32F64301" w14:textId="77777777" w:rsidR="003553DB" w:rsidRPr="00FF0250" w:rsidRDefault="00FF0250" w:rsidP="00005EFC">
            <w:pPr>
              <w:jc w:val="center"/>
              <w:rPr>
                <w:rFonts w:ascii="Arial" w:hAnsi="Arial" w:cs="Arial"/>
                <w:bCs/>
                <w:sz w:val="21"/>
                <w:szCs w:val="21"/>
                <w:rtl/>
              </w:rPr>
            </w:pPr>
            <w:r w:rsidRPr="00FF0250">
              <w:rPr>
                <w:rFonts w:ascii="Arial" w:hAnsi="Arial" w:cs="Arial" w:hint="cs"/>
                <w:bCs/>
                <w:sz w:val="21"/>
                <w:szCs w:val="21"/>
                <w:rtl/>
              </w:rPr>
              <w:t xml:space="preserve">نصيحة </w:t>
            </w:r>
          </w:p>
          <w:p w14:paraId="0AFFC65F" w14:textId="0A8F49A3" w:rsidR="00FF0250" w:rsidRPr="00FF0250" w:rsidRDefault="00FF0250" w:rsidP="00005EFC">
            <w:pPr>
              <w:jc w:val="center"/>
              <w:rPr>
                <w:rFonts w:ascii="Arial" w:hAnsi="Arial" w:cs="Arial"/>
                <w:bCs/>
                <w:sz w:val="21"/>
                <w:szCs w:val="21"/>
              </w:rPr>
            </w:pPr>
            <w:r w:rsidRPr="00FF0250">
              <w:rPr>
                <w:rFonts w:ascii="Arial" w:hAnsi="Arial" w:cs="Arial" w:hint="cs"/>
                <w:bCs/>
                <w:sz w:val="21"/>
                <w:szCs w:val="21"/>
                <w:rtl/>
              </w:rPr>
              <w:t>لمجموعات الكنيسة</w:t>
            </w:r>
          </w:p>
        </w:tc>
        <w:tc>
          <w:tcPr>
            <w:tcW w:w="1940" w:type="dxa"/>
            <w:tcBorders>
              <w:top w:val="single" w:sz="6" w:space="0" w:color="auto"/>
              <w:left w:val="single" w:sz="6" w:space="0" w:color="auto"/>
              <w:bottom w:val="single" w:sz="6" w:space="0" w:color="auto"/>
              <w:right w:val="single" w:sz="6" w:space="0" w:color="auto"/>
            </w:tcBorders>
          </w:tcPr>
          <w:p w14:paraId="1169D36D" w14:textId="77777777" w:rsidR="003553DB" w:rsidRPr="00FF0250" w:rsidRDefault="003553DB" w:rsidP="00005EFC">
            <w:pPr>
              <w:jc w:val="center"/>
              <w:rPr>
                <w:rFonts w:ascii="Arial" w:hAnsi="Arial" w:cs="Arial"/>
                <w:bCs/>
                <w:sz w:val="21"/>
                <w:szCs w:val="21"/>
              </w:rPr>
            </w:pPr>
          </w:p>
          <w:p w14:paraId="16AB0CB7" w14:textId="77777777" w:rsidR="003553DB" w:rsidRPr="00FF0250" w:rsidRDefault="00FF0250" w:rsidP="00005EFC">
            <w:pPr>
              <w:jc w:val="center"/>
              <w:rPr>
                <w:rFonts w:ascii="Arial" w:hAnsi="Arial" w:cs="Arial"/>
                <w:bCs/>
                <w:sz w:val="21"/>
                <w:szCs w:val="21"/>
                <w:rtl/>
              </w:rPr>
            </w:pPr>
            <w:r w:rsidRPr="00FF0250">
              <w:rPr>
                <w:rFonts w:ascii="Arial" w:hAnsi="Arial" w:cs="Arial" w:hint="cs"/>
                <w:bCs/>
                <w:sz w:val="21"/>
                <w:szCs w:val="21"/>
                <w:rtl/>
              </w:rPr>
              <w:t>مقاومة</w:t>
            </w:r>
          </w:p>
          <w:p w14:paraId="23E0B6D2" w14:textId="4DBBF9EA" w:rsidR="00FF0250" w:rsidRPr="00FF0250" w:rsidRDefault="00FF0250" w:rsidP="00005EFC">
            <w:pPr>
              <w:jc w:val="center"/>
              <w:rPr>
                <w:rFonts w:ascii="Arial" w:hAnsi="Arial" w:cs="Arial"/>
                <w:bCs/>
                <w:sz w:val="21"/>
                <w:szCs w:val="21"/>
              </w:rPr>
            </w:pPr>
            <w:r w:rsidRPr="00FF0250">
              <w:rPr>
                <w:rFonts w:ascii="Arial" w:hAnsi="Arial" w:cs="Arial" w:hint="cs"/>
                <w:bCs/>
                <w:sz w:val="21"/>
                <w:szCs w:val="21"/>
                <w:rtl/>
              </w:rPr>
              <w:t>المادية</w:t>
            </w:r>
          </w:p>
        </w:tc>
      </w:tr>
      <w:tr w:rsidR="003553DB" w:rsidRPr="003553DB" w14:paraId="19BD9BD2"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652B0CF3" w14:textId="77777777" w:rsidR="003553DB" w:rsidRPr="00FF0250" w:rsidRDefault="003553DB" w:rsidP="00005EFC">
            <w:pPr>
              <w:jc w:val="center"/>
              <w:rPr>
                <w:rFonts w:ascii="Arial" w:hAnsi="Arial" w:cs="Arial"/>
                <w:bCs/>
                <w:sz w:val="21"/>
                <w:szCs w:val="21"/>
              </w:rPr>
            </w:pPr>
          </w:p>
          <w:p w14:paraId="3F9CB64C" w14:textId="12162F0E"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الإصحاح 1</w:t>
            </w:r>
          </w:p>
          <w:p w14:paraId="7A0A4A49" w14:textId="77777777" w:rsidR="003553DB" w:rsidRPr="00FF0250" w:rsidRDefault="003553DB" w:rsidP="00005EFC">
            <w:pPr>
              <w:jc w:val="center"/>
              <w:rPr>
                <w:rFonts w:ascii="Arial" w:hAnsi="Arial" w:cs="Arial"/>
                <w:bCs/>
                <w:sz w:val="21"/>
                <w:szCs w:val="21"/>
              </w:rPr>
            </w:pPr>
          </w:p>
        </w:tc>
        <w:tc>
          <w:tcPr>
            <w:tcW w:w="1940" w:type="dxa"/>
            <w:tcBorders>
              <w:top w:val="single" w:sz="6" w:space="0" w:color="auto"/>
              <w:left w:val="single" w:sz="6" w:space="0" w:color="auto"/>
              <w:bottom w:val="single" w:sz="6" w:space="0" w:color="auto"/>
              <w:right w:val="single" w:sz="6" w:space="0" w:color="auto"/>
            </w:tcBorders>
          </w:tcPr>
          <w:p w14:paraId="77D0DA10" w14:textId="77777777" w:rsidR="003553DB" w:rsidRPr="00FF0250" w:rsidRDefault="003553DB" w:rsidP="00005EFC">
            <w:pPr>
              <w:jc w:val="center"/>
              <w:rPr>
                <w:rFonts w:ascii="Arial" w:hAnsi="Arial" w:cs="Arial"/>
                <w:bCs/>
                <w:sz w:val="21"/>
                <w:szCs w:val="21"/>
              </w:rPr>
            </w:pPr>
          </w:p>
          <w:p w14:paraId="224A8848" w14:textId="7F36EA5D"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الإصحاحات 2-3</w:t>
            </w:r>
          </w:p>
        </w:tc>
        <w:tc>
          <w:tcPr>
            <w:tcW w:w="1940" w:type="dxa"/>
            <w:tcBorders>
              <w:top w:val="single" w:sz="6" w:space="0" w:color="auto"/>
              <w:left w:val="single" w:sz="6" w:space="0" w:color="auto"/>
              <w:bottom w:val="single" w:sz="6" w:space="0" w:color="auto"/>
              <w:right w:val="single" w:sz="6" w:space="0" w:color="auto"/>
            </w:tcBorders>
          </w:tcPr>
          <w:p w14:paraId="205AFE5C" w14:textId="77777777" w:rsidR="003553DB" w:rsidRPr="00FF0250" w:rsidRDefault="003553DB" w:rsidP="00005EFC">
            <w:pPr>
              <w:jc w:val="center"/>
              <w:rPr>
                <w:rFonts w:ascii="Arial" w:hAnsi="Arial" w:cs="Arial"/>
                <w:bCs/>
                <w:sz w:val="21"/>
                <w:szCs w:val="21"/>
              </w:rPr>
            </w:pPr>
          </w:p>
          <w:p w14:paraId="5DDCDED8" w14:textId="6701712B"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الإصحاح 4</w:t>
            </w:r>
          </w:p>
        </w:tc>
        <w:tc>
          <w:tcPr>
            <w:tcW w:w="1940" w:type="dxa"/>
            <w:tcBorders>
              <w:top w:val="single" w:sz="6" w:space="0" w:color="auto"/>
              <w:left w:val="single" w:sz="6" w:space="0" w:color="auto"/>
              <w:bottom w:val="single" w:sz="6" w:space="0" w:color="auto"/>
              <w:right w:val="single" w:sz="6" w:space="0" w:color="auto"/>
            </w:tcBorders>
          </w:tcPr>
          <w:p w14:paraId="7D5DF2FC" w14:textId="77777777" w:rsidR="003553DB" w:rsidRPr="00FF0250" w:rsidRDefault="003553DB" w:rsidP="00005EFC">
            <w:pPr>
              <w:jc w:val="center"/>
              <w:rPr>
                <w:rFonts w:ascii="Arial" w:hAnsi="Arial" w:cs="Arial"/>
                <w:bCs/>
                <w:sz w:val="21"/>
                <w:szCs w:val="21"/>
              </w:rPr>
            </w:pPr>
          </w:p>
          <w:p w14:paraId="183FAAAE" w14:textId="28FE5C81"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5: 1-6: 10</w:t>
            </w:r>
            <w:r w:rsidR="003553DB" w:rsidRPr="00FF0250">
              <w:rPr>
                <w:rFonts w:ascii="Arial" w:hAnsi="Arial" w:cs="Arial"/>
                <w:bCs/>
                <w:sz w:val="21"/>
                <w:szCs w:val="21"/>
              </w:rPr>
              <w:t xml:space="preserve"> </w:t>
            </w:r>
          </w:p>
        </w:tc>
        <w:tc>
          <w:tcPr>
            <w:tcW w:w="1940" w:type="dxa"/>
            <w:tcBorders>
              <w:top w:val="single" w:sz="6" w:space="0" w:color="auto"/>
              <w:left w:val="single" w:sz="6" w:space="0" w:color="auto"/>
              <w:bottom w:val="single" w:sz="6" w:space="0" w:color="auto"/>
              <w:right w:val="single" w:sz="6" w:space="0" w:color="auto"/>
            </w:tcBorders>
          </w:tcPr>
          <w:p w14:paraId="5D8395DF" w14:textId="77777777" w:rsidR="003553DB" w:rsidRPr="00FF0250" w:rsidRDefault="003553DB" w:rsidP="00005EFC">
            <w:pPr>
              <w:jc w:val="center"/>
              <w:rPr>
                <w:rFonts w:ascii="Arial" w:hAnsi="Arial" w:cs="Arial"/>
                <w:bCs/>
                <w:sz w:val="21"/>
                <w:szCs w:val="21"/>
              </w:rPr>
            </w:pPr>
          </w:p>
          <w:p w14:paraId="1C1982DA" w14:textId="7E596506"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6: 11-21</w:t>
            </w:r>
            <w:r w:rsidR="003553DB" w:rsidRPr="00FF0250">
              <w:rPr>
                <w:rFonts w:ascii="Arial" w:hAnsi="Arial" w:cs="Arial"/>
                <w:bCs/>
                <w:sz w:val="21"/>
                <w:szCs w:val="21"/>
              </w:rPr>
              <w:t xml:space="preserve"> </w:t>
            </w:r>
          </w:p>
        </w:tc>
      </w:tr>
      <w:tr w:rsidR="003553DB" w:rsidRPr="003553DB" w14:paraId="2AC9C669"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A0F8ABA" w14:textId="77777777" w:rsidR="003553DB" w:rsidRPr="00FF0250" w:rsidRDefault="003553DB" w:rsidP="00005EFC">
            <w:pPr>
              <w:jc w:val="center"/>
              <w:rPr>
                <w:rFonts w:ascii="Arial" w:hAnsi="Arial" w:cs="Arial"/>
                <w:bCs/>
                <w:sz w:val="21"/>
                <w:szCs w:val="21"/>
              </w:rPr>
            </w:pPr>
          </w:p>
          <w:p w14:paraId="6149C754" w14:textId="32B629CB"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العقيدة</w:t>
            </w:r>
            <w:r w:rsidR="003553DB" w:rsidRPr="00FF0250">
              <w:rPr>
                <w:rFonts w:ascii="Arial" w:hAnsi="Arial" w:cs="Arial"/>
                <w:bCs/>
                <w:sz w:val="21"/>
                <w:szCs w:val="21"/>
              </w:rPr>
              <w:t xml:space="preserve"> </w:t>
            </w:r>
          </w:p>
          <w:p w14:paraId="6670BF79" w14:textId="77777777" w:rsidR="003553DB" w:rsidRPr="00FF0250" w:rsidRDefault="003553DB" w:rsidP="00005EFC">
            <w:pPr>
              <w:jc w:val="center"/>
              <w:rPr>
                <w:rFonts w:ascii="Arial" w:hAnsi="Arial" w:cs="Arial"/>
                <w:bCs/>
                <w:sz w:val="21"/>
                <w:szCs w:val="21"/>
              </w:rPr>
            </w:pPr>
          </w:p>
        </w:tc>
        <w:tc>
          <w:tcPr>
            <w:tcW w:w="1940" w:type="dxa"/>
            <w:tcBorders>
              <w:top w:val="single" w:sz="6" w:space="0" w:color="auto"/>
              <w:left w:val="single" w:sz="6" w:space="0" w:color="auto"/>
              <w:bottom w:val="single" w:sz="6" w:space="0" w:color="auto"/>
              <w:right w:val="single" w:sz="6" w:space="0" w:color="auto"/>
            </w:tcBorders>
          </w:tcPr>
          <w:p w14:paraId="0E6E7C9F" w14:textId="77777777" w:rsidR="003553DB" w:rsidRPr="00FF0250" w:rsidRDefault="003553DB" w:rsidP="00005EFC">
            <w:pPr>
              <w:jc w:val="center"/>
              <w:rPr>
                <w:rFonts w:ascii="Arial" w:hAnsi="Arial" w:cs="Arial"/>
                <w:bCs/>
                <w:sz w:val="21"/>
                <w:szCs w:val="21"/>
              </w:rPr>
            </w:pPr>
          </w:p>
          <w:p w14:paraId="3FAF964F" w14:textId="31956202"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العبادة</w:t>
            </w:r>
          </w:p>
        </w:tc>
        <w:tc>
          <w:tcPr>
            <w:tcW w:w="1940" w:type="dxa"/>
            <w:tcBorders>
              <w:top w:val="single" w:sz="6" w:space="0" w:color="auto"/>
              <w:left w:val="single" w:sz="6" w:space="0" w:color="auto"/>
              <w:bottom w:val="single" w:sz="6" w:space="0" w:color="auto"/>
              <w:right w:val="single" w:sz="6" w:space="0" w:color="auto"/>
            </w:tcBorders>
          </w:tcPr>
          <w:p w14:paraId="4E263787" w14:textId="77777777" w:rsidR="003553DB" w:rsidRPr="00FF0250" w:rsidRDefault="003553DB" w:rsidP="00005EFC">
            <w:pPr>
              <w:jc w:val="center"/>
              <w:rPr>
                <w:rFonts w:ascii="Arial" w:hAnsi="Arial" w:cs="Arial"/>
                <w:bCs/>
                <w:sz w:val="21"/>
                <w:szCs w:val="21"/>
              </w:rPr>
            </w:pPr>
          </w:p>
          <w:p w14:paraId="2B2D264A" w14:textId="0E67B400"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المثال</w:t>
            </w:r>
          </w:p>
        </w:tc>
        <w:tc>
          <w:tcPr>
            <w:tcW w:w="1940" w:type="dxa"/>
            <w:tcBorders>
              <w:top w:val="single" w:sz="6" w:space="0" w:color="auto"/>
              <w:left w:val="single" w:sz="6" w:space="0" w:color="auto"/>
              <w:bottom w:val="single" w:sz="6" w:space="0" w:color="auto"/>
              <w:right w:val="single" w:sz="6" w:space="0" w:color="auto"/>
            </w:tcBorders>
          </w:tcPr>
          <w:p w14:paraId="7E229C1A" w14:textId="77777777" w:rsidR="003553DB" w:rsidRPr="00FF0250" w:rsidRDefault="003553DB" w:rsidP="00005EFC">
            <w:pPr>
              <w:jc w:val="center"/>
              <w:rPr>
                <w:rFonts w:ascii="Arial" w:hAnsi="Arial" w:cs="Arial"/>
                <w:bCs/>
                <w:sz w:val="21"/>
                <w:szCs w:val="21"/>
              </w:rPr>
            </w:pPr>
          </w:p>
          <w:p w14:paraId="10CB8CA1" w14:textId="2F16CB8A"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الإحترام</w:t>
            </w:r>
          </w:p>
        </w:tc>
        <w:tc>
          <w:tcPr>
            <w:tcW w:w="1940" w:type="dxa"/>
            <w:tcBorders>
              <w:top w:val="single" w:sz="6" w:space="0" w:color="auto"/>
              <w:left w:val="single" w:sz="6" w:space="0" w:color="auto"/>
              <w:bottom w:val="single" w:sz="6" w:space="0" w:color="auto"/>
              <w:right w:val="single" w:sz="6" w:space="0" w:color="auto"/>
            </w:tcBorders>
          </w:tcPr>
          <w:p w14:paraId="6BDEC7A4" w14:textId="77777777" w:rsidR="003553DB" w:rsidRPr="00FF0250" w:rsidRDefault="003553DB" w:rsidP="00005EFC">
            <w:pPr>
              <w:jc w:val="center"/>
              <w:rPr>
                <w:rFonts w:ascii="Arial" w:hAnsi="Arial" w:cs="Arial"/>
                <w:bCs/>
                <w:sz w:val="21"/>
                <w:szCs w:val="21"/>
              </w:rPr>
            </w:pPr>
          </w:p>
          <w:p w14:paraId="5C9DBF89" w14:textId="67AEE824"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الأولويات</w:t>
            </w:r>
          </w:p>
        </w:tc>
      </w:tr>
      <w:tr w:rsidR="003553DB" w:rsidRPr="003553DB" w14:paraId="14C9780D"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9CD633E" w14:textId="77777777" w:rsidR="003553DB" w:rsidRPr="00FF0250" w:rsidRDefault="003553DB" w:rsidP="00005EFC">
            <w:pPr>
              <w:jc w:val="center"/>
              <w:rPr>
                <w:rFonts w:ascii="Arial" w:hAnsi="Arial" w:cs="Arial"/>
                <w:bCs/>
                <w:sz w:val="21"/>
                <w:szCs w:val="21"/>
              </w:rPr>
            </w:pPr>
          </w:p>
          <w:p w14:paraId="776504BB" w14:textId="37CCACC1"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تحذير</w:t>
            </w:r>
          </w:p>
          <w:p w14:paraId="79737783" w14:textId="77777777" w:rsidR="003553DB" w:rsidRPr="00FF0250" w:rsidRDefault="003553DB" w:rsidP="00005EFC">
            <w:pPr>
              <w:jc w:val="center"/>
              <w:rPr>
                <w:rFonts w:ascii="Arial" w:hAnsi="Arial" w:cs="Arial"/>
                <w:bCs/>
                <w:sz w:val="21"/>
                <w:szCs w:val="21"/>
              </w:rPr>
            </w:pPr>
          </w:p>
        </w:tc>
        <w:tc>
          <w:tcPr>
            <w:tcW w:w="1940" w:type="dxa"/>
            <w:tcBorders>
              <w:top w:val="single" w:sz="6" w:space="0" w:color="auto"/>
              <w:left w:val="single" w:sz="6" w:space="0" w:color="auto"/>
              <w:bottom w:val="single" w:sz="6" w:space="0" w:color="auto"/>
              <w:right w:val="single" w:sz="6" w:space="0" w:color="auto"/>
            </w:tcBorders>
          </w:tcPr>
          <w:p w14:paraId="5DBCC6E9" w14:textId="77777777" w:rsidR="003553DB" w:rsidRPr="00FF0250" w:rsidRDefault="003553DB" w:rsidP="00005EFC">
            <w:pPr>
              <w:jc w:val="center"/>
              <w:rPr>
                <w:rFonts w:ascii="Arial" w:hAnsi="Arial" w:cs="Arial"/>
                <w:bCs/>
                <w:sz w:val="21"/>
                <w:szCs w:val="21"/>
              </w:rPr>
            </w:pPr>
          </w:p>
          <w:p w14:paraId="2E27CF42" w14:textId="4A160F4A"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الشعب</w:t>
            </w:r>
          </w:p>
        </w:tc>
        <w:tc>
          <w:tcPr>
            <w:tcW w:w="1940" w:type="dxa"/>
            <w:tcBorders>
              <w:top w:val="single" w:sz="6" w:space="0" w:color="auto"/>
              <w:left w:val="single" w:sz="6" w:space="0" w:color="auto"/>
              <w:bottom w:val="single" w:sz="6" w:space="0" w:color="auto"/>
              <w:right w:val="single" w:sz="6" w:space="0" w:color="auto"/>
            </w:tcBorders>
          </w:tcPr>
          <w:p w14:paraId="4846DF0F" w14:textId="77777777" w:rsidR="003553DB" w:rsidRPr="00FF0250" w:rsidRDefault="003553DB" w:rsidP="00005EFC">
            <w:pPr>
              <w:jc w:val="center"/>
              <w:rPr>
                <w:rFonts w:ascii="Arial" w:hAnsi="Arial" w:cs="Arial"/>
                <w:bCs/>
                <w:sz w:val="21"/>
                <w:szCs w:val="21"/>
              </w:rPr>
            </w:pPr>
          </w:p>
          <w:p w14:paraId="61E8123F" w14:textId="68AA068F"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تحذير</w:t>
            </w:r>
          </w:p>
        </w:tc>
        <w:tc>
          <w:tcPr>
            <w:tcW w:w="1940" w:type="dxa"/>
            <w:tcBorders>
              <w:top w:val="single" w:sz="6" w:space="0" w:color="auto"/>
              <w:left w:val="single" w:sz="6" w:space="0" w:color="auto"/>
              <w:bottom w:val="single" w:sz="6" w:space="0" w:color="auto"/>
              <w:right w:val="single" w:sz="6" w:space="0" w:color="auto"/>
            </w:tcBorders>
          </w:tcPr>
          <w:p w14:paraId="1F10E5E3" w14:textId="77777777" w:rsidR="003553DB" w:rsidRPr="00FF0250" w:rsidRDefault="003553DB" w:rsidP="00005EFC">
            <w:pPr>
              <w:jc w:val="center"/>
              <w:rPr>
                <w:rFonts w:ascii="Arial" w:hAnsi="Arial" w:cs="Arial"/>
                <w:bCs/>
                <w:sz w:val="21"/>
                <w:szCs w:val="21"/>
              </w:rPr>
            </w:pPr>
          </w:p>
          <w:p w14:paraId="664FF7A0" w14:textId="6CB8CD09"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الشعب</w:t>
            </w:r>
          </w:p>
        </w:tc>
        <w:tc>
          <w:tcPr>
            <w:tcW w:w="1940" w:type="dxa"/>
            <w:tcBorders>
              <w:top w:val="single" w:sz="6" w:space="0" w:color="auto"/>
              <w:left w:val="single" w:sz="6" w:space="0" w:color="auto"/>
              <w:bottom w:val="single" w:sz="6" w:space="0" w:color="auto"/>
              <w:right w:val="single" w:sz="6" w:space="0" w:color="auto"/>
            </w:tcBorders>
          </w:tcPr>
          <w:p w14:paraId="24DB9DE0" w14:textId="77777777" w:rsidR="003553DB" w:rsidRPr="00FF0250" w:rsidRDefault="003553DB" w:rsidP="00005EFC">
            <w:pPr>
              <w:jc w:val="center"/>
              <w:rPr>
                <w:rFonts w:ascii="Arial" w:hAnsi="Arial" w:cs="Arial"/>
                <w:bCs/>
                <w:sz w:val="21"/>
                <w:szCs w:val="21"/>
              </w:rPr>
            </w:pPr>
          </w:p>
          <w:p w14:paraId="184471AB" w14:textId="44FCB7AD"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تحذير</w:t>
            </w:r>
          </w:p>
        </w:tc>
      </w:tr>
      <w:tr w:rsidR="003553DB" w:rsidRPr="003553DB" w14:paraId="181FA874"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00F56C7" w14:textId="77777777" w:rsidR="003553DB" w:rsidRPr="003553DB" w:rsidRDefault="003553DB" w:rsidP="00005EFC">
            <w:pPr>
              <w:jc w:val="center"/>
              <w:rPr>
                <w:rFonts w:ascii="Arial" w:hAnsi="Arial" w:cs="Arial"/>
                <w:sz w:val="18"/>
                <w:szCs w:val="18"/>
              </w:rPr>
            </w:pPr>
          </w:p>
          <w:p w14:paraId="5717F580" w14:textId="77777777" w:rsidR="00FF0250" w:rsidRDefault="00FF0250" w:rsidP="00005EFC">
            <w:pPr>
              <w:jc w:val="center"/>
              <w:rPr>
                <w:rFonts w:ascii="Arial" w:hAnsi="Arial" w:cs="Arial"/>
                <w:sz w:val="18"/>
                <w:szCs w:val="18"/>
                <w:rtl/>
              </w:rPr>
            </w:pPr>
            <w:r>
              <w:rPr>
                <w:rFonts w:ascii="Arial" w:hAnsi="Arial" w:cs="Arial" w:hint="cs"/>
                <w:sz w:val="18"/>
                <w:szCs w:val="18"/>
                <w:rtl/>
              </w:rPr>
              <w:t>التحية</w:t>
            </w:r>
          </w:p>
          <w:p w14:paraId="510EE2D9" w14:textId="77777777" w:rsidR="00FF0250" w:rsidRDefault="00FF0250" w:rsidP="00005EFC">
            <w:pPr>
              <w:jc w:val="center"/>
              <w:rPr>
                <w:rFonts w:ascii="Arial" w:hAnsi="Arial" w:cs="Arial"/>
                <w:sz w:val="18"/>
                <w:szCs w:val="18"/>
                <w:rtl/>
              </w:rPr>
            </w:pPr>
            <w:r>
              <w:rPr>
                <w:rFonts w:ascii="Arial" w:hAnsi="Arial" w:cs="Arial" w:hint="cs"/>
                <w:sz w:val="18"/>
                <w:szCs w:val="18"/>
                <w:rtl/>
              </w:rPr>
              <w:t>محاربة الهرطقات</w:t>
            </w:r>
          </w:p>
          <w:p w14:paraId="082EE13B" w14:textId="77777777" w:rsidR="00FF0250" w:rsidRDefault="00FF0250" w:rsidP="00005EFC">
            <w:pPr>
              <w:jc w:val="center"/>
              <w:rPr>
                <w:rFonts w:ascii="Arial" w:hAnsi="Arial" w:cs="Arial"/>
                <w:sz w:val="18"/>
                <w:szCs w:val="18"/>
                <w:rtl/>
              </w:rPr>
            </w:pPr>
            <w:r>
              <w:rPr>
                <w:rFonts w:ascii="Arial" w:hAnsi="Arial" w:cs="Arial" w:hint="cs"/>
                <w:sz w:val="18"/>
                <w:szCs w:val="18"/>
                <w:rtl/>
              </w:rPr>
              <w:t>نعمة الله</w:t>
            </w:r>
          </w:p>
          <w:p w14:paraId="04C08C5E" w14:textId="3DE49E6C" w:rsidR="00FF0250" w:rsidRPr="003553DB" w:rsidRDefault="00FF0250" w:rsidP="00005EFC">
            <w:pPr>
              <w:jc w:val="center"/>
              <w:rPr>
                <w:rFonts w:ascii="Arial" w:hAnsi="Arial" w:cs="Arial"/>
                <w:sz w:val="18"/>
                <w:szCs w:val="18"/>
              </w:rPr>
            </w:pPr>
            <w:r>
              <w:rPr>
                <w:rFonts w:ascii="Arial" w:hAnsi="Arial" w:cs="Arial" w:hint="cs"/>
                <w:sz w:val="18"/>
                <w:szCs w:val="18"/>
                <w:rtl/>
              </w:rPr>
              <w:t>المسؤولية</w:t>
            </w:r>
          </w:p>
        </w:tc>
        <w:tc>
          <w:tcPr>
            <w:tcW w:w="1940" w:type="dxa"/>
            <w:tcBorders>
              <w:top w:val="single" w:sz="6" w:space="0" w:color="auto"/>
              <w:left w:val="single" w:sz="6" w:space="0" w:color="auto"/>
              <w:bottom w:val="single" w:sz="6" w:space="0" w:color="auto"/>
              <w:right w:val="single" w:sz="6" w:space="0" w:color="auto"/>
            </w:tcBorders>
          </w:tcPr>
          <w:p w14:paraId="69D5B79B" w14:textId="77777777" w:rsidR="003553DB" w:rsidRPr="003553DB" w:rsidRDefault="003553DB" w:rsidP="00005EFC">
            <w:pPr>
              <w:jc w:val="center"/>
              <w:rPr>
                <w:rFonts w:ascii="Arial" w:hAnsi="Arial" w:cs="Arial"/>
                <w:sz w:val="18"/>
                <w:szCs w:val="18"/>
              </w:rPr>
            </w:pPr>
          </w:p>
          <w:p w14:paraId="37788E3F" w14:textId="1ACC4F96" w:rsidR="00FF0250" w:rsidRDefault="00FF0250" w:rsidP="00005EFC">
            <w:pPr>
              <w:jc w:val="center"/>
              <w:rPr>
                <w:rFonts w:ascii="Arial" w:hAnsi="Arial" w:cs="Arial"/>
                <w:sz w:val="18"/>
                <w:szCs w:val="18"/>
                <w:rtl/>
              </w:rPr>
            </w:pPr>
            <w:r>
              <w:rPr>
                <w:rFonts w:ascii="Arial" w:hAnsi="Arial" w:cs="Arial" w:hint="cs"/>
                <w:sz w:val="18"/>
                <w:szCs w:val="18"/>
                <w:rtl/>
              </w:rPr>
              <w:t>صلاة</w:t>
            </w:r>
          </w:p>
          <w:p w14:paraId="02922E31" w14:textId="012B65CA" w:rsidR="00FF0250" w:rsidRDefault="00FF0250" w:rsidP="00005EFC">
            <w:pPr>
              <w:jc w:val="center"/>
              <w:rPr>
                <w:rFonts w:ascii="Arial" w:hAnsi="Arial" w:cs="Arial"/>
                <w:sz w:val="18"/>
                <w:szCs w:val="18"/>
                <w:rtl/>
              </w:rPr>
            </w:pPr>
            <w:r>
              <w:rPr>
                <w:rFonts w:ascii="Arial" w:hAnsi="Arial" w:cs="Arial" w:hint="cs"/>
                <w:sz w:val="18"/>
                <w:szCs w:val="18"/>
                <w:rtl/>
              </w:rPr>
              <w:t>أدوار الجنسين</w:t>
            </w:r>
          </w:p>
          <w:p w14:paraId="2C7EF49A" w14:textId="0BC9E535" w:rsidR="00FF0250" w:rsidRDefault="00FF0250" w:rsidP="00005EFC">
            <w:pPr>
              <w:jc w:val="center"/>
              <w:rPr>
                <w:rFonts w:ascii="Arial" w:hAnsi="Arial" w:cs="Arial"/>
                <w:sz w:val="18"/>
                <w:szCs w:val="18"/>
                <w:rtl/>
              </w:rPr>
            </w:pPr>
            <w:r>
              <w:rPr>
                <w:rFonts w:ascii="Arial" w:hAnsi="Arial" w:cs="Arial" w:hint="cs"/>
                <w:sz w:val="18"/>
                <w:szCs w:val="18"/>
                <w:rtl/>
              </w:rPr>
              <w:t>صفات القائد</w:t>
            </w:r>
          </w:p>
          <w:p w14:paraId="2D7C2E43" w14:textId="7C356CA1" w:rsidR="00FF0250" w:rsidRPr="003553DB" w:rsidRDefault="00FF0250" w:rsidP="00005EFC">
            <w:pPr>
              <w:jc w:val="center"/>
              <w:rPr>
                <w:rFonts w:ascii="Arial" w:hAnsi="Arial" w:cs="Arial"/>
                <w:sz w:val="18"/>
                <w:szCs w:val="18"/>
              </w:rPr>
            </w:pPr>
            <w:r>
              <w:rPr>
                <w:rFonts w:ascii="Arial" w:hAnsi="Arial" w:cs="Arial" w:hint="cs"/>
                <w:sz w:val="18"/>
                <w:szCs w:val="18"/>
                <w:rtl/>
              </w:rPr>
              <w:t>قصد الرسالة</w:t>
            </w:r>
          </w:p>
          <w:p w14:paraId="506683C0" w14:textId="77777777" w:rsidR="003553DB" w:rsidRPr="003553DB" w:rsidRDefault="003553DB" w:rsidP="00005EFC">
            <w:pPr>
              <w:jc w:val="center"/>
              <w:rPr>
                <w:rFonts w:ascii="Arial" w:hAnsi="Arial"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07D939D1" w14:textId="77777777" w:rsidR="003553DB" w:rsidRPr="003553DB" w:rsidRDefault="003553DB" w:rsidP="00005EFC">
            <w:pPr>
              <w:jc w:val="center"/>
              <w:rPr>
                <w:rFonts w:ascii="Arial" w:hAnsi="Arial" w:cs="Arial"/>
                <w:sz w:val="18"/>
                <w:szCs w:val="18"/>
              </w:rPr>
            </w:pPr>
          </w:p>
          <w:p w14:paraId="1F0A944B" w14:textId="77777777" w:rsidR="00FF0250" w:rsidRDefault="00FF0250" w:rsidP="00005EFC">
            <w:pPr>
              <w:jc w:val="center"/>
              <w:rPr>
                <w:rFonts w:ascii="Arial" w:hAnsi="Arial" w:cs="Arial"/>
                <w:sz w:val="18"/>
                <w:szCs w:val="18"/>
                <w:rtl/>
              </w:rPr>
            </w:pPr>
            <w:r>
              <w:rPr>
                <w:rFonts w:ascii="Arial" w:hAnsi="Arial" w:cs="Arial" w:hint="cs"/>
                <w:sz w:val="18"/>
                <w:szCs w:val="18"/>
                <w:rtl/>
              </w:rPr>
              <w:t>الهرطقة المستقبلية</w:t>
            </w:r>
          </w:p>
          <w:p w14:paraId="1C01F032" w14:textId="6B7171C7" w:rsidR="00FF0250" w:rsidRDefault="001928C7" w:rsidP="00005EFC">
            <w:pPr>
              <w:jc w:val="center"/>
              <w:rPr>
                <w:rFonts w:ascii="Arial" w:hAnsi="Arial" w:cs="Arial"/>
                <w:sz w:val="18"/>
                <w:szCs w:val="18"/>
                <w:rtl/>
              </w:rPr>
            </w:pPr>
            <w:r>
              <w:rPr>
                <w:rFonts w:ascii="Arial" w:hAnsi="Arial" w:cs="Arial" w:hint="cs"/>
                <w:sz w:val="18"/>
                <w:szCs w:val="18"/>
                <w:rtl/>
              </w:rPr>
              <w:t>مراقبة ال</w:t>
            </w:r>
            <w:r w:rsidR="00FF0250">
              <w:rPr>
                <w:rFonts w:ascii="Arial" w:hAnsi="Arial" w:cs="Arial" w:hint="cs"/>
                <w:sz w:val="18"/>
                <w:szCs w:val="18"/>
                <w:rtl/>
              </w:rPr>
              <w:t>حياة</w:t>
            </w:r>
          </w:p>
          <w:p w14:paraId="5057BD45" w14:textId="1A6A44DA" w:rsidR="00FF0250" w:rsidRPr="003553DB" w:rsidRDefault="001928C7" w:rsidP="00005EFC">
            <w:pPr>
              <w:jc w:val="center"/>
              <w:rPr>
                <w:rFonts w:ascii="Arial" w:hAnsi="Arial" w:cs="Arial"/>
                <w:sz w:val="18"/>
                <w:szCs w:val="18"/>
              </w:rPr>
            </w:pPr>
            <w:r>
              <w:rPr>
                <w:rFonts w:ascii="Arial" w:hAnsi="Arial" w:cs="Arial" w:hint="cs"/>
                <w:sz w:val="18"/>
                <w:szCs w:val="18"/>
                <w:rtl/>
              </w:rPr>
              <w:t>مراقبة ال</w:t>
            </w:r>
            <w:r w:rsidR="00FF0250">
              <w:rPr>
                <w:rFonts w:ascii="Arial" w:hAnsi="Arial" w:cs="Arial" w:hint="cs"/>
                <w:sz w:val="18"/>
                <w:szCs w:val="18"/>
                <w:rtl/>
              </w:rPr>
              <w:t>عقيدة</w:t>
            </w:r>
          </w:p>
        </w:tc>
        <w:tc>
          <w:tcPr>
            <w:tcW w:w="1940" w:type="dxa"/>
            <w:tcBorders>
              <w:top w:val="single" w:sz="6" w:space="0" w:color="auto"/>
              <w:left w:val="single" w:sz="6" w:space="0" w:color="auto"/>
              <w:bottom w:val="single" w:sz="6" w:space="0" w:color="auto"/>
              <w:right w:val="single" w:sz="6" w:space="0" w:color="auto"/>
            </w:tcBorders>
          </w:tcPr>
          <w:p w14:paraId="5104CDD7" w14:textId="77777777" w:rsidR="003553DB" w:rsidRPr="003553DB" w:rsidRDefault="003553DB" w:rsidP="00005EFC">
            <w:pPr>
              <w:jc w:val="center"/>
              <w:rPr>
                <w:rFonts w:ascii="Arial" w:hAnsi="Arial" w:cs="Arial"/>
                <w:sz w:val="18"/>
                <w:szCs w:val="18"/>
              </w:rPr>
            </w:pPr>
          </w:p>
          <w:p w14:paraId="0CD0B6B0" w14:textId="73AEFA22" w:rsidR="00FF0250" w:rsidRDefault="00FF0250" w:rsidP="00005EFC">
            <w:pPr>
              <w:jc w:val="center"/>
              <w:rPr>
                <w:rFonts w:ascii="Arial" w:hAnsi="Arial" w:cs="Arial"/>
                <w:sz w:val="18"/>
                <w:szCs w:val="18"/>
                <w:rtl/>
              </w:rPr>
            </w:pPr>
            <w:r>
              <w:rPr>
                <w:rFonts w:ascii="Arial" w:hAnsi="Arial" w:cs="Arial" w:hint="cs"/>
                <w:sz w:val="18"/>
                <w:szCs w:val="18"/>
                <w:rtl/>
              </w:rPr>
              <w:t>احترام الجميع</w:t>
            </w:r>
          </w:p>
          <w:p w14:paraId="29E59393" w14:textId="1437A086" w:rsidR="00FF0250" w:rsidRDefault="00FF0250" w:rsidP="00005EFC">
            <w:pPr>
              <w:jc w:val="center"/>
              <w:rPr>
                <w:rFonts w:ascii="Arial" w:hAnsi="Arial" w:cs="Arial"/>
                <w:sz w:val="18"/>
                <w:szCs w:val="18"/>
                <w:rtl/>
              </w:rPr>
            </w:pPr>
            <w:r>
              <w:rPr>
                <w:rFonts w:ascii="Arial" w:hAnsi="Arial" w:cs="Arial" w:hint="cs"/>
                <w:sz w:val="18"/>
                <w:szCs w:val="18"/>
                <w:rtl/>
              </w:rPr>
              <w:t>الأرامل</w:t>
            </w:r>
          </w:p>
          <w:p w14:paraId="27CAF1ED" w14:textId="3D8081ED" w:rsidR="00FF0250" w:rsidRDefault="00FF0250" w:rsidP="00005EFC">
            <w:pPr>
              <w:jc w:val="center"/>
              <w:rPr>
                <w:rFonts w:ascii="Arial" w:hAnsi="Arial" w:cs="Arial"/>
                <w:sz w:val="18"/>
                <w:szCs w:val="18"/>
                <w:rtl/>
              </w:rPr>
            </w:pPr>
            <w:r>
              <w:rPr>
                <w:rFonts w:ascii="Arial" w:hAnsi="Arial" w:cs="Arial" w:hint="cs"/>
                <w:sz w:val="18"/>
                <w:szCs w:val="18"/>
                <w:rtl/>
              </w:rPr>
              <w:t>الشيوخ</w:t>
            </w:r>
          </w:p>
          <w:p w14:paraId="1184DCEF" w14:textId="2C934453" w:rsidR="00FF0250" w:rsidRDefault="00FF0250" w:rsidP="00005EFC">
            <w:pPr>
              <w:jc w:val="center"/>
              <w:rPr>
                <w:rFonts w:ascii="Arial" w:hAnsi="Arial" w:cs="Arial"/>
                <w:sz w:val="18"/>
                <w:szCs w:val="18"/>
                <w:rtl/>
              </w:rPr>
            </w:pPr>
            <w:r>
              <w:rPr>
                <w:rFonts w:ascii="Arial" w:hAnsi="Arial" w:cs="Arial" w:hint="cs"/>
                <w:sz w:val="18"/>
                <w:szCs w:val="18"/>
                <w:rtl/>
              </w:rPr>
              <w:t>العبيد</w:t>
            </w:r>
          </w:p>
          <w:p w14:paraId="283DD442" w14:textId="19D405C6" w:rsidR="00FF0250" w:rsidRPr="003553DB" w:rsidRDefault="00FF0250" w:rsidP="00005EFC">
            <w:pPr>
              <w:jc w:val="center"/>
              <w:rPr>
                <w:rFonts w:ascii="Arial" w:hAnsi="Arial" w:cs="Arial"/>
                <w:sz w:val="18"/>
                <w:szCs w:val="18"/>
              </w:rPr>
            </w:pPr>
            <w:r>
              <w:rPr>
                <w:rFonts w:ascii="Arial" w:hAnsi="Arial" w:cs="Arial" w:hint="cs"/>
                <w:sz w:val="18"/>
                <w:szCs w:val="18"/>
                <w:rtl/>
              </w:rPr>
              <w:t>المعلمون الكذبة</w:t>
            </w:r>
          </w:p>
          <w:p w14:paraId="33D3F71C" w14:textId="77777777" w:rsidR="003553DB" w:rsidRPr="003553DB" w:rsidRDefault="003553DB" w:rsidP="00005EFC">
            <w:pPr>
              <w:jc w:val="center"/>
              <w:rPr>
                <w:rFonts w:ascii="Arial" w:hAnsi="Arial"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65BBC4B0" w14:textId="77777777" w:rsidR="003553DB" w:rsidRPr="003553DB" w:rsidRDefault="003553DB" w:rsidP="00005EFC">
            <w:pPr>
              <w:jc w:val="center"/>
              <w:rPr>
                <w:rFonts w:ascii="Arial" w:hAnsi="Arial" w:cs="Arial"/>
                <w:sz w:val="18"/>
                <w:szCs w:val="18"/>
              </w:rPr>
            </w:pPr>
          </w:p>
          <w:p w14:paraId="7E8E65A5" w14:textId="77777777" w:rsidR="00FF0250" w:rsidRDefault="00FF0250" w:rsidP="00005EFC">
            <w:pPr>
              <w:jc w:val="center"/>
              <w:rPr>
                <w:rFonts w:ascii="Arial" w:hAnsi="Arial" w:cs="Arial"/>
                <w:sz w:val="18"/>
                <w:szCs w:val="18"/>
                <w:rtl/>
              </w:rPr>
            </w:pPr>
            <w:r>
              <w:rPr>
                <w:rFonts w:ascii="Arial" w:hAnsi="Arial" w:cs="Arial" w:hint="cs"/>
                <w:sz w:val="18"/>
                <w:szCs w:val="18"/>
                <w:rtl/>
              </w:rPr>
              <w:t>الأهداف الروحية</w:t>
            </w:r>
          </w:p>
          <w:p w14:paraId="765C0A3A" w14:textId="77777777" w:rsidR="00FF0250" w:rsidRDefault="00FF0250" w:rsidP="00005EFC">
            <w:pPr>
              <w:jc w:val="center"/>
              <w:rPr>
                <w:rFonts w:ascii="Arial" w:hAnsi="Arial" w:cs="Arial"/>
                <w:sz w:val="18"/>
                <w:szCs w:val="18"/>
                <w:rtl/>
              </w:rPr>
            </w:pPr>
            <w:r>
              <w:rPr>
                <w:rFonts w:ascii="Arial" w:hAnsi="Arial" w:cs="Arial" w:hint="cs"/>
                <w:sz w:val="18"/>
                <w:szCs w:val="18"/>
                <w:rtl/>
              </w:rPr>
              <w:t>يجب أن يعطي الأثرياء</w:t>
            </w:r>
          </w:p>
          <w:p w14:paraId="4B8DC086" w14:textId="7402A517" w:rsidR="00FF0250" w:rsidRPr="003553DB" w:rsidRDefault="00FF0250" w:rsidP="00005EFC">
            <w:pPr>
              <w:jc w:val="center"/>
              <w:rPr>
                <w:rFonts w:ascii="Arial" w:hAnsi="Arial" w:cs="Arial"/>
                <w:sz w:val="18"/>
                <w:szCs w:val="18"/>
              </w:rPr>
            </w:pPr>
            <w:r>
              <w:rPr>
                <w:rFonts w:ascii="Arial" w:hAnsi="Arial" w:cs="Arial" w:hint="cs"/>
                <w:sz w:val="18"/>
                <w:szCs w:val="18"/>
                <w:rtl/>
              </w:rPr>
              <w:t>المسؤولية الختامية</w:t>
            </w:r>
          </w:p>
        </w:tc>
      </w:tr>
      <w:tr w:rsidR="003553DB" w:rsidRPr="003553DB" w14:paraId="71E506B6"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118E2078" w14:textId="77777777" w:rsidR="003553DB" w:rsidRPr="003553DB" w:rsidRDefault="003553DB" w:rsidP="00005EFC">
            <w:pPr>
              <w:jc w:val="center"/>
              <w:rPr>
                <w:rFonts w:ascii="Arial" w:hAnsi="Arial" w:cs="Arial"/>
                <w:b/>
                <w:sz w:val="21"/>
                <w:szCs w:val="18"/>
              </w:rPr>
            </w:pPr>
          </w:p>
          <w:p w14:paraId="14804329" w14:textId="6608EA24"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تشجيعات عملية عبر الرسالة</w:t>
            </w:r>
          </w:p>
          <w:p w14:paraId="14012D5E" w14:textId="0A483FDF" w:rsidR="00FF0250" w:rsidRPr="00FF0250" w:rsidRDefault="00FF0250" w:rsidP="00005EFC">
            <w:pPr>
              <w:jc w:val="center"/>
              <w:rPr>
                <w:rFonts w:ascii="Arial" w:hAnsi="Arial" w:cs="Arial"/>
                <w:b/>
                <w:sz w:val="16"/>
                <w:szCs w:val="16"/>
              </w:rPr>
            </w:pPr>
            <w:r w:rsidRPr="00FF0250">
              <w:rPr>
                <w:rFonts w:ascii="Arial" w:hAnsi="Arial" w:cs="Arial"/>
                <w:b/>
                <w:sz w:val="16"/>
                <w:szCs w:val="16"/>
              </w:rPr>
              <w:t>(</w:t>
            </w:r>
            <w:r w:rsidRPr="00FF0250">
              <w:rPr>
                <w:rFonts w:ascii="Arial" w:hAnsi="Arial" w:cs="Arial"/>
                <w:b/>
                <w:sz w:val="16"/>
                <w:szCs w:val="16"/>
                <w:rtl/>
              </w:rPr>
              <w:t>على النقيض من اللاهوت ال</w:t>
            </w:r>
            <w:r w:rsidRPr="00FF0250">
              <w:rPr>
                <w:rFonts w:ascii="Arial" w:hAnsi="Arial" w:cs="Arial" w:hint="cs"/>
                <w:b/>
                <w:sz w:val="16"/>
                <w:szCs w:val="16"/>
                <w:rtl/>
              </w:rPr>
              <w:t>طبيعي</w:t>
            </w:r>
            <w:r w:rsidRPr="00FF0250">
              <w:rPr>
                <w:rFonts w:ascii="Arial" w:hAnsi="Arial" w:cs="Arial"/>
                <w:b/>
                <w:sz w:val="16"/>
                <w:szCs w:val="16"/>
                <w:rtl/>
              </w:rPr>
              <w:t xml:space="preserve"> ثم </w:t>
            </w:r>
            <w:r w:rsidRPr="00FF0250">
              <w:rPr>
                <w:rFonts w:ascii="Arial" w:hAnsi="Arial" w:cs="Arial" w:hint="cs"/>
                <w:b/>
                <w:sz w:val="16"/>
                <w:szCs w:val="16"/>
                <w:rtl/>
              </w:rPr>
              <w:t>ال</w:t>
            </w:r>
            <w:r w:rsidRPr="00FF0250">
              <w:rPr>
                <w:rFonts w:ascii="Arial" w:hAnsi="Arial" w:cs="Arial"/>
                <w:b/>
                <w:sz w:val="16"/>
                <w:szCs w:val="16"/>
                <w:rtl/>
              </w:rPr>
              <w:t xml:space="preserve">تطبيق </w:t>
            </w:r>
            <w:r w:rsidRPr="00FF0250">
              <w:rPr>
                <w:rFonts w:ascii="Arial" w:hAnsi="Arial" w:cs="Arial" w:hint="cs"/>
                <w:b/>
                <w:sz w:val="16"/>
                <w:szCs w:val="16"/>
                <w:rtl/>
              </w:rPr>
              <w:t>في هيكل</w:t>
            </w:r>
            <w:r w:rsidRPr="00FF0250">
              <w:rPr>
                <w:rFonts w:ascii="Arial" w:hAnsi="Arial" w:cs="Arial"/>
                <w:b/>
                <w:sz w:val="16"/>
                <w:szCs w:val="16"/>
                <w:rtl/>
              </w:rPr>
              <w:t xml:space="preserve"> رسالة بولس</w:t>
            </w:r>
            <w:r w:rsidRPr="00FF0250">
              <w:rPr>
                <w:rFonts w:ascii="Arial" w:hAnsi="Arial" w:cs="Arial"/>
                <w:b/>
                <w:sz w:val="16"/>
                <w:szCs w:val="16"/>
              </w:rPr>
              <w:t>)</w:t>
            </w:r>
          </w:p>
          <w:p w14:paraId="03A52765" w14:textId="77777777" w:rsidR="003553DB" w:rsidRPr="003553DB" w:rsidRDefault="003553DB" w:rsidP="00005EFC">
            <w:pPr>
              <w:jc w:val="center"/>
              <w:rPr>
                <w:rFonts w:ascii="Arial" w:hAnsi="Arial" w:cs="Arial"/>
                <w:b/>
                <w:sz w:val="21"/>
                <w:szCs w:val="18"/>
              </w:rPr>
            </w:pPr>
          </w:p>
        </w:tc>
      </w:tr>
      <w:tr w:rsidR="003553DB" w:rsidRPr="003553DB" w14:paraId="6D23B10D"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7A3F56B8" w14:textId="77777777" w:rsidR="003553DB" w:rsidRPr="003553DB" w:rsidRDefault="003553DB" w:rsidP="00005EFC">
            <w:pPr>
              <w:jc w:val="center"/>
              <w:rPr>
                <w:rFonts w:ascii="Arial" w:hAnsi="Arial" w:cs="Arial"/>
                <w:b/>
                <w:sz w:val="21"/>
                <w:szCs w:val="18"/>
              </w:rPr>
            </w:pPr>
          </w:p>
          <w:p w14:paraId="7A90924C" w14:textId="440ADA54" w:rsidR="00FF0250" w:rsidRPr="00FF0250" w:rsidRDefault="00FF0250" w:rsidP="00005EFC">
            <w:pPr>
              <w:jc w:val="center"/>
              <w:rPr>
                <w:rFonts w:ascii="Arial" w:hAnsi="Arial" w:cs="Arial"/>
                <w:bCs/>
                <w:sz w:val="21"/>
                <w:szCs w:val="21"/>
              </w:rPr>
            </w:pPr>
            <w:r w:rsidRPr="00FF0250">
              <w:rPr>
                <w:rFonts w:ascii="Arial" w:hAnsi="Arial" w:cs="Arial" w:hint="cs"/>
                <w:bCs/>
                <w:sz w:val="21"/>
                <w:szCs w:val="21"/>
                <w:rtl/>
              </w:rPr>
              <w:t>من مكدونية إلى أفسس</w:t>
            </w:r>
          </w:p>
          <w:p w14:paraId="67100884" w14:textId="77777777" w:rsidR="003553DB" w:rsidRPr="003553DB" w:rsidRDefault="003553DB" w:rsidP="00005EFC">
            <w:pPr>
              <w:jc w:val="center"/>
              <w:rPr>
                <w:rFonts w:ascii="Arial" w:hAnsi="Arial" w:cs="Arial"/>
                <w:b/>
                <w:sz w:val="21"/>
                <w:szCs w:val="18"/>
              </w:rPr>
            </w:pPr>
          </w:p>
        </w:tc>
      </w:tr>
      <w:tr w:rsidR="003553DB" w:rsidRPr="003553DB" w14:paraId="1B6E2391"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0D4C3EA8" w14:textId="77777777" w:rsidR="003553DB" w:rsidRPr="003553DB" w:rsidRDefault="003553DB" w:rsidP="00005EFC">
            <w:pPr>
              <w:jc w:val="center"/>
              <w:rPr>
                <w:rFonts w:ascii="Arial" w:hAnsi="Arial" w:cs="Arial"/>
                <w:b/>
                <w:sz w:val="21"/>
                <w:szCs w:val="18"/>
              </w:rPr>
            </w:pPr>
          </w:p>
          <w:p w14:paraId="410C5B1E" w14:textId="12794303"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خريف 62 م</w:t>
            </w:r>
          </w:p>
          <w:p w14:paraId="12106E8F" w14:textId="77777777" w:rsidR="003553DB" w:rsidRPr="003553DB" w:rsidRDefault="003553DB" w:rsidP="00005EFC">
            <w:pPr>
              <w:jc w:val="center"/>
              <w:rPr>
                <w:rFonts w:ascii="Arial" w:hAnsi="Arial" w:cs="Arial"/>
                <w:b/>
                <w:sz w:val="21"/>
                <w:szCs w:val="18"/>
              </w:rPr>
            </w:pPr>
          </w:p>
        </w:tc>
      </w:tr>
    </w:tbl>
    <w:p w14:paraId="6B572D51" w14:textId="77777777" w:rsidR="003553DB" w:rsidRPr="003553DB" w:rsidRDefault="003553DB" w:rsidP="003553DB">
      <w:pPr>
        <w:ind w:left="20" w:hanging="20"/>
        <w:rPr>
          <w:rFonts w:ascii="Arial" w:hAnsi="Arial" w:cs="Arial"/>
          <w:b/>
          <w:sz w:val="21"/>
          <w:szCs w:val="18"/>
        </w:rPr>
      </w:pPr>
    </w:p>
    <w:p w14:paraId="0A726CBF" w14:textId="77777777" w:rsidR="003553DB" w:rsidRPr="003553DB" w:rsidRDefault="003553DB" w:rsidP="003553DB">
      <w:pPr>
        <w:ind w:left="1260" w:hanging="1260"/>
        <w:rPr>
          <w:rFonts w:ascii="Arial" w:hAnsi="Arial" w:cs="Arial"/>
          <w:b/>
          <w:sz w:val="21"/>
          <w:szCs w:val="18"/>
        </w:rPr>
      </w:pPr>
    </w:p>
    <w:p w14:paraId="4DEB6BA1" w14:textId="30F033FF" w:rsidR="00FF0250" w:rsidRPr="00FF0250" w:rsidRDefault="00FF0250" w:rsidP="00FF0250">
      <w:pPr>
        <w:bidi/>
        <w:ind w:left="1260" w:hanging="1260"/>
        <w:rPr>
          <w:rFonts w:ascii="Arial" w:hAnsi="Arial" w:cs="Arial"/>
          <w:bCs/>
          <w:sz w:val="21"/>
          <w:szCs w:val="21"/>
          <w:rtl/>
          <w:lang w:bidi="ar-JO"/>
        </w:rPr>
      </w:pPr>
      <w:r w:rsidRPr="00FF0250">
        <w:rPr>
          <w:rFonts w:ascii="Arial" w:hAnsi="Arial" w:cs="Arial" w:hint="cs"/>
          <w:bCs/>
          <w:sz w:val="21"/>
          <w:szCs w:val="21"/>
          <w:u w:val="single"/>
          <w:rtl/>
        </w:rPr>
        <w:t>الكلمة المفتاحية</w:t>
      </w:r>
      <w:r w:rsidRPr="00FF0250">
        <w:rPr>
          <w:rFonts w:ascii="Arial" w:hAnsi="Arial" w:cs="Arial" w:hint="cs"/>
          <w:bCs/>
          <w:sz w:val="21"/>
          <w:szCs w:val="21"/>
          <w:rtl/>
        </w:rPr>
        <w:t>:</w:t>
      </w:r>
      <w:r w:rsidRPr="00FF0250">
        <w:rPr>
          <w:rFonts w:ascii="Arial" w:hAnsi="Arial" w:cs="Arial"/>
          <w:bCs/>
          <w:sz w:val="21"/>
          <w:szCs w:val="21"/>
          <w:rtl/>
          <w:lang w:bidi="ar-JO"/>
        </w:rPr>
        <w:tab/>
      </w:r>
      <w:r w:rsidRPr="00FF0250">
        <w:rPr>
          <w:rFonts w:ascii="Arial" w:hAnsi="Arial" w:cs="Arial" w:hint="cs"/>
          <w:bCs/>
          <w:sz w:val="21"/>
          <w:szCs w:val="21"/>
          <w:rtl/>
          <w:lang w:bidi="ar-JO"/>
        </w:rPr>
        <w:t>النظام</w:t>
      </w:r>
    </w:p>
    <w:p w14:paraId="5E8D7355" w14:textId="77777777" w:rsidR="003553DB" w:rsidRPr="003553DB" w:rsidRDefault="003553DB" w:rsidP="003553DB">
      <w:pPr>
        <w:ind w:left="1260" w:hanging="1260"/>
        <w:rPr>
          <w:rFonts w:ascii="Arial" w:hAnsi="Arial" w:cs="Arial"/>
          <w:b/>
          <w:sz w:val="21"/>
          <w:szCs w:val="18"/>
        </w:rPr>
      </w:pPr>
    </w:p>
    <w:p w14:paraId="1113C957" w14:textId="0A06C82D" w:rsidR="00FF0250" w:rsidRPr="000F0797" w:rsidRDefault="00FF0250" w:rsidP="000F0797">
      <w:pPr>
        <w:bidi/>
        <w:ind w:left="1260" w:hanging="1260"/>
        <w:rPr>
          <w:rFonts w:ascii="Arial" w:hAnsi="Arial" w:cs="Arial"/>
          <w:bCs/>
          <w:sz w:val="21"/>
          <w:szCs w:val="21"/>
          <w:rtl/>
          <w:lang w:bidi="ar-JO"/>
        </w:rPr>
      </w:pPr>
      <w:r w:rsidRPr="000F0797">
        <w:rPr>
          <w:rFonts w:ascii="Arial" w:hAnsi="Arial" w:cs="Arial" w:hint="cs"/>
          <w:bCs/>
          <w:sz w:val="21"/>
          <w:szCs w:val="21"/>
          <w:u w:val="single"/>
          <w:rtl/>
        </w:rPr>
        <w:t>الآية المفتاحية</w:t>
      </w:r>
      <w:r w:rsidRPr="000F0797">
        <w:rPr>
          <w:rFonts w:ascii="Arial" w:hAnsi="Arial" w:cs="Arial" w:hint="cs"/>
          <w:bCs/>
          <w:sz w:val="21"/>
          <w:szCs w:val="21"/>
          <w:rtl/>
        </w:rPr>
        <w:t>:</w:t>
      </w:r>
      <w:r w:rsidRPr="000F0797">
        <w:rPr>
          <w:rFonts w:ascii="Arial" w:hAnsi="Arial" w:cs="Arial"/>
          <w:bCs/>
          <w:sz w:val="21"/>
          <w:szCs w:val="21"/>
          <w:rtl/>
          <w:lang w:bidi="ar-JO"/>
        </w:rPr>
        <w:tab/>
      </w:r>
      <w:r w:rsidR="000F0797" w:rsidRPr="000F0797">
        <w:rPr>
          <w:rFonts w:ascii="Arial" w:hAnsi="Arial" w:cs="Arial" w:hint="cs"/>
          <w:bCs/>
          <w:sz w:val="21"/>
          <w:szCs w:val="21"/>
          <w:rtl/>
          <w:lang w:bidi="ar-JO"/>
        </w:rPr>
        <w:t xml:space="preserve">... </w:t>
      </w:r>
      <w:r w:rsidR="000F0797" w:rsidRPr="000F0797">
        <w:rPr>
          <w:rFonts w:ascii="Arial" w:hAnsi="Arial" w:cs="Arial"/>
          <w:bCs/>
          <w:sz w:val="21"/>
          <w:szCs w:val="21"/>
          <w:rtl/>
          <w:lang w:bidi="ar-JO"/>
        </w:rPr>
        <w:t>هذا أكتبه إليك</w:t>
      </w:r>
      <w:r w:rsidR="000F0797" w:rsidRPr="000F0797">
        <w:rPr>
          <w:rFonts w:ascii="Arial" w:hAnsi="Arial" w:cs="Arial" w:hint="cs"/>
          <w:bCs/>
          <w:sz w:val="21"/>
          <w:szCs w:val="21"/>
          <w:rtl/>
          <w:lang w:bidi="ar-JO"/>
        </w:rPr>
        <w:t xml:space="preserve"> ... </w:t>
      </w:r>
      <w:r w:rsidR="000F0797" w:rsidRPr="000F0797">
        <w:rPr>
          <w:rFonts w:ascii="Arial" w:hAnsi="Arial" w:cs="Arial"/>
          <w:bCs/>
          <w:sz w:val="21"/>
          <w:szCs w:val="21"/>
          <w:rtl/>
          <w:lang w:bidi="ar-JO"/>
        </w:rPr>
        <w:t>لكي تعلم كيف يجب أن تتصرف في بيت الله، الذي هو كنيسة الله الحي، عمود الحق وقاعدته</w:t>
      </w:r>
      <w:r w:rsidR="000F0797" w:rsidRPr="000F0797">
        <w:rPr>
          <w:rFonts w:ascii="Arial" w:hAnsi="Arial" w:cs="Arial" w:hint="cs"/>
          <w:bCs/>
          <w:sz w:val="21"/>
          <w:szCs w:val="21"/>
          <w:rtl/>
          <w:lang w:bidi="ar-JO"/>
        </w:rPr>
        <w:t xml:space="preserve"> </w:t>
      </w:r>
      <w:r w:rsidR="000F0797">
        <w:rPr>
          <w:rFonts w:ascii="Arial" w:hAnsi="Arial" w:cs="Arial" w:hint="cs"/>
          <w:bCs/>
          <w:sz w:val="21"/>
          <w:szCs w:val="21"/>
          <w:rtl/>
          <w:lang w:bidi="ar-JO"/>
        </w:rPr>
        <w:t xml:space="preserve">          </w:t>
      </w:r>
      <w:r w:rsidR="000F0797" w:rsidRPr="000F0797">
        <w:rPr>
          <w:rFonts w:ascii="Arial" w:hAnsi="Arial" w:cs="Arial" w:hint="cs"/>
          <w:bCs/>
          <w:sz w:val="21"/>
          <w:szCs w:val="21"/>
          <w:rtl/>
          <w:lang w:bidi="ar-JO"/>
        </w:rPr>
        <w:t>(1 تي 3: 14-15)</w:t>
      </w:r>
    </w:p>
    <w:p w14:paraId="3AAACB1E" w14:textId="77777777" w:rsidR="003553DB" w:rsidRPr="003553DB" w:rsidRDefault="003553DB" w:rsidP="003553DB">
      <w:pPr>
        <w:ind w:left="20" w:hanging="20"/>
        <w:rPr>
          <w:rFonts w:ascii="Arial" w:hAnsi="Arial" w:cs="Arial"/>
          <w:b/>
          <w:sz w:val="21"/>
          <w:szCs w:val="18"/>
        </w:rPr>
      </w:pPr>
    </w:p>
    <w:p w14:paraId="5735C380" w14:textId="46ADE819" w:rsidR="000F0797" w:rsidRPr="000F0797" w:rsidRDefault="000F0797" w:rsidP="000F0797">
      <w:pPr>
        <w:bidi/>
        <w:ind w:left="20" w:hanging="20"/>
        <w:rPr>
          <w:rFonts w:ascii="Arial" w:hAnsi="Arial" w:cs="Arial"/>
          <w:bCs/>
          <w:sz w:val="21"/>
          <w:szCs w:val="21"/>
          <w:rtl/>
          <w:lang w:bidi="ar-JO"/>
        </w:rPr>
      </w:pPr>
      <w:r w:rsidRPr="000F0797">
        <w:rPr>
          <w:rFonts w:ascii="Arial" w:hAnsi="Arial" w:cs="Arial" w:hint="cs"/>
          <w:bCs/>
          <w:sz w:val="21"/>
          <w:szCs w:val="21"/>
          <w:u w:val="single"/>
          <w:rtl/>
        </w:rPr>
        <w:t>البيان الموجز</w:t>
      </w:r>
      <w:r w:rsidRPr="000F0797">
        <w:rPr>
          <w:rFonts w:ascii="Arial" w:hAnsi="Arial" w:cs="Arial" w:hint="cs"/>
          <w:bCs/>
          <w:sz w:val="21"/>
          <w:szCs w:val="21"/>
          <w:rtl/>
        </w:rPr>
        <w:t>:</w:t>
      </w:r>
      <w:r w:rsidRPr="000F0797">
        <w:rPr>
          <w:rFonts w:ascii="Arial" w:hAnsi="Arial" w:cs="Arial" w:hint="cs"/>
          <w:bCs/>
          <w:sz w:val="21"/>
          <w:szCs w:val="21"/>
          <w:rtl/>
          <w:lang w:bidi="ar-JO"/>
        </w:rPr>
        <w:t xml:space="preserve"> طريقة هزيمة الهرطقة هي طاعة أولويات الله لنظام الكنيسة.</w:t>
      </w:r>
    </w:p>
    <w:p w14:paraId="1D202622" w14:textId="77777777" w:rsidR="003553DB" w:rsidRPr="003553DB" w:rsidRDefault="003553DB" w:rsidP="003553DB">
      <w:pPr>
        <w:ind w:left="20" w:hanging="20"/>
        <w:rPr>
          <w:rFonts w:ascii="Arial" w:hAnsi="Arial" w:cs="Arial"/>
          <w:b/>
          <w:sz w:val="21"/>
          <w:szCs w:val="18"/>
        </w:rPr>
      </w:pPr>
    </w:p>
    <w:p w14:paraId="077A31E1" w14:textId="4D4B1797" w:rsidR="000F0797" w:rsidRPr="000F0797" w:rsidRDefault="000F0797" w:rsidP="000F0797">
      <w:pPr>
        <w:bidi/>
        <w:ind w:left="20" w:hanging="20"/>
        <w:rPr>
          <w:rFonts w:ascii="Arial" w:hAnsi="Arial" w:cs="Arial"/>
          <w:bCs/>
          <w:sz w:val="21"/>
          <w:szCs w:val="21"/>
          <w:rtl/>
          <w:lang w:bidi="ar-JO"/>
        </w:rPr>
      </w:pPr>
      <w:r w:rsidRPr="000F0797">
        <w:rPr>
          <w:rFonts w:ascii="Arial" w:hAnsi="Arial" w:cs="Arial" w:hint="cs"/>
          <w:bCs/>
          <w:sz w:val="21"/>
          <w:szCs w:val="21"/>
          <w:u w:val="single"/>
          <w:rtl/>
        </w:rPr>
        <w:t>التطبيق</w:t>
      </w:r>
      <w:r w:rsidRPr="000F0797">
        <w:rPr>
          <w:rFonts w:ascii="Arial" w:hAnsi="Arial" w:cs="Arial" w:hint="cs"/>
          <w:bCs/>
          <w:sz w:val="21"/>
          <w:szCs w:val="21"/>
          <w:rtl/>
        </w:rPr>
        <w:t>:</w:t>
      </w:r>
      <w:r w:rsidRPr="000F0797">
        <w:rPr>
          <w:rFonts w:ascii="Arial" w:hAnsi="Arial" w:cs="Arial" w:hint="cs"/>
          <w:bCs/>
          <w:sz w:val="21"/>
          <w:szCs w:val="21"/>
          <w:rtl/>
          <w:lang w:bidi="ar-JO"/>
        </w:rPr>
        <w:t xml:space="preserve"> هل تحمي كنيستك ضد الهرطقات بنشاط </w:t>
      </w:r>
      <w:r w:rsidRPr="000F0797">
        <w:rPr>
          <w:rFonts w:ascii="Arial" w:hAnsi="Arial" w:cs="Arial"/>
          <w:bCs/>
          <w:sz w:val="21"/>
          <w:szCs w:val="21"/>
          <w:rtl/>
          <w:lang w:bidi="ar-JO"/>
        </w:rPr>
        <w:t>–</w:t>
      </w:r>
      <w:r w:rsidRPr="000F0797">
        <w:rPr>
          <w:rFonts w:ascii="Arial" w:hAnsi="Arial" w:cs="Arial" w:hint="cs"/>
          <w:bCs/>
          <w:sz w:val="21"/>
          <w:szCs w:val="21"/>
          <w:rtl/>
          <w:lang w:bidi="ar-JO"/>
        </w:rPr>
        <w:t xml:space="preserve"> أم تتوقع من الآخرين أن يقوموا بذلك؟</w:t>
      </w:r>
    </w:p>
    <w:p w14:paraId="0A4D5D77" w14:textId="77777777" w:rsidR="003553DB" w:rsidRPr="003553DB" w:rsidRDefault="003553DB" w:rsidP="003553DB">
      <w:pPr>
        <w:ind w:left="20" w:hanging="20"/>
        <w:rPr>
          <w:rFonts w:ascii="Arial" w:hAnsi="Arial" w:cs="Arial"/>
          <w:b/>
          <w:sz w:val="21"/>
          <w:szCs w:val="18"/>
        </w:rPr>
      </w:pPr>
    </w:p>
    <w:p w14:paraId="5507584D" w14:textId="4642BB5D" w:rsidR="003553DB" w:rsidRPr="000F0797" w:rsidRDefault="003553DB" w:rsidP="003553DB">
      <w:pPr>
        <w:tabs>
          <w:tab w:val="left" w:pos="360"/>
        </w:tabs>
        <w:ind w:left="360" w:hanging="360"/>
        <w:jc w:val="center"/>
        <w:rPr>
          <w:rFonts w:ascii="Arial" w:hAnsi="Arial" w:cs="Arial"/>
          <w:b/>
          <w:sz w:val="44"/>
          <w:szCs w:val="44"/>
        </w:rPr>
      </w:pPr>
      <w:r w:rsidRPr="003553DB">
        <w:rPr>
          <w:rFonts w:ascii="Arial" w:hAnsi="Arial" w:cs="Arial"/>
          <w:sz w:val="21"/>
          <w:szCs w:val="18"/>
        </w:rPr>
        <w:br w:type="page"/>
      </w:r>
      <w:r w:rsidR="000F0797" w:rsidRPr="000F0797">
        <w:rPr>
          <w:rFonts w:ascii="Arial" w:hAnsi="Arial" w:cs="Arial" w:hint="cs"/>
          <w:b/>
          <w:sz w:val="44"/>
          <w:szCs w:val="44"/>
          <w:rtl/>
        </w:rPr>
        <w:lastRenderedPageBreak/>
        <w:t>1 تيموثاوس</w:t>
      </w:r>
    </w:p>
    <w:p w14:paraId="15D3530C" w14:textId="77777777" w:rsidR="003553DB" w:rsidRPr="003553DB" w:rsidRDefault="003553DB" w:rsidP="003553DB">
      <w:pPr>
        <w:tabs>
          <w:tab w:val="left" w:pos="360"/>
        </w:tabs>
        <w:ind w:left="360" w:hanging="360"/>
        <w:jc w:val="center"/>
        <w:rPr>
          <w:rFonts w:ascii="Arial" w:hAnsi="Arial" w:cs="Arial"/>
          <w:b/>
          <w:sz w:val="13"/>
          <w:szCs w:val="18"/>
        </w:rPr>
      </w:pPr>
    </w:p>
    <w:p w14:paraId="6725BB5D" w14:textId="4E041112" w:rsidR="003553DB" w:rsidRPr="00F51AA6" w:rsidRDefault="000F0797" w:rsidP="003553DB">
      <w:pPr>
        <w:tabs>
          <w:tab w:val="left" w:pos="360"/>
        </w:tabs>
        <w:ind w:left="360" w:hanging="360"/>
        <w:jc w:val="center"/>
        <w:rPr>
          <w:rFonts w:ascii="Arial" w:hAnsi="Arial" w:cs="Arial"/>
          <w:bCs/>
          <w:sz w:val="36"/>
          <w:szCs w:val="36"/>
        </w:rPr>
      </w:pPr>
      <w:r w:rsidRPr="00F51AA6">
        <w:rPr>
          <w:rFonts w:ascii="Arial" w:hAnsi="Arial" w:cs="Arial" w:hint="cs"/>
          <w:bCs/>
          <w:sz w:val="36"/>
          <w:szCs w:val="36"/>
          <w:rtl/>
        </w:rPr>
        <w:t>مقدمة</w:t>
      </w:r>
    </w:p>
    <w:p w14:paraId="2D91CDFB" w14:textId="77777777" w:rsidR="003553DB" w:rsidRPr="00F51AA6" w:rsidRDefault="003553DB" w:rsidP="003553DB">
      <w:pPr>
        <w:tabs>
          <w:tab w:val="left" w:pos="360"/>
        </w:tabs>
        <w:ind w:left="360" w:hanging="360"/>
        <w:rPr>
          <w:rFonts w:ascii="Arial" w:hAnsi="Arial" w:cs="Arial"/>
          <w:b/>
          <w:sz w:val="22"/>
        </w:rPr>
      </w:pPr>
    </w:p>
    <w:p w14:paraId="6E4322E6" w14:textId="08536C88" w:rsidR="000F0797" w:rsidRPr="00F51AA6" w:rsidRDefault="000F0797" w:rsidP="000F0797">
      <w:pPr>
        <w:tabs>
          <w:tab w:val="left" w:pos="360"/>
        </w:tabs>
        <w:bidi/>
        <w:ind w:left="360" w:hanging="360"/>
        <w:rPr>
          <w:rFonts w:ascii="Arial" w:hAnsi="Arial" w:cs="Arial"/>
          <w:b/>
          <w:bCs/>
          <w:sz w:val="22"/>
          <w:szCs w:val="22"/>
        </w:rPr>
      </w:pPr>
      <w:r w:rsidRPr="00F51AA6">
        <w:rPr>
          <w:rFonts w:ascii="Arial" w:hAnsi="Arial" w:cs="Arial" w:hint="cs"/>
          <w:b/>
          <w:bCs/>
          <w:sz w:val="22"/>
          <w:szCs w:val="22"/>
          <w:rtl/>
        </w:rPr>
        <w:t>1.</w:t>
      </w:r>
      <w:r w:rsidRPr="00F51AA6">
        <w:rPr>
          <w:rFonts w:ascii="Arial" w:hAnsi="Arial" w:cs="Arial"/>
          <w:b/>
          <w:bCs/>
          <w:sz w:val="22"/>
          <w:szCs w:val="22"/>
          <w:rtl/>
        </w:rPr>
        <w:tab/>
      </w:r>
      <w:r w:rsidRPr="00F51AA6">
        <w:rPr>
          <w:rFonts w:ascii="Arial" w:hAnsi="Arial" w:cs="Arial" w:hint="cs"/>
          <w:b/>
          <w:bCs/>
          <w:sz w:val="22"/>
          <w:szCs w:val="22"/>
          <w:rtl/>
        </w:rPr>
        <w:t xml:space="preserve">العناوين: </w:t>
      </w:r>
      <w:r w:rsidRPr="00F51AA6">
        <w:rPr>
          <w:rFonts w:ascii="Arial" w:hAnsi="Arial" w:cs="Arial"/>
          <w:sz w:val="22"/>
          <w:szCs w:val="22"/>
          <w:rtl/>
        </w:rPr>
        <w:t xml:space="preserve">تشير أسفار </w:t>
      </w:r>
      <w:r w:rsidRPr="00F51AA6">
        <w:rPr>
          <w:rFonts w:ascii="Arial" w:hAnsi="Arial" w:cs="Arial" w:hint="cs"/>
          <w:sz w:val="22"/>
          <w:szCs w:val="22"/>
          <w:rtl/>
        </w:rPr>
        <w:t xml:space="preserve">1 </w:t>
      </w:r>
      <w:r w:rsidRPr="00F51AA6">
        <w:rPr>
          <w:rFonts w:ascii="Arial" w:hAnsi="Arial" w:cs="Arial"/>
          <w:sz w:val="22"/>
          <w:szCs w:val="22"/>
          <w:rtl/>
        </w:rPr>
        <w:t>تيموثاوس (</w:t>
      </w:r>
      <w:proofErr w:type="spellStart"/>
      <w:r w:rsidRPr="00F51AA6">
        <w:rPr>
          <w:rFonts w:ascii="Arial" w:hAnsi="Arial" w:cs="Arial"/>
          <w:sz w:val="22"/>
          <w:szCs w:val="22"/>
        </w:rPr>
        <w:t>Πρὸς</w:t>
      </w:r>
      <w:proofErr w:type="spellEnd"/>
      <w:r w:rsidRPr="00F51AA6">
        <w:rPr>
          <w:rFonts w:ascii="Arial" w:hAnsi="Arial" w:cs="Arial"/>
          <w:sz w:val="22"/>
          <w:szCs w:val="22"/>
        </w:rPr>
        <w:t xml:space="preserve"> </w:t>
      </w:r>
      <w:proofErr w:type="spellStart"/>
      <w:r w:rsidRPr="00F51AA6">
        <w:rPr>
          <w:rFonts w:ascii="Arial" w:hAnsi="Arial" w:cs="Arial"/>
          <w:sz w:val="22"/>
          <w:szCs w:val="22"/>
        </w:rPr>
        <w:t>Τιμόθεον</w:t>
      </w:r>
      <w:proofErr w:type="spellEnd"/>
      <w:r w:rsidRPr="00F51AA6">
        <w:rPr>
          <w:rFonts w:ascii="Arial" w:hAnsi="Arial" w:cs="Arial"/>
          <w:sz w:val="22"/>
          <w:szCs w:val="22"/>
        </w:rPr>
        <w:t xml:space="preserve"> ά</w:t>
      </w:r>
      <w:r w:rsidRPr="00F51AA6">
        <w:rPr>
          <w:rFonts w:ascii="Arial" w:hAnsi="Arial" w:cs="Arial"/>
          <w:sz w:val="22"/>
          <w:szCs w:val="22"/>
          <w:rtl/>
        </w:rPr>
        <w:t xml:space="preserve"> الأول</w:t>
      </w:r>
      <w:r w:rsidRPr="00F51AA6">
        <w:rPr>
          <w:rFonts w:ascii="Arial" w:hAnsi="Arial" w:cs="Arial" w:hint="cs"/>
          <w:sz w:val="22"/>
          <w:szCs w:val="22"/>
          <w:rtl/>
        </w:rPr>
        <w:t>ى</w:t>
      </w:r>
      <w:r w:rsidRPr="00F51AA6">
        <w:rPr>
          <w:rFonts w:ascii="Arial" w:hAnsi="Arial" w:cs="Arial"/>
          <w:sz w:val="22"/>
          <w:szCs w:val="22"/>
          <w:rtl/>
        </w:rPr>
        <w:t xml:space="preserve"> إلى تيموثاوس)، و</w:t>
      </w:r>
      <w:r w:rsidRPr="00F51AA6">
        <w:rPr>
          <w:rFonts w:ascii="Arial" w:hAnsi="Arial" w:cs="Arial" w:hint="cs"/>
          <w:sz w:val="22"/>
          <w:szCs w:val="22"/>
          <w:rtl/>
        </w:rPr>
        <w:t xml:space="preserve">2 </w:t>
      </w:r>
      <w:r w:rsidRPr="00F51AA6">
        <w:rPr>
          <w:rFonts w:ascii="Arial" w:hAnsi="Arial" w:cs="Arial"/>
          <w:sz w:val="22"/>
          <w:szCs w:val="22"/>
          <w:rtl/>
        </w:rPr>
        <w:t>تيموثاوس (</w:t>
      </w:r>
      <w:proofErr w:type="spellStart"/>
      <w:r w:rsidRPr="00F51AA6">
        <w:rPr>
          <w:rFonts w:ascii="Arial" w:hAnsi="Arial" w:cs="Arial"/>
          <w:sz w:val="22"/>
          <w:szCs w:val="22"/>
        </w:rPr>
        <w:t>Πρὸς</w:t>
      </w:r>
      <w:proofErr w:type="spellEnd"/>
      <w:r w:rsidRPr="00F51AA6">
        <w:rPr>
          <w:rFonts w:ascii="Arial" w:hAnsi="Arial" w:cs="Arial"/>
          <w:sz w:val="22"/>
          <w:szCs w:val="22"/>
        </w:rPr>
        <w:t xml:space="preserve"> </w:t>
      </w:r>
      <w:proofErr w:type="spellStart"/>
      <w:r w:rsidRPr="00F51AA6">
        <w:rPr>
          <w:rFonts w:ascii="Arial" w:hAnsi="Arial" w:cs="Arial"/>
          <w:sz w:val="22"/>
          <w:szCs w:val="22"/>
        </w:rPr>
        <w:t>Τιμόθεον</w:t>
      </w:r>
      <w:proofErr w:type="spellEnd"/>
      <w:r w:rsidRPr="00F51AA6">
        <w:rPr>
          <w:rFonts w:ascii="Arial" w:hAnsi="Arial" w:cs="Arial"/>
          <w:sz w:val="22"/>
          <w:szCs w:val="22"/>
        </w:rPr>
        <w:t xml:space="preserve"> β</w:t>
      </w:r>
      <w:r w:rsidRPr="00F51AA6">
        <w:rPr>
          <w:rFonts w:ascii="Arial" w:hAnsi="Arial" w:cs="Arial"/>
          <w:sz w:val="22"/>
          <w:szCs w:val="22"/>
          <w:rtl/>
        </w:rPr>
        <w:t xml:space="preserve">´ </w:t>
      </w:r>
      <w:r w:rsidRPr="00F51AA6">
        <w:rPr>
          <w:rFonts w:ascii="Arial" w:hAnsi="Arial" w:cs="Arial" w:hint="cs"/>
          <w:sz w:val="22"/>
          <w:szCs w:val="22"/>
          <w:rtl/>
        </w:rPr>
        <w:t>ال</w:t>
      </w:r>
      <w:r w:rsidRPr="00F51AA6">
        <w:rPr>
          <w:rFonts w:ascii="Arial" w:hAnsi="Arial" w:cs="Arial"/>
          <w:sz w:val="22"/>
          <w:szCs w:val="22"/>
          <w:rtl/>
        </w:rPr>
        <w:t>ثانية إلى تيموثاوس)، وتي (</w:t>
      </w:r>
      <w:proofErr w:type="spellStart"/>
      <w:r w:rsidRPr="00F51AA6">
        <w:rPr>
          <w:rFonts w:ascii="Arial" w:hAnsi="Arial" w:cs="Arial"/>
          <w:sz w:val="22"/>
          <w:szCs w:val="22"/>
        </w:rPr>
        <w:t>Πρὸς</w:t>
      </w:r>
      <w:proofErr w:type="spellEnd"/>
      <w:r w:rsidRPr="00F51AA6">
        <w:rPr>
          <w:rFonts w:ascii="Arial" w:hAnsi="Arial" w:cs="Arial"/>
          <w:sz w:val="22"/>
          <w:szCs w:val="22"/>
        </w:rPr>
        <w:t xml:space="preserve"> </w:t>
      </w:r>
      <w:proofErr w:type="spellStart"/>
      <w:r w:rsidRPr="00F51AA6">
        <w:rPr>
          <w:rFonts w:ascii="Arial" w:hAnsi="Arial" w:cs="Arial"/>
          <w:sz w:val="22"/>
          <w:szCs w:val="22"/>
        </w:rPr>
        <w:t>Τίτον</w:t>
      </w:r>
      <w:proofErr w:type="spellEnd"/>
      <w:r w:rsidRPr="00F51AA6">
        <w:rPr>
          <w:rFonts w:ascii="Arial" w:hAnsi="Arial" w:cs="Arial"/>
          <w:sz w:val="22"/>
          <w:szCs w:val="22"/>
          <w:rtl/>
        </w:rPr>
        <w:t>، إلى تيطس)</w:t>
      </w:r>
      <w:r w:rsidRPr="00F51AA6">
        <w:rPr>
          <w:rFonts w:ascii="Arial" w:hAnsi="Arial" w:cs="Arial" w:hint="cs"/>
          <w:sz w:val="22"/>
          <w:szCs w:val="22"/>
          <w:rtl/>
        </w:rPr>
        <w:t>،</w:t>
      </w:r>
      <w:r w:rsidRPr="00F51AA6">
        <w:rPr>
          <w:rFonts w:ascii="Arial" w:hAnsi="Arial" w:cs="Arial"/>
          <w:sz w:val="22"/>
          <w:szCs w:val="22"/>
          <w:rtl/>
        </w:rPr>
        <w:t xml:space="preserve"> إلى ثلاث من رسائل بولس التي سُميت بالرسائل الرعوية منذ القرن الثامن عشر</w:t>
      </w:r>
      <w:r w:rsidRPr="00F51AA6">
        <w:rPr>
          <w:rFonts w:ascii="Arial" w:hAnsi="Arial" w:cs="Arial" w:hint="cs"/>
          <w:sz w:val="22"/>
          <w:szCs w:val="22"/>
          <w:rtl/>
        </w:rPr>
        <w:t>، و</w:t>
      </w:r>
      <w:r w:rsidRPr="00F51AA6">
        <w:rPr>
          <w:rFonts w:ascii="Arial" w:hAnsi="Arial" w:cs="Arial"/>
          <w:sz w:val="22"/>
          <w:szCs w:val="22"/>
          <w:rtl/>
        </w:rPr>
        <w:t>هناك ثلاث حقائق على الأقل تجعل هذه ال</w:t>
      </w:r>
      <w:r w:rsidRPr="00F51AA6">
        <w:rPr>
          <w:rFonts w:ascii="Arial" w:hAnsi="Arial" w:cs="Arial" w:hint="cs"/>
          <w:sz w:val="22"/>
          <w:szCs w:val="22"/>
          <w:rtl/>
        </w:rPr>
        <w:t>رسائل</w:t>
      </w:r>
      <w:r w:rsidRPr="00F51AA6">
        <w:rPr>
          <w:rFonts w:ascii="Arial" w:hAnsi="Arial" w:cs="Arial"/>
          <w:sz w:val="22"/>
          <w:szCs w:val="22"/>
          <w:rtl/>
        </w:rPr>
        <w:t xml:space="preserve"> فريدة من نوعها:</w:t>
      </w:r>
    </w:p>
    <w:p w14:paraId="56508556" w14:textId="77777777" w:rsidR="003553DB" w:rsidRPr="00F51AA6" w:rsidRDefault="003553DB" w:rsidP="003553DB">
      <w:pPr>
        <w:tabs>
          <w:tab w:val="left" w:pos="720"/>
        </w:tabs>
        <w:ind w:left="720" w:hanging="360"/>
        <w:rPr>
          <w:rFonts w:ascii="Arial" w:hAnsi="Arial" w:cs="Arial"/>
          <w:sz w:val="22"/>
        </w:rPr>
      </w:pPr>
    </w:p>
    <w:p w14:paraId="7A68C679" w14:textId="1EA7C602" w:rsidR="000F0797" w:rsidRPr="00F51AA6" w:rsidRDefault="000F0797" w:rsidP="000F0797">
      <w:pPr>
        <w:pStyle w:val="ListParagraph"/>
        <w:numPr>
          <w:ilvl w:val="0"/>
          <w:numId w:val="22"/>
        </w:numPr>
        <w:tabs>
          <w:tab w:val="left" w:pos="720"/>
        </w:tabs>
        <w:bidi/>
        <w:rPr>
          <w:rFonts w:ascii="Arial" w:hAnsi="Arial" w:cs="Arial"/>
          <w:sz w:val="22"/>
          <w:szCs w:val="22"/>
        </w:rPr>
      </w:pPr>
      <w:r w:rsidRPr="00F51AA6">
        <w:rPr>
          <w:rFonts w:ascii="Arial" w:hAnsi="Arial" w:cs="Arial"/>
          <w:sz w:val="22"/>
          <w:szCs w:val="22"/>
          <w:rtl/>
        </w:rPr>
        <w:t xml:space="preserve">الرسائل الرعوية هي رسائل بولس الوحيدة في العهد الجديد </w:t>
      </w:r>
      <w:r w:rsidRPr="00F51AA6">
        <w:rPr>
          <w:rFonts w:ascii="Arial" w:hAnsi="Arial" w:cs="Arial" w:hint="cs"/>
          <w:sz w:val="22"/>
          <w:szCs w:val="22"/>
          <w:rtl/>
        </w:rPr>
        <w:t xml:space="preserve">إلى </w:t>
      </w:r>
      <w:r w:rsidRPr="00F51AA6">
        <w:rPr>
          <w:rFonts w:ascii="Arial" w:hAnsi="Arial" w:cs="Arial" w:hint="cs"/>
          <w:sz w:val="22"/>
          <w:szCs w:val="22"/>
          <w:u w:val="single"/>
          <w:rtl/>
        </w:rPr>
        <w:t>ا</w:t>
      </w:r>
      <w:r w:rsidRPr="00F51AA6">
        <w:rPr>
          <w:rFonts w:ascii="Arial" w:hAnsi="Arial" w:cs="Arial"/>
          <w:sz w:val="22"/>
          <w:szCs w:val="22"/>
          <w:u w:val="single"/>
          <w:rtl/>
        </w:rPr>
        <w:t>لأفراد</w:t>
      </w:r>
      <w:r w:rsidRPr="00F51AA6">
        <w:rPr>
          <w:rFonts w:ascii="Arial" w:hAnsi="Arial" w:cs="Arial"/>
          <w:sz w:val="22"/>
          <w:szCs w:val="22"/>
          <w:rtl/>
        </w:rPr>
        <w:t xml:space="preserve"> (باستثناء رسالة فليمون التي يعتبرها البعض أيض</w:t>
      </w:r>
      <w:r w:rsidRPr="00F51AA6">
        <w:rPr>
          <w:rFonts w:ascii="Arial" w:hAnsi="Arial" w:cs="Arial" w:hint="cs"/>
          <w:sz w:val="22"/>
          <w:szCs w:val="22"/>
          <w:rtl/>
        </w:rPr>
        <w:t xml:space="preserve">اً </w:t>
      </w:r>
      <w:r w:rsidRPr="00F51AA6">
        <w:rPr>
          <w:rFonts w:ascii="Arial" w:hAnsi="Arial" w:cs="Arial"/>
          <w:sz w:val="22"/>
          <w:szCs w:val="22"/>
          <w:rtl/>
        </w:rPr>
        <w:t>رسالة رعوية)</w:t>
      </w:r>
      <w:r w:rsidRPr="00F51AA6">
        <w:rPr>
          <w:rFonts w:ascii="Arial" w:hAnsi="Arial" w:cs="Arial" w:hint="cs"/>
          <w:sz w:val="22"/>
          <w:szCs w:val="22"/>
          <w:rtl/>
        </w:rPr>
        <w:t xml:space="preserve">، وقد </w:t>
      </w:r>
      <w:r w:rsidRPr="00F51AA6">
        <w:rPr>
          <w:rFonts w:ascii="Arial" w:hAnsi="Arial" w:cs="Arial"/>
          <w:sz w:val="22"/>
          <w:szCs w:val="22"/>
          <w:rtl/>
        </w:rPr>
        <w:t>كان تيموثاوس وتيطس رجلين أصغر سناً يعملان كم</w:t>
      </w:r>
      <w:r w:rsidR="006B1DA6" w:rsidRPr="00F51AA6">
        <w:rPr>
          <w:rFonts w:ascii="Arial" w:hAnsi="Arial" w:cs="Arial" w:hint="cs"/>
          <w:sz w:val="22"/>
          <w:szCs w:val="22"/>
          <w:rtl/>
        </w:rPr>
        <w:t>فوضين</w:t>
      </w:r>
      <w:r w:rsidRPr="00F51AA6">
        <w:rPr>
          <w:rFonts w:ascii="Arial" w:hAnsi="Arial" w:cs="Arial"/>
          <w:sz w:val="22"/>
          <w:szCs w:val="22"/>
          <w:rtl/>
        </w:rPr>
        <w:t xml:space="preserve"> رسوليين إلى مناطق جغرافية مختلفة، وعلى الرغم من أن الرجال لم يتم تعيينهم قساوسة</w:t>
      </w:r>
      <w:r w:rsidR="006B1DA6" w:rsidRPr="00F51AA6">
        <w:rPr>
          <w:rFonts w:ascii="Arial" w:hAnsi="Arial" w:cs="Arial" w:hint="cs"/>
          <w:sz w:val="22"/>
          <w:szCs w:val="22"/>
          <w:rtl/>
        </w:rPr>
        <w:t xml:space="preserve"> تحديداً</w:t>
      </w:r>
      <w:r w:rsidRPr="00F51AA6">
        <w:rPr>
          <w:rFonts w:ascii="Arial" w:hAnsi="Arial" w:cs="Arial"/>
          <w:sz w:val="22"/>
          <w:szCs w:val="22"/>
          <w:rtl/>
        </w:rPr>
        <w:t xml:space="preserve"> في هذه الكتابات، إلا أنهم قاموا بدور شبه رعوي (ومن هنا جاء عنوان الرسائل الرعوية).</w:t>
      </w:r>
    </w:p>
    <w:p w14:paraId="3AA42D7D" w14:textId="77777777" w:rsidR="003553DB" w:rsidRPr="00F51AA6" w:rsidRDefault="003553DB" w:rsidP="003553DB">
      <w:pPr>
        <w:tabs>
          <w:tab w:val="left" w:pos="720"/>
        </w:tabs>
        <w:ind w:left="720" w:hanging="360"/>
        <w:rPr>
          <w:rFonts w:ascii="Arial" w:hAnsi="Arial" w:cs="Arial"/>
          <w:sz w:val="22"/>
        </w:rPr>
      </w:pPr>
    </w:p>
    <w:p w14:paraId="60CC560F" w14:textId="3E47F02A" w:rsidR="006B1DA6" w:rsidRPr="00F51AA6" w:rsidRDefault="006B1DA6" w:rsidP="006B1DA6">
      <w:pPr>
        <w:tabs>
          <w:tab w:val="left" w:pos="720"/>
        </w:tabs>
        <w:bidi/>
        <w:ind w:left="720" w:hanging="360"/>
        <w:rPr>
          <w:rFonts w:ascii="Arial" w:hAnsi="Arial" w:cs="Arial"/>
          <w:sz w:val="22"/>
          <w:szCs w:val="22"/>
        </w:rPr>
      </w:pPr>
      <w:r w:rsidRPr="00F51AA6">
        <w:rPr>
          <w:rFonts w:ascii="Arial" w:hAnsi="Arial" w:cs="Arial" w:hint="cs"/>
          <w:sz w:val="22"/>
          <w:szCs w:val="22"/>
          <w:rtl/>
        </w:rPr>
        <w:t>ب.</w:t>
      </w:r>
      <w:r w:rsidRPr="00F51AA6">
        <w:rPr>
          <w:rFonts w:ascii="Arial" w:hAnsi="Arial" w:cs="Arial"/>
          <w:sz w:val="22"/>
          <w:szCs w:val="22"/>
          <w:rtl/>
        </w:rPr>
        <w:tab/>
        <w:t xml:space="preserve">الرسائل الرعوية هي </w:t>
      </w:r>
      <w:r w:rsidRPr="00F51AA6">
        <w:rPr>
          <w:rFonts w:ascii="Arial" w:hAnsi="Arial" w:cs="Arial"/>
          <w:sz w:val="22"/>
          <w:szCs w:val="22"/>
          <w:u w:val="single"/>
          <w:rtl/>
        </w:rPr>
        <w:t>كتابات بولس</w:t>
      </w:r>
      <w:r w:rsidRPr="00F51AA6">
        <w:rPr>
          <w:rFonts w:ascii="Arial" w:hAnsi="Arial" w:cs="Arial" w:hint="cs"/>
          <w:sz w:val="22"/>
          <w:szCs w:val="22"/>
          <w:u w:val="single"/>
          <w:rtl/>
        </w:rPr>
        <w:t xml:space="preserve"> الثلاثة الأخيرة</w:t>
      </w:r>
      <w:r w:rsidRPr="00F51AA6">
        <w:rPr>
          <w:rFonts w:ascii="Arial" w:hAnsi="Arial" w:cs="Arial"/>
          <w:sz w:val="22"/>
          <w:szCs w:val="22"/>
          <w:rtl/>
        </w:rPr>
        <w:t xml:space="preserve"> في العهد الجديد</w:t>
      </w:r>
      <w:r w:rsidRPr="00F51AA6">
        <w:rPr>
          <w:rFonts w:ascii="Arial" w:hAnsi="Arial" w:cs="Arial" w:hint="cs"/>
          <w:sz w:val="22"/>
          <w:szCs w:val="22"/>
          <w:rtl/>
        </w:rPr>
        <w:t xml:space="preserve">، </w:t>
      </w:r>
      <w:r w:rsidRPr="00F51AA6">
        <w:rPr>
          <w:rFonts w:ascii="Arial" w:hAnsi="Arial" w:cs="Arial"/>
          <w:sz w:val="22"/>
          <w:szCs w:val="22"/>
          <w:rtl/>
        </w:rPr>
        <w:t>وهكذا فإنهم يقدمون ال</w:t>
      </w:r>
      <w:r w:rsidRPr="00F51AA6">
        <w:rPr>
          <w:rFonts w:ascii="Arial" w:hAnsi="Arial" w:cs="Arial" w:hint="cs"/>
          <w:sz w:val="22"/>
          <w:szCs w:val="22"/>
          <w:rtl/>
        </w:rPr>
        <w:t>كثير</w:t>
      </w:r>
      <w:r w:rsidRPr="00F51AA6">
        <w:rPr>
          <w:rFonts w:ascii="Arial" w:hAnsi="Arial" w:cs="Arial"/>
          <w:sz w:val="22"/>
          <w:szCs w:val="22"/>
          <w:rtl/>
        </w:rPr>
        <w:t xml:space="preserve"> من الأفكار حول اهتمامات بولس في نهاية خدمته.</w:t>
      </w:r>
    </w:p>
    <w:p w14:paraId="7649FBE3" w14:textId="77777777" w:rsidR="003553DB" w:rsidRPr="00F51AA6" w:rsidRDefault="003553DB" w:rsidP="003553DB">
      <w:pPr>
        <w:tabs>
          <w:tab w:val="left" w:pos="720"/>
        </w:tabs>
        <w:ind w:left="720" w:hanging="360"/>
        <w:rPr>
          <w:rFonts w:ascii="Arial" w:hAnsi="Arial" w:cs="Arial"/>
          <w:sz w:val="22"/>
        </w:rPr>
      </w:pPr>
    </w:p>
    <w:p w14:paraId="1DE45A55" w14:textId="61A783DE" w:rsidR="006B1DA6" w:rsidRPr="00F51AA6" w:rsidRDefault="006B1DA6" w:rsidP="006B1DA6">
      <w:pPr>
        <w:tabs>
          <w:tab w:val="left" w:pos="720"/>
        </w:tabs>
        <w:bidi/>
        <w:ind w:left="720" w:hanging="360"/>
        <w:rPr>
          <w:rFonts w:ascii="Arial" w:hAnsi="Arial" w:cs="Arial"/>
          <w:b/>
          <w:sz w:val="22"/>
          <w:szCs w:val="22"/>
        </w:rPr>
      </w:pPr>
      <w:r w:rsidRPr="00F51AA6">
        <w:rPr>
          <w:rFonts w:ascii="Arial" w:hAnsi="Arial" w:cs="Arial" w:hint="cs"/>
          <w:sz w:val="22"/>
          <w:szCs w:val="22"/>
          <w:rtl/>
        </w:rPr>
        <w:t>ت.</w:t>
      </w:r>
      <w:r w:rsidRPr="00F51AA6">
        <w:rPr>
          <w:rFonts w:ascii="Arial" w:hAnsi="Arial" w:cs="Arial"/>
          <w:sz w:val="22"/>
          <w:szCs w:val="22"/>
          <w:rtl/>
        </w:rPr>
        <w:tab/>
      </w:r>
      <w:r w:rsidRPr="00F51AA6">
        <w:rPr>
          <w:rFonts w:ascii="Arial" w:hAnsi="Arial" w:cs="Arial" w:hint="cs"/>
          <w:sz w:val="22"/>
          <w:szCs w:val="22"/>
          <w:rtl/>
        </w:rPr>
        <w:t>ت</w:t>
      </w:r>
      <w:r w:rsidRPr="00F51AA6">
        <w:rPr>
          <w:rFonts w:ascii="Arial" w:hAnsi="Arial" w:cs="Arial"/>
          <w:sz w:val="22"/>
          <w:szCs w:val="22"/>
          <w:rtl/>
        </w:rPr>
        <w:t xml:space="preserve">متلك </w:t>
      </w:r>
      <w:r w:rsidRPr="00F51AA6">
        <w:rPr>
          <w:rFonts w:ascii="Arial" w:hAnsi="Arial" w:cs="Arial" w:hint="cs"/>
          <w:sz w:val="22"/>
          <w:szCs w:val="22"/>
          <w:rtl/>
        </w:rPr>
        <w:t xml:space="preserve">الرسائل </w:t>
      </w:r>
      <w:r w:rsidRPr="00F51AA6">
        <w:rPr>
          <w:rFonts w:ascii="Arial" w:hAnsi="Arial" w:cs="Arial"/>
          <w:sz w:val="22"/>
          <w:szCs w:val="22"/>
          <w:rtl/>
        </w:rPr>
        <w:t>الرع</w:t>
      </w:r>
      <w:r w:rsidRPr="00F51AA6">
        <w:rPr>
          <w:rFonts w:ascii="Arial" w:hAnsi="Arial" w:cs="Arial" w:hint="cs"/>
          <w:sz w:val="22"/>
          <w:szCs w:val="22"/>
          <w:rtl/>
        </w:rPr>
        <w:t>وي</w:t>
      </w:r>
      <w:r w:rsidRPr="00F51AA6">
        <w:rPr>
          <w:rFonts w:ascii="Arial" w:hAnsi="Arial" w:cs="Arial"/>
          <w:sz w:val="22"/>
          <w:szCs w:val="22"/>
          <w:rtl/>
        </w:rPr>
        <w:t>ة معظم المعلومات الموجودة في الكتاب المقدس</w:t>
      </w:r>
      <w:r w:rsidRPr="00F51AA6">
        <w:rPr>
          <w:rFonts w:ascii="Arial" w:hAnsi="Arial" w:cs="Arial" w:hint="cs"/>
          <w:sz w:val="22"/>
          <w:szCs w:val="22"/>
          <w:rtl/>
        </w:rPr>
        <w:t>،</w:t>
      </w:r>
      <w:r w:rsidRPr="00F51AA6">
        <w:rPr>
          <w:rFonts w:ascii="Arial" w:hAnsi="Arial" w:cs="Arial"/>
          <w:sz w:val="22"/>
          <w:szCs w:val="22"/>
          <w:rtl/>
        </w:rPr>
        <w:t xml:space="preserve"> عن </w:t>
      </w:r>
      <w:r w:rsidRPr="00F51AA6">
        <w:rPr>
          <w:rFonts w:ascii="Arial" w:hAnsi="Arial" w:cs="Arial"/>
          <w:sz w:val="22"/>
          <w:szCs w:val="22"/>
          <w:u w:val="single"/>
          <w:rtl/>
        </w:rPr>
        <w:t>حياة الكنيسة المحلية ونظامها وقيادتها</w:t>
      </w:r>
      <w:r w:rsidRPr="00F51AA6">
        <w:rPr>
          <w:rFonts w:ascii="Arial" w:hAnsi="Arial" w:cs="Arial"/>
          <w:sz w:val="22"/>
          <w:szCs w:val="22"/>
          <w:rtl/>
        </w:rPr>
        <w:t>. ينبغي لجميع قادة الكنيسة أن يكونوا خبراء في هذه ال</w:t>
      </w:r>
      <w:r w:rsidRPr="00F51AA6">
        <w:rPr>
          <w:rFonts w:ascii="Arial" w:hAnsi="Arial" w:cs="Arial" w:hint="cs"/>
          <w:sz w:val="22"/>
          <w:szCs w:val="22"/>
          <w:rtl/>
        </w:rPr>
        <w:t>أسفار</w:t>
      </w:r>
      <w:r w:rsidRPr="00F51AA6">
        <w:rPr>
          <w:rFonts w:ascii="Arial" w:hAnsi="Arial" w:cs="Arial"/>
          <w:sz w:val="22"/>
          <w:szCs w:val="22"/>
          <w:rtl/>
        </w:rPr>
        <w:t>، وأولئك الذين يتبعونهم منا أيض</w:t>
      </w:r>
      <w:r w:rsidRPr="00F51AA6">
        <w:rPr>
          <w:rFonts w:ascii="Arial" w:hAnsi="Arial" w:cs="Arial" w:hint="cs"/>
          <w:sz w:val="22"/>
          <w:szCs w:val="22"/>
          <w:rtl/>
        </w:rPr>
        <w:t>اً.</w:t>
      </w:r>
    </w:p>
    <w:p w14:paraId="3982B582" w14:textId="77777777" w:rsidR="003553DB" w:rsidRPr="00F51AA6" w:rsidRDefault="003553DB" w:rsidP="003553DB">
      <w:pPr>
        <w:tabs>
          <w:tab w:val="left" w:pos="360"/>
        </w:tabs>
        <w:ind w:left="360" w:hanging="360"/>
        <w:rPr>
          <w:rFonts w:ascii="Arial" w:hAnsi="Arial" w:cs="Arial"/>
          <w:b/>
          <w:sz w:val="22"/>
        </w:rPr>
      </w:pPr>
    </w:p>
    <w:p w14:paraId="75B4F0C3" w14:textId="73DC4E0A" w:rsidR="006B1DA6" w:rsidRPr="00F51AA6" w:rsidRDefault="006B1DA6" w:rsidP="006B1DA6">
      <w:pPr>
        <w:tabs>
          <w:tab w:val="left" w:pos="360"/>
        </w:tabs>
        <w:bidi/>
        <w:ind w:left="360" w:hanging="360"/>
        <w:rPr>
          <w:rFonts w:ascii="Arial" w:hAnsi="Arial" w:cs="Arial"/>
          <w:bCs/>
          <w:sz w:val="22"/>
          <w:szCs w:val="22"/>
        </w:rPr>
      </w:pPr>
      <w:r w:rsidRPr="00F51AA6">
        <w:rPr>
          <w:rFonts w:ascii="Arial" w:hAnsi="Arial" w:cs="Arial" w:hint="cs"/>
          <w:bCs/>
          <w:sz w:val="22"/>
          <w:szCs w:val="22"/>
          <w:rtl/>
        </w:rPr>
        <w:t>2.</w:t>
      </w:r>
      <w:r w:rsidRPr="00F51AA6">
        <w:rPr>
          <w:rFonts w:ascii="Arial" w:hAnsi="Arial" w:cs="Arial"/>
          <w:bCs/>
          <w:sz w:val="22"/>
          <w:szCs w:val="22"/>
          <w:rtl/>
        </w:rPr>
        <w:tab/>
      </w:r>
      <w:r w:rsidRPr="00F51AA6">
        <w:rPr>
          <w:rFonts w:ascii="Arial" w:hAnsi="Arial" w:cs="Arial" w:hint="cs"/>
          <w:bCs/>
          <w:sz w:val="22"/>
          <w:szCs w:val="22"/>
          <w:rtl/>
        </w:rPr>
        <w:t>التأليف</w:t>
      </w:r>
    </w:p>
    <w:p w14:paraId="7118651A" w14:textId="77777777" w:rsidR="003553DB" w:rsidRPr="00F51AA6" w:rsidRDefault="003553DB" w:rsidP="003553DB">
      <w:pPr>
        <w:tabs>
          <w:tab w:val="left" w:pos="720"/>
        </w:tabs>
        <w:ind w:left="720" w:hanging="360"/>
        <w:rPr>
          <w:rFonts w:ascii="Arial" w:hAnsi="Arial" w:cs="Arial"/>
          <w:sz w:val="22"/>
        </w:rPr>
      </w:pPr>
    </w:p>
    <w:p w14:paraId="0992299D" w14:textId="0E45F16B" w:rsidR="006B1DA6" w:rsidRPr="00F51AA6" w:rsidRDefault="006B1DA6" w:rsidP="006B1DA6">
      <w:pPr>
        <w:pStyle w:val="ListParagraph"/>
        <w:numPr>
          <w:ilvl w:val="0"/>
          <w:numId w:val="24"/>
        </w:numPr>
        <w:tabs>
          <w:tab w:val="left" w:pos="720"/>
        </w:tabs>
        <w:bidi/>
        <w:rPr>
          <w:rFonts w:ascii="Arial" w:hAnsi="Arial" w:cs="Arial"/>
          <w:sz w:val="22"/>
          <w:szCs w:val="22"/>
          <w:rtl/>
          <w:lang w:bidi="ar-JO"/>
        </w:rPr>
      </w:pPr>
      <w:r w:rsidRPr="00F51AA6">
        <w:rPr>
          <w:rFonts w:ascii="Arial" w:hAnsi="Arial" w:cs="Arial" w:hint="cs"/>
          <w:sz w:val="22"/>
          <w:szCs w:val="22"/>
          <w:u w:val="single"/>
          <w:rtl/>
          <w:lang w:bidi="ar-JO"/>
        </w:rPr>
        <w:t>الدليل الخارجي</w:t>
      </w:r>
      <w:r w:rsidRPr="00F51AA6">
        <w:rPr>
          <w:rFonts w:ascii="Arial" w:hAnsi="Arial" w:cs="Arial" w:hint="cs"/>
          <w:sz w:val="22"/>
          <w:szCs w:val="22"/>
          <w:rtl/>
          <w:lang w:bidi="ar-JO"/>
        </w:rPr>
        <w:t xml:space="preserve">: </w:t>
      </w:r>
      <w:r w:rsidRPr="00F51AA6">
        <w:rPr>
          <w:rFonts w:ascii="Arial" w:hAnsi="Arial" w:cs="Arial"/>
          <w:sz w:val="22"/>
          <w:szCs w:val="22"/>
          <w:rtl/>
          <w:lang w:bidi="ar-JO"/>
        </w:rPr>
        <w:t>إن دعم تأليف بولس هو جيد مثل أي رسالة بولسية أخرى باستثناء رومية وكورنثوس الأولى (جثري، 585).</w:t>
      </w:r>
    </w:p>
    <w:p w14:paraId="17B80167" w14:textId="77777777" w:rsidR="003553DB" w:rsidRPr="00F51AA6" w:rsidRDefault="003553DB" w:rsidP="003553DB">
      <w:pPr>
        <w:tabs>
          <w:tab w:val="left" w:pos="1080"/>
        </w:tabs>
        <w:ind w:left="1080" w:hanging="360"/>
        <w:rPr>
          <w:rFonts w:ascii="Arial" w:hAnsi="Arial" w:cs="Arial"/>
          <w:sz w:val="22"/>
        </w:rPr>
      </w:pPr>
    </w:p>
    <w:p w14:paraId="1F2C827F" w14:textId="7AE6A914" w:rsidR="006B1DA6" w:rsidRPr="00F51AA6" w:rsidRDefault="006B1DA6" w:rsidP="006B1DA6">
      <w:pPr>
        <w:pStyle w:val="ListParagraph"/>
        <w:numPr>
          <w:ilvl w:val="0"/>
          <w:numId w:val="25"/>
        </w:numPr>
        <w:tabs>
          <w:tab w:val="left" w:pos="1080"/>
        </w:tabs>
        <w:bidi/>
        <w:rPr>
          <w:rFonts w:ascii="Arial" w:hAnsi="Arial" w:cs="Arial"/>
          <w:sz w:val="22"/>
          <w:szCs w:val="22"/>
        </w:rPr>
      </w:pPr>
      <w:r w:rsidRPr="00F51AA6">
        <w:rPr>
          <w:rFonts w:ascii="Arial" w:hAnsi="Arial" w:cs="Arial"/>
          <w:sz w:val="22"/>
          <w:szCs w:val="22"/>
          <w:rtl/>
        </w:rPr>
        <w:t>الدعم المبكر من آباء الكنيسة قوي</w:t>
      </w:r>
      <w:r w:rsidRPr="00F51AA6">
        <w:rPr>
          <w:rFonts w:ascii="Arial" w:hAnsi="Arial" w:cs="Arial" w:hint="cs"/>
          <w:sz w:val="22"/>
          <w:szCs w:val="22"/>
          <w:rtl/>
        </w:rPr>
        <w:t xml:space="preserve">، إذ تعتمد </w:t>
      </w:r>
      <w:r w:rsidRPr="00F51AA6">
        <w:rPr>
          <w:rFonts w:ascii="Arial" w:hAnsi="Arial" w:cs="Arial"/>
          <w:sz w:val="22"/>
          <w:szCs w:val="22"/>
          <w:rtl/>
        </w:rPr>
        <w:t xml:space="preserve">العديد من المقاطع في 1 </w:t>
      </w:r>
      <w:r w:rsidRPr="00F51AA6">
        <w:rPr>
          <w:rFonts w:ascii="Arial" w:hAnsi="Arial" w:cs="Arial" w:hint="cs"/>
          <w:sz w:val="22"/>
          <w:szCs w:val="22"/>
          <w:rtl/>
        </w:rPr>
        <w:t>أ</w:t>
      </w:r>
      <w:r w:rsidRPr="00F51AA6">
        <w:rPr>
          <w:rFonts w:ascii="Arial" w:hAnsi="Arial" w:cs="Arial"/>
          <w:sz w:val="22"/>
          <w:szCs w:val="22"/>
          <w:rtl/>
        </w:rPr>
        <w:t>كليمندس (حوالي 95م)</w:t>
      </w:r>
      <w:r w:rsidRPr="00F51AA6">
        <w:rPr>
          <w:rFonts w:ascii="Arial" w:hAnsi="Arial" w:cs="Arial" w:hint="cs"/>
          <w:sz w:val="22"/>
          <w:szCs w:val="22"/>
          <w:rtl/>
        </w:rPr>
        <w:t>،</w:t>
      </w:r>
      <w:r w:rsidRPr="00F51AA6">
        <w:rPr>
          <w:rFonts w:ascii="Arial" w:hAnsi="Arial" w:cs="Arial"/>
          <w:sz w:val="22"/>
          <w:szCs w:val="22"/>
          <w:rtl/>
        </w:rPr>
        <w:t xml:space="preserve"> والرسائل الإغناطية (حوالي 110م) بشكل مباشر على ال</w:t>
      </w:r>
      <w:r w:rsidRPr="00F51AA6">
        <w:rPr>
          <w:rFonts w:ascii="Arial" w:hAnsi="Arial" w:cs="Arial" w:hint="cs"/>
          <w:sz w:val="22"/>
          <w:szCs w:val="22"/>
          <w:rtl/>
        </w:rPr>
        <w:t xml:space="preserve">رسائل الرعوية </w:t>
      </w:r>
      <w:r w:rsidRPr="00F51AA6">
        <w:rPr>
          <w:rFonts w:ascii="Arial" w:hAnsi="Arial" w:cs="Arial"/>
          <w:sz w:val="22"/>
          <w:szCs w:val="22"/>
          <w:rtl/>
        </w:rPr>
        <w:t xml:space="preserve">(كيلي، 3). </w:t>
      </w:r>
      <w:r w:rsidRPr="00F51AA6">
        <w:rPr>
          <w:rFonts w:ascii="Arial" w:hAnsi="Arial" w:cs="Arial" w:hint="cs"/>
          <w:sz w:val="22"/>
          <w:szCs w:val="22"/>
          <w:rtl/>
        </w:rPr>
        <w:t xml:space="preserve">وقد </w:t>
      </w:r>
      <w:r w:rsidRPr="00F51AA6">
        <w:rPr>
          <w:rFonts w:ascii="Arial" w:hAnsi="Arial" w:cs="Arial"/>
          <w:sz w:val="22"/>
          <w:szCs w:val="22"/>
          <w:rtl/>
        </w:rPr>
        <w:t>اقتبسها بوليكاربوس (رسالة إلى أهل فيلبي؛ حوالي عام ١٣٥ م على أبعد تقدير)</w:t>
      </w:r>
      <w:r w:rsidRPr="00F51AA6">
        <w:rPr>
          <w:rFonts w:ascii="Arial" w:hAnsi="Arial" w:cs="Arial" w:hint="cs"/>
          <w:sz w:val="22"/>
          <w:szCs w:val="22"/>
          <w:rtl/>
        </w:rPr>
        <w:t>،</w:t>
      </w:r>
      <w:r w:rsidRPr="00F51AA6">
        <w:rPr>
          <w:rFonts w:ascii="Arial" w:hAnsi="Arial" w:cs="Arial"/>
          <w:sz w:val="22"/>
          <w:szCs w:val="22"/>
          <w:rtl/>
        </w:rPr>
        <w:t xml:space="preserve"> وبحلول منتصف القرن الثاني استشهد بها إيريناوس، وترتوليانوس، و</w:t>
      </w:r>
      <w:r w:rsidRPr="00F51AA6">
        <w:rPr>
          <w:rFonts w:ascii="Arial" w:hAnsi="Arial" w:cs="Arial" w:hint="cs"/>
          <w:sz w:val="22"/>
          <w:szCs w:val="22"/>
          <w:rtl/>
        </w:rPr>
        <w:t>أ</w:t>
      </w:r>
      <w:r w:rsidRPr="00F51AA6">
        <w:rPr>
          <w:rFonts w:ascii="Arial" w:hAnsi="Arial" w:cs="Arial"/>
          <w:sz w:val="22"/>
          <w:szCs w:val="22"/>
          <w:rtl/>
        </w:rPr>
        <w:t xml:space="preserve">كليمندس السكندري، والقانون الموراتوري </w:t>
      </w:r>
      <w:r w:rsidRPr="00F51AA6">
        <w:rPr>
          <w:rFonts w:ascii="Arial" w:hAnsi="Arial" w:cs="Arial" w:hint="cs"/>
          <w:sz w:val="22"/>
          <w:szCs w:val="22"/>
          <w:rtl/>
        </w:rPr>
        <w:t>كرسالة</w:t>
      </w:r>
      <w:r w:rsidRPr="00F51AA6">
        <w:rPr>
          <w:rFonts w:ascii="Arial" w:hAnsi="Arial" w:cs="Arial"/>
          <w:sz w:val="22"/>
          <w:szCs w:val="22"/>
          <w:rtl/>
        </w:rPr>
        <w:t xml:space="preserve"> بول</w:t>
      </w:r>
      <w:r w:rsidRPr="00F51AA6">
        <w:rPr>
          <w:rFonts w:ascii="Arial" w:hAnsi="Arial" w:cs="Arial" w:hint="cs"/>
          <w:sz w:val="22"/>
          <w:szCs w:val="22"/>
          <w:rtl/>
        </w:rPr>
        <w:t>سية</w:t>
      </w:r>
      <w:r w:rsidRPr="00F51AA6">
        <w:rPr>
          <w:rFonts w:ascii="Arial" w:hAnsi="Arial" w:cs="Arial"/>
          <w:sz w:val="22"/>
          <w:szCs w:val="22"/>
          <w:rtl/>
        </w:rPr>
        <w:t xml:space="preserve"> (كيلي، ٤).</w:t>
      </w:r>
    </w:p>
    <w:p w14:paraId="5A44535E" w14:textId="77777777" w:rsidR="003553DB" w:rsidRPr="00F51AA6" w:rsidRDefault="003553DB" w:rsidP="003553DB">
      <w:pPr>
        <w:tabs>
          <w:tab w:val="left" w:pos="1080"/>
        </w:tabs>
        <w:ind w:left="1080" w:hanging="360"/>
        <w:rPr>
          <w:rFonts w:ascii="Arial" w:hAnsi="Arial" w:cs="Arial"/>
          <w:sz w:val="22"/>
        </w:rPr>
      </w:pPr>
    </w:p>
    <w:p w14:paraId="0B6F02BE" w14:textId="16F4B403" w:rsidR="006B1DA6" w:rsidRPr="00F51AA6" w:rsidRDefault="006B1DA6" w:rsidP="006B1DA6">
      <w:pPr>
        <w:pStyle w:val="ListParagraph"/>
        <w:numPr>
          <w:ilvl w:val="0"/>
          <w:numId w:val="25"/>
        </w:numPr>
        <w:tabs>
          <w:tab w:val="left" w:pos="1080"/>
        </w:tabs>
        <w:bidi/>
        <w:rPr>
          <w:rFonts w:ascii="Arial" w:hAnsi="Arial" w:cs="Arial"/>
          <w:sz w:val="22"/>
          <w:szCs w:val="22"/>
        </w:rPr>
      </w:pPr>
      <w:r w:rsidRPr="00F51AA6">
        <w:rPr>
          <w:rFonts w:ascii="Arial" w:hAnsi="Arial" w:cs="Arial"/>
          <w:sz w:val="22"/>
          <w:szCs w:val="22"/>
          <w:rtl/>
        </w:rPr>
        <w:t>على الرغم من ال</w:t>
      </w:r>
      <w:r w:rsidR="00D80E90" w:rsidRPr="00F51AA6">
        <w:rPr>
          <w:rFonts w:ascii="Arial" w:hAnsi="Arial" w:cs="Arial" w:hint="cs"/>
          <w:sz w:val="22"/>
          <w:szCs w:val="22"/>
          <w:rtl/>
        </w:rPr>
        <w:t>دليل</w:t>
      </w:r>
      <w:r w:rsidRPr="00F51AA6">
        <w:rPr>
          <w:rFonts w:ascii="Arial" w:hAnsi="Arial" w:cs="Arial"/>
          <w:sz w:val="22"/>
          <w:szCs w:val="22"/>
          <w:rtl/>
        </w:rPr>
        <w:t xml:space="preserve"> الدامغ على أن بولس هو من قام بتأليف الرسالة، إلا أن معظم العلماء الليبراليين المعاصرين يعتقدون أن </w:t>
      </w:r>
      <w:r w:rsidR="00D80E90" w:rsidRPr="00F51AA6">
        <w:rPr>
          <w:rFonts w:ascii="Arial" w:hAnsi="Arial" w:cs="Arial" w:hint="cs"/>
          <w:sz w:val="22"/>
          <w:szCs w:val="22"/>
          <w:rtl/>
        </w:rPr>
        <w:t>شخصاً بولسياً</w:t>
      </w:r>
      <w:r w:rsidRPr="00F51AA6">
        <w:rPr>
          <w:rFonts w:ascii="Arial" w:hAnsi="Arial" w:cs="Arial"/>
          <w:sz w:val="22"/>
          <w:szCs w:val="22"/>
          <w:rtl/>
        </w:rPr>
        <w:t xml:space="preserve">، أو </w:t>
      </w:r>
      <w:r w:rsidR="00D80E90" w:rsidRPr="00F51AA6">
        <w:rPr>
          <w:rFonts w:ascii="Arial" w:hAnsi="Arial" w:cs="Arial" w:hint="cs"/>
          <w:sz w:val="22"/>
          <w:szCs w:val="22"/>
          <w:rtl/>
        </w:rPr>
        <w:t xml:space="preserve">أحد اتباع بولس </w:t>
      </w:r>
      <w:r w:rsidRPr="00F51AA6">
        <w:rPr>
          <w:rFonts w:ascii="Arial" w:hAnsi="Arial" w:cs="Arial"/>
          <w:sz w:val="22"/>
          <w:szCs w:val="22"/>
          <w:rtl/>
        </w:rPr>
        <w:t>من الجيل الثاني إلى الثالث، كتب الرسائل الرعوية في القرن الثاني</w:t>
      </w:r>
      <w:r w:rsidR="00D80E90" w:rsidRPr="00F51AA6">
        <w:rPr>
          <w:rFonts w:ascii="Arial" w:hAnsi="Arial" w:cs="Arial" w:hint="cs"/>
          <w:sz w:val="22"/>
          <w:szCs w:val="22"/>
          <w:rtl/>
        </w:rPr>
        <w:t xml:space="preserve">، </w:t>
      </w:r>
      <w:r w:rsidRPr="00F51AA6">
        <w:rPr>
          <w:rFonts w:ascii="Arial" w:hAnsi="Arial" w:cs="Arial"/>
          <w:sz w:val="22"/>
          <w:szCs w:val="22"/>
          <w:rtl/>
        </w:rPr>
        <w:t>والأسباب التي تدفع إلى افتراض مثل هذا التزوير هي:</w:t>
      </w:r>
    </w:p>
    <w:p w14:paraId="34FC7012" w14:textId="77777777" w:rsidR="003553DB" w:rsidRPr="00F51AA6" w:rsidRDefault="003553DB" w:rsidP="003553DB">
      <w:pPr>
        <w:tabs>
          <w:tab w:val="left" w:pos="1440"/>
        </w:tabs>
        <w:ind w:left="1440" w:hanging="360"/>
        <w:rPr>
          <w:rFonts w:ascii="Arial" w:hAnsi="Arial" w:cs="Arial"/>
          <w:sz w:val="18"/>
        </w:rPr>
      </w:pPr>
    </w:p>
    <w:p w14:paraId="277E5015" w14:textId="5B687A81" w:rsidR="00D80E90" w:rsidRPr="00F51AA6" w:rsidRDefault="00D80E90" w:rsidP="00D80E90">
      <w:pPr>
        <w:pStyle w:val="ListParagraph"/>
        <w:numPr>
          <w:ilvl w:val="0"/>
          <w:numId w:val="27"/>
        </w:numPr>
        <w:tabs>
          <w:tab w:val="left" w:pos="1440"/>
        </w:tabs>
        <w:bidi/>
        <w:rPr>
          <w:rFonts w:ascii="Arial" w:hAnsi="Arial" w:cs="Arial"/>
          <w:sz w:val="22"/>
          <w:szCs w:val="22"/>
        </w:rPr>
      </w:pPr>
      <w:r w:rsidRPr="00F51AA6">
        <w:rPr>
          <w:rFonts w:ascii="Arial" w:hAnsi="Arial" w:cs="Arial" w:hint="cs"/>
          <w:sz w:val="22"/>
          <w:szCs w:val="22"/>
          <w:rtl/>
        </w:rPr>
        <w:t xml:space="preserve">الرسائل </w:t>
      </w:r>
      <w:r w:rsidRPr="00F51AA6">
        <w:rPr>
          <w:rFonts w:ascii="Arial" w:hAnsi="Arial" w:cs="Arial"/>
          <w:sz w:val="22"/>
          <w:szCs w:val="22"/>
          <w:rtl/>
        </w:rPr>
        <w:t xml:space="preserve">الرعوية ليست </w:t>
      </w:r>
      <w:r w:rsidRPr="00F51AA6">
        <w:rPr>
          <w:rFonts w:ascii="Arial" w:hAnsi="Arial" w:cs="Arial" w:hint="cs"/>
          <w:sz w:val="22"/>
          <w:szCs w:val="22"/>
          <w:rtl/>
        </w:rPr>
        <w:t>ضمن</w:t>
      </w:r>
      <w:r w:rsidRPr="00F51AA6">
        <w:rPr>
          <w:rFonts w:ascii="Arial" w:hAnsi="Arial" w:cs="Arial"/>
          <w:sz w:val="22"/>
          <w:szCs w:val="22"/>
          <w:rtl/>
        </w:rPr>
        <w:t xml:space="preserve"> قانون م</w:t>
      </w:r>
      <w:r w:rsidRPr="00F51AA6">
        <w:rPr>
          <w:rFonts w:ascii="Arial" w:hAnsi="Arial" w:cs="Arial" w:hint="cs"/>
          <w:sz w:val="22"/>
          <w:szCs w:val="22"/>
          <w:rtl/>
        </w:rPr>
        <w:t>ا</w:t>
      </w:r>
      <w:r w:rsidRPr="00F51AA6">
        <w:rPr>
          <w:rFonts w:ascii="Arial" w:hAnsi="Arial" w:cs="Arial"/>
          <w:sz w:val="22"/>
          <w:szCs w:val="22"/>
          <w:rtl/>
        </w:rPr>
        <w:t>ر</w:t>
      </w:r>
      <w:r w:rsidRPr="00F51AA6">
        <w:rPr>
          <w:rFonts w:ascii="Arial" w:hAnsi="Arial" w:cs="Arial" w:hint="cs"/>
          <w:sz w:val="22"/>
          <w:szCs w:val="22"/>
          <w:rtl/>
        </w:rPr>
        <w:t>ك</w:t>
      </w:r>
      <w:r w:rsidRPr="00F51AA6">
        <w:rPr>
          <w:rFonts w:ascii="Arial" w:hAnsi="Arial" w:cs="Arial"/>
          <w:sz w:val="22"/>
          <w:szCs w:val="22"/>
          <w:rtl/>
        </w:rPr>
        <w:t>يون</w:t>
      </w:r>
      <w:r w:rsidRPr="00F51AA6">
        <w:rPr>
          <w:rFonts w:ascii="Arial" w:hAnsi="Arial" w:cs="Arial" w:hint="cs"/>
          <w:sz w:val="22"/>
          <w:szCs w:val="22"/>
          <w:rtl/>
        </w:rPr>
        <w:t>،</w:t>
      </w:r>
      <w:r w:rsidRPr="00F51AA6">
        <w:rPr>
          <w:rFonts w:ascii="Arial" w:hAnsi="Arial" w:cs="Arial"/>
          <w:sz w:val="22"/>
          <w:szCs w:val="22"/>
          <w:rtl/>
        </w:rPr>
        <w:t xml:space="preserve"> وقد رفض تاتيان </w:t>
      </w:r>
      <w:r w:rsidRPr="00F51AA6">
        <w:rPr>
          <w:rFonts w:ascii="Arial" w:hAnsi="Arial" w:cs="Arial" w:hint="cs"/>
          <w:sz w:val="22"/>
          <w:szCs w:val="22"/>
          <w:rtl/>
        </w:rPr>
        <w:t xml:space="preserve">1 و 2 </w:t>
      </w:r>
      <w:r w:rsidRPr="00F51AA6">
        <w:rPr>
          <w:rFonts w:ascii="Arial" w:hAnsi="Arial" w:cs="Arial"/>
          <w:sz w:val="22"/>
          <w:szCs w:val="22"/>
          <w:rtl/>
        </w:rPr>
        <w:t>تيموثاوس</w:t>
      </w:r>
      <w:r w:rsidRPr="00F51AA6">
        <w:rPr>
          <w:rFonts w:ascii="Arial" w:hAnsi="Arial" w:cs="Arial" w:hint="cs"/>
          <w:sz w:val="22"/>
          <w:szCs w:val="22"/>
          <w:rtl/>
        </w:rPr>
        <w:t>،</w:t>
      </w:r>
      <w:r w:rsidRPr="00F51AA6">
        <w:rPr>
          <w:rFonts w:ascii="Arial" w:hAnsi="Arial" w:cs="Arial"/>
          <w:sz w:val="22"/>
          <w:szCs w:val="22"/>
          <w:rtl/>
        </w:rPr>
        <w:t xml:space="preserve"> لكن م</w:t>
      </w:r>
      <w:r w:rsidRPr="00F51AA6">
        <w:rPr>
          <w:rFonts w:ascii="Arial" w:hAnsi="Arial" w:cs="Arial" w:hint="cs"/>
          <w:sz w:val="22"/>
          <w:szCs w:val="22"/>
          <w:rtl/>
        </w:rPr>
        <w:t>ارك</w:t>
      </w:r>
      <w:r w:rsidRPr="00F51AA6">
        <w:rPr>
          <w:rFonts w:ascii="Arial" w:hAnsi="Arial" w:cs="Arial"/>
          <w:sz w:val="22"/>
          <w:szCs w:val="22"/>
          <w:rtl/>
        </w:rPr>
        <w:t>يون كان مهرطق</w:t>
      </w:r>
      <w:r w:rsidRPr="00F51AA6">
        <w:rPr>
          <w:rFonts w:ascii="Arial" w:hAnsi="Arial" w:cs="Arial" w:hint="cs"/>
          <w:sz w:val="22"/>
          <w:szCs w:val="22"/>
          <w:rtl/>
        </w:rPr>
        <w:t>اً</w:t>
      </w:r>
      <w:r w:rsidRPr="00F51AA6">
        <w:rPr>
          <w:rFonts w:ascii="Arial" w:hAnsi="Arial" w:cs="Arial"/>
          <w:sz w:val="22"/>
          <w:szCs w:val="22"/>
          <w:rtl/>
        </w:rPr>
        <w:t xml:space="preserve"> من القرن الثاني</w:t>
      </w:r>
      <w:r w:rsidRPr="00F51AA6">
        <w:rPr>
          <w:rFonts w:ascii="Arial" w:hAnsi="Arial" w:cs="Arial" w:hint="cs"/>
          <w:sz w:val="22"/>
          <w:szCs w:val="22"/>
          <w:rtl/>
        </w:rPr>
        <w:t>،</w:t>
      </w:r>
      <w:r w:rsidRPr="00F51AA6">
        <w:rPr>
          <w:rFonts w:ascii="Arial" w:hAnsi="Arial" w:cs="Arial"/>
          <w:sz w:val="22"/>
          <w:szCs w:val="22"/>
          <w:rtl/>
        </w:rPr>
        <w:t xml:space="preserve"> وأنكر الكثير من العهد الجديد.</w:t>
      </w:r>
    </w:p>
    <w:p w14:paraId="4495E7A1" w14:textId="77777777" w:rsidR="003553DB" w:rsidRPr="00F51AA6" w:rsidRDefault="003553DB" w:rsidP="003553DB">
      <w:pPr>
        <w:tabs>
          <w:tab w:val="left" w:pos="1440"/>
        </w:tabs>
        <w:ind w:left="1440" w:hanging="360"/>
        <w:rPr>
          <w:rFonts w:ascii="Arial" w:hAnsi="Arial" w:cs="Arial"/>
          <w:sz w:val="22"/>
          <w:szCs w:val="22"/>
        </w:rPr>
      </w:pPr>
    </w:p>
    <w:p w14:paraId="2AEA23A0" w14:textId="3AC755D2" w:rsidR="00D80E90" w:rsidRPr="00F51AA6" w:rsidRDefault="00D80E90" w:rsidP="00D80E90">
      <w:pPr>
        <w:tabs>
          <w:tab w:val="left" w:pos="1440"/>
        </w:tabs>
        <w:bidi/>
        <w:ind w:left="1440" w:hanging="360"/>
        <w:rPr>
          <w:rFonts w:ascii="Arial" w:hAnsi="Arial" w:cs="Arial"/>
          <w:sz w:val="22"/>
          <w:szCs w:val="22"/>
        </w:rPr>
      </w:pPr>
      <w:r w:rsidRPr="00F51AA6">
        <w:rPr>
          <w:rFonts w:ascii="Arial" w:hAnsi="Arial" w:cs="Arial" w:hint="cs"/>
          <w:sz w:val="22"/>
          <w:szCs w:val="22"/>
          <w:rtl/>
        </w:rPr>
        <w:t>ب.</w:t>
      </w:r>
      <w:r w:rsidRPr="00F51AA6">
        <w:rPr>
          <w:rFonts w:ascii="Arial" w:hAnsi="Arial" w:cs="Arial"/>
          <w:sz w:val="22"/>
          <w:szCs w:val="22"/>
          <w:rtl/>
        </w:rPr>
        <w:tab/>
        <w:t xml:space="preserve">أقدم مخطوطة يونانية </w:t>
      </w:r>
      <w:r w:rsidRPr="00F51AA6">
        <w:rPr>
          <w:rFonts w:ascii="Arial" w:hAnsi="Arial" w:cs="Arial" w:hint="cs"/>
          <w:sz w:val="22"/>
          <w:szCs w:val="22"/>
          <w:rtl/>
        </w:rPr>
        <w:t>ب</w:t>
      </w:r>
      <w:r w:rsidRPr="00F51AA6">
        <w:rPr>
          <w:rFonts w:ascii="Arial" w:hAnsi="Arial" w:cs="Arial"/>
          <w:sz w:val="22"/>
          <w:szCs w:val="22"/>
          <w:rtl/>
        </w:rPr>
        <w:t xml:space="preserve"> 46، لا تتضمن </w:t>
      </w:r>
      <w:r w:rsidRPr="00F51AA6">
        <w:rPr>
          <w:rFonts w:ascii="Arial" w:hAnsi="Arial" w:cs="Arial" w:hint="cs"/>
          <w:sz w:val="22"/>
          <w:szCs w:val="22"/>
          <w:rtl/>
        </w:rPr>
        <w:t xml:space="preserve">الرسائل </w:t>
      </w:r>
      <w:r w:rsidRPr="00F51AA6">
        <w:rPr>
          <w:rFonts w:ascii="Arial" w:hAnsi="Arial" w:cs="Arial"/>
          <w:sz w:val="22"/>
          <w:szCs w:val="22"/>
          <w:rtl/>
        </w:rPr>
        <w:t>الرعوية</w:t>
      </w:r>
      <w:r w:rsidRPr="00F51AA6">
        <w:rPr>
          <w:rFonts w:ascii="Arial" w:hAnsi="Arial" w:cs="Arial" w:hint="cs"/>
          <w:sz w:val="22"/>
          <w:szCs w:val="22"/>
          <w:rtl/>
        </w:rPr>
        <w:t>،</w:t>
      </w:r>
      <w:r w:rsidRPr="00F51AA6">
        <w:rPr>
          <w:rFonts w:ascii="Arial" w:hAnsi="Arial" w:cs="Arial"/>
          <w:sz w:val="22"/>
          <w:szCs w:val="22"/>
          <w:rtl/>
        </w:rPr>
        <w:t xml:space="preserve"> لكن نهايتها غير قابلة للقراءة</w:t>
      </w:r>
      <w:r w:rsidRPr="00F51AA6">
        <w:rPr>
          <w:rFonts w:ascii="Arial" w:hAnsi="Arial" w:cs="Arial" w:hint="cs"/>
          <w:sz w:val="22"/>
          <w:szCs w:val="22"/>
          <w:rtl/>
        </w:rPr>
        <w:t>،</w:t>
      </w:r>
      <w:r w:rsidRPr="00F51AA6">
        <w:rPr>
          <w:rFonts w:ascii="Arial" w:hAnsi="Arial" w:cs="Arial"/>
          <w:sz w:val="22"/>
          <w:szCs w:val="22"/>
          <w:rtl/>
        </w:rPr>
        <w:t xml:space="preserve"> لدرجة أنه لا يمكن للمرء أن يقول بالتأكيد</w:t>
      </w:r>
      <w:r w:rsidRPr="00F51AA6">
        <w:rPr>
          <w:rFonts w:ascii="Arial" w:hAnsi="Arial" w:cs="Arial" w:hint="cs"/>
          <w:sz w:val="22"/>
          <w:szCs w:val="22"/>
          <w:rtl/>
        </w:rPr>
        <w:t>،</w:t>
      </w:r>
      <w:r w:rsidRPr="00F51AA6">
        <w:rPr>
          <w:rFonts w:ascii="Arial" w:hAnsi="Arial" w:cs="Arial"/>
          <w:sz w:val="22"/>
          <w:szCs w:val="22"/>
          <w:rtl/>
        </w:rPr>
        <w:t xml:space="preserve"> أن </w:t>
      </w:r>
      <w:r w:rsidRPr="00F51AA6">
        <w:rPr>
          <w:rFonts w:ascii="Arial" w:hAnsi="Arial" w:cs="Arial" w:hint="cs"/>
          <w:sz w:val="22"/>
          <w:szCs w:val="22"/>
          <w:rtl/>
        </w:rPr>
        <w:t xml:space="preserve">الرسائل </w:t>
      </w:r>
      <w:r w:rsidRPr="00F51AA6">
        <w:rPr>
          <w:rFonts w:ascii="Arial" w:hAnsi="Arial" w:cs="Arial"/>
          <w:sz w:val="22"/>
          <w:szCs w:val="22"/>
          <w:rtl/>
        </w:rPr>
        <w:t>الرعوية لم يكونوا موجودين في الأصل هناك.</w:t>
      </w:r>
    </w:p>
    <w:p w14:paraId="53D5EE32" w14:textId="77777777" w:rsidR="003553DB" w:rsidRPr="00F51AA6" w:rsidRDefault="003553DB" w:rsidP="003553DB">
      <w:pPr>
        <w:tabs>
          <w:tab w:val="left" w:pos="720"/>
        </w:tabs>
        <w:ind w:left="720" w:hanging="360"/>
        <w:rPr>
          <w:rFonts w:ascii="Arial" w:hAnsi="Arial" w:cs="Arial"/>
          <w:sz w:val="22"/>
        </w:rPr>
      </w:pPr>
    </w:p>
    <w:p w14:paraId="4E7B6644" w14:textId="4354F251" w:rsidR="00D80E90" w:rsidRPr="00F51AA6" w:rsidRDefault="00D80E90" w:rsidP="00D80E90">
      <w:pPr>
        <w:tabs>
          <w:tab w:val="left" w:pos="720"/>
        </w:tabs>
        <w:bidi/>
        <w:ind w:left="720" w:hanging="360"/>
        <w:rPr>
          <w:rFonts w:ascii="Arial" w:hAnsi="Arial" w:cs="Arial"/>
          <w:sz w:val="22"/>
          <w:szCs w:val="22"/>
        </w:rPr>
      </w:pPr>
      <w:r w:rsidRPr="00F51AA6">
        <w:rPr>
          <w:rFonts w:ascii="Arial" w:hAnsi="Arial" w:cs="Arial" w:hint="cs"/>
          <w:sz w:val="22"/>
          <w:szCs w:val="22"/>
          <w:rtl/>
        </w:rPr>
        <w:t>ب.</w:t>
      </w:r>
      <w:r w:rsidR="00780FA2" w:rsidRPr="00F51AA6">
        <w:rPr>
          <w:rFonts w:ascii="Arial" w:hAnsi="Arial" w:cs="Arial"/>
          <w:sz w:val="22"/>
          <w:szCs w:val="22"/>
          <w:rtl/>
        </w:rPr>
        <w:tab/>
      </w:r>
      <w:r w:rsidRPr="00F51AA6">
        <w:rPr>
          <w:rFonts w:ascii="Arial" w:hAnsi="Arial" w:cs="Arial" w:hint="cs"/>
          <w:sz w:val="22"/>
          <w:szCs w:val="22"/>
          <w:u w:val="single"/>
          <w:rtl/>
        </w:rPr>
        <w:t>الدليل الداخلي</w:t>
      </w:r>
      <w:r w:rsidRPr="00F51AA6">
        <w:rPr>
          <w:rFonts w:ascii="Arial" w:hAnsi="Arial" w:cs="Arial" w:hint="cs"/>
          <w:sz w:val="22"/>
          <w:szCs w:val="22"/>
          <w:rtl/>
        </w:rPr>
        <w:t>:</w:t>
      </w:r>
      <w:r w:rsidR="00780FA2" w:rsidRPr="00F51AA6">
        <w:rPr>
          <w:rFonts w:ascii="Arial" w:hAnsi="Arial" w:cs="Arial" w:hint="cs"/>
          <w:sz w:val="22"/>
          <w:szCs w:val="22"/>
          <w:rtl/>
        </w:rPr>
        <w:t xml:space="preserve"> </w:t>
      </w:r>
      <w:r w:rsidR="00780FA2" w:rsidRPr="00F51AA6">
        <w:rPr>
          <w:rFonts w:ascii="Arial" w:hAnsi="Arial" w:cs="Arial"/>
          <w:sz w:val="22"/>
          <w:szCs w:val="22"/>
          <w:rtl/>
        </w:rPr>
        <w:t>تدعي الرسائل أن بولس هو كاتبها (1 تي 1: 1؛ 2 تي 1: 1؛ تي 1: 1)</w:t>
      </w:r>
      <w:r w:rsidR="00780FA2" w:rsidRPr="00F51AA6">
        <w:rPr>
          <w:rFonts w:ascii="Arial" w:hAnsi="Arial" w:cs="Arial" w:hint="cs"/>
          <w:sz w:val="22"/>
          <w:szCs w:val="22"/>
          <w:rtl/>
        </w:rPr>
        <w:t>،</w:t>
      </w:r>
      <w:r w:rsidR="00780FA2" w:rsidRPr="00F51AA6">
        <w:rPr>
          <w:rFonts w:ascii="Arial" w:hAnsi="Arial" w:cs="Arial"/>
          <w:sz w:val="22"/>
          <w:szCs w:val="22"/>
          <w:rtl/>
        </w:rPr>
        <w:t xml:space="preserve"> وتحتوي على السمات النموذجية لبولس: الدعوة الإلهية، والعديد من الأسماء الشخصية، والت</w:t>
      </w:r>
      <w:r w:rsidR="00780FA2" w:rsidRPr="00F51AA6">
        <w:rPr>
          <w:rFonts w:ascii="Arial" w:hAnsi="Arial" w:cs="Arial" w:hint="cs"/>
          <w:sz w:val="22"/>
          <w:szCs w:val="22"/>
          <w:rtl/>
        </w:rPr>
        <w:t>ركيز</w:t>
      </w:r>
      <w:r w:rsidR="00780FA2" w:rsidRPr="00F51AA6">
        <w:rPr>
          <w:rFonts w:ascii="Arial" w:hAnsi="Arial" w:cs="Arial"/>
          <w:sz w:val="22"/>
          <w:szCs w:val="22"/>
          <w:rtl/>
        </w:rPr>
        <w:t xml:space="preserve"> العقائدي (النعمة، الفداء من خلال المسيح، هدف الناموس، الكتاب المقدس، الحاجة إلى التقوى العملية</w:t>
      </w:r>
      <w:r w:rsidR="00780FA2" w:rsidRPr="00F51AA6">
        <w:rPr>
          <w:rFonts w:ascii="Arial" w:hAnsi="Arial" w:cs="Arial" w:hint="cs"/>
          <w:sz w:val="22"/>
          <w:szCs w:val="22"/>
          <w:rtl/>
        </w:rPr>
        <w:t xml:space="preserve"> ...</w:t>
      </w:r>
      <w:r w:rsidR="00780FA2" w:rsidRPr="00F51AA6">
        <w:rPr>
          <w:rFonts w:ascii="Arial" w:hAnsi="Arial" w:cs="Arial"/>
          <w:sz w:val="22"/>
          <w:szCs w:val="22"/>
          <w:rtl/>
        </w:rPr>
        <w:t xml:space="preserve"> الخ.).</w:t>
      </w:r>
    </w:p>
    <w:p w14:paraId="488ED6A4" w14:textId="77B223A3" w:rsidR="003553DB" w:rsidRPr="00F51AA6" w:rsidRDefault="003553DB" w:rsidP="008123E1">
      <w:pPr>
        <w:tabs>
          <w:tab w:val="left" w:pos="720"/>
        </w:tabs>
        <w:rPr>
          <w:rFonts w:ascii="Arial" w:hAnsi="Arial" w:cs="Arial"/>
          <w:sz w:val="22"/>
        </w:rPr>
      </w:pPr>
      <w:r w:rsidRPr="00F51AA6">
        <w:rPr>
          <w:rFonts w:ascii="Arial" w:hAnsi="Arial" w:cs="Arial"/>
          <w:sz w:val="22"/>
        </w:rPr>
        <w:t xml:space="preserve"> </w:t>
      </w:r>
    </w:p>
    <w:p w14:paraId="498B3EFD" w14:textId="75F848DD" w:rsidR="008123E1" w:rsidRPr="00F51AA6" w:rsidRDefault="008123E1" w:rsidP="008123E1">
      <w:pPr>
        <w:tabs>
          <w:tab w:val="left" w:pos="720"/>
        </w:tabs>
        <w:bidi/>
        <w:ind w:left="720" w:hanging="360"/>
        <w:rPr>
          <w:rFonts w:ascii="Arial" w:hAnsi="Arial" w:cs="Arial"/>
          <w:sz w:val="22"/>
          <w:szCs w:val="22"/>
        </w:rPr>
      </w:pPr>
      <w:r w:rsidRPr="00F51AA6">
        <w:rPr>
          <w:rFonts w:ascii="Arial" w:hAnsi="Arial" w:cs="Arial"/>
          <w:sz w:val="22"/>
        </w:rPr>
        <w:tab/>
      </w:r>
      <w:r w:rsidRPr="00F51AA6">
        <w:rPr>
          <w:rFonts w:ascii="Arial" w:hAnsi="Arial" w:cs="Arial"/>
          <w:sz w:val="22"/>
          <w:szCs w:val="22"/>
          <w:rtl/>
        </w:rPr>
        <w:t>تنكر الدراسات الليبرالية التأليف</w:t>
      </w:r>
      <w:r w:rsidRPr="00F51AA6">
        <w:rPr>
          <w:rFonts w:ascii="Arial" w:hAnsi="Arial" w:cs="Arial"/>
          <w:sz w:val="22"/>
          <w:szCs w:val="22"/>
        </w:rPr>
        <w:t xml:space="preserve"> </w:t>
      </w:r>
      <w:r w:rsidRPr="00F51AA6">
        <w:rPr>
          <w:rFonts w:ascii="Arial" w:hAnsi="Arial" w:cs="Arial" w:hint="cs"/>
          <w:sz w:val="22"/>
          <w:szCs w:val="22"/>
          <w:rtl/>
          <w:lang w:bidi="ar-JO"/>
        </w:rPr>
        <w:t xml:space="preserve"> البولسي</w:t>
      </w:r>
      <w:r w:rsidRPr="00F51AA6">
        <w:rPr>
          <w:rFonts w:ascii="Arial" w:hAnsi="Arial" w:cs="Arial"/>
          <w:sz w:val="22"/>
          <w:szCs w:val="22"/>
          <w:rtl/>
        </w:rPr>
        <w:t xml:space="preserve"> بناءً على عوامل داخلية</w:t>
      </w:r>
      <w:r w:rsidRPr="00F51AA6">
        <w:rPr>
          <w:rFonts w:ascii="Arial" w:hAnsi="Arial" w:cs="Arial" w:hint="cs"/>
          <w:sz w:val="22"/>
          <w:szCs w:val="22"/>
          <w:rtl/>
        </w:rPr>
        <w:t>،</w:t>
      </w:r>
      <w:r w:rsidRPr="00F51AA6">
        <w:rPr>
          <w:rFonts w:ascii="Arial" w:hAnsi="Arial" w:cs="Arial"/>
          <w:sz w:val="22"/>
          <w:szCs w:val="22"/>
          <w:rtl/>
        </w:rPr>
        <w:t xml:space="preserve"> مثل عدم القدرة على توفي</w:t>
      </w:r>
      <w:r w:rsidRPr="00F51AA6">
        <w:rPr>
          <w:rFonts w:ascii="Arial" w:hAnsi="Arial" w:cs="Arial" w:hint="cs"/>
          <w:sz w:val="22"/>
          <w:szCs w:val="22"/>
          <w:rtl/>
        </w:rPr>
        <w:t>ق</w:t>
      </w:r>
      <w:r w:rsidRPr="00F51AA6">
        <w:rPr>
          <w:rFonts w:ascii="Arial" w:hAnsi="Arial" w:cs="Arial"/>
          <w:sz w:val="22"/>
          <w:szCs w:val="22"/>
          <w:rtl/>
        </w:rPr>
        <w:t xml:space="preserve"> المحتويات تاريخي</w:t>
      </w:r>
      <w:r w:rsidRPr="00F51AA6">
        <w:rPr>
          <w:rFonts w:ascii="Arial" w:hAnsi="Arial" w:cs="Arial" w:hint="cs"/>
          <w:sz w:val="22"/>
          <w:szCs w:val="22"/>
          <w:rtl/>
        </w:rPr>
        <w:t>اً</w:t>
      </w:r>
      <w:r w:rsidRPr="00F51AA6">
        <w:rPr>
          <w:rFonts w:ascii="Arial" w:hAnsi="Arial" w:cs="Arial"/>
          <w:sz w:val="22"/>
          <w:szCs w:val="22"/>
          <w:rtl/>
        </w:rPr>
        <w:t xml:space="preserve"> </w:t>
      </w:r>
      <w:r w:rsidRPr="00F51AA6">
        <w:rPr>
          <w:rFonts w:ascii="Arial" w:hAnsi="Arial" w:cs="Arial" w:hint="cs"/>
          <w:sz w:val="22"/>
          <w:szCs w:val="22"/>
          <w:rtl/>
        </w:rPr>
        <w:t xml:space="preserve">مع </w:t>
      </w:r>
      <w:r w:rsidRPr="00F51AA6">
        <w:rPr>
          <w:rFonts w:ascii="Arial" w:hAnsi="Arial" w:cs="Arial"/>
          <w:sz w:val="22"/>
          <w:szCs w:val="22"/>
          <w:rtl/>
        </w:rPr>
        <w:t>سفر أعمال الرسل، وعدد كبير من الكلمات غير الموجودة في أي مكان آخر في كتابات بولس، والتشابه مع المفردات المستخدمة في القرن الثاني، وعلم الكنيسة</w:t>
      </w:r>
      <w:r w:rsidRPr="00F51AA6">
        <w:rPr>
          <w:rFonts w:ascii="Arial" w:hAnsi="Arial" w:cs="Arial" w:hint="cs"/>
          <w:sz w:val="22"/>
          <w:szCs w:val="22"/>
          <w:rtl/>
        </w:rPr>
        <w:t xml:space="preserve"> </w:t>
      </w:r>
      <w:r w:rsidRPr="00F51AA6">
        <w:rPr>
          <w:rFonts w:ascii="Arial" w:hAnsi="Arial" w:cs="Arial"/>
          <w:sz w:val="22"/>
          <w:szCs w:val="22"/>
          <w:rtl/>
        </w:rPr>
        <w:t>متقدم جد</w:t>
      </w:r>
      <w:r w:rsidRPr="00F51AA6">
        <w:rPr>
          <w:rFonts w:ascii="Arial" w:hAnsi="Arial" w:cs="Arial" w:hint="cs"/>
          <w:sz w:val="22"/>
          <w:szCs w:val="22"/>
          <w:rtl/>
        </w:rPr>
        <w:t>اً</w:t>
      </w:r>
      <w:r w:rsidRPr="00F51AA6">
        <w:rPr>
          <w:rFonts w:ascii="Arial" w:hAnsi="Arial" w:cs="Arial"/>
          <w:sz w:val="22"/>
          <w:szCs w:val="22"/>
          <w:rtl/>
        </w:rPr>
        <w:t xml:space="preserve"> بالنسبة لزمن بولس، و</w:t>
      </w:r>
      <w:r w:rsidRPr="00F51AA6">
        <w:rPr>
          <w:rFonts w:ascii="Arial" w:hAnsi="Arial" w:cs="Arial" w:hint="cs"/>
          <w:sz w:val="22"/>
          <w:szCs w:val="22"/>
          <w:rtl/>
        </w:rPr>
        <w:t>ال</w:t>
      </w:r>
      <w:r w:rsidRPr="00F51AA6">
        <w:rPr>
          <w:rFonts w:ascii="Arial" w:hAnsi="Arial" w:cs="Arial"/>
          <w:sz w:val="22"/>
          <w:szCs w:val="22"/>
          <w:rtl/>
        </w:rPr>
        <w:t xml:space="preserve">لاهوت </w:t>
      </w:r>
      <w:r w:rsidRPr="00F51AA6">
        <w:rPr>
          <w:rFonts w:ascii="Arial" w:hAnsi="Arial" w:cs="Arial" w:hint="cs"/>
          <w:sz w:val="22"/>
          <w:szCs w:val="22"/>
          <w:rtl/>
        </w:rPr>
        <w:t>ال</w:t>
      </w:r>
      <w:r w:rsidRPr="00F51AA6">
        <w:rPr>
          <w:rFonts w:ascii="Arial" w:hAnsi="Arial" w:cs="Arial"/>
          <w:sz w:val="22"/>
          <w:szCs w:val="22"/>
          <w:rtl/>
        </w:rPr>
        <w:t>مناهض لبولس (المصطلحات اله</w:t>
      </w:r>
      <w:r w:rsidRPr="00F51AA6">
        <w:rPr>
          <w:rFonts w:ascii="Arial" w:hAnsi="Arial" w:cs="Arial" w:hint="cs"/>
          <w:sz w:val="22"/>
          <w:szCs w:val="22"/>
          <w:rtl/>
        </w:rPr>
        <w:t>ي</w:t>
      </w:r>
      <w:r w:rsidRPr="00F51AA6">
        <w:rPr>
          <w:rFonts w:ascii="Arial" w:hAnsi="Arial" w:cs="Arial"/>
          <w:sz w:val="22"/>
          <w:szCs w:val="22"/>
          <w:rtl/>
        </w:rPr>
        <w:t>ل</w:t>
      </w:r>
      <w:r w:rsidRPr="00F51AA6">
        <w:rPr>
          <w:rFonts w:ascii="Arial" w:hAnsi="Arial" w:cs="Arial" w:hint="cs"/>
          <w:sz w:val="22"/>
          <w:szCs w:val="22"/>
          <w:rtl/>
        </w:rPr>
        <w:t>ي</w:t>
      </w:r>
      <w:r w:rsidRPr="00F51AA6">
        <w:rPr>
          <w:rFonts w:ascii="Arial" w:hAnsi="Arial" w:cs="Arial"/>
          <w:sz w:val="22"/>
          <w:szCs w:val="22"/>
          <w:rtl/>
        </w:rPr>
        <w:t>ن</w:t>
      </w:r>
      <w:r w:rsidRPr="00F51AA6">
        <w:rPr>
          <w:rFonts w:ascii="Arial" w:hAnsi="Arial" w:cs="Arial" w:hint="cs"/>
          <w:sz w:val="22"/>
          <w:szCs w:val="22"/>
          <w:rtl/>
        </w:rPr>
        <w:t>ي</w:t>
      </w:r>
      <w:r w:rsidRPr="00F51AA6">
        <w:rPr>
          <w:rFonts w:ascii="Arial" w:hAnsi="Arial" w:cs="Arial"/>
          <w:sz w:val="22"/>
          <w:szCs w:val="22"/>
          <w:rtl/>
        </w:rPr>
        <w:t>ة غريبة عن بولس؛ 1 تي 6: 15-16؛</w:t>
      </w:r>
      <w:r w:rsidRPr="00F51AA6">
        <w:rPr>
          <w:rFonts w:ascii="Arial" w:hAnsi="Arial" w:cs="Arial" w:hint="cs"/>
          <w:sz w:val="22"/>
          <w:szCs w:val="22"/>
          <w:rtl/>
        </w:rPr>
        <w:t xml:space="preserve">  </w:t>
      </w:r>
      <w:r w:rsidRPr="00F51AA6">
        <w:rPr>
          <w:rFonts w:ascii="Arial" w:hAnsi="Arial" w:cs="Arial"/>
          <w:sz w:val="22"/>
          <w:szCs w:val="22"/>
          <w:rtl/>
        </w:rPr>
        <w:t xml:space="preserve"> 2 تي 1: 10؛ تي 2: 10 وما يليها)</w:t>
      </w:r>
      <w:r w:rsidRPr="00F51AA6">
        <w:rPr>
          <w:rFonts w:ascii="Arial" w:hAnsi="Arial" w:cs="Arial"/>
          <w:sz w:val="22"/>
          <w:szCs w:val="22"/>
        </w:rPr>
        <w:t>.</w:t>
      </w:r>
    </w:p>
    <w:p w14:paraId="2ACD2AD2" w14:textId="77777777" w:rsidR="003553DB" w:rsidRPr="00F51AA6" w:rsidRDefault="003553DB" w:rsidP="003553DB">
      <w:pPr>
        <w:tabs>
          <w:tab w:val="left" w:pos="720"/>
        </w:tabs>
        <w:ind w:left="720" w:hanging="360"/>
        <w:rPr>
          <w:rFonts w:ascii="Arial" w:hAnsi="Arial" w:cs="Arial"/>
          <w:sz w:val="22"/>
        </w:rPr>
      </w:pPr>
    </w:p>
    <w:p w14:paraId="0AFE8855" w14:textId="42B581A0" w:rsidR="008123E1" w:rsidRPr="00F51AA6" w:rsidRDefault="003553DB" w:rsidP="008123E1">
      <w:pPr>
        <w:tabs>
          <w:tab w:val="left" w:pos="720"/>
        </w:tabs>
        <w:bidi/>
        <w:ind w:left="720" w:hanging="360"/>
        <w:rPr>
          <w:rFonts w:ascii="Arial" w:hAnsi="Arial" w:cs="Arial"/>
          <w:b/>
          <w:sz w:val="22"/>
          <w:szCs w:val="22"/>
        </w:rPr>
      </w:pPr>
      <w:r w:rsidRPr="00F51AA6">
        <w:rPr>
          <w:rFonts w:ascii="Arial" w:hAnsi="Arial" w:cs="Arial"/>
          <w:sz w:val="22"/>
        </w:rPr>
        <w:t xml:space="preserve"> </w:t>
      </w:r>
      <w:r w:rsidRPr="00F51AA6">
        <w:rPr>
          <w:rFonts w:ascii="Arial" w:hAnsi="Arial" w:cs="Arial"/>
          <w:sz w:val="22"/>
        </w:rPr>
        <w:tab/>
      </w:r>
      <w:r w:rsidR="008123E1" w:rsidRPr="00F51AA6">
        <w:rPr>
          <w:rFonts w:ascii="Arial" w:hAnsi="Arial" w:cs="Arial" w:hint="cs"/>
          <w:sz w:val="22"/>
          <w:szCs w:val="22"/>
          <w:rtl/>
        </w:rPr>
        <w:t>ت</w:t>
      </w:r>
      <w:r w:rsidR="008123E1" w:rsidRPr="00F51AA6">
        <w:rPr>
          <w:rFonts w:ascii="Arial" w:hAnsi="Arial" w:cs="Arial"/>
          <w:sz w:val="22"/>
          <w:szCs w:val="22"/>
          <w:rtl/>
        </w:rPr>
        <w:t>عتمد كل من هذه الأدلة المزعومة على افتراضات مسبقة بدلاً من البيانات الموضوعية، ولا ينبغي أبد</w:t>
      </w:r>
      <w:r w:rsidR="008123E1" w:rsidRPr="00F51AA6">
        <w:rPr>
          <w:rFonts w:ascii="Arial" w:hAnsi="Arial" w:cs="Arial" w:hint="cs"/>
          <w:sz w:val="22"/>
          <w:szCs w:val="22"/>
          <w:rtl/>
        </w:rPr>
        <w:t>اً</w:t>
      </w:r>
      <w:r w:rsidR="008123E1" w:rsidRPr="00F51AA6">
        <w:rPr>
          <w:rFonts w:ascii="Arial" w:hAnsi="Arial" w:cs="Arial"/>
          <w:sz w:val="22"/>
          <w:szCs w:val="22"/>
          <w:rtl/>
        </w:rPr>
        <w:t xml:space="preserve"> تجاهل الحقائق الكتابية لتتوافق مع التخمين</w:t>
      </w:r>
      <w:r w:rsidR="008123E1" w:rsidRPr="00F51AA6">
        <w:rPr>
          <w:rFonts w:ascii="Arial" w:hAnsi="Arial" w:cs="Arial" w:hint="cs"/>
          <w:sz w:val="22"/>
          <w:szCs w:val="22"/>
          <w:rtl/>
        </w:rPr>
        <w:t xml:space="preserve">، </w:t>
      </w:r>
      <w:r w:rsidR="008123E1" w:rsidRPr="00F51AA6">
        <w:rPr>
          <w:rFonts w:ascii="Arial" w:hAnsi="Arial" w:cs="Arial"/>
          <w:sz w:val="22"/>
          <w:szCs w:val="22"/>
          <w:rtl/>
        </w:rPr>
        <w:t xml:space="preserve">حتى أن البعض يقترح فرضية </w:t>
      </w:r>
      <w:r w:rsidR="008123E1" w:rsidRPr="00F51AA6">
        <w:rPr>
          <w:rFonts w:ascii="Arial" w:hAnsi="Arial" w:cs="Arial" w:hint="cs"/>
          <w:sz w:val="22"/>
          <w:szCs w:val="22"/>
          <w:rtl/>
        </w:rPr>
        <w:t>القطع،</w:t>
      </w:r>
      <w:r w:rsidR="008123E1" w:rsidRPr="00F51AA6">
        <w:rPr>
          <w:rFonts w:ascii="Arial" w:hAnsi="Arial" w:cs="Arial"/>
          <w:sz w:val="22"/>
          <w:szCs w:val="22"/>
          <w:rtl/>
        </w:rPr>
        <w:t xml:space="preserve"> حيث تم تجميع قصاصات من كتابات بولس في القرن الثاني لتكوين الرسالة الرعوية، لكن هذا يخلق مشاكل أكثر مما يحل</w:t>
      </w:r>
      <w:r w:rsidR="008123E1" w:rsidRPr="00F51AA6">
        <w:rPr>
          <w:rFonts w:ascii="Arial" w:hAnsi="Arial" w:cs="Arial" w:hint="cs"/>
          <w:sz w:val="22"/>
          <w:szCs w:val="22"/>
          <w:rtl/>
        </w:rPr>
        <w:t>،</w:t>
      </w:r>
      <w:r w:rsidR="008123E1" w:rsidRPr="00F51AA6">
        <w:rPr>
          <w:rFonts w:ascii="Arial" w:hAnsi="Arial" w:cs="Arial"/>
          <w:sz w:val="22"/>
          <w:szCs w:val="22"/>
          <w:rtl/>
        </w:rPr>
        <w:t xml:space="preserve"> وهو مرفوض حتى من قبل النقاد المعاصرين. صاغها بولس بعد سفر </w:t>
      </w:r>
      <w:r w:rsidR="008123E1" w:rsidRPr="00F51AA6">
        <w:rPr>
          <w:rFonts w:ascii="Arial" w:hAnsi="Arial" w:cs="Arial" w:hint="cs"/>
          <w:sz w:val="22"/>
          <w:szCs w:val="22"/>
          <w:rtl/>
        </w:rPr>
        <w:t xml:space="preserve">أعمال </w:t>
      </w:r>
      <w:r w:rsidR="008123E1" w:rsidRPr="00F51AA6">
        <w:rPr>
          <w:rFonts w:ascii="Arial" w:hAnsi="Arial" w:cs="Arial"/>
          <w:sz w:val="22"/>
          <w:szCs w:val="22"/>
          <w:rtl/>
        </w:rPr>
        <w:t>الرسل</w:t>
      </w:r>
      <w:r w:rsidR="008123E1" w:rsidRPr="00F51AA6">
        <w:rPr>
          <w:rFonts w:ascii="Arial" w:hAnsi="Arial" w:cs="Arial" w:hint="cs"/>
          <w:sz w:val="22"/>
          <w:szCs w:val="22"/>
          <w:rtl/>
        </w:rPr>
        <w:t>،</w:t>
      </w:r>
      <w:r w:rsidR="008123E1" w:rsidRPr="00F51AA6">
        <w:rPr>
          <w:rFonts w:ascii="Arial" w:hAnsi="Arial" w:cs="Arial"/>
          <w:sz w:val="22"/>
          <w:szCs w:val="22"/>
          <w:rtl/>
        </w:rPr>
        <w:t xml:space="preserve"> وتناول قضايا الكنيسة المحلية بمفردات خاصة (على سبيل المثال، الشماس) التي ظهرت في الستينيات، والتي بدأت الجيل الثاني من الكنيسة</w:t>
      </w:r>
      <w:r w:rsidR="008123E1" w:rsidRPr="00F51AA6">
        <w:rPr>
          <w:rFonts w:ascii="Arial" w:hAnsi="Arial" w:cs="Arial"/>
          <w:sz w:val="22"/>
          <w:szCs w:val="22"/>
        </w:rPr>
        <w:t>.</w:t>
      </w:r>
    </w:p>
    <w:p w14:paraId="739B53C2" w14:textId="16787C55" w:rsidR="003553DB" w:rsidRPr="00F51AA6" w:rsidRDefault="003553DB" w:rsidP="003553DB">
      <w:pPr>
        <w:tabs>
          <w:tab w:val="left" w:pos="360"/>
        </w:tabs>
        <w:ind w:left="360" w:hanging="360"/>
        <w:rPr>
          <w:rFonts w:ascii="Arial" w:hAnsi="Arial" w:cs="Arial"/>
          <w:b/>
          <w:sz w:val="22"/>
          <w:rtl/>
        </w:rPr>
      </w:pPr>
      <w:r w:rsidRPr="00F51AA6">
        <w:rPr>
          <w:rFonts w:ascii="Arial" w:hAnsi="Arial" w:cs="Arial"/>
          <w:b/>
          <w:sz w:val="22"/>
        </w:rPr>
        <w:br w:type="page"/>
      </w:r>
    </w:p>
    <w:p w14:paraId="0EBAC45F" w14:textId="2ED3C671" w:rsidR="008123E1" w:rsidRPr="00F51AA6" w:rsidRDefault="008123E1" w:rsidP="008123E1">
      <w:pPr>
        <w:tabs>
          <w:tab w:val="left" w:pos="360"/>
        </w:tabs>
        <w:bidi/>
        <w:ind w:left="360" w:hanging="360"/>
        <w:rPr>
          <w:rFonts w:ascii="Arial" w:hAnsi="Arial" w:cs="Arial"/>
          <w:bCs/>
          <w:sz w:val="22"/>
          <w:szCs w:val="22"/>
        </w:rPr>
      </w:pPr>
      <w:r w:rsidRPr="00F51AA6">
        <w:rPr>
          <w:rFonts w:ascii="Arial" w:hAnsi="Arial" w:cs="Arial" w:hint="cs"/>
          <w:bCs/>
          <w:sz w:val="22"/>
          <w:szCs w:val="22"/>
          <w:rtl/>
        </w:rPr>
        <w:lastRenderedPageBreak/>
        <w:t>3.</w:t>
      </w:r>
      <w:r w:rsidRPr="00F51AA6">
        <w:rPr>
          <w:rFonts w:ascii="Arial" w:hAnsi="Arial" w:cs="Arial"/>
          <w:bCs/>
          <w:sz w:val="22"/>
          <w:szCs w:val="22"/>
          <w:rtl/>
        </w:rPr>
        <w:tab/>
      </w:r>
      <w:r w:rsidRPr="00F51AA6">
        <w:rPr>
          <w:rFonts w:ascii="Arial" w:hAnsi="Arial" w:cs="Arial" w:hint="cs"/>
          <w:bCs/>
          <w:sz w:val="22"/>
          <w:szCs w:val="22"/>
          <w:rtl/>
        </w:rPr>
        <w:t>الظروف</w:t>
      </w:r>
    </w:p>
    <w:p w14:paraId="28E92B12" w14:textId="77777777" w:rsidR="003553DB" w:rsidRPr="00F51AA6" w:rsidRDefault="003553DB" w:rsidP="003553DB">
      <w:pPr>
        <w:tabs>
          <w:tab w:val="left" w:pos="720"/>
        </w:tabs>
        <w:ind w:left="720" w:hanging="360"/>
        <w:rPr>
          <w:rFonts w:ascii="Arial" w:hAnsi="Arial" w:cs="Arial"/>
          <w:sz w:val="22"/>
        </w:rPr>
      </w:pPr>
    </w:p>
    <w:p w14:paraId="58E380C9" w14:textId="6DB663BD" w:rsidR="008123E1" w:rsidRPr="00F51AA6" w:rsidRDefault="008123E1" w:rsidP="008123E1">
      <w:pPr>
        <w:pStyle w:val="ListParagraph"/>
        <w:numPr>
          <w:ilvl w:val="0"/>
          <w:numId w:val="29"/>
        </w:numPr>
        <w:tabs>
          <w:tab w:val="left" w:pos="720"/>
        </w:tabs>
        <w:bidi/>
        <w:rPr>
          <w:rFonts w:ascii="Arial" w:hAnsi="Arial" w:cs="Arial"/>
          <w:sz w:val="22"/>
          <w:szCs w:val="22"/>
          <w:rtl/>
          <w:lang w:bidi="ar-JO"/>
        </w:rPr>
      </w:pPr>
      <w:r w:rsidRPr="00F51AA6">
        <w:rPr>
          <w:rFonts w:ascii="Arial" w:hAnsi="Arial" w:cs="Arial" w:hint="cs"/>
          <w:sz w:val="22"/>
          <w:szCs w:val="22"/>
          <w:u w:val="single"/>
          <w:rtl/>
          <w:lang w:bidi="ar-JO"/>
        </w:rPr>
        <w:t>التاريخ</w:t>
      </w:r>
      <w:r w:rsidRPr="00F51AA6">
        <w:rPr>
          <w:rFonts w:ascii="Arial" w:hAnsi="Arial" w:cs="Arial" w:hint="cs"/>
          <w:sz w:val="22"/>
          <w:szCs w:val="22"/>
          <w:rtl/>
          <w:lang w:bidi="ar-JO"/>
        </w:rPr>
        <w:t xml:space="preserve">: </w:t>
      </w:r>
      <w:r w:rsidRPr="00F51AA6">
        <w:rPr>
          <w:rFonts w:ascii="Arial" w:hAnsi="Arial" w:cs="Arial"/>
          <w:sz w:val="22"/>
          <w:szCs w:val="22"/>
          <w:rtl/>
          <w:lang w:bidi="ar-JO"/>
        </w:rPr>
        <w:t>التسلسل الزمني للسنوات الأخيرة من حياة بولس غامض (جثري، 623)، إلا أن تناغم البيانات الداخلية والخارجية يؤدي إلى هذا السيناريو (هو</w:t>
      </w:r>
      <w:r w:rsidRPr="00F51AA6">
        <w:rPr>
          <w:rFonts w:ascii="Arial" w:hAnsi="Arial" w:cs="Arial" w:hint="cs"/>
          <w:sz w:val="22"/>
          <w:szCs w:val="22"/>
          <w:rtl/>
          <w:lang w:bidi="ar-JO"/>
        </w:rPr>
        <w:t>ي</w:t>
      </w:r>
      <w:r w:rsidRPr="00F51AA6">
        <w:rPr>
          <w:rFonts w:ascii="Arial" w:hAnsi="Arial" w:cs="Arial"/>
          <w:sz w:val="22"/>
          <w:szCs w:val="22"/>
          <w:rtl/>
          <w:lang w:bidi="ar-JO"/>
        </w:rPr>
        <w:t>نر، 381-84):</w:t>
      </w:r>
    </w:p>
    <w:p w14:paraId="13B7A3D1" w14:textId="77777777" w:rsidR="003553DB" w:rsidRPr="00F51AA6" w:rsidRDefault="003553DB" w:rsidP="003553DB">
      <w:pPr>
        <w:tabs>
          <w:tab w:val="left" w:pos="1080"/>
          <w:tab w:val="left" w:pos="6120"/>
        </w:tabs>
        <w:ind w:left="1080" w:hanging="360"/>
        <w:rPr>
          <w:rFonts w:ascii="Arial" w:hAnsi="Arial" w:cs="Arial"/>
          <w:sz w:val="22"/>
        </w:rPr>
      </w:pPr>
    </w:p>
    <w:p w14:paraId="0FE8AE54" w14:textId="715AB9F1" w:rsidR="00266869" w:rsidRPr="00F51AA6" w:rsidRDefault="00266869" w:rsidP="00266869">
      <w:pPr>
        <w:tabs>
          <w:tab w:val="left" w:pos="1080"/>
          <w:tab w:val="right" w:pos="8500"/>
        </w:tabs>
        <w:bidi/>
        <w:ind w:left="1080" w:hanging="360"/>
        <w:rPr>
          <w:rFonts w:ascii="Arial" w:hAnsi="Arial" w:cs="Arial"/>
          <w:bCs/>
          <w:sz w:val="22"/>
          <w:szCs w:val="22"/>
        </w:rPr>
      </w:pPr>
      <w:r w:rsidRPr="00F51AA6">
        <w:rPr>
          <w:rFonts w:ascii="Arial" w:hAnsi="Arial" w:cs="Arial" w:hint="cs"/>
          <w:bCs/>
          <w:sz w:val="22"/>
          <w:szCs w:val="22"/>
          <w:rtl/>
        </w:rPr>
        <w:t>سجن روما الأول (أع 28: 30-31)</w:t>
      </w:r>
      <w:r w:rsidRPr="00F51AA6">
        <w:rPr>
          <w:rFonts w:ascii="Arial" w:hAnsi="Arial" w:cs="Arial"/>
          <w:bCs/>
          <w:sz w:val="22"/>
          <w:szCs w:val="22"/>
          <w:rtl/>
        </w:rPr>
        <w:tab/>
      </w:r>
      <w:r w:rsidRPr="00F51AA6">
        <w:rPr>
          <w:rFonts w:ascii="Arial" w:hAnsi="Arial" w:cs="Arial" w:hint="cs"/>
          <w:bCs/>
          <w:sz w:val="22"/>
          <w:szCs w:val="22"/>
          <w:rtl/>
        </w:rPr>
        <w:t xml:space="preserve">شباط 60 </w:t>
      </w:r>
      <w:r w:rsidRPr="00F51AA6">
        <w:rPr>
          <w:rFonts w:ascii="Arial" w:hAnsi="Arial" w:cs="Arial"/>
          <w:bCs/>
          <w:sz w:val="22"/>
          <w:szCs w:val="22"/>
          <w:rtl/>
        </w:rPr>
        <w:t>–</w:t>
      </w:r>
      <w:r w:rsidRPr="00F51AA6">
        <w:rPr>
          <w:rFonts w:ascii="Arial" w:hAnsi="Arial" w:cs="Arial" w:hint="cs"/>
          <w:bCs/>
          <w:sz w:val="22"/>
          <w:szCs w:val="22"/>
          <w:rtl/>
        </w:rPr>
        <w:t xml:space="preserve"> آذار 62</w:t>
      </w:r>
    </w:p>
    <w:p w14:paraId="1D4200E7" w14:textId="2A8B8616" w:rsidR="00266869" w:rsidRPr="00F51AA6" w:rsidRDefault="00266869" w:rsidP="00266869">
      <w:pPr>
        <w:tabs>
          <w:tab w:val="right" w:pos="8520"/>
        </w:tabs>
        <w:bidi/>
        <w:ind w:left="900"/>
        <w:rPr>
          <w:rFonts w:ascii="Arial" w:hAnsi="Arial" w:cs="Arial"/>
          <w:sz w:val="20"/>
        </w:rPr>
      </w:pPr>
      <w:r w:rsidRPr="00F51AA6">
        <w:rPr>
          <w:rFonts w:ascii="Arial" w:hAnsi="Arial" w:cs="Arial" w:hint="cs"/>
          <w:sz w:val="20"/>
          <w:rtl/>
        </w:rPr>
        <w:t xml:space="preserve">يكتب بولس </w:t>
      </w:r>
      <w:r w:rsidRPr="00F51AA6">
        <w:rPr>
          <w:rFonts w:ascii="Arial" w:hAnsi="Arial" w:cs="Arial" w:hint="cs"/>
          <w:b/>
          <w:bCs/>
          <w:sz w:val="20"/>
          <w:rtl/>
        </w:rPr>
        <w:t>أفسس، كولوسي، فليمون وفيلبي</w:t>
      </w:r>
      <w:r w:rsidRPr="00F51AA6">
        <w:rPr>
          <w:rFonts w:ascii="Arial" w:hAnsi="Arial" w:cs="Arial"/>
          <w:sz w:val="20"/>
          <w:rtl/>
        </w:rPr>
        <w:tab/>
      </w:r>
      <w:r w:rsidRPr="00F51AA6">
        <w:rPr>
          <w:rFonts w:ascii="Arial" w:hAnsi="Arial" w:cs="Arial" w:hint="cs"/>
          <w:sz w:val="20"/>
          <w:rtl/>
        </w:rPr>
        <w:t xml:space="preserve">خريف 60 </w:t>
      </w:r>
      <w:r w:rsidRPr="00F51AA6">
        <w:rPr>
          <w:rFonts w:ascii="Arial" w:hAnsi="Arial" w:cs="Arial"/>
          <w:sz w:val="20"/>
          <w:rtl/>
        </w:rPr>
        <w:t>–</w:t>
      </w:r>
      <w:r w:rsidRPr="00F51AA6">
        <w:rPr>
          <w:rFonts w:ascii="Arial" w:hAnsi="Arial" w:cs="Arial" w:hint="cs"/>
          <w:sz w:val="20"/>
          <w:rtl/>
        </w:rPr>
        <w:t xml:space="preserve"> أوائل ربيع 62</w:t>
      </w:r>
    </w:p>
    <w:p w14:paraId="6DB0684A" w14:textId="259B30F8" w:rsidR="00266869" w:rsidRPr="00F51AA6" w:rsidRDefault="00266869" w:rsidP="00266869">
      <w:pPr>
        <w:tabs>
          <w:tab w:val="right" w:pos="8500"/>
        </w:tabs>
        <w:bidi/>
        <w:ind w:left="900"/>
        <w:rPr>
          <w:rFonts w:ascii="Arial" w:hAnsi="Arial" w:cs="Arial"/>
          <w:sz w:val="20"/>
        </w:rPr>
      </w:pPr>
      <w:r w:rsidRPr="00F51AA6">
        <w:rPr>
          <w:rFonts w:ascii="Arial" w:hAnsi="Arial" w:cs="Arial" w:hint="cs"/>
          <w:sz w:val="20"/>
          <w:rtl/>
        </w:rPr>
        <w:t>استشهاد يعقوب أخو الرب</w:t>
      </w:r>
      <w:r w:rsidRPr="00F51AA6">
        <w:rPr>
          <w:rFonts w:ascii="Arial" w:hAnsi="Arial" w:cs="Arial"/>
          <w:sz w:val="20"/>
          <w:rtl/>
        </w:rPr>
        <w:tab/>
      </w:r>
      <w:r w:rsidRPr="00F51AA6">
        <w:rPr>
          <w:rFonts w:ascii="Arial" w:hAnsi="Arial" w:cs="Arial" w:hint="cs"/>
          <w:sz w:val="20"/>
          <w:rtl/>
        </w:rPr>
        <w:t>ربيع 62</w:t>
      </w:r>
    </w:p>
    <w:p w14:paraId="080EAC1F" w14:textId="77777777" w:rsidR="003553DB" w:rsidRPr="00F51AA6" w:rsidRDefault="003553DB" w:rsidP="003553DB">
      <w:pPr>
        <w:tabs>
          <w:tab w:val="left" w:pos="1080"/>
          <w:tab w:val="left" w:pos="6120"/>
        </w:tabs>
        <w:ind w:left="1080" w:hanging="360"/>
        <w:rPr>
          <w:rFonts w:ascii="Arial" w:hAnsi="Arial" w:cs="Arial"/>
          <w:sz w:val="18"/>
        </w:rPr>
      </w:pPr>
    </w:p>
    <w:p w14:paraId="244BFA12" w14:textId="2C2345D3" w:rsidR="00266869" w:rsidRPr="00F51AA6" w:rsidRDefault="00266869" w:rsidP="00266869">
      <w:pPr>
        <w:tabs>
          <w:tab w:val="left" w:pos="1080"/>
          <w:tab w:val="right" w:pos="8500"/>
        </w:tabs>
        <w:bidi/>
        <w:ind w:left="1080" w:hanging="360"/>
        <w:rPr>
          <w:rFonts w:ascii="Arial" w:hAnsi="Arial" w:cs="Arial"/>
          <w:bCs/>
          <w:sz w:val="22"/>
          <w:szCs w:val="22"/>
        </w:rPr>
      </w:pPr>
      <w:r w:rsidRPr="00F51AA6">
        <w:rPr>
          <w:rFonts w:ascii="Arial" w:hAnsi="Arial" w:cs="Arial" w:hint="cs"/>
          <w:bCs/>
          <w:sz w:val="22"/>
          <w:szCs w:val="22"/>
          <w:rtl/>
        </w:rPr>
        <w:t>الحرية من السجن</w:t>
      </w:r>
      <w:r w:rsidRPr="00F51AA6">
        <w:rPr>
          <w:rFonts w:ascii="Arial" w:hAnsi="Arial" w:cs="Arial"/>
          <w:bCs/>
          <w:sz w:val="22"/>
          <w:szCs w:val="22"/>
          <w:rtl/>
        </w:rPr>
        <w:tab/>
      </w:r>
      <w:r w:rsidRPr="00F51AA6">
        <w:rPr>
          <w:rFonts w:ascii="Arial" w:hAnsi="Arial" w:cs="Arial" w:hint="cs"/>
          <w:bCs/>
          <w:sz w:val="22"/>
          <w:szCs w:val="22"/>
          <w:rtl/>
        </w:rPr>
        <w:t xml:space="preserve">ربيع 62 </w:t>
      </w:r>
      <w:r w:rsidRPr="00F51AA6">
        <w:rPr>
          <w:rFonts w:ascii="Arial" w:hAnsi="Arial" w:cs="Arial"/>
          <w:bCs/>
          <w:sz w:val="22"/>
          <w:szCs w:val="22"/>
          <w:rtl/>
        </w:rPr>
        <w:t>–</w:t>
      </w:r>
      <w:r w:rsidRPr="00F51AA6">
        <w:rPr>
          <w:rFonts w:ascii="Arial" w:hAnsi="Arial" w:cs="Arial" w:hint="cs"/>
          <w:bCs/>
          <w:sz w:val="22"/>
          <w:szCs w:val="22"/>
          <w:rtl/>
        </w:rPr>
        <w:t xml:space="preserve"> خريف 67</w:t>
      </w:r>
    </w:p>
    <w:p w14:paraId="625F88DA" w14:textId="637400CD" w:rsidR="00266869" w:rsidRPr="00F51AA6" w:rsidRDefault="00266869" w:rsidP="00266869">
      <w:pPr>
        <w:tabs>
          <w:tab w:val="right" w:pos="8500"/>
        </w:tabs>
        <w:bidi/>
        <w:ind w:left="900"/>
        <w:rPr>
          <w:rFonts w:ascii="Arial" w:hAnsi="Arial" w:cs="Arial"/>
          <w:sz w:val="20"/>
        </w:rPr>
      </w:pPr>
      <w:r w:rsidRPr="00F51AA6">
        <w:rPr>
          <w:rFonts w:ascii="Arial" w:hAnsi="Arial" w:cs="Arial" w:hint="cs"/>
          <w:sz w:val="20"/>
          <w:rtl/>
        </w:rPr>
        <w:t>بولس في أفسس وكولوسي (ذهب تيموثاوس إلى أفسس)</w:t>
      </w:r>
      <w:r w:rsidRPr="00F51AA6">
        <w:rPr>
          <w:rFonts w:ascii="Arial" w:hAnsi="Arial" w:cs="Arial"/>
          <w:sz w:val="20"/>
          <w:rtl/>
        </w:rPr>
        <w:tab/>
      </w:r>
      <w:r w:rsidRPr="00F51AA6">
        <w:rPr>
          <w:rFonts w:ascii="Arial" w:hAnsi="Arial" w:cs="Arial" w:hint="cs"/>
          <w:sz w:val="20"/>
          <w:rtl/>
        </w:rPr>
        <w:t xml:space="preserve">ربيع </w:t>
      </w:r>
      <w:r w:rsidRPr="00F51AA6">
        <w:rPr>
          <w:rFonts w:ascii="Arial" w:hAnsi="Arial" w:cs="Arial"/>
          <w:sz w:val="20"/>
          <w:rtl/>
        </w:rPr>
        <w:t>–</w:t>
      </w:r>
      <w:r w:rsidRPr="00F51AA6">
        <w:rPr>
          <w:rFonts w:ascii="Arial" w:hAnsi="Arial" w:cs="Arial" w:hint="cs"/>
          <w:sz w:val="20"/>
          <w:rtl/>
        </w:rPr>
        <w:t xml:space="preserve"> صيف 62</w:t>
      </w:r>
    </w:p>
    <w:p w14:paraId="2603D41D" w14:textId="4B3ADD03" w:rsidR="00266869" w:rsidRPr="00F51AA6" w:rsidRDefault="00266869" w:rsidP="00266869">
      <w:pPr>
        <w:tabs>
          <w:tab w:val="right" w:pos="8500"/>
        </w:tabs>
        <w:bidi/>
        <w:ind w:left="900"/>
        <w:rPr>
          <w:rFonts w:ascii="Arial" w:hAnsi="Arial" w:cs="Arial"/>
          <w:sz w:val="20"/>
        </w:rPr>
      </w:pPr>
      <w:r w:rsidRPr="00F51AA6">
        <w:rPr>
          <w:rFonts w:ascii="Arial" w:hAnsi="Arial" w:cs="Arial" w:hint="cs"/>
          <w:sz w:val="20"/>
          <w:rtl/>
        </w:rPr>
        <w:t>يسافر بطرس إلى روما</w:t>
      </w:r>
      <w:r w:rsidRPr="00F51AA6">
        <w:rPr>
          <w:rFonts w:ascii="Arial" w:hAnsi="Arial" w:cs="Arial"/>
          <w:sz w:val="20"/>
          <w:rtl/>
        </w:rPr>
        <w:tab/>
      </w:r>
      <w:r w:rsidRPr="00F51AA6">
        <w:rPr>
          <w:rFonts w:ascii="Arial" w:hAnsi="Arial" w:cs="Arial" w:hint="cs"/>
          <w:sz w:val="20"/>
          <w:rtl/>
        </w:rPr>
        <w:t>62</w:t>
      </w:r>
    </w:p>
    <w:p w14:paraId="514901A9" w14:textId="273AFA1A" w:rsidR="00266869" w:rsidRPr="00F51AA6" w:rsidRDefault="00266869" w:rsidP="00266869">
      <w:pPr>
        <w:tabs>
          <w:tab w:val="right" w:pos="8500"/>
        </w:tabs>
        <w:bidi/>
        <w:ind w:left="900"/>
        <w:rPr>
          <w:rFonts w:ascii="Arial" w:hAnsi="Arial" w:cs="Arial"/>
          <w:sz w:val="20"/>
        </w:rPr>
      </w:pPr>
      <w:r w:rsidRPr="00F51AA6">
        <w:rPr>
          <w:rFonts w:ascii="Arial" w:hAnsi="Arial" w:cs="Arial" w:hint="cs"/>
          <w:sz w:val="20"/>
          <w:rtl/>
        </w:rPr>
        <w:t>بولس في مكدونية</w:t>
      </w:r>
      <w:r w:rsidRPr="00F51AA6">
        <w:rPr>
          <w:rFonts w:ascii="Arial" w:hAnsi="Arial" w:cs="Arial"/>
          <w:sz w:val="20"/>
          <w:rtl/>
        </w:rPr>
        <w:tab/>
      </w:r>
      <w:r w:rsidRPr="00F51AA6">
        <w:rPr>
          <w:rFonts w:ascii="Arial" w:hAnsi="Arial" w:cs="Arial" w:hint="cs"/>
          <w:sz w:val="20"/>
          <w:rtl/>
        </w:rPr>
        <w:t xml:space="preserve">أواخر صيف 62 </w:t>
      </w:r>
      <w:r w:rsidRPr="00F51AA6">
        <w:rPr>
          <w:rFonts w:ascii="Arial" w:hAnsi="Arial" w:cs="Arial"/>
          <w:sz w:val="20"/>
          <w:rtl/>
        </w:rPr>
        <w:t>–</w:t>
      </w:r>
      <w:r w:rsidRPr="00F51AA6">
        <w:rPr>
          <w:rFonts w:ascii="Arial" w:hAnsi="Arial" w:cs="Arial" w:hint="cs"/>
          <w:sz w:val="20"/>
          <w:rtl/>
        </w:rPr>
        <w:t xml:space="preserve"> شتاء 62/63</w:t>
      </w:r>
    </w:p>
    <w:p w14:paraId="47A44F01" w14:textId="6118CA7A" w:rsidR="00266869" w:rsidRPr="00F51AA6" w:rsidRDefault="00266869" w:rsidP="00266869">
      <w:pPr>
        <w:tabs>
          <w:tab w:val="right" w:pos="8500"/>
        </w:tabs>
        <w:bidi/>
        <w:ind w:left="900"/>
        <w:rPr>
          <w:rFonts w:ascii="Arial" w:hAnsi="Arial" w:cs="Arial"/>
          <w:sz w:val="20"/>
        </w:rPr>
      </w:pPr>
      <w:r w:rsidRPr="00F51AA6">
        <w:rPr>
          <w:rFonts w:ascii="Arial" w:hAnsi="Arial" w:cs="Arial" w:hint="cs"/>
          <w:b/>
          <w:sz w:val="20"/>
          <w:rtl/>
        </w:rPr>
        <w:t>كتابة 1 تيموثاوس من مكدونية إلى تيموثاوس في أفسس</w:t>
      </w:r>
      <w:r w:rsidRPr="00F51AA6">
        <w:rPr>
          <w:rFonts w:ascii="Arial" w:hAnsi="Arial" w:cs="Arial"/>
          <w:b/>
          <w:sz w:val="20"/>
          <w:rtl/>
        </w:rPr>
        <w:tab/>
      </w:r>
      <w:r w:rsidRPr="00F51AA6">
        <w:rPr>
          <w:rFonts w:ascii="Arial" w:hAnsi="Arial" w:cs="Arial" w:hint="cs"/>
          <w:b/>
          <w:sz w:val="20"/>
          <w:rtl/>
        </w:rPr>
        <w:t>خريف 62</w:t>
      </w:r>
    </w:p>
    <w:p w14:paraId="5879375A" w14:textId="50CC0F7E" w:rsidR="00266869" w:rsidRPr="00F51AA6" w:rsidRDefault="00266869" w:rsidP="00266869">
      <w:pPr>
        <w:tabs>
          <w:tab w:val="right" w:pos="8500"/>
        </w:tabs>
        <w:bidi/>
        <w:ind w:left="900"/>
        <w:rPr>
          <w:rFonts w:ascii="Arial" w:hAnsi="Arial" w:cs="Arial"/>
          <w:sz w:val="20"/>
        </w:rPr>
      </w:pPr>
      <w:r w:rsidRPr="00F51AA6">
        <w:rPr>
          <w:rFonts w:ascii="Arial" w:hAnsi="Arial" w:cs="Arial" w:hint="cs"/>
          <w:sz w:val="20"/>
          <w:rtl/>
        </w:rPr>
        <w:t>بولس في آسيا الصغرى</w:t>
      </w:r>
      <w:r w:rsidRPr="00F51AA6">
        <w:rPr>
          <w:rFonts w:ascii="Arial" w:hAnsi="Arial" w:cs="Arial"/>
          <w:sz w:val="20"/>
          <w:rtl/>
        </w:rPr>
        <w:tab/>
      </w:r>
      <w:r w:rsidRPr="00F51AA6">
        <w:rPr>
          <w:rFonts w:ascii="Arial" w:hAnsi="Arial" w:cs="Arial" w:hint="cs"/>
          <w:sz w:val="20"/>
          <w:rtl/>
        </w:rPr>
        <w:t>ربيع 63-ربيع 64</w:t>
      </w:r>
    </w:p>
    <w:p w14:paraId="771667E8" w14:textId="014308D9" w:rsidR="00266869" w:rsidRPr="00F51AA6" w:rsidRDefault="00266869" w:rsidP="00266869">
      <w:pPr>
        <w:tabs>
          <w:tab w:val="right" w:pos="8500"/>
        </w:tabs>
        <w:bidi/>
        <w:ind w:left="900"/>
        <w:rPr>
          <w:rFonts w:ascii="Arial" w:hAnsi="Arial" w:cs="Arial"/>
          <w:sz w:val="20"/>
        </w:rPr>
      </w:pPr>
      <w:r w:rsidRPr="00F51AA6">
        <w:rPr>
          <w:rFonts w:ascii="Arial" w:hAnsi="Arial" w:cs="Arial" w:hint="cs"/>
          <w:sz w:val="20"/>
          <w:rtl/>
        </w:rPr>
        <w:t>بولس في إسبانيا (مذكور في رو 15: 24)</w:t>
      </w:r>
      <w:r w:rsidRPr="00F51AA6">
        <w:rPr>
          <w:rFonts w:ascii="Arial" w:hAnsi="Arial" w:cs="Arial"/>
          <w:sz w:val="20"/>
          <w:rtl/>
        </w:rPr>
        <w:tab/>
      </w:r>
      <w:r w:rsidRPr="00F51AA6">
        <w:rPr>
          <w:rFonts w:ascii="Arial" w:hAnsi="Arial" w:cs="Arial" w:hint="cs"/>
          <w:sz w:val="20"/>
          <w:rtl/>
        </w:rPr>
        <w:t>ربيع 64-ربيع 66</w:t>
      </w:r>
    </w:p>
    <w:p w14:paraId="23C103FA" w14:textId="667FE98F" w:rsidR="00266869" w:rsidRPr="00F51AA6" w:rsidRDefault="00266869" w:rsidP="00266869">
      <w:pPr>
        <w:tabs>
          <w:tab w:val="right" w:pos="8500"/>
        </w:tabs>
        <w:bidi/>
        <w:ind w:left="900"/>
        <w:rPr>
          <w:rFonts w:ascii="Arial" w:hAnsi="Arial" w:cs="Arial"/>
          <w:sz w:val="20"/>
        </w:rPr>
      </w:pPr>
      <w:r w:rsidRPr="00F51AA6">
        <w:rPr>
          <w:rFonts w:ascii="Arial" w:hAnsi="Arial" w:cs="Arial" w:hint="cs"/>
          <w:sz w:val="20"/>
          <w:rtl/>
        </w:rPr>
        <w:t>اضطهاد المسيحيين من قبل نيرون واستشهاد بطرس</w:t>
      </w:r>
      <w:r w:rsidRPr="00F51AA6">
        <w:rPr>
          <w:rFonts w:ascii="Arial" w:hAnsi="Arial" w:cs="Arial"/>
          <w:sz w:val="20"/>
          <w:rtl/>
        </w:rPr>
        <w:tab/>
      </w:r>
      <w:r w:rsidRPr="00F51AA6">
        <w:rPr>
          <w:rFonts w:ascii="Arial" w:hAnsi="Arial" w:cs="Arial" w:hint="cs"/>
          <w:sz w:val="20"/>
          <w:rtl/>
        </w:rPr>
        <w:t>صيف 64</w:t>
      </w:r>
    </w:p>
    <w:p w14:paraId="4EACE6C5" w14:textId="710ACA3A" w:rsidR="00266869" w:rsidRPr="00F51AA6" w:rsidRDefault="00266869" w:rsidP="00266869">
      <w:pPr>
        <w:tabs>
          <w:tab w:val="right" w:pos="8500"/>
        </w:tabs>
        <w:bidi/>
        <w:ind w:left="900"/>
        <w:rPr>
          <w:rFonts w:ascii="Arial" w:hAnsi="Arial" w:cs="Arial"/>
          <w:sz w:val="20"/>
        </w:rPr>
      </w:pPr>
      <w:r w:rsidRPr="00F51AA6">
        <w:rPr>
          <w:rFonts w:ascii="Arial" w:hAnsi="Arial" w:cs="Arial" w:hint="cs"/>
          <w:sz w:val="20"/>
          <w:rtl/>
        </w:rPr>
        <w:t>بولس في كريت (تيطس ترك المكان، تي 1: 5)</w:t>
      </w:r>
      <w:r w:rsidRPr="00F51AA6">
        <w:rPr>
          <w:rFonts w:ascii="Arial" w:hAnsi="Arial" w:cs="Arial"/>
          <w:sz w:val="20"/>
          <w:rtl/>
        </w:rPr>
        <w:tab/>
      </w:r>
      <w:r w:rsidRPr="00F51AA6">
        <w:rPr>
          <w:rFonts w:ascii="Arial" w:hAnsi="Arial" w:cs="Arial" w:hint="cs"/>
          <w:sz w:val="20"/>
          <w:rtl/>
        </w:rPr>
        <w:t>أوائل صيف 66</w:t>
      </w:r>
    </w:p>
    <w:p w14:paraId="148C47A3" w14:textId="01E04E9F" w:rsidR="00266869" w:rsidRPr="00F51AA6" w:rsidRDefault="00266869" w:rsidP="00266869">
      <w:pPr>
        <w:tabs>
          <w:tab w:val="right" w:pos="8500"/>
        </w:tabs>
        <w:bidi/>
        <w:ind w:left="900"/>
        <w:rPr>
          <w:rFonts w:ascii="Arial" w:hAnsi="Arial" w:cs="Arial"/>
          <w:sz w:val="20"/>
        </w:rPr>
      </w:pPr>
      <w:r w:rsidRPr="00F51AA6">
        <w:rPr>
          <w:rFonts w:ascii="Arial" w:hAnsi="Arial" w:cs="Arial" w:hint="cs"/>
          <w:sz w:val="20"/>
          <w:rtl/>
        </w:rPr>
        <w:t>بولس في آسيا الصغرى</w:t>
      </w:r>
      <w:r w:rsidRPr="00F51AA6">
        <w:rPr>
          <w:rFonts w:ascii="Arial" w:hAnsi="Arial" w:cs="Arial"/>
          <w:sz w:val="20"/>
          <w:rtl/>
        </w:rPr>
        <w:tab/>
      </w:r>
      <w:r w:rsidRPr="00F51AA6">
        <w:rPr>
          <w:rFonts w:ascii="Arial" w:hAnsi="Arial" w:cs="Arial" w:hint="cs"/>
          <w:sz w:val="20"/>
          <w:rtl/>
        </w:rPr>
        <w:t>صيف-خريف 66</w:t>
      </w:r>
    </w:p>
    <w:p w14:paraId="6CDED632" w14:textId="24133A9C" w:rsidR="00816838" w:rsidRPr="00F51AA6" w:rsidRDefault="00816838" w:rsidP="00816838">
      <w:pPr>
        <w:tabs>
          <w:tab w:val="right" w:pos="8500"/>
        </w:tabs>
        <w:bidi/>
        <w:ind w:left="900"/>
        <w:rPr>
          <w:rFonts w:ascii="Arial" w:hAnsi="Arial" w:cs="Arial"/>
          <w:sz w:val="20"/>
        </w:rPr>
      </w:pPr>
      <w:r w:rsidRPr="00F51AA6">
        <w:rPr>
          <w:rFonts w:ascii="Arial" w:hAnsi="Arial" w:cs="Arial" w:hint="cs"/>
          <w:b/>
          <w:sz w:val="20"/>
          <w:rtl/>
        </w:rPr>
        <w:t xml:space="preserve">كتبت </w:t>
      </w:r>
      <w:r w:rsidRPr="00F51AA6">
        <w:rPr>
          <w:rFonts w:ascii="Arial" w:hAnsi="Arial" w:cs="Arial" w:hint="cs"/>
          <w:bCs/>
          <w:sz w:val="20"/>
          <w:rtl/>
        </w:rPr>
        <w:t>تيطس</w:t>
      </w:r>
      <w:r w:rsidRPr="00F51AA6">
        <w:rPr>
          <w:rFonts w:ascii="Arial" w:hAnsi="Arial" w:cs="Arial" w:hint="cs"/>
          <w:b/>
          <w:sz w:val="20"/>
          <w:rtl/>
        </w:rPr>
        <w:t xml:space="preserve"> من آسيا الصغرى إلى تيطس في كريت</w:t>
      </w:r>
      <w:r w:rsidRPr="00F51AA6">
        <w:rPr>
          <w:rFonts w:ascii="Arial" w:hAnsi="Arial" w:cs="Arial"/>
          <w:b/>
          <w:sz w:val="20"/>
          <w:rtl/>
        </w:rPr>
        <w:tab/>
      </w:r>
      <w:r w:rsidRPr="00F51AA6">
        <w:rPr>
          <w:rFonts w:ascii="Arial" w:hAnsi="Arial" w:cs="Arial" w:hint="cs"/>
          <w:b/>
          <w:sz w:val="20"/>
          <w:rtl/>
        </w:rPr>
        <w:t>صيف 66</w:t>
      </w:r>
    </w:p>
    <w:p w14:paraId="198B7C24" w14:textId="162E0B87" w:rsidR="00816838" w:rsidRPr="00F51AA6" w:rsidRDefault="00816838" w:rsidP="00816838">
      <w:pPr>
        <w:tabs>
          <w:tab w:val="right" w:pos="8500"/>
        </w:tabs>
        <w:bidi/>
        <w:ind w:left="900"/>
        <w:rPr>
          <w:rFonts w:ascii="Arial" w:hAnsi="Arial" w:cs="Arial"/>
          <w:sz w:val="20"/>
        </w:rPr>
      </w:pPr>
      <w:r w:rsidRPr="00F51AA6">
        <w:rPr>
          <w:rFonts w:ascii="Arial" w:hAnsi="Arial" w:cs="Arial" w:hint="cs"/>
          <w:sz w:val="20"/>
          <w:rtl/>
        </w:rPr>
        <w:t>بولس في نيكوبوليس (تي 3: 12)</w:t>
      </w:r>
      <w:r w:rsidRPr="00F51AA6">
        <w:rPr>
          <w:rFonts w:ascii="Arial" w:hAnsi="Arial" w:cs="Arial"/>
          <w:sz w:val="20"/>
          <w:rtl/>
        </w:rPr>
        <w:tab/>
      </w:r>
      <w:r w:rsidRPr="00F51AA6">
        <w:rPr>
          <w:rFonts w:ascii="Arial" w:hAnsi="Arial" w:cs="Arial" w:hint="cs"/>
          <w:sz w:val="20"/>
          <w:rtl/>
        </w:rPr>
        <w:t>شتاء 66/67</w:t>
      </w:r>
    </w:p>
    <w:p w14:paraId="76DED6EB" w14:textId="76E7A10A" w:rsidR="00816838" w:rsidRPr="00F51AA6" w:rsidRDefault="00816838" w:rsidP="00816838">
      <w:pPr>
        <w:tabs>
          <w:tab w:val="right" w:pos="8500"/>
        </w:tabs>
        <w:bidi/>
        <w:ind w:left="900"/>
        <w:rPr>
          <w:rFonts w:ascii="Arial" w:hAnsi="Arial" w:cs="Arial"/>
          <w:sz w:val="20"/>
        </w:rPr>
      </w:pPr>
      <w:r w:rsidRPr="00F51AA6">
        <w:rPr>
          <w:rFonts w:ascii="Arial" w:hAnsi="Arial" w:cs="Arial" w:hint="cs"/>
          <w:sz w:val="20"/>
          <w:rtl/>
        </w:rPr>
        <w:t>بولس في ترواس (2 تي 4: 13)، مكدونية واليونان</w:t>
      </w:r>
      <w:r w:rsidRPr="00F51AA6">
        <w:rPr>
          <w:rFonts w:ascii="Arial" w:hAnsi="Arial" w:cs="Arial"/>
          <w:sz w:val="20"/>
          <w:rtl/>
        </w:rPr>
        <w:tab/>
      </w:r>
      <w:r w:rsidRPr="00F51AA6">
        <w:rPr>
          <w:rFonts w:ascii="Arial" w:hAnsi="Arial" w:cs="Arial" w:hint="cs"/>
          <w:sz w:val="20"/>
          <w:rtl/>
        </w:rPr>
        <w:t>صيف-خريف 67</w:t>
      </w:r>
    </w:p>
    <w:p w14:paraId="7EA96C52" w14:textId="77777777" w:rsidR="003553DB" w:rsidRPr="00F51AA6" w:rsidRDefault="003553DB" w:rsidP="003553DB">
      <w:pPr>
        <w:tabs>
          <w:tab w:val="left" w:pos="6460"/>
        </w:tabs>
        <w:ind w:left="900"/>
        <w:rPr>
          <w:rFonts w:ascii="Arial" w:hAnsi="Arial" w:cs="Arial"/>
          <w:sz w:val="22"/>
        </w:rPr>
      </w:pPr>
    </w:p>
    <w:p w14:paraId="58F141B3" w14:textId="0B5756F2" w:rsidR="00816838" w:rsidRPr="00F51AA6" w:rsidRDefault="00816838" w:rsidP="00816838">
      <w:pPr>
        <w:tabs>
          <w:tab w:val="left" w:pos="1080"/>
          <w:tab w:val="right" w:pos="8500"/>
        </w:tabs>
        <w:bidi/>
        <w:ind w:left="1080" w:hanging="360"/>
        <w:rPr>
          <w:rFonts w:ascii="Arial" w:hAnsi="Arial" w:cs="Arial"/>
          <w:bCs/>
          <w:sz w:val="22"/>
          <w:szCs w:val="22"/>
        </w:rPr>
      </w:pPr>
      <w:r w:rsidRPr="00F51AA6">
        <w:rPr>
          <w:rFonts w:ascii="Arial" w:hAnsi="Arial" w:cs="Arial" w:hint="cs"/>
          <w:bCs/>
          <w:sz w:val="22"/>
          <w:szCs w:val="22"/>
          <w:rtl/>
        </w:rPr>
        <w:t>سجن روما الثاني</w:t>
      </w:r>
      <w:r w:rsidRPr="00F51AA6">
        <w:rPr>
          <w:rFonts w:ascii="Arial" w:hAnsi="Arial" w:cs="Arial"/>
          <w:bCs/>
          <w:sz w:val="22"/>
          <w:szCs w:val="22"/>
          <w:rtl/>
        </w:rPr>
        <w:tab/>
      </w:r>
      <w:r w:rsidRPr="00F51AA6">
        <w:rPr>
          <w:rFonts w:ascii="Arial" w:hAnsi="Arial" w:cs="Arial" w:hint="cs"/>
          <w:bCs/>
          <w:sz w:val="22"/>
          <w:szCs w:val="22"/>
          <w:rtl/>
        </w:rPr>
        <w:t>خريف 67-ربيع 68</w:t>
      </w:r>
    </w:p>
    <w:p w14:paraId="76C51C9A" w14:textId="6CBA397D" w:rsidR="00816838" w:rsidRPr="00F51AA6" w:rsidRDefault="00816838" w:rsidP="00816838">
      <w:pPr>
        <w:tabs>
          <w:tab w:val="right" w:pos="8500"/>
        </w:tabs>
        <w:bidi/>
        <w:ind w:left="900"/>
        <w:rPr>
          <w:rFonts w:ascii="Arial" w:hAnsi="Arial" w:cs="Arial"/>
          <w:sz w:val="20"/>
          <w:rtl/>
        </w:rPr>
      </w:pPr>
      <w:r w:rsidRPr="00F51AA6">
        <w:rPr>
          <w:rFonts w:ascii="Arial" w:hAnsi="Arial" w:cs="Arial" w:hint="cs"/>
          <w:sz w:val="20"/>
          <w:rtl/>
        </w:rPr>
        <w:t>القبض على بولس وإحضاره إلى روما</w:t>
      </w:r>
      <w:r w:rsidRPr="00F51AA6">
        <w:rPr>
          <w:rFonts w:ascii="Arial" w:hAnsi="Arial" w:cs="Arial"/>
          <w:sz w:val="20"/>
          <w:rtl/>
        </w:rPr>
        <w:tab/>
      </w:r>
      <w:r w:rsidRPr="00F51AA6">
        <w:rPr>
          <w:rFonts w:ascii="Arial" w:hAnsi="Arial" w:cs="Arial" w:hint="cs"/>
          <w:sz w:val="20"/>
          <w:rtl/>
        </w:rPr>
        <w:t>خريف 67</w:t>
      </w:r>
    </w:p>
    <w:p w14:paraId="09B98B3E" w14:textId="19E33D1F" w:rsidR="00816838" w:rsidRPr="00F51AA6" w:rsidRDefault="00816838" w:rsidP="00816838">
      <w:pPr>
        <w:tabs>
          <w:tab w:val="right" w:pos="8500"/>
        </w:tabs>
        <w:bidi/>
        <w:ind w:left="900"/>
        <w:rPr>
          <w:rFonts w:ascii="Arial" w:hAnsi="Arial" w:cs="Arial"/>
          <w:sz w:val="20"/>
          <w:rtl/>
        </w:rPr>
      </w:pPr>
      <w:r w:rsidRPr="00F51AA6">
        <w:rPr>
          <w:rFonts w:ascii="Arial" w:hAnsi="Arial" w:cs="Arial" w:hint="cs"/>
          <w:sz w:val="20"/>
          <w:rtl/>
        </w:rPr>
        <w:t>كتابة 2 تيموثاوس من روما إلى تيموثاوس في أفسس</w:t>
      </w:r>
      <w:r w:rsidRPr="00F51AA6">
        <w:rPr>
          <w:rFonts w:ascii="Arial" w:hAnsi="Arial" w:cs="Arial"/>
          <w:sz w:val="20"/>
          <w:rtl/>
        </w:rPr>
        <w:tab/>
      </w:r>
      <w:r w:rsidRPr="00F51AA6">
        <w:rPr>
          <w:rFonts w:ascii="Arial" w:hAnsi="Arial" w:cs="Arial" w:hint="cs"/>
          <w:sz w:val="20"/>
          <w:rtl/>
        </w:rPr>
        <w:t>خريف 67</w:t>
      </w:r>
    </w:p>
    <w:p w14:paraId="20C56528" w14:textId="0826EFCC" w:rsidR="00816838" w:rsidRPr="00F51AA6" w:rsidRDefault="00816838" w:rsidP="00816838">
      <w:pPr>
        <w:tabs>
          <w:tab w:val="right" w:pos="8500"/>
        </w:tabs>
        <w:bidi/>
        <w:ind w:left="900"/>
        <w:rPr>
          <w:rFonts w:ascii="Arial" w:hAnsi="Arial" w:cs="Arial"/>
          <w:sz w:val="20"/>
        </w:rPr>
      </w:pPr>
      <w:r w:rsidRPr="00F51AA6">
        <w:rPr>
          <w:rFonts w:ascii="Arial" w:hAnsi="Arial" w:cs="Arial" w:hint="cs"/>
          <w:sz w:val="20"/>
          <w:rtl/>
        </w:rPr>
        <w:t>قطع رأس بولس</w:t>
      </w:r>
      <w:r w:rsidRPr="00F51AA6">
        <w:rPr>
          <w:rFonts w:ascii="Arial" w:hAnsi="Arial" w:cs="Arial"/>
          <w:sz w:val="20"/>
          <w:rtl/>
        </w:rPr>
        <w:tab/>
      </w:r>
      <w:r w:rsidRPr="00F51AA6">
        <w:rPr>
          <w:rFonts w:ascii="Arial" w:hAnsi="Arial" w:cs="Arial" w:hint="cs"/>
          <w:sz w:val="20"/>
          <w:rtl/>
        </w:rPr>
        <w:t>ربيع 68</w:t>
      </w:r>
    </w:p>
    <w:p w14:paraId="3E665919" w14:textId="77777777" w:rsidR="003553DB" w:rsidRPr="00F51AA6" w:rsidRDefault="003553DB" w:rsidP="003553DB">
      <w:pPr>
        <w:tabs>
          <w:tab w:val="left" w:pos="6460"/>
        </w:tabs>
        <w:ind w:left="900"/>
        <w:rPr>
          <w:rFonts w:ascii="Arial" w:hAnsi="Arial" w:cs="Arial"/>
          <w:sz w:val="22"/>
        </w:rPr>
      </w:pPr>
    </w:p>
    <w:p w14:paraId="24D901D3" w14:textId="1F298B74" w:rsidR="00816838" w:rsidRPr="00F51AA6" w:rsidRDefault="00816838" w:rsidP="00816838">
      <w:pPr>
        <w:tabs>
          <w:tab w:val="left" w:pos="1080"/>
          <w:tab w:val="right" w:pos="8500"/>
        </w:tabs>
        <w:bidi/>
        <w:ind w:left="1080" w:hanging="360"/>
        <w:rPr>
          <w:rFonts w:ascii="Arial" w:hAnsi="Arial" w:cs="Arial"/>
          <w:b/>
          <w:sz w:val="22"/>
          <w:szCs w:val="22"/>
        </w:rPr>
      </w:pPr>
      <w:r w:rsidRPr="00F51AA6">
        <w:rPr>
          <w:rFonts w:ascii="Arial" w:hAnsi="Arial" w:cs="Arial" w:hint="cs"/>
          <w:bCs/>
          <w:sz w:val="22"/>
          <w:szCs w:val="22"/>
          <w:rtl/>
        </w:rPr>
        <w:t>دمار أورشليم</w:t>
      </w:r>
      <w:r w:rsidRPr="00F51AA6">
        <w:rPr>
          <w:rFonts w:ascii="Arial" w:hAnsi="Arial" w:cs="Arial"/>
          <w:b/>
          <w:sz w:val="22"/>
          <w:szCs w:val="22"/>
          <w:rtl/>
        </w:rPr>
        <w:tab/>
      </w:r>
      <w:r w:rsidRPr="00F51AA6">
        <w:rPr>
          <w:rFonts w:ascii="Arial" w:hAnsi="Arial" w:cs="Arial" w:hint="cs"/>
          <w:b/>
          <w:sz w:val="22"/>
          <w:szCs w:val="22"/>
          <w:rtl/>
        </w:rPr>
        <w:t>2 أيلول 70</w:t>
      </w:r>
    </w:p>
    <w:p w14:paraId="5B2050AF" w14:textId="77777777" w:rsidR="003553DB" w:rsidRPr="00F51AA6" w:rsidRDefault="003553DB" w:rsidP="003553DB">
      <w:pPr>
        <w:tabs>
          <w:tab w:val="left" w:pos="720"/>
        </w:tabs>
        <w:ind w:left="720" w:hanging="360"/>
        <w:rPr>
          <w:rFonts w:ascii="Arial" w:hAnsi="Arial" w:cs="Arial"/>
          <w:sz w:val="22"/>
        </w:rPr>
      </w:pPr>
    </w:p>
    <w:p w14:paraId="5E523CA1" w14:textId="04CA7D22" w:rsidR="00861A78" w:rsidRPr="00F51AA6" w:rsidRDefault="00861A78" w:rsidP="00861A78">
      <w:pPr>
        <w:tabs>
          <w:tab w:val="left" w:pos="720"/>
        </w:tabs>
        <w:bidi/>
        <w:ind w:left="720" w:hanging="360"/>
        <w:rPr>
          <w:rFonts w:ascii="Arial" w:hAnsi="Arial" w:cs="Arial"/>
          <w:sz w:val="22"/>
          <w:szCs w:val="22"/>
        </w:rPr>
      </w:pPr>
      <w:r w:rsidRPr="00F51AA6">
        <w:rPr>
          <w:rFonts w:ascii="Arial" w:hAnsi="Arial" w:cs="Arial" w:hint="cs"/>
          <w:sz w:val="22"/>
          <w:szCs w:val="22"/>
          <w:rtl/>
        </w:rPr>
        <w:t>ب.</w:t>
      </w:r>
      <w:r w:rsidRPr="00F51AA6">
        <w:rPr>
          <w:rFonts w:ascii="Arial" w:hAnsi="Arial" w:cs="Arial"/>
          <w:sz w:val="22"/>
          <w:szCs w:val="22"/>
          <w:rtl/>
        </w:rPr>
        <w:tab/>
      </w:r>
      <w:r w:rsidRPr="00F51AA6">
        <w:rPr>
          <w:rFonts w:ascii="Arial" w:hAnsi="Arial" w:cs="Arial" w:hint="cs"/>
          <w:sz w:val="22"/>
          <w:szCs w:val="22"/>
          <w:u w:val="single"/>
          <w:rtl/>
        </w:rPr>
        <w:t>الأصل/المستلمون</w:t>
      </w:r>
      <w:r w:rsidRPr="00F51AA6">
        <w:rPr>
          <w:rFonts w:ascii="Arial" w:hAnsi="Arial" w:cs="Arial" w:hint="cs"/>
          <w:sz w:val="22"/>
          <w:szCs w:val="22"/>
          <w:rtl/>
        </w:rPr>
        <w:t xml:space="preserve">: </w:t>
      </w:r>
      <w:r w:rsidRPr="00F51AA6">
        <w:rPr>
          <w:rFonts w:ascii="Arial" w:hAnsi="Arial" w:cs="Arial"/>
          <w:sz w:val="22"/>
          <w:szCs w:val="22"/>
          <w:rtl/>
        </w:rPr>
        <w:t xml:space="preserve">تكشف التواريخ المذكورة أعلاه أنه بعد إطلاق سراح بولس من السجن، كتب </w:t>
      </w:r>
      <w:r w:rsidRPr="00F51AA6">
        <w:rPr>
          <w:rFonts w:ascii="Arial" w:hAnsi="Arial" w:cs="Arial" w:hint="cs"/>
          <w:sz w:val="22"/>
          <w:szCs w:val="22"/>
          <w:rtl/>
        </w:rPr>
        <w:t>1</w:t>
      </w:r>
      <w:r w:rsidRPr="00F51AA6">
        <w:rPr>
          <w:rFonts w:ascii="Arial" w:hAnsi="Arial" w:cs="Arial"/>
          <w:sz w:val="22"/>
          <w:szCs w:val="22"/>
          <w:rtl/>
        </w:rPr>
        <w:t xml:space="preserve"> تيموثاوس من مكدونية (1 تي 1: 3 أ)</w:t>
      </w:r>
      <w:r w:rsidRPr="00F51AA6">
        <w:rPr>
          <w:rFonts w:ascii="Arial" w:hAnsi="Arial" w:cs="Arial" w:hint="cs"/>
          <w:sz w:val="22"/>
          <w:szCs w:val="22"/>
          <w:rtl/>
        </w:rPr>
        <w:t xml:space="preserve">، </w:t>
      </w:r>
      <w:r w:rsidRPr="00F51AA6">
        <w:rPr>
          <w:rFonts w:ascii="Arial" w:hAnsi="Arial" w:cs="Arial"/>
          <w:sz w:val="22"/>
          <w:szCs w:val="22"/>
          <w:rtl/>
        </w:rPr>
        <w:t>وأرسلها إلى تيموثاوس رفيق سفره منذ زمن طويل (1 تي 1: 2)، الذي تركه في أفسس (1 تي 1: 3ب). و</w:t>
      </w:r>
      <w:r w:rsidR="00954070" w:rsidRPr="00F51AA6">
        <w:rPr>
          <w:rFonts w:ascii="Arial" w:hAnsi="Arial" w:cs="Arial" w:hint="cs"/>
          <w:sz w:val="22"/>
          <w:szCs w:val="22"/>
          <w:rtl/>
        </w:rPr>
        <w:t>تبعتها</w:t>
      </w:r>
      <w:r w:rsidRPr="00F51AA6">
        <w:rPr>
          <w:rFonts w:ascii="Arial" w:hAnsi="Arial" w:cs="Arial"/>
          <w:sz w:val="22"/>
          <w:szCs w:val="22"/>
          <w:rtl/>
        </w:rPr>
        <w:t xml:space="preserve"> الرسالة إلى تيطس (تي 1: 4) التي أرسلها إلى كريت (تي 1: 5) من مصدر غير معروف (ربما أفسس أو مكدونية أو كورنثوس). ثم كتب بولس</w:t>
      </w:r>
      <w:r w:rsidR="00954070" w:rsidRPr="00F51AA6">
        <w:rPr>
          <w:rFonts w:ascii="Arial" w:hAnsi="Arial" w:cs="Arial" w:hint="cs"/>
          <w:sz w:val="22"/>
          <w:szCs w:val="22"/>
          <w:rtl/>
        </w:rPr>
        <w:t xml:space="preserve"> 2 </w:t>
      </w:r>
      <w:r w:rsidRPr="00F51AA6">
        <w:rPr>
          <w:rFonts w:ascii="Arial" w:hAnsi="Arial" w:cs="Arial"/>
          <w:sz w:val="22"/>
          <w:szCs w:val="22"/>
          <w:rtl/>
        </w:rPr>
        <w:t>تيموثاوس من روما أثناء سجنه الروماني الثاني</w:t>
      </w:r>
      <w:r w:rsidR="00954070" w:rsidRPr="00F51AA6">
        <w:rPr>
          <w:rFonts w:ascii="Arial" w:hAnsi="Arial" w:cs="Arial" w:hint="cs"/>
          <w:sz w:val="22"/>
          <w:szCs w:val="22"/>
          <w:rtl/>
        </w:rPr>
        <w:t>،</w:t>
      </w:r>
      <w:r w:rsidRPr="00F51AA6">
        <w:rPr>
          <w:rFonts w:ascii="Arial" w:hAnsi="Arial" w:cs="Arial"/>
          <w:sz w:val="22"/>
          <w:szCs w:val="22"/>
          <w:rtl/>
        </w:rPr>
        <w:t xml:space="preserve"> بعد وقت قصير من دفاعه الأول أمام المحكمة الإمبراطورية (2 تي 1: 8-17؛ 2: 9؛ 4: 16-17)</w:t>
      </w:r>
      <w:r w:rsidR="00954070" w:rsidRPr="00F51AA6">
        <w:rPr>
          <w:rFonts w:ascii="Arial" w:hAnsi="Arial" w:cs="Arial" w:hint="cs"/>
          <w:sz w:val="22"/>
          <w:szCs w:val="22"/>
          <w:rtl/>
        </w:rPr>
        <w:t xml:space="preserve">، </w:t>
      </w:r>
      <w:r w:rsidRPr="00F51AA6">
        <w:rPr>
          <w:rFonts w:ascii="Arial" w:hAnsi="Arial" w:cs="Arial"/>
          <w:sz w:val="22"/>
          <w:szCs w:val="22"/>
          <w:rtl/>
        </w:rPr>
        <w:t>وبما أنه لم يكن يتوقع أن يعيش أكثر من ذلك بكثير (2 تي 4: 6-8)، طلب من تيموثاوس أن يسرع إليه قبل الشتاء (2 تي 4: 9، 21).</w:t>
      </w:r>
    </w:p>
    <w:p w14:paraId="5BCBF3F9" w14:textId="77777777" w:rsidR="003553DB" w:rsidRPr="00F51AA6" w:rsidRDefault="003553DB" w:rsidP="003553DB">
      <w:pPr>
        <w:tabs>
          <w:tab w:val="left" w:pos="720"/>
        </w:tabs>
        <w:ind w:left="720" w:hanging="360"/>
        <w:rPr>
          <w:rFonts w:ascii="Arial" w:hAnsi="Arial" w:cs="Arial"/>
          <w:sz w:val="22"/>
        </w:rPr>
      </w:pPr>
    </w:p>
    <w:p w14:paraId="16EE1301" w14:textId="007D8300" w:rsidR="00954070" w:rsidRPr="00F51AA6" w:rsidRDefault="00954070" w:rsidP="00954070">
      <w:pPr>
        <w:tabs>
          <w:tab w:val="left" w:pos="720"/>
        </w:tabs>
        <w:bidi/>
        <w:ind w:left="720" w:hanging="360"/>
        <w:rPr>
          <w:rFonts w:ascii="Arial" w:hAnsi="Arial" w:cs="Arial"/>
          <w:sz w:val="22"/>
          <w:szCs w:val="22"/>
        </w:rPr>
      </w:pPr>
      <w:r w:rsidRPr="00F51AA6">
        <w:rPr>
          <w:rFonts w:ascii="Arial" w:hAnsi="Arial" w:cs="Arial" w:hint="cs"/>
          <w:sz w:val="22"/>
          <w:szCs w:val="22"/>
          <w:rtl/>
        </w:rPr>
        <w:t>ت.</w:t>
      </w:r>
      <w:r w:rsidRPr="00F51AA6">
        <w:rPr>
          <w:rFonts w:ascii="Arial" w:hAnsi="Arial" w:cs="Arial"/>
          <w:sz w:val="22"/>
          <w:szCs w:val="22"/>
          <w:rtl/>
        </w:rPr>
        <w:tab/>
      </w:r>
      <w:r w:rsidRPr="00F51AA6">
        <w:rPr>
          <w:rFonts w:ascii="Arial" w:hAnsi="Arial" w:cs="Arial"/>
          <w:sz w:val="22"/>
          <w:szCs w:val="22"/>
          <w:u w:val="single"/>
          <w:rtl/>
        </w:rPr>
        <w:t>المناسبة</w:t>
      </w:r>
      <w:r w:rsidRPr="00F51AA6">
        <w:rPr>
          <w:rFonts w:ascii="Arial" w:hAnsi="Arial" w:cs="Arial"/>
          <w:sz w:val="22"/>
          <w:szCs w:val="22"/>
          <w:rtl/>
        </w:rPr>
        <w:t xml:space="preserve">: كتب بولس </w:t>
      </w:r>
      <w:r w:rsidRPr="00F51AA6">
        <w:rPr>
          <w:rFonts w:ascii="Arial" w:hAnsi="Arial" w:cs="Arial" w:hint="cs"/>
          <w:sz w:val="22"/>
          <w:szCs w:val="22"/>
          <w:rtl/>
        </w:rPr>
        <w:t>1</w:t>
      </w:r>
      <w:r w:rsidRPr="00F51AA6">
        <w:rPr>
          <w:rFonts w:ascii="Arial" w:hAnsi="Arial" w:cs="Arial"/>
          <w:sz w:val="22"/>
          <w:szCs w:val="22"/>
          <w:rtl/>
        </w:rPr>
        <w:t xml:space="preserve"> تيموثاوس بعد شهر أو شهرين فقط من تركه في أفسس</w:t>
      </w:r>
      <w:r w:rsidRPr="00F51AA6">
        <w:rPr>
          <w:rFonts w:ascii="Arial" w:hAnsi="Arial" w:cs="Arial" w:hint="cs"/>
          <w:sz w:val="22"/>
          <w:szCs w:val="22"/>
          <w:rtl/>
        </w:rPr>
        <w:t>، و</w:t>
      </w:r>
      <w:r w:rsidRPr="00F51AA6">
        <w:rPr>
          <w:rFonts w:ascii="Arial" w:hAnsi="Arial" w:cs="Arial"/>
          <w:sz w:val="22"/>
          <w:szCs w:val="22"/>
          <w:rtl/>
        </w:rPr>
        <w:t>قد يبدو غريب</w:t>
      </w:r>
      <w:r w:rsidRPr="00F51AA6">
        <w:rPr>
          <w:rFonts w:ascii="Arial" w:hAnsi="Arial" w:cs="Arial" w:hint="cs"/>
          <w:sz w:val="22"/>
          <w:szCs w:val="22"/>
          <w:rtl/>
        </w:rPr>
        <w:t>اً</w:t>
      </w:r>
      <w:r w:rsidRPr="00F51AA6">
        <w:rPr>
          <w:rFonts w:ascii="Arial" w:hAnsi="Arial" w:cs="Arial"/>
          <w:sz w:val="22"/>
          <w:szCs w:val="22"/>
          <w:rtl/>
        </w:rPr>
        <w:t xml:space="preserve"> أنه سيحتاج إلى كتابته</w:t>
      </w:r>
      <w:r w:rsidRPr="00F51AA6">
        <w:rPr>
          <w:rFonts w:ascii="Arial" w:hAnsi="Arial" w:cs="Arial" w:hint="cs"/>
          <w:sz w:val="22"/>
          <w:szCs w:val="22"/>
          <w:rtl/>
        </w:rPr>
        <w:t>ا</w:t>
      </w:r>
      <w:r w:rsidRPr="00F51AA6">
        <w:rPr>
          <w:rFonts w:ascii="Arial" w:hAnsi="Arial" w:cs="Arial"/>
          <w:sz w:val="22"/>
          <w:szCs w:val="22"/>
          <w:rtl/>
        </w:rPr>
        <w:t xml:space="preserve"> بهذه السرعة، ولكن ربما اضطر بولس إلى مغادرة أفسس على عجل</w:t>
      </w:r>
      <w:r w:rsidRPr="00F51AA6">
        <w:rPr>
          <w:rFonts w:ascii="Arial" w:hAnsi="Arial" w:cs="Arial" w:hint="cs"/>
          <w:sz w:val="22"/>
          <w:szCs w:val="22"/>
          <w:rtl/>
        </w:rPr>
        <w:t>،</w:t>
      </w:r>
      <w:r w:rsidRPr="00F51AA6">
        <w:rPr>
          <w:rFonts w:ascii="Arial" w:hAnsi="Arial" w:cs="Arial"/>
          <w:sz w:val="22"/>
          <w:szCs w:val="22"/>
          <w:rtl/>
        </w:rPr>
        <w:t xml:space="preserve"> دون إعطائه النصائح الكافية لتنظيم الكنيسة والإشراف عليها</w:t>
      </w:r>
      <w:r w:rsidRPr="00F51AA6">
        <w:rPr>
          <w:rFonts w:ascii="Arial" w:hAnsi="Arial" w:cs="Arial" w:hint="cs"/>
          <w:sz w:val="22"/>
          <w:szCs w:val="22"/>
          <w:rtl/>
        </w:rPr>
        <w:t xml:space="preserve">، </w:t>
      </w:r>
      <w:r w:rsidRPr="00F51AA6">
        <w:rPr>
          <w:rFonts w:ascii="Arial" w:hAnsi="Arial" w:cs="Arial"/>
          <w:sz w:val="22"/>
          <w:szCs w:val="22"/>
          <w:rtl/>
        </w:rPr>
        <w:t>ومن الممكن أيض</w:t>
      </w:r>
      <w:r w:rsidRPr="00F51AA6">
        <w:rPr>
          <w:rFonts w:ascii="Arial" w:hAnsi="Arial" w:cs="Arial" w:hint="cs"/>
          <w:sz w:val="22"/>
          <w:szCs w:val="22"/>
          <w:rtl/>
        </w:rPr>
        <w:t xml:space="preserve">اً </w:t>
      </w:r>
      <w:r w:rsidRPr="00F51AA6">
        <w:rPr>
          <w:rFonts w:ascii="Arial" w:hAnsi="Arial" w:cs="Arial"/>
          <w:sz w:val="22"/>
          <w:szCs w:val="22"/>
          <w:rtl/>
        </w:rPr>
        <w:t>أن يكون مبعوث من تيموثاوس قد طلب مساعدة بولس</w:t>
      </w:r>
      <w:r w:rsidRPr="00F51AA6">
        <w:rPr>
          <w:rFonts w:ascii="Arial" w:hAnsi="Arial" w:cs="Arial" w:hint="cs"/>
          <w:sz w:val="22"/>
          <w:szCs w:val="22"/>
          <w:rtl/>
        </w:rPr>
        <w:t xml:space="preserve">، </w:t>
      </w:r>
      <w:r w:rsidRPr="00F51AA6">
        <w:rPr>
          <w:rFonts w:ascii="Arial" w:hAnsi="Arial" w:cs="Arial"/>
          <w:sz w:val="22"/>
          <w:szCs w:val="22"/>
          <w:rtl/>
        </w:rPr>
        <w:t>ومع ذلك لا توجد أي من الفرضيتين في النص، لذا يجب تحديد سبب الرسالة من خلال محتوياتها التي تتعلق بنظام الكنيسة.</w:t>
      </w:r>
    </w:p>
    <w:p w14:paraId="62C585E2" w14:textId="77777777" w:rsidR="003553DB" w:rsidRPr="00F51AA6" w:rsidRDefault="003553DB" w:rsidP="003553DB">
      <w:pPr>
        <w:tabs>
          <w:tab w:val="left" w:pos="360"/>
        </w:tabs>
        <w:ind w:left="360" w:hanging="360"/>
        <w:rPr>
          <w:rFonts w:ascii="Arial" w:hAnsi="Arial" w:cs="Arial"/>
          <w:b/>
          <w:sz w:val="22"/>
        </w:rPr>
      </w:pPr>
    </w:p>
    <w:p w14:paraId="14252E8D" w14:textId="253CC6E4" w:rsidR="00954070" w:rsidRPr="00F51AA6" w:rsidRDefault="00954070" w:rsidP="00954070">
      <w:pPr>
        <w:tabs>
          <w:tab w:val="left" w:pos="360"/>
        </w:tabs>
        <w:bidi/>
        <w:ind w:left="360" w:hanging="360"/>
        <w:rPr>
          <w:rFonts w:ascii="Arial" w:hAnsi="Arial" w:cs="Arial"/>
          <w:bCs/>
          <w:sz w:val="22"/>
          <w:szCs w:val="22"/>
        </w:rPr>
      </w:pPr>
      <w:r w:rsidRPr="00F51AA6">
        <w:rPr>
          <w:rFonts w:ascii="Arial" w:hAnsi="Arial" w:cs="Arial" w:hint="cs"/>
          <w:bCs/>
          <w:sz w:val="22"/>
          <w:szCs w:val="22"/>
          <w:rtl/>
        </w:rPr>
        <w:t>4.</w:t>
      </w:r>
      <w:r w:rsidRPr="00F51AA6">
        <w:rPr>
          <w:rFonts w:ascii="Arial" w:hAnsi="Arial" w:cs="Arial"/>
          <w:bCs/>
          <w:sz w:val="22"/>
          <w:szCs w:val="22"/>
          <w:rtl/>
        </w:rPr>
        <w:tab/>
      </w:r>
      <w:r w:rsidRPr="00F51AA6">
        <w:rPr>
          <w:rFonts w:ascii="Arial" w:hAnsi="Arial" w:cs="Arial" w:hint="cs"/>
          <w:bCs/>
          <w:sz w:val="22"/>
          <w:szCs w:val="22"/>
          <w:rtl/>
        </w:rPr>
        <w:t>الخصائص</w:t>
      </w:r>
    </w:p>
    <w:p w14:paraId="0945CCF0" w14:textId="77777777" w:rsidR="003553DB" w:rsidRPr="00F51AA6" w:rsidRDefault="003553DB" w:rsidP="003553DB">
      <w:pPr>
        <w:tabs>
          <w:tab w:val="left" w:pos="720"/>
        </w:tabs>
        <w:ind w:left="720" w:hanging="360"/>
        <w:rPr>
          <w:rFonts w:ascii="Arial" w:hAnsi="Arial" w:cs="Arial"/>
          <w:sz w:val="22"/>
        </w:rPr>
      </w:pPr>
    </w:p>
    <w:p w14:paraId="72542ED1" w14:textId="0B7A78FE" w:rsidR="00954070" w:rsidRPr="00F51AA6" w:rsidRDefault="00954070" w:rsidP="00954070">
      <w:pPr>
        <w:pStyle w:val="ListParagraph"/>
        <w:numPr>
          <w:ilvl w:val="0"/>
          <w:numId w:val="31"/>
        </w:numPr>
        <w:tabs>
          <w:tab w:val="left" w:pos="720"/>
        </w:tabs>
        <w:bidi/>
        <w:rPr>
          <w:rFonts w:ascii="Arial" w:hAnsi="Arial" w:cs="Arial"/>
          <w:sz w:val="22"/>
          <w:szCs w:val="22"/>
        </w:rPr>
      </w:pPr>
      <w:r w:rsidRPr="00F51AA6">
        <w:rPr>
          <w:rFonts w:ascii="Arial" w:hAnsi="Arial" w:cs="Arial"/>
          <w:sz w:val="22"/>
          <w:szCs w:val="22"/>
          <w:rtl/>
        </w:rPr>
        <w:t xml:space="preserve">تحتوي </w:t>
      </w:r>
      <w:r w:rsidR="00F40C90" w:rsidRPr="00F51AA6">
        <w:rPr>
          <w:rFonts w:ascii="Arial" w:hAnsi="Arial" w:cs="Arial" w:hint="cs"/>
          <w:sz w:val="22"/>
          <w:szCs w:val="22"/>
          <w:rtl/>
        </w:rPr>
        <w:t>1</w:t>
      </w:r>
      <w:r w:rsidRPr="00F51AA6">
        <w:rPr>
          <w:rFonts w:ascii="Arial" w:hAnsi="Arial" w:cs="Arial"/>
          <w:sz w:val="22"/>
          <w:szCs w:val="22"/>
          <w:rtl/>
        </w:rPr>
        <w:t xml:space="preserve"> تيموثاوس على معلومات أكثر عن مؤهلات قيادة الكنيسة أكثر من أي </w:t>
      </w:r>
      <w:r w:rsidR="00F40C90" w:rsidRPr="00F51AA6">
        <w:rPr>
          <w:rFonts w:ascii="Arial" w:hAnsi="Arial" w:cs="Arial" w:hint="cs"/>
          <w:sz w:val="22"/>
          <w:szCs w:val="22"/>
          <w:rtl/>
        </w:rPr>
        <w:t>سفر</w:t>
      </w:r>
      <w:r w:rsidRPr="00F51AA6">
        <w:rPr>
          <w:rFonts w:ascii="Arial" w:hAnsi="Arial" w:cs="Arial"/>
          <w:sz w:val="22"/>
          <w:szCs w:val="22"/>
          <w:rtl/>
        </w:rPr>
        <w:t xml:space="preserve"> في العهد الجديد (1 تي 3: 1-12)</w:t>
      </w:r>
      <w:r w:rsidR="00F40C90" w:rsidRPr="00F51AA6">
        <w:rPr>
          <w:rFonts w:ascii="Arial" w:hAnsi="Arial" w:cs="Arial" w:hint="cs"/>
          <w:sz w:val="22"/>
          <w:szCs w:val="22"/>
          <w:rtl/>
        </w:rPr>
        <w:t xml:space="preserve">، </w:t>
      </w:r>
      <w:r w:rsidRPr="00F51AA6">
        <w:rPr>
          <w:rFonts w:ascii="Arial" w:hAnsi="Arial" w:cs="Arial"/>
          <w:sz w:val="22"/>
          <w:szCs w:val="22"/>
          <w:rtl/>
        </w:rPr>
        <w:t>فهو يذكر الصفات الضرورية لكل من الشيوخ والشمامسة، على النقيض من الرسالة إلى تيطس التي تخص الشيوخ فقط (تي1: 5-9).</w:t>
      </w:r>
    </w:p>
    <w:p w14:paraId="37AD229D" w14:textId="77777777" w:rsidR="003553DB" w:rsidRPr="00F51AA6" w:rsidRDefault="003553DB" w:rsidP="003553DB">
      <w:pPr>
        <w:tabs>
          <w:tab w:val="left" w:pos="720"/>
        </w:tabs>
        <w:ind w:left="720" w:hanging="360"/>
        <w:rPr>
          <w:rFonts w:ascii="Arial" w:hAnsi="Arial" w:cs="Arial"/>
          <w:sz w:val="22"/>
        </w:rPr>
      </w:pPr>
    </w:p>
    <w:p w14:paraId="3A5ACF3B" w14:textId="2B3703A4" w:rsidR="00F40C90" w:rsidRPr="00F51AA6" w:rsidRDefault="00F40C90" w:rsidP="00F40C90">
      <w:pPr>
        <w:tabs>
          <w:tab w:val="left" w:pos="720"/>
        </w:tabs>
        <w:bidi/>
        <w:ind w:left="720" w:hanging="360"/>
        <w:rPr>
          <w:rFonts w:ascii="Arial" w:hAnsi="Arial" w:cs="Arial"/>
          <w:sz w:val="22"/>
          <w:szCs w:val="22"/>
        </w:rPr>
      </w:pPr>
      <w:r w:rsidRPr="00F51AA6">
        <w:rPr>
          <w:rFonts w:ascii="Arial" w:hAnsi="Arial" w:cs="Arial" w:hint="cs"/>
          <w:sz w:val="22"/>
          <w:szCs w:val="22"/>
          <w:rtl/>
        </w:rPr>
        <w:t>ب.</w:t>
      </w:r>
      <w:r w:rsidRPr="00F51AA6">
        <w:rPr>
          <w:rFonts w:ascii="Arial" w:hAnsi="Arial" w:cs="Arial"/>
          <w:sz w:val="22"/>
          <w:szCs w:val="22"/>
          <w:rtl/>
        </w:rPr>
        <w:tab/>
        <w:t>لم يذكر بولس مكانة تيموثاوس في كنيسة أفسس</w:t>
      </w:r>
      <w:r w:rsidRPr="00F51AA6">
        <w:rPr>
          <w:rFonts w:ascii="Arial" w:hAnsi="Arial" w:cs="Arial" w:hint="cs"/>
          <w:sz w:val="22"/>
          <w:szCs w:val="22"/>
          <w:rtl/>
        </w:rPr>
        <w:t xml:space="preserve">، </w:t>
      </w:r>
      <w:r w:rsidRPr="00F51AA6">
        <w:rPr>
          <w:rFonts w:ascii="Arial" w:hAnsi="Arial" w:cs="Arial"/>
          <w:sz w:val="22"/>
          <w:szCs w:val="22"/>
          <w:rtl/>
        </w:rPr>
        <w:t>ومن الواضح أنه لم يكن شيخ</w:t>
      </w:r>
      <w:r w:rsidRPr="00F51AA6">
        <w:rPr>
          <w:rFonts w:ascii="Arial" w:hAnsi="Arial" w:cs="Arial" w:hint="cs"/>
          <w:sz w:val="22"/>
          <w:szCs w:val="22"/>
          <w:rtl/>
        </w:rPr>
        <w:t>اً،</w:t>
      </w:r>
      <w:r w:rsidRPr="00F51AA6">
        <w:rPr>
          <w:rFonts w:ascii="Arial" w:hAnsi="Arial" w:cs="Arial"/>
          <w:sz w:val="22"/>
          <w:szCs w:val="22"/>
          <w:rtl/>
        </w:rPr>
        <w:t xml:space="preserve"> لأن بولس تحدث عن الشيوخ كأفراد مختلفين عن تيموثاوس</w:t>
      </w:r>
      <w:r w:rsidRPr="00F51AA6">
        <w:rPr>
          <w:rFonts w:ascii="Arial" w:hAnsi="Arial" w:cs="Arial" w:hint="cs"/>
          <w:sz w:val="22"/>
          <w:szCs w:val="22"/>
          <w:rtl/>
        </w:rPr>
        <w:t xml:space="preserve">، </w:t>
      </w:r>
      <w:r w:rsidRPr="00F51AA6">
        <w:rPr>
          <w:rFonts w:ascii="Arial" w:hAnsi="Arial" w:cs="Arial"/>
          <w:sz w:val="22"/>
          <w:szCs w:val="22"/>
          <w:rtl/>
        </w:rPr>
        <w:t>وبنفس الطريقة كان على تيطس أن يعين شيوخ</w:t>
      </w:r>
      <w:r w:rsidRPr="00F51AA6">
        <w:rPr>
          <w:rFonts w:ascii="Arial" w:hAnsi="Arial" w:cs="Arial" w:hint="cs"/>
          <w:sz w:val="22"/>
          <w:szCs w:val="22"/>
          <w:rtl/>
        </w:rPr>
        <w:t>اً</w:t>
      </w:r>
      <w:r w:rsidRPr="00F51AA6">
        <w:rPr>
          <w:rFonts w:ascii="Arial" w:hAnsi="Arial" w:cs="Arial"/>
          <w:sz w:val="22"/>
          <w:szCs w:val="22"/>
          <w:rtl/>
        </w:rPr>
        <w:t xml:space="preserve"> (تي1: 5) ولكن لا يكون هو نفسه واحد</w:t>
      </w:r>
      <w:r w:rsidRPr="00F51AA6">
        <w:rPr>
          <w:rFonts w:ascii="Arial" w:hAnsi="Arial" w:cs="Arial" w:hint="cs"/>
          <w:sz w:val="22"/>
          <w:szCs w:val="22"/>
          <w:rtl/>
        </w:rPr>
        <w:t>اً</w:t>
      </w:r>
      <w:r w:rsidRPr="00F51AA6">
        <w:rPr>
          <w:rFonts w:ascii="Arial" w:hAnsi="Arial" w:cs="Arial"/>
          <w:sz w:val="22"/>
          <w:szCs w:val="22"/>
          <w:rtl/>
        </w:rPr>
        <w:t xml:space="preserve"> منهم. أشار البعض إلى تيموثاوس باعتباره القس، لكن الرسالة تشير إلى أن وظيفته في الكنيسة كانت تمثيل بولس (1 تي 1: 3؛ 3: 14؛ 4: 6، 13).</w:t>
      </w:r>
    </w:p>
    <w:p w14:paraId="4278AE86" w14:textId="77777777" w:rsidR="003553DB" w:rsidRPr="003553DB" w:rsidRDefault="003553DB" w:rsidP="003553DB">
      <w:pPr>
        <w:tabs>
          <w:tab w:val="left" w:pos="360"/>
        </w:tabs>
        <w:ind w:left="360" w:hanging="360"/>
        <w:jc w:val="center"/>
        <w:rPr>
          <w:rFonts w:ascii="Arial" w:hAnsi="Arial" w:cs="Arial"/>
          <w:b/>
          <w:szCs w:val="18"/>
        </w:rPr>
      </w:pPr>
    </w:p>
    <w:p w14:paraId="2ACC2A4A" w14:textId="4067ADA6" w:rsidR="003553DB" w:rsidRPr="00F51AA6" w:rsidRDefault="003553DB" w:rsidP="003553DB">
      <w:pPr>
        <w:tabs>
          <w:tab w:val="left" w:pos="720"/>
        </w:tabs>
        <w:ind w:left="720" w:hanging="720"/>
        <w:jc w:val="center"/>
        <w:rPr>
          <w:rFonts w:ascii="Arial" w:hAnsi="Arial" w:cs="Arial"/>
          <w:bCs/>
          <w:sz w:val="40"/>
          <w:szCs w:val="40"/>
        </w:rPr>
      </w:pPr>
      <w:r w:rsidRPr="003553DB">
        <w:rPr>
          <w:rFonts w:ascii="Arial" w:hAnsi="Arial" w:cs="Arial"/>
          <w:b/>
          <w:sz w:val="32"/>
          <w:szCs w:val="18"/>
        </w:rPr>
        <w:br w:type="page"/>
      </w:r>
      <w:r w:rsidR="009B68E8" w:rsidRPr="00F51AA6">
        <w:rPr>
          <w:rFonts w:ascii="Arial" w:hAnsi="Arial" w:cs="Arial" w:hint="cs"/>
          <w:bCs/>
          <w:sz w:val="40"/>
          <w:szCs w:val="40"/>
          <w:rtl/>
        </w:rPr>
        <w:lastRenderedPageBreak/>
        <w:t>الحجة</w:t>
      </w:r>
    </w:p>
    <w:p w14:paraId="757F2A07" w14:textId="77777777" w:rsidR="003553DB" w:rsidRPr="00F51AA6" w:rsidRDefault="003553DB" w:rsidP="003553DB">
      <w:pPr>
        <w:ind w:firstLine="360"/>
        <w:rPr>
          <w:rFonts w:ascii="Arial" w:hAnsi="Arial" w:cs="Arial"/>
          <w:szCs w:val="21"/>
        </w:rPr>
      </w:pPr>
    </w:p>
    <w:p w14:paraId="4127815F" w14:textId="68701C78" w:rsidR="00C73B1F" w:rsidRPr="00F51AA6" w:rsidRDefault="00C73B1F" w:rsidP="00C73B1F">
      <w:pPr>
        <w:bidi/>
        <w:ind w:firstLine="360"/>
        <w:rPr>
          <w:rFonts w:ascii="Arial" w:hAnsi="Arial" w:cs="Arial"/>
          <w:szCs w:val="24"/>
        </w:rPr>
      </w:pPr>
      <w:r w:rsidRPr="00F51AA6">
        <w:rPr>
          <w:rFonts w:ascii="Arial" w:hAnsi="Arial" w:cs="Arial"/>
          <w:szCs w:val="24"/>
          <w:rtl/>
        </w:rPr>
        <w:t>يعلن بولس هدفه من كتابة تيموثاوس الشاب:</w:t>
      </w:r>
      <w:r w:rsidRPr="00F51AA6">
        <w:rPr>
          <w:rFonts w:ascii="Arial" w:hAnsi="Arial" w:cs="Arial" w:hint="cs"/>
          <w:szCs w:val="24"/>
          <w:rtl/>
        </w:rPr>
        <w:t xml:space="preserve"> </w:t>
      </w:r>
      <w:r w:rsidRPr="00F51AA6">
        <w:rPr>
          <w:rFonts w:ascii="Arial" w:hAnsi="Arial" w:cs="Arial"/>
          <w:szCs w:val="24"/>
          <w:rtl/>
        </w:rPr>
        <w:t xml:space="preserve">هذا أكتبه إليك </w:t>
      </w:r>
      <w:r w:rsidRPr="00F51AA6">
        <w:rPr>
          <w:rFonts w:ascii="Arial" w:hAnsi="Arial" w:cs="Arial" w:hint="cs"/>
          <w:szCs w:val="24"/>
          <w:rtl/>
        </w:rPr>
        <w:t xml:space="preserve">... </w:t>
      </w:r>
      <w:r w:rsidRPr="00F51AA6">
        <w:rPr>
          <w:rFonts w:ascii="Arial" w:hAnsi="Arial" w:cs="Arial"/>
          <w:szCs w:val="24"/>
          <w:rtl/>
        </w:rPr>
        <w:t>لكي تعلم كيف يجب أن تتصرف في بيت الله، الذي هو كنيسة الله الحي، عمود الحق وقاعدته (1 تي 3: 14-15)</w:t>
      </w:r>
      <w:r w:rsidRPr="00F51AA6">
        <w:rPr>
          <w:rFonts w:ascii="Arial" w:hAnsi="Arial" w:cs="Arial" w:hint="cs"/>
          <w:szCs w:val="24"/>
          <w:rtl/>
        </w:rPr>
        <w:t xml:space="preserve"> </w:t>
      </w:r>
      <w:r w:rsidRPr="00F51AA6">
        <w:rPr>
          <w:rFonts w:ascii="Arial" w:hAnsi="Arial" w:cs="Arial"/>
          <w:szCs w:val="24"/>
          <w:rtl/>
        </w:rPr>
        <w:t>وهكذا فإن هدف بولس هو مساعدة تيموثاوس</w:t>
      </w:r>
      <w:r w:rsidRPr="00F51AA6">
        <w:rPr>
          <w:rFonts w:ascii="Arial" w:hAnsi="Arial" w:cs="Arial" w:hint="cs"/>
          <w:szCs w:val="24"/>
          <w:rtl/>
        </w:rPr>
        <w:t>،</w:t>
      </w:r>
      <w:r w:rsidRPr="00F51AA6">
        <w:rPr>
          <w:rFonts w:ascii="Arial" w:hAnsi="Arial" w:cs="Arial"/>
          <w:szCs w:val="24"/>
          <w:rtl/>
        </w:rPr>
        <w:t xml:space="preserve"> على إرشاد الآخرين في حفظ النظام في الكنيسة (راجع 2 تي 2: 2). عندما كتب بولس الرسالة، كان التعليم الكاذب يهاجم كنيسة أفسس</w:t>
      </w:r>
      <w:r w:rsidRPr="00F51AA6">
        <w:rPr>
          <w:rFonts w:ascii="Arial" w:hAnsi="Arial" w:cs="Arial" w:hint="cs"/>
          <w:szCs w:val="24"/>
          <w:rtl/>
        </w:rPr>
        <w:t xml:space="preserve">، حيث </w:t>
      </w:r>
      <w:r w:rsidRPr="00F51AA6">
        <w:rPr>
          <w:rFonts w:ascii="Arial" w:hAnsi="Arial" w:cs="Arial"/>
          <w:szCs w:val="24"/>
          <w:rtl/>
        </w:rPr>
        <w:t>يبدأ بولس رسالته بتكليف تيموثاوس بالدفاع عن الإيمان</w:t>
      </w:r>
      <w:r w:rsidRPr="00F51AA6">
        <w:rPr>
          <w:rFonts w:ascii="Arial" w:hAnsi="Arial" w:cs="Arial" w:hint="cs"/>
          <w:szCs w:val="24"/>
          <w:rtl/>
        </w:rPr>
        <w:t>،</w:t>
      </w:r>
      <w:r w:rsidRPr="00F51AA6">
        <w:rPr>
          <w:rFonts w:ascii="Arial" w:hAnsi="Arial" w:cs="Arial"/>
          <w:szCs w:val="24"/>
          <w:rtl/>
        </w:rPr>
        <w:t xml:space="preserve"> مستخدم</w:t>
      </w:r>
      <w:r w:rsidRPr="00F51AA6">
        <w:rPr>
          <w:rFonts w:ascii="Arial" w:hAnsi="Arial" w:cs="Arial" w:hint="cs"/>
          <w:szCs w:val="24"/>
          <w:rtl/>
        </w:rPr>
        <w:t>اً</w:t>
      </w:r>
      <w:r w:rsidRPr="00F51AA6">
        <w:rPr>
          <w:rFonts w:ascii="Arial" w:hAnsi="Arial" w:cs="Arial"/>
          <w:szCs w:val="24"/>
          <w:rtl/>
        </w:rPr>
        <w:t xml:space="preserve"> التغيير الذي أحدثه بولس في حياته كتشجيع على المثابرة (1 تي 1)</w:t>
      </w:r>
      <w:r w:rsidRPr="00F51AA6">
        <w:rPr>
          <w:rFonts w:ascii="Arial" w:hAnsi="Arial" w:cs="Arial" w:hint="cs"/>
          <w:szCs w:val="24"/>
          <w:rtl/>
        </w:rPr>
        <w:t xml:space="preserve">، ثم </w:t>
      </w:r>
      <w:r w:rsidRPr="00F51AA6">
        <w:rPr>
          <w:rFonts w:ascii="Arial" w:hAnsi="Arial" w:cs="Arial"/>
          <w:szCs w:val="24"/>
          <w:rtl/>
        </w:rPr>
        <w:t>تتم مناقشة السلوك اللائق في العبادة العامة بعد ذلك</w:t>
      </w:r>
      <w:r w:rsidRPr="00F51AA6">
        <w:rPr>
          <w:rFonts w:ascii="Arial" w:hAnsi="Arial" w:cs="Arial" w:hint="cs"/>
          <w:szCs w:val="24"/>
          <w:rtl/>
        </w:rPr>
        <w:t>،</w:t>
      </w:r>
      <w:r w:rsidRPr="00F51AA6">
        <w:rPr>
          <w:rFonts w:ascii="Arial" w:hAnsi="Arial" w:cs="Arial"/>
          <w:szCs w:val="24"/>
          <w:rtl/>
        </w:rPr>
        <w:t xml:space="preserve"> حتى تكون القيادة والشعب فوق اللوم أمام المشتكين (1 تي 2-3)، تليها موعظة موجهة نحو حياة تيموثاوس وعقيدته (1 تي 4)</w:t>
      </w:r>
      <w:r w:rsidRPr="00F51AA6">
        <w:rPr>
          <w:rFonts w:ascii="Arial" w:hAnsi="Arial" w:cs="Arial" w:hint="cs"/>
          <w:szCs w:val="24"/>
          <w:rtl/>
        </w:rPr>
        <w:t xml:space="preserve">، </w:t>
      </w:r>
      <w:r w:rsidRPr="00F51AA6">
        <w:rPr>
          <w:rFonts w:ascii="Arial" w:hAnsi="Arial" w:cs="Arial"/>
          <w:szCs w:val="24"/>
          <w:rtl/>
        </w:rPr>
        <w:t>وتختتم الرسالة بإرشاد حول كيفية التعامل مع المجموعات المختلفة في الكنيسة (5: 1-6: 10)</w:t>
      </w:r>
      <w:r w:rsidRPr="00F51AA6">
        <w:rPr>
          <w:rFonts w:ascii="Arial" w:hAnsi="Arial" w:cs="Arial" w:hint="cs"/>
          <w:szCs w:val="24"/>
          <w:rtl/>
        </w:rPr>
        <w:t>،</w:t>
      </w:r>
      <w:r w:rsidRPr="00F51AA6">
        <w:rPr>
          <w:rFonts w:ascii="Arial" w:hAnsi="Arial" w:cs="Arial"/>
          <w:szCs w:val="24"/>
          <w:rtl/>
        </w:rPr>
        <w:t xml:space="preserve"> وتحذير من مخاطر المادية لمنع استبدال الأولويات الروحية بالأولويات المادية (6: 11-21). </w:t>
      </w:r>
      <w:r w:rsidRPr="00F51AA6">
        <w:rPr>
          <w:rFonts w:ascii="Arial" w:hAnsi="Arial" w:cs="Arial" w:hint="cs"/>
          <w:szCs w:val="24"/>
          <w:rtl/>
        </w:rPr>
        <w:t xml:space="preserve">يسعى بولس </w:t>
      </w:r>
      <w:r w:rsidRPr="00F51AA6">
        <w:rPr>
          <w:rFonts w:ascii="Arial" w:hAnsi="Arial" w:cs="Arial"/>
          <w:szCs w:val="24"/>
          <w:rtl/>
        </w:rPr>
        <w:t>في جميع أنحاء الرسالة إلى نظام الكنيسة</w:t>
      </w:r>
      <w:r w:rsidRPr="00F51AA6">
        <w:rPr>
          <w:rFonts w:ascii="Arial" w:hAnsi="Arial" w:cs="Arial" w:hint="cs"/>
          <w:szCs w:val="24"/>
          <w:rtl/>
        </w:rPr>
        <w:t>،</w:t>
      </w:r>
      <w:r w:rsidRPr="00F51AA6">
        <w:rPr>
          <w:rFonts w:ascii="Arial" w:hAnsi="Arial" w:cs="Arial"/>
          <w:szCs w:val="24"/>
          <w:rtl/>
        </w:rPr>
        <w:t xml:space="preserve"> ليس فقط من أجل النظام وحده، ولكن كرادع للتعليم والممارسات الكاذبة</w:t>
      </w:r>
      <w:r w:rsidRPr="00F51AA6">
        <w:rPr>
          <w:rFonts w:ascii="Arial" w:hAnsi="Arial" w:cs="Arial" w:hint="cs"/>
          <w:szCs w:val="24"/>
          <w:rtl/>
        </w:rPr>
        <w:t>،</w:t>
      </w:r>
      <w:r w:rsidRPr="00F51AA6">
        <w:rPr>
          <w:rFonts w:ascii="Arial" w:hAnsi="Arial" w:cs="Arial"/>
          <w:szCs w:val="24"/>
          <w:rtl/>
        </w:rPr>
        <w:t xml:space="preserve"> التي تدمر خدمة الكنيسة المحلية</w:t>
      </w:r>
      <w:r w:rsidRPr="00F51AA6">
        <w:rPr>
          <w:rFonts w:ascii="Arial" w:hAnsi="Arial" w:cs="Arial"/>
          <w:szCs w:val="24"/>
        </w:rPr>
        <w:t>.</w:t>
      </w:r>
    </w:p>
    <w:p w14:paraId="7C44F9F5" w14:textId="77777777" w:rsidR="003553DB" w:rsidRPr="00F51AA6" w:rsidRDefault="003553DB" w:rsidP="003553DB">
      <w:pPr>
        <w:tabs>
          <w:tab w:val="left" w:pos="360"/>
        </w:tabs>
        <w:ind w:left="360" w:hanging="360"/>
        <w:jc w:val="center"/>
        <w:rPr>
          <w:rFonts w:ascii="Arial" w:hAnsi="Arial" w:cs="Arial"/>
          <w:b/>
          <w:sz w:val="32"/>
          <w:szCs w:val="21"/>
        </w:rPr>
      </w:pPr>
    </w:p>
    <w:p w14:paraId="7D36296E" w14:textId="401976DA" w:rsidR="003553DB" w:rsidRPr="00F51AA6" w:rsidRDefault="00C73B1F" w:rsidP="003553DB">
      <w:pPr>
        <w:jc w:val="center"/>
        <w:rPr>
          <w:rFonts w:ascii="Arial" w:hAnsi="Arial" w:cs="Arial"/>
          <w:bCs/>
          <w:sz w:val="40"/>
          <w:szCs w:val="40"/>
        </w:rPr>
      </w:pPr>
      <w:r w:rsidRPr="00F51AA6">
        <w:rPr>
          <w:rFonts w:ascii="Arial" w:hAnsi="Arial" w:cs="Arial" w:hint="cs"/>
          <w:bCs/>
          <w:sz w:val="40"/>
          <w:szCs w:val="40"/>
          <w:rtl/>
        </w:rPr>
        <w:t>الفرضية</w:t>
      </w:r>
    </w:p>
    <w:p w14:paraId="21E063DD" w14:textId="77777777" w:rsidR="003553DB" w:rsidRPr="00F51AA6" w:rsidRDefault="003553DB" w:rsidP="003553DB">
      <w:pPr>
        <w:tabs>
          <w:tab w:val="left" w:pos="360"/>
        </w:tabs>
        <w:ind w:left="360" w:hanging="360"/>
        <w:rPr>
          <w:rFonts w:ascii="Arial" w:hAnsi="Arial" w:cs="Arial"/>
          <w:b/>
          <w:szCs w:val="21"/>
        </w:rPr>
      </w:pPr>
    </w:p>
    <w:p w14:paraId="7959CDB2" w14:textId="21A6BE62" w:rsidR="00C73B1F" w:rsidRPr="00F51AA6" w:rsidRDefault="00C73B1F" w:rsidP="00C73B1F">
      <w:pPr>
        <w:tabs>
          <w:tab w:val="left" w:pos="360"/>
        </w:tabs>
        <w:bidi/>
        <w:ind w:left="360" w:hanging="360"/>
        <w:rPr>
          <w:rFonts w:ascii="Arial" w:hAnsi="Arial" w:cs="Arial"/>
          <w:bCs/>
          <w:szCs w:val="24"/>
        </w:rPr>
      </w:pPr>
      <w:r w:rsidRPr="00F51AA6">
        <w:rPr>
          <w:rFonts w:ascii="Arial" w:hAnsi="Arial" w:cs="Arial" w:hint="cs"/>
          <w:bCs/>
          <w:szCs w:val="24"/>
          <w:rtl/>
        </w:rPr>
        <w:t>أولويات نظام الكنيسة</w:t>
      </w:r>
    </w:p>
    <w:p w14:paraId="68FC9CC8" w14:textId="77777777" w:rsidR="003553DB" w:rsidRPr="00F51AA6" w:rsidRDefault="003553DB" w:rsidP="003553DB">
      <w:pPr>
        <w:tabs>
          <w:tab w:val="left" w:pos="2160"/>
        </w:tabs>
        <w:rPr>
          <w:rFonts w:ascii="Arial" w:hAnsi="Arial" w:cs="Arial"/>
          <w:b/>
          <w:szCs w:val="21"/>
        </w:rPr>
      </w:pPr>
    </w:p>
    <w:p w14:paraId="1533EDDF" w14:textId="1AE925AC" w:rsidR="00C73B1F" w:rsidRPr="00F51AA6" w:rsidRDefault="00C73B1F" w:rsidP="00C73B1F">
      <w:pPr>
        <w:tabs>
          <w:tab w:val="left" w:pos="2160"/>
        </w:tabs>
        <w:bidi/>
        <w:rPr>
          <w:rFonts w:ascii="Arial" w:hAnsi="Arial" w:cs="Arial"/>
          <w:bCs/>
          <w:szCs w:val="24"/>
        </w:rPr>
      </w:pPr>
      <w:r w:rsidRPr="00F51AA6">
        <w:rPr>
          <w:rFonts w:ascii="Arial" w:hAnsi="Arial" w:cs="Arial" w:hint="cs"/>
          <w:bCs/>
          <w:szCs w:val="24"/>
          <w:rtl/>
        </w:rPr>
        <w:t>1</w:t>
      </w:r>
      <w:r w:rsidRPr="00F51AA6">
        <w:rPr>
          <w:rFonts w:ascii="Arial" w:hAnsi="Arial" w:cs="Arial"/>
          <w:bCs/>
          <w:szCs w:val="24"/>
          <w:rtl/>
        </w:rPr>
        <w:tab/>
      </w:r>
      <w:r w:rsidRPr="00F51AA6">
        <w:rPr>
          <w:rFonts w:ascii="Arial" w:hAnsi="Arial" w:cs="Arial" w:hint="cs"/>
          <w:bCs/>
          <w:szCs w:val="24"/>
          <w:rtl/>
        </w:rPr>
        <w:t>محاربة المعلمين الكذبة</w:t>
      </w:r>
    </w:p>
    <w:p w14:paraId="749642A9" w14:textId="721C8EEB" w:rsidR="00C73B1F" w:rsidRPr="00F51AA6" w:rsidRDefault="00C73B1F" w:rsidP="00C73B1F">
      <w:pPr>
        <w:tabs>
          <w:tab w:val="left" w:pos="2520"/>
        </w:tabs>
        <w:bidi/>
        <w:ind w:left="360"/>
        <w:rPr>
          <w:rFonts w:ascii="Arial" w:hAnsi="Arial" w:cs="Arial"/>
          <w:szCs w:val="24"/>
        </w:rPr>
      </w:pPr>
      <w:r w:rsidRPr="00F51AA6">
        <w:rPr>
          <w:rFonts w:ascii="Arial" w:hAnsi="Arial" w:cs="Arial" w:hint="cs"/>
          <w:szCs w:val="24"/>
          <w:rtl/>
        </w:rPr>
        <w:t>1: 1-2</w:t>
      </w:r>
      <w:r w:rsidRPr="00F51AA6">
        <w:rPr>
          <w:rFonts w:ascii="Arial" w:hAnsi="Arial" w:cs="Arial"/>
          <w:szCs w:val="24"/>
          <w:rtl/>
        </w:rPr>
        <w:tab/>
      </w:r>
      <w:r w:rsidRPr="00F51AA6">
        <w:rPr>
          <w:rFonts w:ascii="Arial" w:hAnsi="Arial" w:cs="Arial" w:hint="cs"/>
          <w:szCs w:val="24"/>
          <w:rtl/>
        </w:rPr>
        <w:t>التحية</w:t>
      </w:r>
    </w:p>
    <w:p w14:paraId="6783F067" w14:textId="2E51A386" w:rsidR="00C73B1F" w:rsidRPr="00F51AA6" w:rsidRDefault="00C73B1F" w:rsidP="00C73B1F">
      <w:pPr>
        <w:tabs>
          <w:tab w:val="left" w:pos="2520"/>
        </w:tabs>
        <w:bidi/>
        <w:ind w:left="360"/>
        <w:rPr>
          <w:rFonts w:ascii="Arial" w:hAnsi="Arial" w:cs="Arial"/>
          <w:szCs w:val="24"/>
        </w:rPr>
      </w:pPr>
      <w:r w:rsidRPr="00F51AA6">
        <w:rPr>
          <w:rFonts w:ascii="Arial" w:hAnsi="Arial" w:cs="Arial" w:hint="cs"/>
          <w:szCs w:val="24"/>
          <w:rtl/>
        </w:rPr>
        <w:t>1: 3-11</w:t>
      </w:r>
      <w:r w:rsidRPr="00F51AA6">
        <w:rPr>
          <w:rFonts w:ascii="Arial" w:hAnsi="Arial" w:cs="Arial"/>
          <w:szCs w:val="24"/>
          <w:rtl/>
        </w:rPr>
        <w:tab/>
      </w:r>
      <w:r w:rsidRPr="00F51AA6">
        <w:rPr>
          <w:rFonts w:ascii="Arial" w:hAnsi="Arial" w:cs="Arial" w:hint="cs"/>
          <w:szCs w:val="24"/>
          <w:rtl/>
        </w:rPr>
        <w:t>تحذير ضد الهرطقات</w:t>
      </w:r>
    </w:p>
    <w:p w14:paraId="1A230DC2" w14:textId="730B3F5E" w:rsidR="00C73B1F" w:rsidRPr="00F51AA6" w:rsidRDefault="00C73B1F" w:rsidP="00C73B1F">
      <w:pPr>
        <w:tabs>
          <w:tab w:val="left" w:pos="2520"/>
        </w:tabs>
        <w:bidi/>
        <w:ind w:left="360"/>
        <w:rPr>
          <w:rFonts w:ascii="Arial" w:hAnsi="Arial" w:cs="Arial"/>
          <w:szCs w:val="24"/>
        </w:rPr>
      </w:pPr>
      <w:r w:rsidRPr="00F51AA6">
        <w:rPr>
          <w:rFonts w:ascii="Arial" w:hAnsi="Arial" w:cs="Arial" w:hint="cs"/>
          <w:szCs w:val="24"/>
          <w:rtl/>
        </w:rPr>
        <w:t>1: 12-17</w:t>
      </w:r>
      <w:r w:rsidRPr="00F51AA6">
        <w:rPr>
          <w:rFonts w:ascii="Arial" w:hAnsi="Arial" w:cs="Arial"/>
          <w:szCs w:val="24"/>
          <w:rtl/>
        </w:rPr>
        <w:tab/>
      </w:r>
      <w:r w:rsidRPr="00F51AA6">
        <w:rPr>
          <w:rFonts w:ascii="Arial" w:hAnsi="Arial" w:cs="Arial" w:hint="cs"/>
          <w:szCs w:val="24"/>
          <w:rtl/>
        </w:rPr>
        <w:t>نعمة الله لبولس</w:t>
      </w:r>
    </w:p>
    <w:p w14:paraId="1B3C4711" w14:textId="6F8A2AB3" w:rsidR="00C73B1F" w:rsidRPr="00F51AA6" w:rsidRDefault="00C73B1F" w:rsidP="00C73B1F">
      <w:pPr>
        <w:tabs>
          <w:tab w:val="left" w:pos="2520"/>
        </w:tabs>
        <w:bidi/>
        <w:ind w:left="360"/>
        <w:rPr>
          <w:rFonts w:ascii="Arial" w:hAnsi="Arial" w:cs="Arial"/>
          <w:szCs w:val="24"/>
        </w:rPr>
      </w:pPr>
      <w:r w:rsidRPr="00F51AA6">
        <w:rPr>
          <w:rFonts w:ascii="Arial" w:hAnsi="Arial" w:cs="Arial" w:hint="cs"/>
          <w:szCs w:val="24"/>
          <w:rtl/>
        </w:rPr>
        <w:t>1: 18-20</w:t>
      </w:r>
      <w:r w:rsidRPr="00F51AA6">
        <w:rPr>
          <w:rFonts w:ascii="Arial" w:hAnsi="Arial" w:cs="Arial"/>
          <w:szCs w:val="24"/>
          <w:rtl/>
        </w:rPr>
        <w:tab/>
      </w:r>
      <w:r w:rsidRPr="00F51AA6">
        <w:rPr>
          <w:rFonts w:ascii="Arial" w:hAnsi="Arial" w:cs="Arial" w:hint="cs"/>
          <w:szCs w:val="24"/>
          <w:rtl/>
        </w:rPr>
        <w:t>المسؤولية</w:t>
      </w:r>
    </w:p>
    <w:p w14:paraId="23E30D3A" w14:textId="77777777" w:rsidR="003553DB" w:rsidRPr="00F51AA6" w:rsidRDefault="003553DB" w:rsidP="003553DB">
      <w:pPr>
        <w:tabs>
          <w:tab w:val="left" w:pos="2160"/>
        </w:tabs>
        <w:rPr>
          <w:rFonts w:ascii="Arial" w:hAnsi="Arial" w:cs="Arial"/>
          <w:b/>
          <w:szCs w:val="21"/>
        </w:rPr>
      </w:pPr>
    </w:p>
    <w:p w14:paraId="5A78F0E8" w14:textId="6E69948E" w:rsidR="001928C7" w:rsidRPr="00F51AA6" w:rsidRDefault="001928C7" w:rsidP="001928C7">
      <w:pPr>
        <w:tabs>
          <w:tab w:val="left" w:pos="2160"/>
        </w:tabs>
        <w:bidi/>
        <w:rPr>
          <w:rFonts w:ascii="Arial" w:hAnsi="Arial" w:cs="Arial"/>
          <w:bCs/>
          <w:szCs w:val="24"/>
        </w:rPr>
      </w:pPr>
      <w:r w:rsidRPr="00F51AA6">
        <w:rPr>
          <w:rFonts w:ascii="Arial" w:hAnsi="Arial" w:cs="Arial" w:hint="cs"/>
          <w:bCs/>
          <w:szCs w:val="24"/>
          <w:rtl/>
        </w:rPr>
        <w:t>2-3</w:t>
      </w:r>
      <w:r w:rsidRPr="00F51AA6">
        <w:rPr>
          <w:rFonts w:ascii="Arial" w:hAnsi="Arial" w:cs="Arial"/>
          <w:bCs/>
          <w:szCs w:val="24"/>
          <w:rtl/>
        </w:rPr>
        <w:tab/>
      </w:r>
      <w:r w:rsidRPr="00F51AA6">
        <w:rPr>
          <w:rFonts w:ascii="Arial" w:hAnsi="Arial" w:cs="Arial" w:hint="cs"/>
          <w:bCs/>
          <w:szCs w:val="24"/>
          <w:rtl/>
        </w:rPr>
        <w:t>التمسك بالحياة الكنسية</w:t>
      </w:r>
    </w:p>
    <w:p w14:paraId="4E727895" w14:textId="291C6736" w:rsidR="001928C7" w:rsidRPr="00F51AA6" w:rsidRDefault="001928C7" w:rsidP="001928C7">
      <w:pPr>
        <w:tabs>
          <w:tab w:val="left" w:pos="2520"/>
        </w:tabs>
        <w:bidi/>
        <w:ind w:left="360"/>
        <w:rPr>
          <w:rFonts w:ascii="Arial" w:hAnsi="Arial" w:cs="Arial"/>
          <w:szCs w:val="24"/>
        </w:rPr>
      </w:pPr>
      <w:r w:rsidRPr="00F51AA6">
        <w:rPr>
          <w:rFonts w:ascii="Arial" w:hAnsi="Arial" w:cs="Arial" w:hint="cs"/>
          <w:szCs w:val="24"/>
          <w:rtl/>
        </w:rPr>
        <w:t>2: 1-7</w:t>
      </w:r>
      <w:r w:rsidRPr="00F51AA6">
        <w:rPr>
          <w:rFonts w:ascii="Arial" w:hAnsi="Arial" w:cs="Arial"/>
          <w:szCs w:val="24"/>
          <w:rtl/>
        </w:rPr>
        <w:tab/>
      </w:r>
      <w:r w:rsidRPr="00F51AA6">
        <w:rPr>
          <w:rFonts w:ascii="Arial" w:hAnsi="Arial" w:cs="Arial" w:hint="cs"/>
          <w:szCs w:val="24"/>
          <w:rtl/>
        </w:rPr>
        <w:t>صلاة</w:t>
      </w:r>
    </w:p>
    <w:p w14:paraId="18AC5671" w14:textId="1A431CB5" w:rsidR="001928C7" w:rsidRPr="00F51AA6" w:rsidRDefault="001928C7" w:rsidP="001928C7">
      <w:pPr>
        <w:tabs>
          <w:tab w:val="left" w:pos="2520"/>
        </w:tabs>
        <w:bidi/>
        <w:ind w:left="360"/>
        <w:rPr>
          <w:rFonts w:ascii="Arial" w:hAnsi="Arial" w:cs="Arial"/>
          <w:szCs w:val="24"/>
        </w:rPr>
      </w:pPr>
      <w:r w:rsidRPr="00F51AA6">
        <w:rPr>
          <w:rFonts w:ascii="Arial" w:hAnsi="Arial" w:cs="Arial" w:hint="cs"/>
          <w:szCs w:val="24"/>
          <w:rtl/>
        </w:rPr>
        <w:t>2: 8-15</w:t>
      </w:r>
      <w:r w:rsidRPr="00F51AA6">
        <w:rPr>
          <w:rFonts w:ascii="Arial" w:hAnsi="Arial" w:cs="Arial"/>
          <w:szCs w:val="24"/>
          <w:rtl/>
        </w:rPr>
        <w:tab/>
      </w:r>
      <w:r w:rsidRPr="00F51AA6">
        <w:rPr>
          <w:rFonts w:ascii="Arial" w:hAnsi="Arial" w:cs="Arial" w:hint="cs"/>
          <w:szCs w:val="24"/>
          <w:rtl/>
        </w:rPr>
        <w:t>أدوار الجنسين</w:t>
      </w:r>
    </w:p>
    <w:p w14:paraId="7283D1D9" w14:textId="3E92E1E0" w:rsidR="001928C7" w:rsidRPr="00F51AA6" w:rsidRDefault="001928C7" w:rsidP="001928C7">
      <w:pPr>
        <w:tabs>
          <w:tab w:val="left" w:pos="2520"/>
        </w:tabs>
        <w:bidi/>
        <w:ind w:left="360"/>
        <w:rPr>
          <w:rFonts w:ascii="Arial" w:hAnsi="Arial" w:cs="Arial"/>
          <w:szCs w:val="24"/>
        </w:rPr>
      </w:pPr>
      <w:r w:rsidRPr="00F51AA6">
        <w:rPr>
          <w:rFonts w:ascii="Arial" w:hAnsi="Arial" w:cs="Arial" w:hint="cs"/>
          <w:szCs w:val="24"/>
          <w:rtl/>
        </w:rPr>
        <w:t>3: 1-13</w:t>
      </w:r>
      <w:r w:rsidRPr="00F51AA6">
        <w:rPr>
          <w:rFonts w:ascii="Arial" w:hAnsi="Arial" w:cs="Arial"/>
          <w:szCs w:val="24"/>
          <w:rtl/>
        </w:rPr>
        <w:tab/>
      </w:r>
      <w:r w:rsidRPr="00F51AA6">
        <w:rPr>
          <w:rFonts w:ascii="Arial" w:hAnsi="Arial" w:cs="Arial" w:hint="cs"/>
          <w:szCs w:val="24"/>
          <w:rtl/>
        </w:rPr>
        <w:t>صفات القيادة</w:t>
      </w:r>
    </w:p>
    <w:p w14:paraId="51547FDB" w14:textId="70A4D75D" w:rsidR="001928C7" w:rsidRPr="00F51AA6" w:rsidRDefault="001928C7" w:rsidP="001928C7">
      <w:pPr>
        <w:tabs>
          <w:tab w:val="left" w:pos="2520"/>
        </w:tabs>
        <w:bidi/>
        <w:ind w:left="360"/>
        <w:rPr>
          <w:rFonts w:ascii="Arial" w:hAnsi="Arial" w:cs="Arial"/>
          <w:szCs w:val="24"/>
        </w:rPr>
      </w:pPr>
      <w:r w:rsidRPr="00F51AA6">
        <w:rPr>
          <w:rFonts w:ascii="Arial" w:hAnsi="Arial" w:cs="Arial" w:hint="cs"/>
          <w:szCs w:val="24"/>
          <w:rtl/>
        </w:rPr>
        <w:t>3: 14-16</w:t>
      </w:r>
      <w:r w:rsidRPr="00F51AA6">
        <w:rPr>
          <w:rFonts w:ascii="Arial" w:hAnsi="Arial" w:cs="Arial"/>
          <w:szCs w:val="24"/>
          <w:rtl/>
        </w:rPr>
        <w:tab/>
      </w:r>
      <w:r w:rsidRPr="00F51AA6">
        <w:rPr>
          <w:rFonts w:ascii="Arial" w:hAnsi="Arial" w:cs="Arial" w:hint="cs"/>
          <w:szCs w:val="24"/>
          <w:rtl/>
        </w:rPr>
        <w:t>قصد الرسالة</w:t>
      </w:r>
    </w:p>
    <w:p w14:paraId="3CF48D7A" w14:textId="77777777" w:rsidR="003553DB" w:rsidRPr="00F51AA6" w:rsidRDefault="003553DB" w:rsidP="003553DB">
      <w:pPr>
        <w:tabs>
          <w:tab w:val="left" w:pos="2160"/>
        </w:tabs>
        <w:rPr>
          <w:rFonts w:ascii="Arial" w:hAnsi="Arial" w:cs="Arial"/>
          <w:b/>
          <w:szCs w:val="21"/>
        </w:rPr>
      </w:pPr>
    </w:p>
    <w:p w14:paraId="4CAC4878" w14:textId="6CDE3FEF" w:rsidR="001928C7" w:rsidRPr="00F51AA6" w:rsidRDefault="001928C7" w:rsidP="001928C7">
      <w:pPr>
        <w:tabs>
          <w:tab w:val="left" w:pos="2160"/>
        </w:tabs>
        <w:bidi/>
        <w:rPr>
          <w:rFonts w:ascii="Arial" w:hAnsi="Arial" w:cs="Arial"/>
          <w:bCs/>
          <w:szCs w:val="24"/>
        </w:rPr>
      </w:pPr>
      <w:r w:rsidRPr="00F51AA6">
        <w:rPr>
          <w:rFonts w:ascii="Arial" w:hAnsi="Arial" w:cs="Arial" w:hint="cs"/>
          <w:bCs/>
          <w:szCs w:val="24"/>
          <w:rtl/>
        </w:rPr>
        <w:t>4</w:t>
      </w:r>
      <w:r w:rsidRPr="00F51AA6">
        <w:rPr>
          <w:rFonts w:ascii="Arial" w:hAnsi="Arial" w:cs="Arial"/>
          <w:bCs/>
          <w:szCs w:val="24"/>
          <w:rtl/>
        </w:rPr>
        <w:tab/>
      </w:r>
      <w:r w:rsidRPr="00F51AA6">
        <w:rPr>
          <w:rFonts w:ascii="Arial" w:hAnsi="Arial" w:cs="Arial" w:hint="cs"/>
          <w:bCs/>
          <w:szCs w:val="24"/>
          <w:rtl/>
        </w:rPr>
        <w:t>حماية الحياة والعقيدة الشخصية</w:t>
      </w:r>
    </w:p>
    <w:p w14:paraId="6A85BC8C" w14:textId="6D794371" w:rsidR="001928C7" w:rsidRPr="00F51AA6" w:rsidRDefault="001928C7" w:rsidP="001928C7">
      <w:pPr>
        <w:tabs>
          <w:tab w:val="left" w:pos="2520"/>
        </w:tabs>
        <w:bidi/>
        <w:ind w:left="360"/>
        <w:rPr>
          <w:rFonts w:ascii="Arial" w:hAnsi="Arial" w:cs="Arial"/>
          <w:szCs w:val="24"/>
        </w:rPr>
      </w:pPr>
      <w:r w:rsidRPr="00F51AA6">
        <w:rPr>
          <w:rFonts w:ascii="Arial" w:hAnsi="Arial" w:cs="Arial" w:hint="cs"/>
          <w:szCs w:val="24"/>
          <w:rtl/>
        </w:rPr>
        <w:t>4: 1-5</w:t>
      </w:r>
      <w:r w:rsidRPr="00F51AA6">
        <w:rPr>
          <w:rFonts w:ascii="Arial" w:hAnsi="Arial" w:cs="Arial"/>
          <w:szCs w:val="24"/>
          <w:rtl/>
        </w:rPr>
        <w:tab/>
      </w:r>
      <w:r w:rsidRPr="00F51AA6">
        <w:rPr>
          <w:rFonts w:ascii="Arial" w:hAnsi="Arial" w:cs="Arial" w:hint="cs"/>
          <w:szCs w:val="24"/>
          <w:rtl/>
        </w:rPr>
        <w:t>تحذير من الهرطقة المستقبلية</w:t>
      </w:r>
    </w:p>
    <w:p w14:paraId="0F71AAF4" w14:textId="2A8D7ED6" w:rsidR="001928C7" w:rsidRPr="00F51AA6" w:rsidRDefault="001928C7" w:rsidP="001928C7">
      <w:pPr>
        <w:tabs>
          <w:tab w:val="left" w:pos="2520"/>
        </w:tabs>
        <w:bidi/>
        <w:ind w:left="360"/>
        <w:rPr>
          <w:rFonts w:ascii="Arial" w:hAnsi="Arial" w:cs="Arial"/>
          <w:szCs w:val="24"/>
        </w:rPr>
      </w:pPr>
      <w:r w:rsidRPr="00F51AA6">
        <w:rPr>
          <w:rFonts w:ascii="Arial" w:hAnsi="Arial" w:cs="Arial" w:hint="cs"/>
          <w:szCs w:val="24"/>
          <w:rtl/>
        </w:rPr>
        <w:t>4: 6-16</w:t>
      </w:r>
      <w:r w:rsidRPr="00F51AA6">
        <w:rPr>
          <w:rFonts w:ascii="Arial" w:hAnsi="Arial" w:cs="Arial"/>
          <w:szCs w:val="24"/>
          <w:rtl/>
        </w:rPr>
        <w:tab/>
      </w:r>
      <w:r w:rsidRPr="00F51AA6">
        <w:rPr>
          <w:rFonts w:ascii="Arial" w:hAnsi="Arial" w:cs="Arial" w:hint="cs"/>
          <w:szCs w:val="24"/>
          <w:rtl/>
        </w:rPr>
        <w:t>مراقبة الحياة/العقيدة</w:t>
      </w:r>
    </w:p>
    <w:p w14:paraId="1B42F4B2" w14:textId="77777777" w:rsidR="003553DB" w:rsidRPr="00F51AA6" w:rsidRDefault="003553DB" w:rsidP="003553DB">
      <w:pPr>
        <w:tabs>
          <w:tab w:val="left" w:pos="2520"/>
        </w:tabs>
        <w:ind w:left="360"/>
        <w:rPr>
          <w:rFonts w:ascii="Arial" w:hAnsi="Arial" w:cs="Arial"/>
          <w:szCs w:val="21"/>
        </w:rPr>
      </w:pPr>
    </w:p>
    <w:p w14:paraId="27BFB98D" w14:textId="25B576A4" w:rsidR="001928C7" w:rsidRPr="00F51AA6" w:rsidRDefault="001928C7" w:rsidP="001928C7">
      <w:pPr>
        <w:tabs>
          <w:tab w:val="left" w:pos="2160"/>
        </w:tabs>
        <w:bidi/>
        <w:rPr>
          <w:rFonts w:ascii="Arial" w:hAnsi="Arial" w:cs="Arial"/>
          <w:b/>
          <w:szCs w:val="24"/>
        </w:rPr>
      </w:pPr>
      <w:r w:rsidRPr="00F51AA6">
        <w:rPr>
          <w:rFonts w:ascii="Arial" w:hAnsi="Arial" w:cs="Arial" w:hint="cs"/>
          <w:b/>
          <w:szCs w:val="24"/>
          <w:rtl/>
        </w:rPr>
        <w:t>5: 1-6: 10</w:t>
      </w:r>
      <w:r w:rsidRPr="00F51AA6">
        <w:rPr>
          <w:rFonts w:ascii="Arial" w:hAnsi="Arial" w:cs="Arial"/>
          <w:b/>
          <w:szCs w:val="24"/>
          <w:rtl/>
        </w:rPr>
        <w:tab/>
      </w:r>
      <w:r w:rsidRPr="00F51AA6">
        <w:rPr>
          <w:rFonts w:ascii="Arial" w:hAnsi="Arial" w:cs="Arial" w:hint="cs"/>
          <w:bCs/>
          <w:szCs w:val="24"/>
          <w:rtl/>
        </w:rPr>
        <w:t>نصيحة مجموعات الكنيسة</w:t>
      </w:r>
    </w:p>
    <w:p w14:paraId="532AF903" w14:textId="450E7B45" w:rsidR="001928C7" w:rsidRPr="00F51AA6" w:rsidRDefault="001928C7" w:rsidP="001928C7">
      <w:pPr>
        <w:tabs>
          <w:tab w:val="left" w:pos="2520"/>
        </w:tabs>
        <w:bidi/>
        <w:ind w:left="360"/>
        <w:rPr>
          <w:rFonts w:ascii="Arial" w:hAnsi="Arial" w:cs="Arial"/>
          <w:szCs w:val="24"/>
        </w:rPr>
      </w:pPr>
      <w:r w:rsidRPr="00F51AA6">
        <w:rPr>
          <w:rFonts w:ascii="Arial" w:hAnsi="Arial" w:cs="Arial" w:hint="cs"/>
          <w:szCs w:val="24"/>
          <w:rtl/>
        </w:rPr>
        <w:t>5: 1-2</w:t>
      </w:r>
      <w:r w:rsidRPr="00F51AA6">
        <w:rPr>
          <w:rFonts w:ascii="Arial" w:hAnsi="Arial" w:cs="Arial"/>
          <w:szCs w:val="24"/>
          <w:rtl/>
        </w:rPr>
        <w:tab/>
      </w:r>
      <w:r w:rsidRPr="00F51AA6">
        <w:rPr>
          <w:rFonts w:ascii="Arial" w:hAnsi="Arial" w:cs="Arial" w:hint="cs"/>
          <w:szCs w:val="24"/>
          <w:rtl/>
        </w:rPr>
        <w:t>معاملة كل الناس باحترام</w:t>
      </w:r>
    </w:p>
    <w:p w14:paraId="25C2484A" w14:textId="49E1634E" w:rsidR="001928C7" w:rsidRPr="00F51AA6" w:rsidRDefault="001928C7" w:rsidP="001928C7">
      <w:pPr>
        <w:tabs>
          <w:tab w:val="left" w:pos="2520"/>
        </w:tabs>
        <w:bidi/>
        <w:ind w:left="360"/>
        <w:rPr>
          <w:rFonts w:ascii="Arial" w:hAnsi="Arial" w:cs="Arial"/>
          <w:szCs w:val="24"/>
        </w:rPr>
      </w:pPr>
      <w:r w:rsidRPr="00F51AA6">
        <w:rPr>
          <w:rFonts w:ascii="Arial" w:hAnsi="Arial" w:cs="Arial" w:hint="cs"/>
          <w:szCs w:val="24"/>
          <w:rtl/>
        </w:rPr>
        <w:t>5: 3-16</w:t>
      </w:r>
      <w:r w:rsidRPr="00F51AA6">
        <w:rPr>
          <w:rFonts w:ascii="Arial" w:hAnsi="Arial" w:cs="Arial"/>
          <w:szCs w:val="24"/>
          <w:rtl/>
        </w:rPr>
        <w:tab/>
      </w:r>
      <w:r w:rsidRPr="00F51AA6">
        <w:rPr>
          <w:rFonts w:ascii="Arial" w:hAnsi="Arial" w:cs="Arial" w:hint="cs"/>
          <w:szCs w:val="24"/>
          <w:rtl/>
        </w:rPr>
        <w:t>الأرامل</w:t>
      </w:r>
    </w:p>
    <w:p w14:paraId="5D2585E8" w14:textId="6DB95C47" w:rsidR="001928C7" w:rsidRPr="00F51AA6" w:rsidRDefault="001928C7" w:rsidP="001928C7">
      <w:pPr>
        <w:tabs>
          <w:tab w:val="left" w:pos="2520"/>
        </w:tabs>
        <w:bidi/>
        <w:ind w:left="360"/>
        <w:rPr>
          <w:rFonts w:ascii="Arial" w:hAnsi="Arial" w:cs="Arial"/>
          <w:szCs w:val="24"/>
        </w:rPr>
      </w:pPr>
      <w:r w:rsidRPr="00F51AA6">
        <w:rPr>
          <w:rFonts w:ascii="Arial" w:hAnsi="Arial" w:cs="Arial" w:hint="cs"/>
          <w:szCs w:val="24"/>
          <w:rtl/>
        </w:rPr>
        <w:t>5: 17-25</w:t>
      </w:r>
      <w:r w:rsidRPr="00F51AA6">
        <w:rPr>
          <w:rFonts w:ascii="Arial" w:hAnsi="Arial" w:cs="Arial"/>
          <w:szCs w:val="24"/>
          <w:rtl/>
        </w:rPr>
        <w:tab/>
      </w:r>
      <w:r w:rsidRPr="00F51AA6">
        <w:rPr>
          <w:rFonts w:ascii="Arial" w:hAnsi="Arial" w:cs="Arial" w:hint="cs"/>
          <w:szCs w:val="24"/>
          <w:rtl/>
        </w:rPr>
        <w:t>الشيوخ</w:t>
      </w:r>
    </w:p>
    <w:p w14:paraId="183CBDB7" w14:textId="259821EF" w:rsidR="001928C7" w:rsidRPr="00F51AA6" w:rsidRDefault="001928C7" w:rsidP="001928C7">
      <w:pPr>
        <w:tabs>
          <w:tab w:val="left" w:pos="2520"/>
        </w:tabs>
        <w:bidi/>
        <w:ind w:left="360"/>
        <w:rPr>
          <w:rFonts w:ascii="Arial" w:hAnsi="Arial" w:cs="Arial"/>
          <w:szCs w:val="24"/>
        </w:rPr>
      </w:pPr>
      <w:r w:rsidRPr="00F51AA6">
        <w:rPr>
          <w:rFonts w:ascii="Arial" w:hAnsi="Arial" w:cs="Arial" w:hint="cs"/>
          <w:szCs w:val="24"/>
          <w:rtl/>
        </w:rPr>
        <w:t>6: 1-2</w:t>
      </w:r>
      <w:r w:rsidRPr="00F51AA6">
        <w:rPr>
          <w:rFonts w:ascii="Arial" w:hAnsi="Arial" w:cs="Arial"/>
          <w:szCs w:val="24"/>
          <w:rtl/>
        </w:rPr>
        <w:tab/>
      </w:r>
      <w:r w:rsidRPr="00F51AA6">
        <w:rPr>
          <w:rFonts w:ascii="Arial" w:hAnsi="Arial" w:cs="Arial" w:hint="cs"/>
          <w:szCs w:val="24"/>
          <w:rtl/>
        </w:rPr>
        <w:t>العبيد</w:t>
      </w:r>
    </w:p>
    <w:p w14:paraId="233357BE" w14:textId="57A8430A" w:rsidR="001928C7" w:rsidRPr="00F51AA6" w:rsidRDefault="001928C7" w:rsidP="001928C7">
      <w:pPr>
        <w:tabs>
          <w:tab w:val="left" w:pos="2520"/>
        </w:tabs>
        <w:bidi/>
        <w:ind w:left="360"/>
        <w:rPr>
          <w:rFonts w:ascii="Arial" w:hAnsi="Arial" w:cs="Arial"/>
          <w:szCs w:val="24"/>
        </w:rPr>
      </w:pPr>
      <w:r w:rsidRPr="00F51AA6">
        <w:rPr>
          <w:rFonts w:ascii="Arial" w:hAnsi="Arial" w:cs="Arial" w:hint="cs"/>
          <w:szCs w:val="24"/>
          <w:rtl/>
        </w:rPr>
        <w:t>6: 3-10</w:t>
      </w:r>
      <w:r w:rsidRPr="00F51AA6">
        <w:rPr>
          <w:rFonts w:ascii="Arial" w:hAnsi="Arial" w:cs="Arial"/>
          <w:szCs w:val="24"/>
          <w:rtl/>
        </w:rPr>
        <w:tab/>
      </w:r>
      <w:r w:rsidRPr="00F51AA6">
        <w:rPr>
          <w:rFonts w:ascii="Arial" w:hAnsi="Arial" w:cs="Arial" w:hint="cs"/>
          <w:szCs w:val="24"/>
          <w:rtl/>
        </w:rPr>
        <w:t>المعلمون الكذبة</w:t>
      </w:r>
    </w:p>
    <w:p w14:paraId="3EF757B4" w14:textId="77777777" w:rsidR="003553DB" w:rsidRPr="00F51AA6" w:rsidRDefault="003553DB" w:rsidP="003553DB">
      <w:pPr>
        <w:tabs>
          <w:tab w:val="left" w:pos="2520"/>
        </w:tabs>
        <w:ind w:left="360"/>
        <w:rPr>
          <w:rFonts w:ascii="Arial" w:hAnsi="Arial" w:cs="Arial"/>
          <w:szCs w:val="21"/>
        </w:rPr>
      </w:pPr>
    </w:p>
    <w:p w14:paraId="5633C045" w14:textId="05188734" w:rsidR="003553DB" w:rsidRPr="00F51AA6" w:rsidRDefault="001928C7" w:rsidP="001928C7">
      <w:pPr>
        <w:tabs>
          <w:tab w:val="left" w:pos="2160"/>
        </w:tabs>
        <w:bidi/>
        <w:rPr>
          <w:rFonts w:ascii="Arial" w:hAnsi="Arial" w:cs="Arial"/>
          <w:b/>
          <w:szCs w:val="24"/>
          <w:rtl/>
        </w:rPr>
      </w:pPr>
      <w:r w:rsidRPr="00F51AA6">
        <w:rPr>
          <w:rFonts w:ascii="Arial" w:hAnsi="Arial" w:cs="Arial" w:hint="cs"/>
          <w:b/>
          <w:szCs w:val="24"/>
          <w:rtl/>
        </w:rPr>
        <w:t>6: 11-21</w:t>
      </w:r>
      <w:r w:rsidRPr="00F51AA6">
        <w:rPr>
          <w:rFonts w:ascii="Arial" w:hAnsi="Arial" w:cs="Arial"/>
          <w:b/>
          <w:szCs w:val="24"/>
          <w:rtl/>
        </w:rPr>
        <w:tab/>
      </w:r>
      <w:r w:rsidRPr="00F51AA6">
        <w:rPr>
          <w:rFonts w:ascii="Arial" w:hAnsi="Arial" w:cs="Arial" w:hint="cs"/>
          <w:bCs/>
          <w:szCs w:val="24"/>
          <w:rtl/>
        </w:rPr>
        <w:t>مقاومة المادية</w:t>
      </w:r>
    </w:p>
    <w:p w14:paraId="1A63EF2F" w14:textId="41856749" w:rsidR="003553DB" w:rsidRPr="00F51AA6" w:rsidRDefault="001928C7" w:rsidP="001928C7">
      <w:pPr>
        <w:tabs>
          <w:tab w:val="left" w:pos="2520"/>
        </w:tabs>
        <w:bidi/>
        <w:ind w:left="360"/>
        <w:rPr>
          <w:rFonts w:ascii="Arial" w:hAnsi="Arial" w:cs="Arial"/>
          <w:szCs w:val="24"/>
          <w:rtl/>
        </w:rPr>
      </w:pPr>
      <w:r w:rsidRPr="00F51AA6">
        <w:rPr>
          <w:rFonts w:ascii="Arial" w:hAnsi="Arial" w:cs="Arial" w:hint="cs"/>
          <w:szCs w:val="24"/>
          <w:rtl/>
        </w:rPr>
        <w:t>6: 11-16</w:t>
      </w:r>
      <w:r w:rsidRPr="00F51AA6">
        <w:rPr>
          <w:rFonts w:ascii="Arial" w:hAnsi="Arial" w:cs="Arial"/>
          <w:szCs w:val="24"/>
          <w:rtl/>
        </w:rPr>
        <w:tab/>
      </w:r>
      <w:r w:rsidRPr="00F51AA6">
        <w:rPr>
          <w:rFonts w:ascii="Arial" w:hAnsi="Arial" w:cs="Arial" w:hint="cs"/>
          <w:szCs w:val="24"/>
          <w:rtl/>
        </w:rPr>
        <w:t>أولوية الأهداف الروحية</w:t>
      </w:r>
    </w:p>
    <w:p w14:paraId="53F68CBF" w14:textId="4C0AF6CC" w:rsidR="001928C7" w:rsidRPr="00F51AA6" w:rsidRDefault="001928C7" w:rsidP="001928C7">
      <w:pPr>
        <w:tabs>
          <w:tab w:val="left" w:pos="2520"/>
        </w:tabs>
        <w:bidi/>
        <w:ind w:left="360"/>
        <w:rPr>
          <w:rFonts w:ascii="Arial" w:hAnsi="Arial" w:cs="Arial"/>
          <w:szCs w:val="24"/>
        </w:rPr>
      </w:pPr>
      <w:r w:rsidRPr="00F51AA6">
        <w:rPr>
          <w:rFonts w:ascii="Arial" w:hAnsi="Arial" w:cs="Arial" w:hint="cs"/>
          <w:szCs w:val="24"/>
          <w:rtl/>
        </w:rPr>
        <w:t>6: 17-19</w:t>
      </w:r>
      <w:r w:rsidRPr="00F51AA6">
        <w:rPr>
          <w:rFonts w:ascii="Arial" w:hAnsi="Arial" w:cs="Arial"/>
          <w:szCs w:val="24"/>
          <w:rtl/>
        </w:rPr>
        <w:tab/>
      </w:r>
      <w:r w:rsidRPr="00F51AA6">
        <w:rPr>
          <w:rFonts w:ascii="Arial" w:hAnsi="Arial" w:cs="Arial" w:hint="cs"/>
          <w:szCs w:val="24"/>
          <w:rtl/>
        </w:rPr>
        <w:t>يجب أن يشارك الأثرياء</w:t>
      </w:r>
    </w:p>
    <w:p w14:paraId="43F6AB69" w14:textId="4B52DD7E" w:rsidR="001928C7" w:rsidRPr="00F51AA6" w:rsidRDefault="001928C7" w:rsidP="001928C7">
      <w:pPr>
        <w:tabs>
          <w:tab w:val="left" w:pos="2520"/>
        </w:tabs>
        <w:bidi/>
        <w:ind w:left="360"/>
        <w:rPr>
          <w:rFonts w:ascii="Arial" w:hAnsi="Arial" w:cs="Arial"/>
          <w:szCs w:val="24"/>
        </w:rPr>
      </w:pPr>
      <w:r w:rsidRPr="00F51AA6">
        <w:rPr>
          <w:rFonts w:ascii="Arial" w:hAnsi="Arial" w:cs="Arial" w:hint="cs"/>
          <w:szCs w:val="24"/>
          <w:rtl/>
        </w:rPr>
        <w:t>6: 20-21</w:t>
      </w:r>
      <w:r w:rsidRPr="00F51AA6">
        <w:rPr>
          <w:rFonts w:ascii="Arial" w:hAnsi="Arial" w:cs="Arial"/>
          <w:szCs w:val="24"/>
          <w:rtl/>
        </w:rPr>
        <w:tab/>
      </w:r>
      <w:r w:rsidRPr="00F51AA6">
        <w:rPr>
          <w:rFonts w:ascii="Arial" w:hAnsi="Arial" w:cs="Arial" w:hint="cs"/>
          <w:szCs w:val="24"/>
          <w:rtl/>
        </w:rPr>
        <w:t>المسؤولية الختامية</w:t>
      </w:r>
    </w:p>
    <w:p w14:paraId="33EC778C" w14:textId="77777777" w:rsidR="003553DB" w:rsidRPr="00F51AA6" w:rsidRDefault="003553DB" w:rsidP="003553DB">
      <w:pPr>
        <w:tabs>
          <w:tab w:val="left" w:pos="360"/>
        </w:tabs>
        <w:ind w:left="360" w:hanging="360"/>
        <w:jc w:val="center"/>
        <w:rPr>
          <w:rFonts w:ascii="Arial" w:hAnsi="Arial" w:cs="Arial"/>
          <w:b/>
          <w:sz w:val="40"/>
          <w:szCs w:val="21"/>
        </w:rPr>
      </w:pPr>
    </w:p>
    <w:p w14:paraId="716F1AC6" w14:textId="77777777" w:rsidR="00C516DA" w:rsidRDefault="00C516DA">
      <w:pPr>
        <w:rPr>
          <w:rFonts w:ascii="Arial" w:hAnsi="Arial" w:cs="Arial"/>
          <w:b/>
          <w:sz w:val="32"/>
          <w:szCs w:val="18"/>
        </w:rPr>
      </w:pPr>
      <w:r>
        <w:rPr>
          <w:rFonts w:ascii="Arial" w:hAnsi="Arial" w:cs="Arial"/>
          <w:b/>
          <w:sz w:val="32"/>
          <w:szCs w:val="18"/>
        </w:rPr>
        <w:br w:type="page"/>
      </w:r>
    </w:p>
    <w:p w14:paraId="11B2FB79" w14:textId="0F84B8EE" w:rsidR="003553DB" w:rsidRPr="00F51AA6" w:rsidRDefault="001928C7" w:rsidP="003553DB">
      <w:pPr>
        <w:tabs>
          <w:tab w:val="left" w:pos="360"/>
        </w:tabs>
        <w:ind w:left="360" w:hanging="360"/>
        <w:jc w:val="center"/>
        <w:rPr>
          <w:rFonts w:ascii="Arial" w:hAnsi="Arial" w:cs="Arial"/>
          <w:bCs/>
          <w:sz w:val="36"/>
          <w:szCs w:val="36"/>
        </w:rPr>
      </w:pPr>
      <w:r w:rsidRPr="00F51AA6">
        <w:rPr>
          <w:rFonts w:ascii="Arial" w:hAnsi="Arial" w:cs="Arial" w:hint="cs"/>
          <w:bCs/>
          <w:sz w:val="36"/>
          <w:szCs w:val="36"/>
          <w:rtl/>
        </w:rPr>
        <w:lastRenderedPageBreak/>
        <w:t>الملخص</w:t>
      </w:r>
    </w:p>
    <w:p w14:paraId="1A65FA9F" w14:textId="77777777" w:rsidR="003553DB" w:rsidRPr="00F51AA6" w:rsidRDefault="003553DB" w:rsidP="003553DB">
      <w:pPr>
        <w:tabs>
          <w:tab w:val="left" w:pos="360"/>
        </w:tabs>
        <w:ind w:left="360" w:hanging="360"/>
        <w:rPr>
          <w:rFonts w:ascii="Arial" w:hAnsi="Arial" w:cs="Arial"/>
          <w:b/>
          <w:sz w:val="22"/>
        </w:rPr>
      </w:pPr>
    </w:p>
    <w:p w14:paraId="6E33B5B3" w14:textId="5EB841FF" w:rsidR="006229C1" w:rsidRPr="00F51AA6" w:rsidRDefault="006229C1" w:rsidP="006229C1">
      <w:pPr>
        <w:tabs>
          <w:tab w:val="left" w:pos="360"/>
        </w:tabs>
        <w:bidi/>
        <w:ind w:left="360" w:hanging="360"/>
        <w:rPr>
          <w:rFonts w:ascii="Arial" w:hAnsi="Arial" w:cs="Arial"/>
          <w:bCs/>
          <w:szCs w:val="24"/>
        </w:rPr>
      </w:pPr>
      <w:r w:rsidRPr="00F51AA6">
        <w:rPr>
          <w:rFonts w:ascii="Arial" w:hAnsi="Arial" w:cs="Arial" w:hint="cs"/>
          <w:bCs/>
          <w:szCs w:val="24"/>
          <w:u w:val="single"/>
          <w:rtl/>
        </w:rPr>
        <w:t>البيان الموجز للسفر</w:t>
      </w:r>
    </w:p>
    <w:p w14:paraId="745E32BA" w14:textId="0BD6EB15" w:rsidR="006229C1" w:rsidRPr="00F51AA6" w:rsidRDefault="006229C1" w:rsidP="006229C1">
      <w:pPr>
        <w:bidi/>
        <w:rPr>
          <w:rFonts w:ascii="Arial" w:hAnsi="Arial" w:cs="Arial"/>
          <w:bCs/>
          <w:szCs w:val="24"/>
        </w:rPr>
      </w:pPr>
      <w:r w:rsidRPr="00F51AA6">
        <w:rPr>
          <w:rFonts w:ascii="Arial" w:hAnsi="Arial" w:cs="Arial"/>
          <w:bCs/>
          <w:szCs w:val="24"/>
          <w:rtl/>
        </w:rPr>
        <w:t>طريقة هزيمة الهرطقة هي طاعة أولويات الله لنظام الكنيسة</w:t>
      </w:r>
      <w:r w:rsidRPr="00F51AA6">
        <w:rPr>
          <w:rFonts w:ascii="Arial" w:hAnsi="Arial" w:cs="Arial"/>
          <w:bCs/>
          <w:szCs w:val="24"/>
        </w:rPr>
        <w:t>.</w:t>
      </w:r>
    </w:p>
    <w:p w14:paraId="355C3B9E" w14:textId="77777777" w:rsidR="006229C1" w:rsidRPr="00F51AA6" w:rsidRDefault="006229C1" w:rsidP="006229C1">
      <w:pPr>
        <w:bidi/>
        <w:rPr>
          <w:rFonts w:ascii="Arial" w:hAnsi="Arial" w:cs="Arial"/>
          <w:b/>
          <w:bCs/>
          <w:sz w:val="28"/>
          <w:szCs w:val="28"/>
          <w:rtl/>
        </w:rPr>
      </w:pPr>
    </w:p>
    <w:p w14:paraId="62C603BF" w14:textId="210F3ACE" w:rsidR="006229C1" w:rsidRPr="00F51AA6" w:rsidRDefault="006229C1" w:rsidP="006229C1">
      <w:pPr>
        <w:bidi/>
        <w:rPr>
          <w:rFonts w:ascii="Arial" w:hAnsi="Arial" w:cs="Arial"/>
          <w:b/>
          <w:bCs/>
          <w:sz w:val="28"/>
          <w:szCs w:val="28"/>
        </w:rPr>
      </w:pPr>
      <w:r w:rsidRPr="00F51AA6">
        <w:rPr>
          <w:rFonts w:ascii="Arial" w:hAnsi="Arial" w:cs="Arial"/>
          <w:b/>
          <w:bCs/>
          <w:sz w:val="28"/>
          <w:szCs w:val="28"/>
          <w:rtl/>
        </w:rPr>
        <w:t>1.   طريقة هزيمة الهرطقة هو تعليم الناموس بدقة، وتذكر نعمة الله في حياتنا (1 تي 1).</w:t>
      </w:r>
    </w:p>
    <w:p w14:paraId="32CBEA52" w14:textId="77777777" w:rsidR="00B17B5B" w:rsidRPr="00F51AA6" w:rsidRDefault="00B17B5B" w:rsidP="00B17B5B">
      <w:pPr>
        <w:pStyle w:val="ListParagraph"/>
        <w:bidi/>
        <w:ind w:left="768"/>
        <w:rPr>
          <w:sz w:val="32"/>
          <w:szCs w:val="22"/>
        </w:rPr>
      </w:pPr>
    </w:p>
    <w:p w14:paraId="36940451" w14:textId="71F3D8AA" w:rsidR="00B17B5B" w:rsidRPr="00F51AA6" w:rsidRDefault="00B17B5B" w:rsidP="00B17B5B">
      <w:pPr>
        <w:pStyle w:val="ListParagraph"/>
        <w:numPr>
          <w:ilvl w:val="0"/>
          <w:numId w:val="32"/>
        </w:numPr>
        <w:bidi/>
        <w:rPr>
          <w:rFonts w:ascii="Arial" w:hAnsi="Arial" w:cs="Arial"/>
          <w:szCs w:val="24"/>
        </w:rPr>
      </w:pPr>
      <w:r w:rsidRPr="00F51AA6">
        <w:rPr>
          <w:rFonts w:ascii="Arial" w:hAnsi="Arial" w:cs="Arial"/>
          <w:szCs w:val="24"/>
          <w:rtl/>
        </w:rPr>
        <w:t>ينبغي لسلطة بولس الرسولية أن تشجع تيموثاوس على الخدمة بشجاعة وسط المعلمين الكذبة (١: ١-٢).</w:t>
      </w:r>
    </w:p>
    <w:p w14:paraId="6F168695" w14:textId="77777777" w:rsidR="00B17B5B" w:rsidRPr="00F51AA6" w:rsidRDefault="00B17B5B" w:rsidP="00B17B5B">
      <w:pPr>
        <w:pStyle w:val="ListParagraph"/>
        <w:bidi/>
        <w:ind w:left="768"/>
        <w:rPr>
          <w:rFonts w:ascii="Arial" w:hAnsi="Arial" w:cs="Arial"/>
          <w:szCs w:val="24"/>
        </w:rPr>
      </w:pPr>
    </w:p>
    <w:p w14:paraId="4C3784BB" w14:textId="6FD182FD" w:rsidR="00B17B5B" w:rsidRPr="00F51AA6" w:rsidRDefault="00B17B5B" w:rsidP="00B17B5B">
      <w:pPr>
        <w:pStyle w:val="ListParagraph"/>
        <w:numPr>
          <w:ilvl w:val="0"/>
          <w:numId w:val="32"/>
        </w:numPr>
        <w:bidi/>
        <w:rPr>
          <w:rFonts w:ascii="Arial" w:hAnsi="Arial" w:cs="Arial"/>
          <w:szCs w:val="24"/>
        </w:rPr>
      </w:pPr>
      <w:r w:rsidRPr="00F51AA6">
        <w:rPr>
          <w:rFonts w:ascii="Arial" w:hAnsi="Arial" w:cs="Arial"/>
          <w:szCs w:val="24"/>
          <w:rtl/>
        </w:rPr>
        <w:t xml:space="preserve">لا يجب </w:t>
      </w:r>
      <w:r w:rsidRPr="00F51AA6">
        <w:rPr>
          <w:rFonts w:ascii="Arial" w:hAnsi="Arial" w:cs="Arial" w:hint="cs"/>
          <w:szCs w:val="24"/>
          <w:rtl/>
        </w:rPr>
        <w:t>أن يقود</w:t>
      </w:r>
      <w:r w:rsidRPr="00F51AA6">
        <w:rPr>
          <w:rFonts w:ascii="Arial" w:hAnsi="Arial" w:cs="Arial"/>
          <w:szCs w:val="24"/>
          <w:rtl/>
        </w:rPr>
        <w:t xml:space="preserve"> معلمي الناموس الكذبة الناس بعيداً عن المحبة، إلى التخمين من خلال التخصص في الأمور الصغيرة (1: 3-11).</w:t>
      </w:r>
    </w:p>
    <w:p w14:paraId="0FECCB9E" w14:textId="77777777" w:rsidR="00B17B5B" w:rsidRPr="00F51AA6" w:rsidRDefault="00B17B5B" w:rsidP="00B17B5B">
      <w:pPr>
        <w:pStyle w:val="ListParagraph"/>
        <w:bidi/>
        <w:ind w:left="768"/>
        <w:rPr>
          <w:rFonts w:ascii="Arial" w:hAnsi="Arial" w:cs="Arial"/>
          <w:szCs w:val="24"/>
        </w:rPr>
      </w:pPr>
    </w:p>
    <w:p w14:paraId="05DF6CD7" w14:textId="4C6A88B3" w:rsidR="00B17B5B" w:rsidRPr="00F51AA6" w:rsidRDefault="00B17B5B" w:rsidP="00B17B5B">
      <w:pPr>
        <w:pStyle w:val="ListParagraph"/>
        <w:numPr>
          <w:ilvl w:val="0"/>
          <w:numId w:val="32"/>
        </w:numPr>
        <w:bidi/>
        <w:rPr>
          <w:rFonts w:ascii="Arial" w:hAnsi="Arial" w:cs="Arial"/>
          <w:szCs w:val="24"/>
        </w:rPr>
      </w:pPr>
      <w:r w:rsidRPr="00F51AA6">
        <w:rPr>
          <w:rFonts w:ascii="Arial" w:hAnsi="Arial" w:cs="Arial"/>
          <w:szCs w:val="24"/>
          <w:rtl/>
        </w:rPr>
        <w:t xml:space="preserve">يجب أن تشجع نعمة الله لبولس </w:t>
      </w:r>
      <w:r w:rsidRPr="00F51AA6">
        <w:rPr>
          <w:rFonts w:ascii="Arial" w:hAnsi="Arial" w:cs="Arial" w:hint="cs"/>
          <w:szCs w:val="24"/>
          <w:rtl/>
        </w:rPr>
        <w:t>ب</w:t>
      </w:r>
      <w:r w:rsidRPr="00F51AA6">
        <w:rPr>
          <w:rFonts w:ascii="Arial" w:hAnsi="Arial" w:cs="Arial"/>
          <w:szCs w:val="24"/>
          <w:rtl/>
        </w:rPr>
        <w:t>الرغم من اضطهاده السابق للكنيسة تيموثاوس، على أن الله يستطيع أن يستخدم</w:t>
      </w:r>
      <w:r w:rsidRPr="00F51AA6">
        <w:rPr>
          <w:rFonts w:ascii="Arial" w:hAnsi="Arial" w:cs="Arial" w:hint="cs"/>
          <w:szCs w:val="24"/>
          <w:rtl/>
        </w:rPr>
        <w:t>ه</w:t>
      </w:r>
      <w:r w:rsidRPr="00F51AA6">
        <w:rPr>
          <w:rFonts w:ascii="Arial" w:hAnsi="Arial" w:cs="Arial"/>
          <w:szCs w:val="24"/>
          <w:rtl/>
        </w:rPr>
        <w:t xml:space="preserve"> أيضاً (1: 12-17).</w:t>
      </w:r>
    </w:p>
    <w:p w14:paraId="7E1E8EB0" w14:textId="77777777" w:rsidR="00B17B5B" w:rsidRPr="00F51AA6" w:rsidRDefault="00B17B5B" w:rsidP="00B17B5B">
      <w:pPr>
        <w:pStyle w:val="ListParagraph"/>
        <w:bidi/>
        <w:ind w:left="768"/>
        <w:rPr>
          <w:rFonts w:ascii="Arial" w:hAnsi="Arial" w:cs="Arial"/>
          <w:szCs w:val="24"/>
        </w:rPr>
      </w:pPr>
    </w:p>
    <w:p w14:paraId="266F7A8A" w14:textId="2DD5CCCD" w:rsidR="00B17B5B" w:rsidRPr="00F51AA6" w:rsidRDefault="00B17B5B" w:rsidP="00B17B5B">
      <w:pPr>
        <w:pStyle w:val="ListParagraph"/>
        <w:numPr>
          <w:ilvl w:val="0"/>
          <w:numId w:val="32"/>
        </w:numPr>
        <w:bidi/>
        <w:rPr>
          <w:rFonts w:ascii="Arial" w:hAnsi="Arial" w:cs="Arial"/>
          <w:szCs w:val="24"/>
        </w:rPr>
      </w:pPr>
      <w:r w:rsidRPr="00F51AA6">
        <w:rPr>
          <w:rFonts w:ascii="Arial" w:hAnsi="Arial" w:cs="Arial"/>
          <w:szCs w:val="24"/>
          <w:rtl/>
        </w:rPr>
        <w:t>يطلب بولس من تيموثاوس أن يدافع بشجاعة عن الإيمان في مواجهة مقاومة محددة (1: 18-20).</w:t>
      </w:r>
    </w:p>
    <w:p w14:paraId="5CC345C1" w14:textId="77777777" w:rsidR="009F296A" w:rsidRPr="00F51AA6" w:rsidRDefault="009F296A" w:rsidP="009F296A">
      <w:pPr>
        <w:bidi/>
        <w:ind w:left="408"/>
        <w:rPr>
          <w:rFonts w:ascii="Arial" w:hAnsi="Arial" w:cs="Arial"/>
          <w:szCs w:val="24"/>
        </w:rPr>
      </w:pPr>
    </w:p>
    <w:p w14:paraId="02881085" w14:textId="77777777" w:rsidR="00B17B5B" w:rsidRPr="00F51AA6" w:rsidRDefault="00B17B5B" w:rsidP="00B17B5B">
      <w:pPr>
        <w:bidi/>
        <w:rPr>
          <w:rFonts w:ascii="Arial" w:hAnsi="Arial" w:cs="Arial"/>
          <w:b/>
          <w:bCs/>
          <w:sz w:val="28"/>
          <w:szCs w:val="28"/>
          <w:rtl/>
        </w:rPr>
      </w:pPr>
    </w:p>
    <w:p w14:paraId="7991214D" w14:textId="6F44AA58" w:rsidR="00B17B5B" w:rsidRPr="00F51AA6" w:rsidRDefault="00B17B5B" w:rsidP="00B17B5B">
      <w:pPr>
        <w:bidi/>
        <w:rPr>
          <w:rFonts w:ascii="Arial" w:hAnsi="Arial" w:cs="Arial"/>
          <w:b/>
          <w:bCs/>
          <w:sz w:val="28"/>
          <w:szCs w:val="28"/>
        </w:rPr>
      </w:pPr>
      <w:r w:rsidRPr="00F51AA6">
        <w:rPr>
          <w:rFonts w:ascii="Arial" w:hAnsi="Arial" w:cs="Arial"/>
          <w:b/>
          <w:bCs/>
          <w:sz w:val="28"/>
          <w:szCs w:val="28"/>
          <w:rtl/>
        </w:rPr>
        <w:t>2.   طريقة هزيمة الهرطقة هي طلب العبادة العامة المناسبة والقيادة التقية (1 تي 2-3)</w:t>
      </w:r>
      <w:r w:rsidR="009F296A" w:rsidRPr="00F51AA6">
        <w:rPr>
          <w:rFonts w:ascii="Arial" w:hAnsi="Arial" w:cs="Arial"/>
          <w:b/>
          <w:bCs/>
          <w:sz w:val="28"/>
          <w:szCs w:val="28"/>
        </w:rPr>
        <w:t>.</w:t>
      </w:r>
    </w:p>
    <w:p w14:paraId="5975465B" w14:textId="77777777" w:rsidR="00B17B5B" w:rsidRPr="00F51AA6" w:rsidRDefault="00B17B5B" w:rsidP="00B17B5B">
      <w:pPr>
        <w:pStyle w:val="ListParagraph"/>
        <w:bidi/>
        <w:ind w:left="768"/>
        <w:rPr>
          <w:sz w:val="32"/>
          <w:szCs w:val="22"/>
        </w:rPr>
      </w:pPr>
    </w:p>
    <w:p w14:paraId="2F3CC2A9" w14:textId="7E854356" w:rsidR="00B17B5B" w:rsidRPr="00F51AA6" w:rsidRDefault="00B17B5B" w:rsidP="00B17B5B">
      <w:pPr>
        <w:pStyle w:val="ListParagraph"/>
        <w:numPr>
          <w:ilvl w:val="0"/>
          <w:numId w:val="33"/>
        </w:numPr>
        <w:bidi/>
        <w:rPr>
          <w:rFonts w:ascii="Arial" w:hAnsi="Arial" w:cs="Arial"/>
          <w:szCs w:val="24"/>
        </w:rPr>
      </w:pPr>
      <w:r w:rsidRPr="00F51AA6">
        <w:rPr>
          <w:rFonts w:ascii="Arial" w:hAnsi="Arial" w:cs="Arial"/>
          <w:szCs w:val="24"/>
          <w:rtl/>
        </w:rPr>
        <w:t>إعطاء الأولوية للصلاة لإظهار اعتماد الكنيسة المحلية على الله، لتحقيق النصرة في المعركة على نفوس الناس (2: 1-7).</w:t>
      </w:r>
    </w:p>
    <w:p w14:paraId="34431562" w14:textId="77777777" w:rsidR="004A20C8" w:rsidRPr="00F51AA6" w:rsidRDefault="004A20C8" w:rsidP="004A20C8">
      <w:pPr>
        <w:pStyle w:val="ListParagraph"/>
        <w:bidi/>
        <w:ind w:left="768"/>
        <w:rPr>
          <w:rFonts w:ascii="Arial" w:hAnsi="Arial" w:cs="Arial"/>
          <w:szCs w:val="24"/>
        </w:rPr>
      </w:pPr>
    </w:p>
    <w:p w14:paraId="71D51EBC" w14:textId="5C8B0C3A" w:rsidR="00B17B5B" w:rsidRPr="00F51AA6" w:rsidRDefault="004A20C8" w:rsidP="004A20C8">
      <w:pPr>
        <w:pStyle w:val="ListParagraph"/>
        <w:numPr>
          <w:ilvl w:val="0"/>
          <w:numId w:val="33"/>
        </w:numPr>
        <w:bidi/>
        <w:rPr>
          <w:rFonts w:ascii="Arial" w:hAnsi="Arial" w:cs="Arial"/>
          <w:szCs w:val="24"/>
        </w:rPr>
      </w:pPr>
      <w:r w:rsidRPr="00F51AA6">
        <w:rPr>
          <w:rFonts w:ascii="Arial" w:hAnsi="Arial" w:cs="Arial"/>
          <w:szCs w:val="24"/>
          <w:rtl/>
        </w:rPr>
        <w:t xml:space="preserve">يتجنب </w:t>
      </w:r>
      <w:r w:rsidR="00B17B5B" w:rsidRPr="00F51AA6">
        <w:rPr>
          <w:rFonts w:ascii="Arial" w:hAnsi="Arial" w:cs="Arial"/>
          <w:szCs w:val="24"/>
          <w:rtl/>
        </w:rPr>
        <w:t xml:space="preserve">تعليم </w:t>
      </w:r>
      <w:r w:rsidRPr="00F51AA6">
        <w:rPr>
          <w:rFonts w:ascii="Arial" w:hAnsi="Arial" w:cs="Arial" w:hint="cs"/>
          <w:szCs w:val="24"/>
          <w:rtl/>
        </w:rPr>
        <w:t xml:space="preserve">وسلطة </w:t>
      </w:r>
      <w:r w:rsidR="00B17B5B" w:rsidRPr="00F51AA6">
        <w:rPr>
          <w:rFonts w:ascii="Arial" w:hAnsi="Arial" w:cs="Arial"/>
          <w:szCs w:val="24"/>
          <w:rtl/>
        </w:rPr>
        <w:t>الذكور في الخدمة المتوازنة</w:t>
      </w:r>
      <w:r w:rsidRPr="00F51AA6">
        <w:rPr>
          <w:rFonts w:ascii="Arial" w:hAnsi="Arial" w:cs="Arial"/>
          <w:szCs w:val="24"/>
          <w:rtl/>
        </w:rPr>
        <w:t>،</w:t>
      </w:r>
      <w:r w:rsidR="00B17B5B" w:rsidRPr="00F51AA6">
        <w:rPr>
          <w:rFonts w:ascii="Arial" w:hAnsi="Arial" w:cs="Arial"/>
          <w:szCs w:val="24"/>
          <w:rtl/>
        </w:rPr>
        <w:t xml:space="preserve"> مع خدمة النساء والأولوية </w:t>
      </w:r>
      <w:r w:rsidRPr="00F51AA6">
        <w:rPr>
          <w:rFonts w:ascii="Arial" w:hAnsi="Arial" w:cs="Arial"/>
          <w:szCs w:val="24"/>
          <w:rtl/>
        </w:rPr>
        <w:t>ل</w:t>
      </w:r>
      <w:r w:rsidR="00B17B5B" w:rsidRPr="00F51AA6">
        <w:rPr>
          <w:rFonts w:ascii="Arial" w:hAnsi="Arial" w:cs="Arial"/>
          <w:szCs w:val="24"/>
          <w:rtl/>
        </w:rPr>
        <w:t>بيوتهن</w:t>
      </w:r>
      <w:r w:rsidRPr="00F51AA6">
        <w:rPr>
          <w:rFonts w:ascii="Arial" w:hAnsi="Arial" w:cs="Arial" w:hint="cs"/>
          <w:szCs w:val="24"/>
          <w:rtl/>
        </w:rPr>
        <w:t>،</w:t>
      </w:r>
      <w:r w:rsidR="00B17B5B" w:rsidRPr="00F51AA6">
        <w:rPr>
          <w:rFonts w:ascii="Arial" w:hAnsi="Arial" w:cs="Arial"/>
          <w:szCs w:val="24"/>
          <w:rtl/>
        </w:rPr>
        <w:t xml:space="preserve"> الرجال السلبيين والنساء المسيطرات (2: 8-15).</w:t>
      </w:r>
    </w:p>
    <w:p w14:paraId="6E1EC6B2" w14:textId="77777777" w:rsidR="004A20C8" w:rsidRPr="00F51AA6" w:rsidRDefault="004A20C8" w:rsidP="004A20C8">
      <w:pPr>
        <w:pStyle w:val="ListParagraph"/>
        <w:bidi/>
        <w:ind w:left="768"/>
        <w:rPr>
          <w:rFonts w:ascii="Arial" w:hAnsi="Arial" w:cs="Arial"/>
          <w:szCs w:val="24"/>
        </w:rPr>
      </w:pPr>
    </w:p>
    <w:p w14:paraId="44284828" w14:textId="43D85F9B" w:rsidR="004A20C8" w:rsidRPr="00F51AA6" w:rsidRDefault="004A20C8" w:rsidP="004A20C8">
      <w:pPr>
        <w:pStyle w:val="ListParagraph"/>
        <w:numPr>
          <w:ilvl w:val="0"/>
          <w:numId w:val="33"/>
        </w:numPr>
        <w:bidi/>
        <w:rPr>
          <w:rFonts w:ascii="Arial" w:hAnsi="Arial" w:cs="Arial"/>
          <w:szCs w:val="24"/>
        </w:rPr>
      </w:pPr>
      <w:r w:rsidRPr="00F51AA6">
        <w:rPr>
          <w:rFonts w:ascii="Arial" w:hAnsi="Arial" w:cs="Arial"/>
          <w:szCs w:val="24"/>
          <w:rtl/>
        </w:rPr>
        <w:t>سيساعد اتباع المؤهلات العالية للشيوخ والشمامسة، في ضمان النصرة ضد الذين يسعون إلى العثور على خطأ في الكنيسة (3: 1-13).</w:t>
      </w:r>
    </w:p>
    <w:p w14:paraId="5239F385" w14:textId="77777777" w:rsidR="004A20C8" w:rsidRPr="00F51AA6" w:rsidRDefault="004A20C8" w:rsidP="004A20C8">
      <w:pPr>
        <w:pStyle w:val="ListParagraph"/>
        <w:bidi/>
        <w:ind w:left="768"/>
        <w:rPr>
          <w:rFonts w:ascii="Arial" w:hAnsi="Arial" w:cs="Arial"/>
          <w:szCs w:val="24"/>
        </w:rPr>
      </w:pPr>
    </w:p>
    <w:p w14:paraId="43F2CE58" w14:textId="6CDF6BDD" w:rsidR="004A20C8" w:rsidRPr="00F51AA6" w:rsidRDefault="004A20C8" w:rsidP="004A20C8">
      <w:pPr>
        <w:pStyle w:val="ListParagraph"/>
        <w:numPr>
          <w:ilvl w:val="0"/>
          <w:numId w:val="33"/>
        </w:numPr>
        <w:bidi/>
        <w:rPr>
          <w:rFonts w:ascii="Arial" w:hAnsi="Arial" w:cs="Arial"/>
          <w:szCs w:val="24"/>
        </w:rPr>
      </w:pPr>
      <w:r w:rsidRPr="00F51AA6">
        <w:rPr>
          <w:rFonts w:ascii="Arial" w:hAnsi="Arial" w:cs="Arial"/>
          <w:szCs w:val="24"/>
          <w:rtl/>
        </w:rPr>
        <w:t>هدف بولس من إعطاء مؤهلات القيادة وكتابة الرسالة نفسها هو الحفاظ على نظام الكنيسة (١٤:٣-١٦).</w:t>
      </w:r>
    </w:p>
    <w:p w14:paraId="6A32B70A" w14:textId="77777777" w:rsidR="009F296A" w:rsidRPr="00F51AA6" w:rsidRDefault="009F296A" w:rsidP="009F296A">
      <w:pPr>
        <w:bidi/>
        <w:ind w:left="408"/>
        <w:rPr>
          <w:rFonts w:ascii="Arial" w:hAnsi="Arial" w:cs="Arial"/>
          <w:szCs w:val="24"/>
        </w:rPr>
      </w:pPr>
    </w:p>
    <w:p w14:paraId="45EEE071" w14:textId="77777777" w:rsidR="004A20C8" w:rsidRPr="00F51AA6" w:rsidRDefault="004A20C8" w:rsidP="004A20C8">
      <w:pPr>
        <w:bidi/>
        <w:rPr>
          <w:rFonts w:ascii="Arial" w:hAnsi="Arial" w:cs="Arial"/>
          <w:b/>
          <w:bCs/>
          <w:sz w:val="28"/>
          <w:szCs w:val="28"/>
          <w:rtl/>
        </w:rPr>
      </w:pPr>
    </w:p>
    <w:p w14:paraId="36C9775D" w14:textId="3C0289A5" w:rsidR="004A20C8" w:rsidRPr="00F51AA6" w:rsidRDefault="004A20C8" w:rsidP="004A20C8">
      <w:pPr>
        <w:bidi/>
        <w:rPr>
          <w:rFonts w:ascii="Arial" w:hAnsi="Arial" w:cs="Arial"/>
          <w:b/>
          <w:bCs/>
          <w:sz w:val="28"/>
          <w:szCs w:val="28"/>
        </w:rPr>
      </w:pPr>
      <w:r w:rsidRPr="00F51AA6">
        <w:rPr>
          <w:rFonts w:ascii="Arial" w:hAnsi="Arial" w:cs="Arial"/>
          <w:b/>
          <w:bCs/>
          <w:sz w:val="28"/>
          <w:szCs w:val="28"/>
          <w:rtl/>
        </w:rPr>
        <w:t>3.   طريقة هزيمة الهرطقة هي حماية حياة وعقيدة المؤمن الشخصية بحرس (1 تي 4)</w:t>
      </w:r>
      <w:r w:rsidR="009F296A" w:rsidRPr="00F51AA6">
        <w:rPr>
          <w:rFonts w:ascii="Arial" w:hAnsi="Arial" w:cs="Arial"/>
          <w:b/>
          <w:bCs/>
          <w:sz w:val="28"/>
          <w:szCs w:val="28"/>
        </w:rPr>
        <w:t>.</w:t>
      </w:r>
    </w:p>
    <w:p w14:paraId="2821449A" w14:textId="77777777" w:rsidR="004A20C8" w:rsidRPr="00F51AA6" w:rsidRDefault="004A20C8" w:rsidP="004A20C8">
      <w:pPr>
        <w:pStyle w:val="ListParagraph"/>
        <w:bidi/>
        <w:ind w:left="768"/>
        <w:rPr>
          <w:sz w:val="32"/>
          <w:szCs w:val="22"/>
        </w:rPr>
      </w:pPr>
    </w:p>
    <w:p w14:paraId="42A77B22" w14:textId="7DAB1A6A" w:rsidR="004A20C8" w:rsidRPr="00F51AA6" w:rsidRDefault="004A20C8" w:rsidP="004A20C8">
      <w:pPr>
        <w:pStyle w:val="ListParagraph"/>
        <w:numPr>
          <w:ilvl w:val="0"/>
          <w:numId w:val="34"/>
        </w:numPr>
        <w:bidi/>
        <w:rPr>
          <w:rFonts w:ascii="Arial" w:hAnsi="Arial" w:cs="Arial"/>
          <w:szCs w:val="24"/>
        </w:rPr>
      </w:pPr>
      <w:r w:rsidRPr="00F51AA6">
        <w:rPr>
          <w:rFonts w:ascii="Arial" w:hAnsi="Arial" w:cs="Arial"/>
          <w:szCs w:val="24"/>
          <w:rtl/>
        </w:rPr>
        <w:t>سيرفض بعض المؤمنين المسيحية بسبب التعليم النسكي، الذي ينكر الزواج وبعض الأطعمة لإظهار أصلها الشيطاني (4: 1-5).</w:t>
      </w:r>
    </w:p>
    <w:p w14:paraId="0575FBC1" w14:textId="77777777" w:rsidR="004A20C8" w:rsidRPr="00F51AA6" w:rsidRDefault="004A20C8" w:rsidP="004A20C8">
      <w:pPr>
        <w:pStyle w:val="ListParagraph"/>
        <w:bidi/>
        <w:ind w:left="768"/>
        <w:rPr>
          <w:rFonts w:ascii="Arial" w:hAnsi="Arial" w:cs="Arial"/>
          <w:szCs w:val="24"/>
        </w:rPr>
      </w:pPr>
    </w:p>
    <w:p w14:paraId="18317F48" w14:textId="28A2B7E8" w:rsidR="004A20C8" w:rsidRPr="00F51AA6" w:rsidRDefault="004A20C8" w:rsidP="004A20C8">
      <w:pPr>
        <w:pStyle w:val="ListParagraph"/>
        <w:numPr>
          <w:ilvl w:val="0"/>
          <w:numId w:val="34"/>
        </w:numPr>
        <w:bidi/>
        <w:rPr>
          <w:rFonts w:ascii="Arial" w:hAnsi="Arial" w:cs="Arial"/>
          <w:szCs w:val="24"/>
        </w:rPr>
      </w:pPr>
      <w:r w:rsidRPr="00F51AA6">
        <w:rPr>
          <w:rFonts w:ascii="Arial" w:hAnsi="Arial" w:cs="Arial"/>
          <w:szCs w:val="24"/>
          <w:rtl/>
        </w:rPr>
        <w:t>يجب أن يراقب تيموثاوس حياته وعقيدته، ويستخدم موهبته التعليمية بجدية، لحماية نفسه وشعبه من الهراطقة (6:4-16).</w:t>
      </w:r>
    </w:p>
    <w:p w14:paraId="53EE262B" w14:textId="77777777" w:rsidR="009F296A" w:rsidRPr="00F51AA6" w:rsidRDefault="009F296A" w:rsidP="009F296A">
      <w:pPr>
        <w:bidi/>
        <w:ind w:left="408"/>
        <w:rPr>
          <w:rFonts w:ascii="Arial" w:hAnsi="Arial" w:cs="Arial"/>
          <w:szCs w:val="24"/>
        </w:rPr>
      </w:pPr>
    </w:p>
    <w:p w14:paraId="5B5FE9D5" w14:textId="77777777" w:rsidR="0097300D" w:rsidRPr="00F51AA6" w:rsidRDefault="0097300D" w:rsidP="004A20C8">
      <w:pPr>
        <w:bidi/>
        <w:rPr>
          <w:rFonts w:ascii="Arial" w:hAnsi="Arial" w:cs="Arial"/>
          <w:b/>
          <w:bCs/>
          <w:sz w:val="28"/>
          <w:szCs w:val="28"/>
          <w:rtl/>
        </w:rPr>
      </w:pPr>
    </w:p>
    <w:p w14:paraId="5E768128" w14:textId="3E92302B" w:rsidR="004A20C8" w:rsidRPr="00F51AA6" w:rsidRDefault="004A20C8" w:rsidP="009F296A">
      <w:pPr>
        <w:bidi/>
        <w:ind w:left="549" w:hanging="540"/>
        <w:rPr>
          <w:rFonts w:ascii="Arial" w:hAnsi="Arial" w:cs="Arial"/>
          <w:b/>
          <w:bCs/>
          <w:sz w:val="28"/>
          <w:szCs w:val="28"/>
          <w:rtl/>
        </w:rPr>
      </w:pPr>
      <w:r w:rsidRPr="00F51AA6">
        <w:rPr>
          <w:rFonts w:ascii="Arial" w:hAnsi="Arial" w:cs="Arial"/>
          <w:b/>
          <w:bCs/>
          <w:sz w:val="28"/>
          <w:szCs w:val="28"/>
          <w:rtl/>
        </w:rPr>
        <w:t>4.   طريقة هزيمة الهرطقة هي بمعاملة المجموعات المتنوعة في الكنيسة بحكمة لتسديد الإحتياجات المادية والإحتياجات الأخرى (5: 1-6: 10)</w:t>
      </w:r>
      <w:r w:rsidR="009F296A" w:rsidRPr="00F51AA6">
        <w:rPr>
          <w:rFonts w:ascii="Arial" w:hAnsi="Arial" w:cs="Arial"/>
          <w:b/>
          <w:bCs/>
          <w:sz w:val="28"/>
          <w:szCs w:val="28"/>
        </w:rPr>
        <w:t>.</w:t>
      </w:r>
    </w:p>
    <w:p w14:paraId="30D835C0" w14:textId="77777777" w:rsidR="0097300D" w:rsidRPr="00F51AA6" w:rsidRDefault="0097300D" w:rsidP="0097300D">
      <w:pPr>
        <w:bidi/>
        <w:rPr>
          <w:rFonts w:ascii="Arial" w:hAnsi="Arial" w:cs="Arial"/>
          <w:b/>
          <w:bCs/>
          <w:sz w:val="28"/>
          <w:szCs w:val="28"/>
        </w:rPr>
      </w:pPr>
    </w:p>
    <w:p w14:paraId="1D8410B9" w14:textId="3D233B96" w:rsidR="0097300D" w:rsidRPr="00F51AA6" w:rsidRDefault="0097300D" w:rsidP="0097300D">
      <w:pPr>
        <w:pStyle w:val="ListParagraph"/>
        <w:numPr>
          <w:ilvl w:val="0"/>
          <w:numId w:val="35"/>
        </w:numPr>
        <w:bidi/>
        <w:rPr>
          <w:rFonts w:ascii="Arial" w:hAnsi="Arial" w:cs="Arial"/>
          <w:szCs w:val="24"/>
        </w:rPr>
      </w:pPr>
      <w:r w:rsidRPr="00F51AA6">
        <w:rPr>
          <w:rFonts w:ascii="Arial" w:hAnsi="Arial" w:cs="Arial"/>
          <w:szCs w:val="24"/>
          <w:rtl/>
        </w:rPr>
        <w:t xml:space="preserve">معاملة </w:t>
      </w:r>
      <w:r w:rsidRPr="00F51AA6">
        <w:rPr>
          <w:rFonts w:ascii="Arial" w:hAnsi="Arial" w:cs="Arial" w:hint="cs"/>
          <w:szCs w:val="24"/>
          <w:rtl/>
        </w:rPr>
        <w:t>كل</w:t>
      </w:r>
      <w:r w:rsidRPr="00F51AA6">
        <w:rPr>
          <w:rFonts w:ascii="Arial" w:hAnsi="Arial" w:cs="Arial"/>
          <w:szCs w:val="24"/>
          <w:rtl/>
        </w:rPr>
        <w:t xml:space="preserve"> الناس باحترام باعتباره المبدأ العام للعلاقات الشخصية (5: 1-2).</w:t>
      </w:r>
    </w:p>
    <w:p w14:paraId="3B32817C" w14:textId="77777777" w:rsidR="0097300D" w:rsidRPr="00F51AA6" w:rsidRDefault="0097300D" w:rsidP="0097300D">
      <w:pPr>
        <w:pStyle w:val="ListParagraph"/>
        <w:bidi/>
        <w:ind w:left="768"/>
        <w:rPr>
          <w:rFonts w:ascii="Arial" w:hAnsi="Arial" w:cs="Arial"/>
          <w:szCs w:val="24"/>
        </w:rPr>
      </w:pPr>
    </w:p>
    <w:p w14:paraId="6E8247EB" w14:textId="0B6A0883" w:rsidR="0097300D" w:rsidRPr="00F51AA6" w:rsidRDefault="0097300D" w:rsidP="0097300D">
      <w:pPr>
        <w:pStyle w:val="ListParagraph"/>
        <w:numPr>
          <w:ilvl w:val="0"/>
          <w:numId w:val="35"/>
        </w:numPr>
        <w:bidi/>
        <w:rPr>
          <w:rFonts w:ascii="Arial" w:hAnsi="Arial" w:cs="Arial"/>
          <w:szCs w:val="24"/>
        </w:rPr>
      </w:pPr>
      <w:r w:rsidRPr="00F51AA6">
        <w:rPr>
          <w:rFonts w:ascii="Arial" w:hAnsi="Arial" w:cs="Arial"/>
          <w:szCs w:val="24"/>
          <w:rtl/>
        </w:rPr>
        <w:t>رعاية الأرامل ال</w:t>
      </w:r>
      <w:r w:rsidRPr="00F51AA6">
        <w:rPr>
          <w:rFonts w:ascii="Arial" w:hAnsi="Arial" w:cs="Arial" w:hint="cs"/>
          <w:szCs w:val="24"/>
          <w:rtl/>
        </w:rPr>
        <w:t>عجائز</w:t>
      </w:r>
      <w:r w:rsidRPr="00F51AA6">
        <w:rPr>
          <w:rFonts w:ascii="Arial" w:hAnsi="Arial" w:cs="Arial"/>
          <w:szCs w:val="24"/>
          <w:rtl/>
        </w:rPr>
        <w:t xml:space="preserve"> التقيات اللاتي ليس لديهن عائلة، بينما يجب على الأرامل الحدثات أن يتزوجن </w:t>
      </w:r>
      <w:r w:rsidRPr="00F51AA6">
        <w:rPr>
          <w:rFonts w:ascii="Arial" w:hAnsi="Arial" w:cs="Arial" w:hint="cs"/>
          <w:szCs w:val="24"/>
          <w:rtl/>
        </w:rPr>
        <w:t>ثانية،</w:t>
      </w:r>
      <w:r w:rsidRPr="00F51AA6">
        <w:rPr>
          <w:rFonts w:ascii="Arial" w:hAnsi="Arial" w:cs="Arial"/>
          <w:szCs w:val="24"/>
          <w:rtl/>
        </w:rPr>
        <w:t xml:space="preserve"> حتى لا يشكلن عبئاً مالياً أو اجتماعياً على الكنيسة (5: 3-16).</w:t>
      </w:r>
    </w:p>
    <w:p w14:paraId="772A5724" w14:textId="77777777" w:rsidR="0097300D" w:rsidRPr="00F51AA6" w:rsidRDefault="0097300D" w:rsidP="0097300D">
      <w:pPr>
        <w:bidi/>
        <w:rPr>
          <w:rFonts w:ascii="Arial" w:hAnsi="Arial" w:cs="Arial"/>
          <w:szCs w:val="24"/>
        </w:rPr>
      </w:pPr>
    </w:p>
    <w:p w14:paraId="170E03DA" w14:textId="08C1E232" w:rsidR="0097300D" w:rsidRPr="00F51AA6" w:rsidRDefault="0097300D" w:rsidP="0097300D">
      <w:pPr>
        <w:pStyle w:val="ListParagraph"/>
        <w:numPr>
          <w:ilvl w:val="0"/>
          <w:numId w:val="35"/>
        </w:numPr>
        <w:bidi/>
        <w:rPr>
          <w:rFonts w:ascii="Arial" w:hAnsi="Arial" w:cs="Arial"/>
          <w:szCs w:val="24"/>
        </w:rPr>
      </w:pPr>
      <w:r w:rsidRPr="00F51AA6">
        <w:rPr>
          <w:rFonts w:ascii="Arial" w:hAnsi="Arial" w:cs="Arial"/>
          <w:szCs w:val="24"/>
          <w:rtl/>
        </w:rPr>
        <w:t>ينبغي دعم الشيوخ مادياً بشكل جيد، وعدم اتهامهم بسهولة، وعدم تعيينهم على عجل لحراسة الكنيسة بعناية (٥: ١٧-٢٥).</w:t>
      </w:r>
    </w:p>
    <w:p w14:paraId="4655063A" w14:textId="77777777" w:rsidR="0097300D" w:rsidRPr="00F51AA6" w:rsidRDefault="0097300D" w:rsidP="0097300D">
      <w:pPr>
        <w:bidi/>
        <w:rPr>
          <w:rFonts w:ascii="Arial" w:hAnsi="Arial" w:cs="Arial"/>
          <w:szCs w:val="24"/>
        </w:rPr>
      </w:pPr>
    </w:p>
    <w:p w14:paraId="0FB670E1" w14:textId="4A1AD85E" w:rsidR="0097300D" w:rsidRPr="00F51AA6" w:rsidRDefault="0097300D" w:rsidP="0097300D">
      <w:pPr>
        <w:pStyle w:val="ListParagraph"/>
        <w:numPr>
          <w:ilvl w:val="0"/>
          <w:numId w:val="35"/>
        </w:numPr>
        <w:bidi/>
        <w:rPr>
          <w:rFonts w:ascii="Arial" w:hAnsi="Arial" w:cs="Arial"/>
          <w:szCs w:val="24"/>
        </w:rPr>
      </w:pPr>
      <w:r w:rsidRPr="00F51AA6">
        <w:rPr>
          <w:rFonts w:ascii="Arial" w:hAnsi="Arial" w:cs="Arial"/>
          <w:szCs w:val="24"/>
          <w:rtl/>
        </w:rPr>
        <w:lastRenderedPageBreak/>
        <w:t>يجب على عبيد السادة المسيحيين أن يعملوا بجهد أكبر مما يفعلون مع غير المؤمنين لأنهم يفيدون المؤمنين (١:٦-٢).</w:t>
      </w:r>
    </w:p>
    <w:p w14:paraId="5F393508" w14:textId="77777777" w:rsidR="0097300D" w:rsidRPr="00F51AA6" w:rsidRDefault="0097300D" w:rsidP="0097300D">
      <w:pPr>
        <w:bidi/>
        <w:rPr>
          <w:rFonts w:ascii="Arial" w:hAnsi="Arial" w:cs="Arial"/>
          <w:szCs w:val="24"/>
        </w:rPr>
      </w:pPr>
    </w:p>
    <w:p w14:paraId="75D8E718" w14:textId="5B9B3766" w:rsidR="0097300D" w:rsidRPr="00F51AA6" w:rsidRDefault="0097300D" w:rsidP="0097300D">
      <w:pPr>
        <w:pStyle w:val="ListParagraph"/>
        <w:numPr>
          <w:ilvl w:val="0"/>
          <w:numId w:val="35"/>
        </w:numPr>
        <w:bidi/>
        <w:rPr>
          <w:rFonts w:ascii="Arial" w:hAnsi="Arial" w:cs="Arial"/>
          <w:szCs w:val="24"/>
        </w:rPr>
      </w:pPr>
      <w:r w:rsidRPr="00F51AA6">
        <w:rPr>
          <w:rFonts w:ascii="Arial" w:hAnsi="Arial" w:cs="Arial"/>
          <w:szCs w:val="24"/>
          <w:rtl/>
        </w:rPr>
        <w:t>رفض الهراطقة الذين يؤكدون على المكاسب المالية واللاهوتية غير المجدية</w:t>
      </w:r>
      <w:r w:rsidRPr="00F51AA6">
        <w:rPr>
          <w:rFonts w:ascii="Arial" w:hAnsi="Arial" w:cs="Arial" w:hint="cs"/>
          <w:szCs w:val="24"/>
          <w:rtl/>
        </w:rPr>
        <w:t>،</w:t>
      </w:r>
      <w:r w:rsidRPr="00F51AA6">
        <w:rPr>
          <w:rFonts w:ascii="Arial" w:hAnsi="Arial" w:cs="Arial"/>
          <w:szCs w:val="24"/>
          <w:rtl/>
        </w:rPr>
        <w:t xml:space="preserve"> لمنع أعضاء الكنيسة من التركيز على المال وال</w:t>
      </w:r>
      <w:r w:rsidRPr="00F51AA6">
        <w:rPr>
          <w:rFonts w:ascii="Arial" w:hAnsi="Arial" w:cs="Arial" w:hint="cs"/>
          <w:szCs w:val="24"/>
          <w:rtl/>
        </w:rPr>
        <w:t xml:space="preserve">تخمين </w:t>
      </w:r>
      <w:r w:rsidRPr="00F51AA6">
        <w:rPr>
          <w:rFonts w:ascii="Arial" w:hAnsi="Arial" w:cs="Arial"/>
          <w:szCs w:val="24"/>
          <w:rtl/>
        </w:rPr>
        <w:t xml:space="preserve"> (٦: ٣-١٠).</w:t>
      </w:r>
    </w:p>
    <w:p w14:paraId="1033F7DA" w14:textId="77777777" w:rsidR="0097300D" w:rsidRDefault="0097300D" w:rsidP="0097300D">
      <w:pPr>
        <w:bidi/>
        <w:rPr>
          <w:rFonts w:ascii="Arial" w:hAnsi="Arial" w:cs="Arial"/>
          <w:b/>
          <w:bCs/>
          <w:sz w:val="28"/>
          <w:szCs w:val="28"/>
        </w:rPr>
      </w:pPr>
    </w:p>
    <w:p w14:paraId="2980B1D0" w14:textId="77777777" w:rsidR="00F51AA6" w:rsidRPr="00F51AA6" w:rsidRDefault="00F51AA6" w:rsidP="00F51AA6">
      <w:pPr>
        <w:bidi/>
        <w:rPr>
          <w:rFonts w:ascii="Arial" w:hAnsi="Arial" w:cs="Arial"/>
          <w:b/>
          <w:bCs/>
          <w:sz w:val="28"/>
          <w:szCs w:val="28"/>
          <w:rtl/>
        </w:rPr>
      </w:pPr>
    </w:p>
    <w:p w14:paraId="28912B9E" w14:textId="6ECB2F6F" w:rsidR="0097300D" w:rsidRPr="00F51AA6" w:rsidRDefault="0097300D" w:rsidP="00F51AA6">
      <w:pPr>
        <w:bidi/>
        <w:ind w:left="459" w:hanging="360"/>
        <w:rPr>
          <w:rFonts w:ascii="Arial" w:hAnsi="Arial" w:cs="Arial"/>
          <w:b/>
          <w:bCs/>
          <w:sz w:val="28"/>
          <w:szCs w:val="28"/>
        </w:rPr>
      </w:pPr>
      <w:r w:rsidRPr="00F51AA6">
        <w:rPr>
          <w:rFonts w:ascii="Arial" w:hAnsi="Arial" w:cs="Arial"/>
          <w:b/>
          <w:bCs/>
          <w:sz w:val="28"/>
          <w:szCs w:val="28"/>
          <w:rtl/>
        </w:rPr>
        <w:t>5.   طريقة هزيمة الهرطقة هي بمقاومة المادية، التي تدمر الفضائل التقية وتؤدي إلى الإرتداد (6: 11-21)</w:t>
      </w:r>
      <w:r w:rsidR="001A4E57" w:rsidRPr="00F51AA6">
        <w:rPr>
          <w:rFonts w:ascii="Arial" w:hAnsi="Arial" w:cs="Arial"/>
          <w:b/>
          <w:bCs/>
          <w:sz w:val="28"/>
          <w:szCs w:val="28"/>
        </w:rPr>
        <w:t>.</w:t>
      </w:r>
    </w:p>
    <w:p w14:paraId="033E8142" w14:textId="77777777" w:rsidR="0097300D" w:rsidRPr="00F51AA6" w:rsidRDefault="0097300D" w:rsidP="0097300D">
      <w:pPr>
        <w:pStyle w:val="ListParagraph"/>
        <w:bidi/>
        <w:ind w:left="768"/>
        <w:rPr>
          <w:sz w:val="32"/>
          <w:szCs w:val="22"/>
        </w:rPr>
      </w:pPr>
    </w:p>
    <w:p w14:paraId="467DF5E0" w14:textId="418415A0" w:rsidR="0097300D" w:rsidRPr="00F51AA6" w:rsidRDefault="0097300D" w:rsidP="0097300D">
      <w:pPr>
        <w:pStyle w:val="ListParagraph"/>
        <w:numPr>
          <w:ilvl w:val="0"/>
          <w:numId w:val="36"/>
        </w:numPr>
        <w:bidi/>
        <w:rPr>
          <w:rFonts w:ascii="Arial" w:hAnsi="Arial" w:cs="Arial"/>
          <w:szCs w:val="24"/>
        </w:rPr>
      </w:pPr>
      <w:r w:rsidRPr="00F51AA6">
        <w:rPr>
          <w:rFonts w:ascii="Arial" w:hAnsi="Arial" w:cs="Arial"/>
          <w:szCs w:val="24"/>
          <w:rtl/>
        </w:rPr>
        <w:t>يطلب بولس من تيموثاوس الهروب من المادية والتكهنات، والسعي وراء الفضائل التقية، لحثه على الأهداف الروحية وليس الجسدية (6: 11-16).</w:t>
      </w:r>
    </w:p>
    <w:p w14:paraId="7110632C" w14:textId="77777777" w:rsidR="0097300D" w:rsidRPr="00F51AA6" w:rsidRDefault="0097300D" w:rsidP="0097300D">
      <w:pPr>
        <w:pStyle w:val="ListParagraph"/>
        <w:bidi/>
        <w:ind w:left="768"/>
        <w:rPr>
          <w:rFonts w:ascii="Arial" w:hAnsi="Arial" w:cs="Arial"/>
          <w:szCs w:val="24"/>
        </w:rPr>
      </w:pPr>
    </w:p>
    <w:p w14:paraId="3A9D93E1" w14:textId="78550792" w:rsidR="0097300D" w:rsidRPr="00F51AA6" w:rsidRDefault="0097300D" w:rsidP="0097300D">
      <w:pPr>
        <w:pStyle w:val="ListParagraph"/>
        <w:numPr>
          <w:ilvl w:val="0"/>
          <w:numId w:val="36"/>
        </w:numPr>
        <w:bidi/>
        <w:rPr>
          <w:rFonts w:ascii="Arial" w:hAnsi="Arial" w:cs="Arial"/>
          <w:szCs w:val="24"/>
        </w:rPr>
      </w:pPr>
      <w:r w:rsidRPr="00F51AA6">
        <w:rPr>
          <w:rFonts w:ascii="Arial" w:hAnsi="Arial" w:cs="Arial"/>
          <w:szCs w:val="24"/>
          <w:rtl/>
        </w:rPr>
        <w:t>يجب أن يكون الأغنياء مادياً أغنياء في الأعمال، من خلال مشاركة ثروتهم مع المحتاجين، حتى ينالوا مكافآت في السماء ويفرحوا الآن بالعطاء (6: 17-19).</w:t>
      </w:r>
    </w:p>
    <w:p w14:paraId="285F9CDC" w14:textId="77777777" w:rsidR="002C2FBA" w:rsidRPr="00F51AA6" w:rsidRDefault="002C2FBA" w:rsidP="002C2FBA">
      <w:pPr>
        <w:pStyle w:val="ListParagraph"/>
        <w:bidi/>
        <w:ind w:left="768"/>
        <w:rPr>
          <w:rFonts w:ascii="Arial" w:hAnsi="Arial" w:cs="Arial"/>
          <w:szCs w:val="24"/>
        </w:rPr>
      </w:pPr>
    </w:p>
    <w:p w14:paraId="14A3029A" w14:textId="528A8D67" w:rsidR="0097300D" w:rsidRPr="00F51AA6" w:rsidRDefault="002C2FBA" w:rsidP="002C2FBA">
      <w:pPr>
        <w:pStyle w:val="ListParagraph"/>
        <w:numPr>
          <w:ilvl w:val="0"/>
          <w:numId w:val="36"/>
        </w:numPr>
        <w:bidi/>
        <w:rPr>
          <w:rFonts w:ascii="Arial" w:hAnsi="Arial" w:cs="Arial"/>
          <w:sz w:val="22"/>
          <w:szCs w:val="22"/>
        </w:rPr>
      </w:pPr>
      <w:r w:rsidRPr="00F51AA6">
        <w:rPr>
          <w:rFonts w:ascii="Arial" w:hAnsi="Arial" w:cs="Arial"/>
          <w:szCs w:val="24"/>
          <w:rtl/>
        </w:rPr>
        <w:t>لقد ترك بعض المعترفين بالمسيحية الأساسيات للتكهنات، لذلك يجب على تيموثاوس أن ينتبه لحياته لئلا يأخذه الإرتداد أيضاً (6: 20-21).</w:t>
      </w:r>
    </w:p>
    <w:p w14:paraId="6D3C412D" w14:textId="77777777" w:rsidR="00D46DA5" w:rsidRPr="00F51AA6"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2"/>
        </w:rPr>
      </w:pPr>
    </w:p>
    <w:p w14:paraId="1D4153D2"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pPr>
    </w:p>
    <w:p w14:paraId="2260F842" w14:textId="3B9D5136"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sectPr w:rsidR="00D46DA5" w:rsidSect="00C516DA">
          <w:headerReference w:type="even" r:id="rId8"/>
          <w:headerReference w:type="default" r:id="rId9"/>
          <w:pgSz w:w="11880" w:h="16840"/>
          <w:pgMar w:top="720" w:right="801" w:bottom="720" w:left="1440" w:header="720" w:footer="720" w:gutter="0"/>
          <w:pgNumType w:start="217"/>
          <w:cols w:space="720"/>
        </w:sectPr>
      </w:pPr>
    </w:p>
    <w:p w14:paraId="4520E69C" w14:textId="3CCAB057" w:rsidR="0015200F" w:rsidRPr="000A2C97" w:rsidRDefault="002C2FBA" w:rsidP="0015200F">
      <w:pPr>
        <w:pStyle w:val="Header"/>
        <w:tabs>
          <w:tab w:val="clear" w:pos="4800"/>
          <w:tab w:val="center" w:pos="4950"/>
        </w:tabs>
        <w:ind w:right="-10"/>
        <w:rPr>
          <w:rFonts w:ascii="Arial" w:hAnsi="Arial" w:cs="Arial"/>
          <w:bCs/>
          <w:sz w:val="28"/>
          <w:szCs w:val="28"/>
        </w:rPr>
      </w:pPr>
      <w:r w:rsidRPr="000A2C97">
        <w:rPr>
          <w:rFonts w:ascii="Arial" w:hAnsi="Arial" w:cs="Arial" w:hint="cs"/>
          <w:bCs/>
          <w:sz w:val="28"/>
          <w:szCs w:val="28"/>
          <w:rtl/>
        </w:rPr>
        <w:lastRenderedPageBreak/>
        <w:t>السلطة في الكنيسة</w:t>
      </w:r>
    </w:p>
    <w:p w14:paraId="165981AC" w14:textId="77777777" w:rsidR="00460B54" w:rsidRPr="000A2C97" w:rsidRDefault="00460B54" w:rsidP="00460B54">
      <w:pPr>
        <w:bidi/>
        <w:rPr>
          <w:rFonts w:ascii="Arial" w:hAnsi="Arial" w:cs="Arial"/>
          <w:b/>
          <w:bCs/>
          <w:sz w:val="21"/>
          <w:szCs w:val="21"/>
          <w:rtl/>
        </w:rPr>
      </w:pPr>
    </w:p>
    <w:p w14:paraId="6623C0B8" w14:textId="2060D693" w:rsidR="00460B54" w:rsidRPr="000A2C97" w:rsidRDefault="00460B54" w:rsidP="00460B54">
      <w:pPr>
        <w:bidi/>
        <w:rPr>
          <w:rFonts w:ascii="Arial" w:hAnsi="Arial" w:cs="Arial"/>
          <w:b/>
          <w:bCs/>
          <w:sz w:val="22"/>
          <w:szCs w:val="22"/>
        </w:rPr>
      </w:pPr>
      <w:r w:rsidRPr="000A2C97">
        <w:rPr>
          <w:rFonts w:ascii="Arial" w:hAnsi="Arial" w:cs="Arial"/>
          <w:b/>
          <w:bCs/>
          <w:sz w:val="21"/>
          <w:szCs w:val="21"/>
          <w:rtl/>
        </w:rPr>
        <w:t>1</w:t>
      </w:r>
      <w:r w:rsidRPr="000A2C97">
        <w:rPr>
          <w:rFonts w:ascii="Arial" w:hAnsi="Arial" w:cs="Arial"/>
          <w:b/>
          <w:bCs/>
          <w:sz w:val="22"/>
          <w:szCs w:val="22"/>
          <w:rtl/>
        </w:rPr>
        <w:t>.   مشكلة التوازن</w:t>
      </w:r>
    </w:p>
    <w:p w14:paraId="14D5BC7A" w14:textId="77777777" w:rsidR="00460B54" w:rsidRPr="000A2C97" w:rsidRDefault="00460B54" w:rsidP="00460B54">
      <w:pPr>
        <w:pStyle w:val="ListParagraph"/>
        <w:bidi/>
        <w:ind w:left="792"/>
        <w:rPr>
          <w:rFonts w:ascii="Arial" w:hAnsi="Arial" w:cs="Arial"/>
          <w:sz w:val="22"/>
          <w:szCs w:val="22"/>
        </w:rPr>
      </w:pPr>
    </w:p>
    <w:p w14:paraId="0CF874CD" w14:textId="00749DC8" w:rsidR="00460B54" w:rsidRPr="000A2C97" w:rsidRDefault="00460B54" w:rsidP="00460B54">
      <w:pPr>
        <w:pStyle w:val="ListParagraph"/>
        <w:numPr>
          <w:ilvl w:val="0"/>
          <w:numId w:val="37"/>
        </w:numPr>
        <w:bidi/>
        <w:rPr>
          <w:rFonts w:ascii="Arial" w:hAnsi="Arial" w:cs="Arial"/>
          <w:sz w:val="22"/>
          <w:szCs w:val="22"/>
        </w:rPr>
      </w:pPr>
      <w:r w:rsidRPr="000A2C97">
        <w:rPr>
          <w:rFonts w:ascii="Arial" w:hAnsi="Arial" w:cs="Arial"/>
          <w:sz w:val="22"/>
          <w:szCs w:val="22"/>
          <w:rtl/>
        </w:rPr>
        <w:t>السلطة النهائية على الكنيسة الجامعة هي يسوع المسيح، رأس الجسد (أف ١: ١٠؛ ٤: ١٥؛ ٥: ٢٣).</w:t>
      </w:r>
    </w:p>
    <w:p w14:paraId="50FF1F35" w14:textId="77777777" w:rsidR="00460B54" w:rsidRPr="000A2C97" w:rsidRDefault="00460B54" w:rsidP="00E24F5A">
      <w:pPr>
        <w:pStyle w:val="ListParagraph"/>
        <w:bidi/>
        <w:ind w:left="792"/>
        <w:rPr>
          <w:rFonts w:ascii="Arial" w:hAnsi="Arial" w:cs="Arial"/>
          <w:sz w:val="22"/>
          <w:szCs w:val="22"/>
        </w:rPr>
      </w:pPr>
    </w:p>
    <w:p w14:paraId="2668A892" w14:textId="643499DA" w:rsidR="00460B54" w:rsidRPr="000A2C97" w:rsidRDefault="00460B54" w:rsidP="00460B54">
      <w:pPr>
        <w:pStyle w:val="ListParagraph"/>
        <w:numPr>
          <w:ilvl w:val="0"/>
          <w:numId w:val="37"/>
        </w:numPr>
        <w:bidi/>
        <w:rPr>
          <w:rFonts w:ascii="Arial" w:hAnsi="Arial" w:cs="Arial"/>
          <w:sz w:val="22"/>
          <w:szCs w:val="22"/>
        </w:rPr>
      </w:pPr>
      <w:r w:rsidRPr="000A2C97">
        <w:rPr>
          <w:rFonts w:ascii="Arial" w:hAnsi="Arial" w:cs="Arial"/>
          <w:sz w:val="22"/>
          <w:szCs w:val="22"/>
          <w:rtl/>
        </w:rPr>
        <w:t>في حين أن المسيح هو أيض</w:t>
      </w:r>
      <w:r w:rsidRPr="000A2C97">
        <w:rPr>
          <w:rFonts w:ascii="Arial" w:hAnsi="Arial" w:cs="Arial" w:hint="cs"/>
          <w:sz w:val="22"/>
          <w:szCs w:val="22"/>
          <w:rtl/>
        </w:rPr>
        <w:t>اً</w:t>
      </w:r>
      <w:r w:rsidRPr="000A2C97">
        <w:rPr>
          <w:rFonts w:ascii="Arial" w:hAnsi="Arial" w:cs="Arial"/>
          <w:sz w:val="22"/>
          <w:szCs w:val="22"/>
          <w:rtl/>
        </w:rPr>
        <w:t xml:space="preserve"> السلطة المطلقة على كل كنيسة محلية، فقد وصف وس</w:t>
      </w:r>
      <w:r w:rsidRPr="000A2C97">
        <w:rPr>
          <w:rFonts w:ascii="Arial" w:hAnsi="Arial" w:cs="Arial" w:hint="cs"/>
          <w:sz w:val="22"/>
          <w:szCs w:val="22"/>
          <w:rtl/>
        </w:rPr>
        <w:t>ائل</w:t>
      </w:r>
      <w:r w:rsidRPr="000A2C97">
        <w:rPr>
          <w:rFonts w:ascii="Arial" w:hAnsi="Arial" w:cs="Arial"/>
          <w:sz w:val="22"/>
          <w:szCs w:val="22"/>
          <w:rtl/>
        </w:rPr>
        <w:t xml:space="preserve"> عملية لكل كنيسة</w:t>
      </w:r>
      <w:r w:rsidRPr="000A2C97">
        <w:rPr>
          <w:rFonts w:ascii="Arial" w:hAnsi="Arial" w:cs="Arial" w:hint="cs"/>
          <w:sz w:val="22"/>
          <w:szCs w:val="22"/>
          <w:rtl/>
        </w:rPr>
        <w:t>،</w:t>
      </w:r>
      <w:r w:rsidRPr="000A2C97">
        <w:rPr>
          <w:rFonts w:ascii="Arial" w:hAnsi="Arial" w:cs="Arial"/>
          <w:sz w:val="22"/>
          <w:szCs w:val="22"/>
          <w:rtl/>
        </w:rPr>
        <w:t xml:space="preserve"> لتحديد إرادته في هياكل السلطة البشرية:</w:t>
      </w:r>
    </w:p>
    <w:p w14:paraId="01617196" w14:textId="77777777" w:rsidR="00E24F5A" w:rsidRPr="000A2C97" w:rsidRDefault="00E24F5A" w:rsidP="00E24F5A">
      <w:pPr>
        <w:pStyle w:val="ListParagraph"/>
        <w:bidi/>
        <w:ind w:left="1296"/>
        <w:rPr>
          <w:rFonts w:ascii="Arial" w:hAnsi="Arial" w:cs="Arial"/>
          <w:sz w:val="22"/>
          <w:szCs w:val="22"/>
        </w:rPr>
      </w:pPr>
    </w:p>
    <w:p w14:paraId="0948639E" w14:textId="51A6A6FF" w:rsidR="00E24F5A" w:rsidRPr="000A2C97" w:rsidRDefault="00E24F5A" w:rsidP="00E24F5A">
      <w:pPr>
        <w:pStyle w:val="ListParagraph"/>
        <w:numPr>
          <w:ilvl w:val="2"/>
          <w:numId w:val="3"/>
        </w:numPr>
        <w:bidi/>
        <w:rPr>
          <w:rFonts w:ascii="Arial" w:hAnsi="Arial" w:cs="Arial"/>
          <w:sz w:val="22"/>
          <w:szCs w:val="22"/>
        </w:rPr>
      </w:pPr>
      <w:r w:rsidRPr="000A2C97">
        <w:rPr>
          <w:rFonts w:ascii="Arial" w:hAnsi="Arial" w:cs="Arial"/>
          <w:sz w:val="22"/>
          <w:szCs w:val="22"/>
          <w:rtl/>
        </w:rPr>
        <w:t>سلطة الجماعة: الكنيسة المحلية كوحدة لها سلطة.</w:t>
      </w:r>
    </w:p>
    <w:p w14:paraId="78748C7F" w14:textId="77777777" w:rsidR="00E24F5A" w:rsidRPr="000A2C97" w:rsidRDefault="00E24F5A" w:rsidP="00E24F5A">
      <w:pPr>
        <w:pStyle w:val="ListParagraph"/>
        <w:bidi/>
        <w:ind w:left="1656"/>
        <w:rPr>
          <w:rFonts w:ascii="Arial" w:hAnsi="Arial" w:cs="Arial"/>
          <w:sz w:val="22"/>
          <w:szCs w:val="22"/>
        </w:rPr>
      </w:pPr>
    </w:p>
    <w:p w14:paraId="19E910DA" w14:textId="66C39694" w:rsidR="00E24F5A" w:rsidRPr="000A2C97" w:rsidRDefault="00E24F5A" w:rsidP="00E24F5A">
      <w:pPr>
        <w:pStyle w:val="ListParagraph"/>
        <w:numPr>
          <w:ilvl w:val="0"/>
          <w:numId w:val="38"/>
        </w:numPr>
        <w:bidi/>
        <w:rPr>
          <w:rFonts w:ascii="Arial" w:hAnsi="Arial" w:cs="Arial"/>
          <w:sz w:val="22"/>
          <w:szCs w:val="22"/>
        </w:rPr>
      </w:pPr>
      <w:r w:rsidRPr="000A2C97">
        <w:rPr>
          <w:rFonts w:ascii="Arial" w:hAnsi="Arial" w:cs="Arial"/>
          <w:sz w:val="22"/>
          <w:szCs w:val="22"/>
          <w:rtl/>
        </w:rPr>
        <w:t>للجماعة السلطة في اختيار قادتها:</w:t>
      </w:r>
    </w:p>
    <w:p w14:paraId="66FE4872" w14:textId="77777777" w:rsidR="00E24F5A" w:rsidRPr="000A2C97" w:rsidRDefault="00E24F5A" w:rsidP="00E24F5A">
      <w:pPr>
        <w:bidi/>
        <w:rPr>
          <w:rFonts w:ascii="Arial" w:hAnsi="Arial" w:cs="Arial"/>
          <w:sz w:val="22"/>
          <w:szCs w:val="22"/>
        </w:rPr>
      </w:pPr>
    </w:p>
    <w:p w14:paraId="374F16C9" w14:textId="6B9FA809" w:rsidR="00E24F5A" w:rsidRPr="000A2C97" w:rsidRDefault="00E24F5A" w:rsidP="00E24F5A">
      <w:pPr>
        <w:pStyle w:val="ListParagraph"/>
        <w:numPr>
          <w:ilvl w:val="4"/>
          <w:numId w:val="3"/>
        </w:numPr>
        <w:bidi/>
        <w:rPr>
          <w:rFonts w:ascii="Arial" w:hAnsi="Arial" w:cs="Arial"/>
          <w:sz w:val="22"/>
          <w:szCs w:val="22"/>
        </w:rPr>
      </w:pPr>
      <w:r w:rsidRPr="000A2C97">
        <w:rPr>
          <w:rFonts w:ascii="Arial" w:hAnsi="Arial" w:cs="Arial"/>
          <w:sz w:val="22"/>
          <w:szCs w:val="22"/>
          <w:rtl/>
        </w:rPr>
        <w:t>يختار الشعب (ليس القادة فحسب) رجالاً لإطعام الأرامل (أع 6: 3-5)</w:t>
      </w:r>
    </w:p>
    <w:p w14:paraId="6F5F39F4" w14:textId="77777777" w:rsidR="00E24F5A" w:rsidRPr="000A2C97" w:rsidRDefault="00E24F5A" w:rsidP="00E24F5A">
      <w:pPr>
        <w:pStyle w:val="ListParagraph"/>
        <w:bidi/>
        <w:ind w:left="2160"/>
      </w:pPr>
    </w:p>
    <w:p w14:paraId="47EB8D34" w14:textId="51601DAC" w:rsidR="00E24F5A" w:rsidRPr="000A2C97" w:rsidRDefault="00E24F5A" w:rsidP="00E24F5A">
      <w:pPr>
        <w:pStyle w:val="ListParagraph"/>
        <w:numPr>
          <w:ilvl w:val="4"/>
          <w:numId w:val="3"/>
        </w:numPr>
        <w:bidi/>
        <w:rPr>
          <w:rFonts w:ascii="Arial" w:hAnsi="Arial" w:cs="Arial"/>
          <w:sz w:val="22"/>
          <w:szCs w:val="22"/>
        </w:rPr>
      </w:pPr>
      <w:r w:rsidRPr="000A2C97">
        <w:rPr>
          <w:rFonts w:ascii="Arial" w:hAnsi="Arial" w:cs="Arial"/>
          <w:sz w:val="22"/>
          <w:szCs w:val="22"/>
          <w:rtl/>
        </w:rPr>
        <w:t>أرسلت كنيسة أنطاكية ككل (ليس القادة فحسب) بولس وبرنابا لتسوية الخلاف العقائدي (أع 15: 2-3)</w:t>
      </w:r>
    </w:p>
    <w:p w14:paraId="5302FCCC" w14:textId="77777777" w:rsidR="00E24F5A" w:rsidRPr="000A2C97" w:rsidRDefault="00E24F5A" w:rsidP="00E24F5A">
      <w:pPr>
        <w:pStyle w:val="ListParagraph"/>
        <w:bidi/>
        <w:ind w:left="1656"/>
      </w:pPr>
    </w:p>
    <w:p w14:paraId="0275A95D" w14:textId="1EE85B4B" w:rsidR="00E24F5A" w:rsidRPr="000A2C97" w:rsidRDefault="00E24F5A" w:rsidP="00E24F5A">
      <w:pPr>
        <w:pStyle w:val="ListParagraph"/>
        <w:numPr>
          <w:ilvl w:val="0"/>
          <w:numId w:val="38"/>
        </w:numPr>
        <w:bidi/>
        <w:rPr>
          <w:rFonts w:ascii="Arial" w:hAnsi="Arial" w:cs="Arial"/>
          <w:sz w:val="22"/>
          <w:szCs w:val="22"/>
        </w:rPr>
      </w:pPr>
      <w:r w:rsidRPr="000A2C97">
        <w:rPr>
          <w:rFonts w:ascii="Arial" w:hAnsi="Arial" w:cs="Arial"/>
          <w:sz w:val="22"/>
          <w:szCs w:val="22"/>
          <w:rtl/>
        </w:rPr>
        <w:t>أرسلت الكنيسة ككل مرسلين (أع 11: 22، 2 كو 8: 19)</w:t>
      </w:r>
    </w:p>
    <w:p w14:paraId="4BFD123F" w14:textId="77777777" w:rsidR="00E24F5A" w:rsidRPr="000A2C97" w:rsidRDefault="00E24F5A" w:rsidP="00E24F5A">
      <w:pPr>
        <w:pStyle w:val="ListParagraph"/>
        <w:bidi/>
        <w:ind w:left="1656"/>
        <w:rPr>
          <w:rFonts w:ascii="Arial" w:hAnsi="Arial" w:cs="Arial"/>
          <w:sz w:val="22"/>
          <w:szCs w:val="22"/>
        </w:rPr>
      </w:pPr>
    </w:p>
    <w:p w14:paraId="1AC8EBC3" w14:textId="5D6377F0" w:rsidR="00E24F5A" w:rsidRPr="000A2C97" w:rsidRDefault="00E24F5A" w:rsidP="00E24F5A">
      <w:pPr>
        <w:pStyle w:val="ListParagraph"/>
        <w:numPr>
          <w:ilvl w:val="0"/>
          <w:numId w:val="38"/>
        </w:numPr>
        <w:bidi/>
        <w:rPr>
          <w:rFonts w:ascii="Arial" w:hAnsi="Arial" w:cs="Arial"/>
          <w:sz w:val="22"/>
          <w:szCs w:val="22"/>
        </w:rPr>
      </w:pPr>
      <w:r w:rsidRPr="000A2C97">
        <w:rPr>
          <w:rFonts w:ascii="Arial" w:hAnsi="Arial" w:cs="Arial"/>
          <w:sz w:val="22"/>
          <w:szCs w:val="22"/>
          <w:rtl/>
        </w:rPr>
        <w:t>لدى الشعب أنفسهم مسؤولية التأديب الكنسي:</w:t>
      </w:r>
    </w:p>
    <w:p w14:paraId="389555DF" w14:textId="77777777" w:rsidR="00C96EE1" w:rsidRPr="000A2C97" w:rsidRDefault="00C96EE1" w:rsidP="00C96EE1">
      <w:pPr>
        <w:pStyle w:val="ListParagraph"/>
        <w:bidi/>
        <w:ind w:left="2160"/>
        <w:rPr>
          <w:rFonts w:ascii="Arial" w:hAnsi="Arial" w:cs="Arial"/>
          <w:sz w:val="22"/>
          <w:szCs w:val="22"/>
        </w:rPr>
      </w:pPr>
    </w:p>
    <w:p w14:paraId="0D5A6092" w14:textId="35B33F6F" w:rsidR="00C96EE1" w:rsidRPr="000A2C97" w:rsidRDefault="00C96EE1" w:rsidP="00C96EE1">
      <w:pPr>
        <w:pStyle w:val="ListParagraph"/>
        <w:numPr>
          <w:ilvl w:val="4"/>
          <w:numId w:val="3"/>
        </w:numPr>
        <w:bidi/>
        <w:rPr>
          <w:rFonts w:ascii="Arial" w:hAnsi="Arial" w:cs="Arial"/>
          <w:sz w:val="22"/>
          <w:szCs w:val="22"/>
        </w:rPr>
      </w:pPr>
      <w:r w:rsidRPr="000A2C97">
        <w:rPr>
          <w:rFonts w:ascii="Arial" w:hAnsi="Arial" w:cs="Arial"/>
          <w:sz w:val="22"/>
          <w:szCs w:val="22"/>
          <w:rtl/>
        </w:rPr>
        <w:t>يمكن أن تبدأ عملية التأديب من أي شخص في الجسد (مت 18: 15)، وينتهي أيضاً بالتأديب الجماعي حيث تُقال الخطية للكنيسة (ع ١٧).</w:t>
      </w:r>
    </w:p>
    <w:p w14:paraId="4CFED5D5" w14:textId="77777777" w:rsidR="00C96EE1" w:rsidRPr="000A2C97" w:rsidRDefault="00C96EE1" w:rsidP="00C96EE1">
      <w:pPr>
        <w:pStyle w:val="ListParagraph"/>
        <w:bidi/>
        <w:ind w:left="2160"/>
      </w:pPr>
    </w:p>
    <w:p w14:paraId="432A8310" w14:textId="65496D9C" w:rsidR="00C96EE1" w:rsidRPr="000A2C97" w:rsidRDefault="00C96EE1" w:rsidP="00C96EE1">
      <w:pPr>
        <w:pStyle w:val="ListParagraph"/>
        <w:numPr>
          <w:ilvl w:val="4"/>
          <w:numId w:val="3"/>
        </w:numPr>
        <w:bidi/>
        <w:rPr>
          <w:rFonts w:ascii="Arial" w:hAnsi="Arial" w:cs="Arial"/>
          <w:sz w:val="22"/>
          <w:szCs w:val="22"/>
        </w:rPr>
      </w:pPr>
      <w:r w:rsidRPr="000A2C97">
        <w:rPr>
          <w:rFonts w:ascii="Arial" w:hAnsi="Arial" w:cs="Arial"/>
          <w:sz w:val="22"/>
          <w:szCs w:val="22"/>
          <w:rtl/>
        </w:rPr>
        <w:t>نصح بولس كنيسة كورنثوس ككل بتأديب العضو الجامح (١ كو ٥: ٥؛ ٢ كو ٢: ٦-٧).</w:t>
      </w:r>
    </w:p>
    <w:p w14:paraId="40F52F08" w14:textId="77777777" w:rsidR="00C96EE1" w:rsidRPr="000A2C97" w:rsidRDefault="00C96EE1" w:rsidP="00C96EE1">
      <w:pPr>
        <w:pStyle w:val="ListParagraph"/>
        <w:bidi/>
        <w:ind w:left="1656"/>
        <w:rPr>
          <w:rFonts w:ascii="Arial" w:hAnsi="Arial" w:cs="Arial"/>
          <w:sz w:val="22"/>
          <w:szCs w:val="22"/>
        </w:rPr>
      </w:pPr>
    </w:p>
    <w:p w14:paraId="14FD1D44" w14:textId="1EF1E544" w:rsidR="00C96EE1" w:rsidRPr="000A2C97" w:rsidRDefault="00C96EE1" w:rsidP="00C96EE1">
      <w:pPr>
        <w:pStyle w:val="ListParagraph"/>
        <w:numPr>
          <w:ilvl w:val="0"/>
          <w:numId w:val="38"/>
        </w:numPr>
        <w:bidi/>
        <w:rPr>
          <w:rFonts w:ascii="Arial" w:hAnsi="Arial" w:cs="Arial"/>
          <w:sz w:val="22"/>
          <w:szCs w:val="22"/>
        </w:rPr>
      </w:pPr>
      <w:r w:rsidRPr="000A2C97">
        <w:rPr>
          <w:rFonts w:ascii="Arial" w:hAnsi="Arial" w:cs="Arial"/>
          <w:sz w:val="22"/>
          <w:szCs w:val="22"/>
          <w:rtl/>
        </w:rPr>
        <w:t>يعطي كهنوت كل المؤمنين لكل المسيحيين دخولاً متساوياً لله (1 بط 2: 9)</w:t>
      </w:r>
    </w:p>
    <w:p w14:paraId="41589BB9" w14:textId="77777777" w:rsidR="005A5233" w:rsidRPr="000A2C97" w:rsidRDefault="005A5233" w:rsidP="005A5233">
      <w:pPr>
        <w:pStyle w:val="ListParagraph"/>
        <w:bidi/>
        <w:ind w:left="1296"/>
      </w:pPr>
    </w:p>
    <w:p w14:paraId="03C0E1AD" w14:textId="7589C507" w:rsidR="005A5233" w:rsidRPr="000A2C97" w:rsidRDefault="005A5233" w:rsidP="005A5233">
      <w:pPr>
        <w:pStyle w:val="ListParagraph"/>
        <w:numPr>
          <w:ilvl w:val="2"/>
          <w:numId w:val="3"/>
        </w:numPr>
        <w:bidi/>
        <w:rPr>
          <w:rFonts w:ascii="Arial" w:hAnsi="Arial" w:cs="Arial"/>
          <w:sz w:val="22"/>
          <w:szCs w:val="22"/>
        </w:rPr>
      </w:pPr>
      <w:r w:rsidRPr="000A2C97">
        <w:rPr>
          <w:rFonts w:ascii="Arial" w:hAnsi="Arial" w:cs="Arial"/>
          <w:sz w:val="22"/>
          <w:szCs w:val="22"/>
          <w:rtl/>
        </w:rPr>
        <w:t>سلطة القيادة: بينما كان الرسل هم أعلى سلطة في القرن الأول، كان للشيوخ أعلى سلطة بعد العصر الرسولي.</w:t>
      </w:r>
    </w:p>
    <w:p w14:paraId="4BD04A49" w14:textId="77777777" w:rsidR="005A5233" w:rsidRPr="000A2C97" w:rsidRDefault="005A5233" w:rsidP="005A5233">
      <w:pPr>
        <w:pStyle w:val="ListParagraph"/>
        <w:bidi/>
        <w:ind w:left="1656"/>
        <w:rPr>
          <w:rFonts w:ascii="Arial" w:hAnsi="Arial" w:cs="Arial"/>
          <w:sz w:val="22"/>
          <w:szCs w:val="22"/>
        </w:rPr>
      </w:pPr>
    </w:p>
    <w:p w14:paraId="02744FB4" w14:textId="24CF9D3F" w:rsidR="005A5233" w:rsidRPr="000A2C97" w:rsidRDefault="005A5233" w:rsidP="005A5233">
      <w:pPr>
        <w:pStyle w:val="ListParagraph"/>
        <w:numPr>
          <w:ilvl w:val="0"/>
          <w:numId w:val="39"/>
        </w:numPr>
        <w:bidi/>
        <w:rPr>
          <w:rFonts w:ascii="Arial" w:hAnsi="Arial" w:cs="Arial"/>
          <w:sz w:val="22"/>
          <w:szCs w:val="22"/>
        </w:rPr>
      </w:pPr>
      <w:r w:rsidRPr="000A2C97">
        <w:rPr>
          <w:rFonts w:ascii="Arial" w:hAnsi="Arial" w:cs="Arial"/>
          <w:sz w:val="22"/>
          <w:szCs w:val="22"/>
          <w:rtl/>
        </w:rPr>
        <w:t>عين بولس الشيوخ في موقع المسؤولية في الكنائس (أع 14: 23)</w:t>
      </w:r>
      <w:r w:rsidRPr="000A2C97">
        <w:rPr>
          <w:rStyle w:val="FootnoteReference"/>
          <w:rFonts w:ascii="Arial" w:hAnsi="Arial" w:cs="Arial"/>
          <w:sz w:val="22"/>
          <w:szCs w:val="22"/>
          <w:rtl/>
        </w:rPr>
        <w:footnoteReference w:id="1"/>
      </w:r>
    </w:p>
    <w:p w14:paraId="52EEC38D" w14:textId="77777777" w:rsidR="005A5233" w:rsidRPr="000A2C97" w:rsidRDefault="005A5233" w:rsidP="005A5233">
      <w:pPr>
        <w:pStyle w:val="ListParagraph"/>
        <w:bidi/>
        <w:ind w:left="1656"/>
        <w:rPr>
          <w:rFonts w:ascii="Arial" w:hAnsi="Arial" w:cs="Arial"/>
          <w:sz w:val="22"/>
          <w:szCs w:val="22"/>
        </w:rPr>
      </w:pPr>
    </w:p>
    <w:p w14:paraId="7D547DB0" w14:textId="1CBE7DDA" w:rsidR="005A5233" w:rsidRPr="000A2C97" w:rsidRDefault="005A5233" w:rsidP="005A5233">
      <w:pPr>
        <w:pStyle w:val="ListParagraph"/>
        <w:numPr>
          <w:ilvl w:val="0"/>
          <w:numId w:val="39"/>
        </w:numPr>
        <w:bidi/>
        <w:rPr>
          <w:rFonts w:ascii="Arial" w:hAnsi="Arial" w:cs="Arial"/>
          <w:sz w:val="22"/>
          <w:szCs w:val="22"/>
        </w:rPr>
      </w:pPr>
      <w:r w:rsidRPr="000A2C97">
        <w:rPr>
          <w:rFonts w:ascii="Arial" w:hAnsi="Arial" w:cs="Arial"/>
          <w:sz w:val="22"/>
          <w:szCs w:val="22"/>
          <w:rtl/>
        </w:rPr>
        <w:t>كان لكل كنيسة عدد وافر من الشيوخ في جماعتها، وليس قائداً واحداً (تي ٥:١).</w:t>
      </w:r>
    </w:p>
    <w:p w14:paraId="5C5CBF01" w14:textId="77777777" w:rsidR="005A5233" w:rsidRPr="000A2C97" w:rsidRDefault="005A5233" w:rsidP="005A5233">
      <w:pPr>
        <w:pStyle w:val="ListParagraph"/>
        <w:bidi/>
        <w:ind w:left="1656"/>
        <w:rPr>
          <w:rFonts w:ascii="Arial" w:hAnsi="Arial" w:cs="Arial"/>
          <w:sz w:val="22"/>
          <w:szCs w:val="22"/>
        </w:rPr>
      </w:pPr>
    </w:p>
    <w:p w14:paraId="4E6CCFEE" w14:textId="10555633" w:rsidR="0015200F" w:rsidRPr="000A2C97" w:rsidRDefault="005A5233" w:rsidP="005A5233">
      <w:pPr>
        <w:pStyle w:val="ListParagraph"/>
        <w:numPr>
          <w:ilvl w:val="0"/>
          <w:numId w:val="39"/>
        </w:numPr>
        <w:bidi/>
        <w:rPr>
          <w:rFonts w:ascii="Arial" w:hAnsi="Arial" w:cs="Arial"/>
          <w:sz w:val="22"/>
          <w:szCs w:val="22"/>
        </w:rPr>
      </w:pPr>
      <w:r w:rsidRPr="000A2C97">
        <w:rPr>
          <w:rFonts w:ascii="Arial" w:hAnsi="Arial" w:cs="Arial"/>
          <w:sz w:val="22"/>
          <w:szCs w:val="22"/>
          <w:rtl/>
        </w:rPr>
        <w:t xml:space="preserve">شيخ وناظر مصطلحان قابلان للتبديل (أع ١٧:٢٠، ٢٨؛ تي ١: ٥، ٧؛ ١ بط ٥: ١، ٢)، مما يشير إلى دورهما ذو السلطة </w:t>
      </w:r>
      <w:r w:rsidRPr="000A2C97">
        <w:rPr>
          <w:rFonts w:ascii="Arial" w:hAnsi="Arial" w:cs="Arial" w:hint="cs"/>
          <w:sz w:val="22"/>
          <w:szCs w:val="22"/>
          <w:rtl/>
        </w:rPr>
        <w:t>هو</w:t>
      </w:r>
      <w:r w:rsidRPr="000A2C97">
        <w:rPr>
          <w:rFonts w:ascii="Arial" w:hAnsi="Arial" w:cs="Arial"/>
          <w:sz w:val="22"/>
          <w:szCs w:val="22"/>
          <w:rtl/>
        </w:rPr>
        <w:t xml:space="preserve"> القيادة بنضج.</w:t>
      </w:r>
    </w:p>
    <w:p w14:paraId="00BF7024" w14:textId="77777777" w:rsidR="005A5233" w:rsidRPr="000A2C97" w:rsidRDefault="005A5233" w:rsidP="005A5233">
      <w:pPr>
        <w:bidi/>
        <w:rPr>
          <w:rFonts w:ascii="Arial" w:hAnsi="Arial" w:cs="Arial"/>
          <w:sz w:val="22"/>
          <w:szCs w:val="22"/>
          <w:rtl/>
        </w:rPr>
      </w:pPr>
    </w:p>
    <w:p w14:paraId="5ED00EF6" w14:textId="04DF105E" w:rsidR="005A5233" w:rsidRPr="000A2C97" w:rsidRDefault="005A5233" w:rsidP="005A5233">
      <w:pPr>
        <w:pStyle w:val="ListParagraph"/>
        <w:numPr>
          <w:ilvl w:val="0"/>
          <w:numId w:val="39"/>
        </w:numPr>
        <w:bidi/>
        <w:rPr>
          <w:rFonts w:ascii="Arial" w:hAnsi="Arial" w:cs="Arial"/>
          <w:sz w:val="22"/>
          <w:szCs w:val="22"/>
        </w:rPr>
      </w:pPr>
      <w:r w:rsidRPr="000A2C97">
        <w:rPr>
          <w:rFonts w:ascii="Arial" w:hAnsi="Arial" w:cs="Arial"/>
          <w:sz w:val="22"/>
          <w:szCs w:val="22"/>
          <w:rtl/>
        </w:rPr>
        <w:t>كان الحكم أحد أدوار الشيوخ (1 تي 5: 17)</w:t>
      </w:r>
    </w:p>
    <w:p w14:paraId="3D55EA20" w14:textId="77777777" w:rsidR="005A5233" w:rsidRPr="000A2C97" w:rsidRDefault="005A5233" w:rsidP="005A5233">
      <w:pPr>
        <w:pStyle w:val="ListParagraph"/>
        <w:bidi/>
        <w:ind w:left="792"/>
        <w:rPr>
          <w:rFonts w:ascii="Arial" w:hAnsi="Arial" w:cs="Arial"/>
          <w:sz w:val="22"/>
          <w:szCs w:val="22"/>
        </w:rPr>
      </w:pPr>
    </w:p>
    <w:p w14:paraId="435A0D55" w14:textId="6EDD5D6C" w:rsidR="005A5233" w:rsidRPr="000A2C97" w:rsidRDefault="005A5233" w:rsidP="005A5233">
      <w:pPr>
        <w:pStyle w:val="ListParagraph"/>
        <w:numPr>
          <w:ilvl w:val="0"/>
          <w:numId w:val="37"/>
        </w:numPr>
        <w:bidi/>
        <w:rPr>
          <w:rFonts w:ascii="Arial" w:hAnsi="Arial" w:cs="Arial"/>
          <w:sz w:val="22"/>
          <w:szCs w:val="22"/>
        </w:rPr>
      </w:pPr>
      <w:r w:rsidRPr="000A2C97">
        <w:rPr>
          <w:rFonts w:ascii="Arial" w:hAnsi="Arial" w:cs="Arial"/>
          <w:sz w:val="22"/>
          <w:szCs w:val="22"/>
          <w:rtl/>
        </w:rPr>
        <w:t>المشكلة: كيف يمكن للكنيسة أن توازن بين هذين الهيكلين المتناقضين المحتملين لسلطة الجماعة والقادة؟  فكيف يمكن أن يكون كلاهما</w:t>
      </w:r>
      <w:r w:rsidRPr="000A2C97">
        <w:rPr>
          <w:rFonts w:ascii="Arial" w:hAnsi="Arial" w:cs="Arial" w:hint="cs"/>
          <w:sz w:val="22"/>
          <w:szCs w:val="22"/>
          <w:rtl/>
        </w:rPr>
        <w:t xml:space="preserve"> معاً</w:t>
      </w:r>
      <w:r w:rsidRPr="000A2C97">
        <w:rPr>
          <w:rFonts w:ascii="Arial" w:hAnsi="Arial" w:cs="Arial"/>
          <w:sz w:val="22"/>
          <w:szCs w:val="22"/>
          <w:rtl/>
        </w:rPr>
        <w:t xml:space="preserve"> في نفس الوقت؟</w:t>
      </w:r>
    </w:p>
    <w:p w14:paraId="7D672EFF" w14:textId="5653A036" w:rsidR="00A66CAB" w:rsidRPr="000A2C97" w:rsidRDefault="0015200F" w:rsidP="008F4B7B">
      <w:pPr>
        <w:pStyle w:val="Heading1"/>
        <w:rPr>
          <w:sz w:val="21"/>
          <w:szCs w:val="21"/>
        </w:rPr>
      </w:pPr>
      <w:r w:rsidRPr="000A2C97">
        <w:rPr>
          <w:sz w:val="21"/>
          <w:szCs w:val="21"/>
        </w:rPr>
        <w:br w:type="page"/>
      </w:r>
    </w:p>
    <w:p w14:paraId="0B9FB379" w14:textId="17F2105B" w:rsidR="0015200F" w:rsidRPr="000A2C97" w:rsidRDefault="00A66CAB" w:rsidP="008F4B7B">
      <w:pPr>
        <w:pStyle w:val="Heading1"/>
        <w:rPr>
          <w:sz w:val="24"/>
          <w:szCs w:val="24"/>
        </w:rPr>
      </w:pPr>
      <w:r w:rsidRPr="000A2C97">
        <w:rPr>
          <w:rtl/>
        </w:rPr>
        <w:lastRenderedPageBreak/>
        <w:t>2</w:t>
      </w:r>
      <w:r w:rsidRPr="000A2C97">
        <w:rPr>
          <w:sz w:val="24"/>
          <w:szCs w:val="24"/>
          <w:rtl/>
        </w:rPr>
        <w:t>.   مطلوب من المؤمنين أن يطيعوا قادة كنيستهم</w:t>
      </w:r>
      <w:r w:rsidR="0015200F" w:rsidRPr="000A2C97">
        <w:rPr>
          <w:sz w:val="24"/>
          <w:szCs w:val="24"/>
        </w:rPr>
        <w:t xml:space="preserve"> </w:t>
      </w:r>
    </w:p>
    <w:p w14:paraId="5E356DCC" w14:textId="77777777" w:rsidR="00DA2F10" w:rsidRPr="000A2C97" w:rsidRDefault="00DA2F10" w:rsidP="00DA2F10">
      <w:pPr>
        <w:rPr>
          <w:lang w:bidi="ar-JO"/>
        </w:rPr>
      </w:pPr>
    </w:p>
    <w:p w14:paraId="7145D2D0" w14:textId="2471110A" w:rsidR="00A66CAB" w:rsidRPr="000A2C97" w:rsidRDefault="00A66CAB" w:rsidP="00A66CAB">
      <w:pPr>
        <w:pStyle w:val="ListParagraph"/>
        <w:numPr>
          <w:ilvl w:val="0"/>
          <w:numId w:val="40"/>
        </w:numPr>
        <w:bidi/>
        <w:rPr>
          <w:rFonts w:ascii="Arial" w:hAnsi="Arial" w:cs="Arial"/>
          <w:szCs w:val="24"/>
        </w:rPr>
      </w:pPr>
      <w:r w:rsidRPr="000A2C97">
        <w:rPr>
          <w:rFonts w:ascii="Arial" w:hAnsi="Arial" w:cs="Arial"/>
          <w:szCs w:val="24"/>
          <w:rtl/>
        </w:rPr>
        <w:t>يجب على الكنيسة أن تطيع قادتها: أطيعوا مرشديكم واخضعوا لأنهم يسهرون لأجل نفوسكم ، كأنهم سوف يعطون حساباً لكي يفعلوا ذلك بفرح لا آنين، لأن هذا غير نافع لكم (عب 13: 17).</w:t>
      </w:r>
    </w:p>
    <w:p w14:paraId="79CBFBDC" w14:textId="77777777" w:rsidR="00A66CAB" w:rsidRPr="000A2C97" w:rsidRDefault="00A66CAB" w:rsidP="00A66CAB">
      <w:pPr>
        <w:pStyle w:val="ListParagraph"/>
        <w:bidi/>
        <w:ind w:left="792"/>
        <w:rPr>
          <w:sz w:val="28"/>
          <w:szCs w:val="21"/>
        </w:rPr>
      </w:pPr>
    </w:p>
    <w:p w14:paraId="4B0E16C0" w14:textId="71984640" w:rsidR="00A66CAB" w:rsidRPr="000A2C97" w:rsidRDefault="00A66CAB" w:rsidP="00A66CAB">
      <w:pPr>
        <w:pStyle w:val="ListParagraph"/>
        <w:numPr>
          <w:ilvl w:val="0"/>
          <w:numId w:val="40"/>
        </w:numPr>
        <w:bidi/>
        <w:rPr>
          <w:rFonts w:ascii="Arial" w:hAnsi="Arial" w:cs="Arial"/>
          <w:szCs w:val="24"/>
        </w:rPr>
      </w:pPr>
      <w:r w:rsidRPr="000A2C97">
        <w:rPr>
          <w:rFonts w:ascii="Arial" w:hAnsi="Arial" w:cs="Arial"/>
          <w:szCs w:val="24"/>
          <w:rtl/>
        </w:rPr>
        <w:t>اذكروا مرشديكم الذين كلموكم بكلمة الله، أنظروا إلى نهاية سيرتهم فتمثلوا بإيمانهم (عب 13: 7)، ومن الواضح أن التمثل بإيمانهم يعني عدم محاربتهم.</w:t>
      </w:r>
    </w:p>
    <w:p w14:paraId="48BC9AEC" w14:textId="77777777" w:rsidR="00A66CAB" w:rsidRPr="000A2C97" w:rsidRDefault="00A66CAB" w:rsidP="00A66CAB">
      <w:pPr>
        <w:pStyle w:val="ListParagraph"/>
        <w:bidi/>
        <w:ind w:left="792"/>
        <w:rPr>
          <w:rFonts w:ascii="Arial" w:hAnsi="Arial" w:cs="Arial"/>
          <w:szCs w:val="24"/>
        </w:rPr>
      </w:pPr>
    </w:p>
    <w:p w14:paraId="6F90B164" w14:textId="090CBD08" w:rsidR="00A66CAB" w:rsidRPr="000A2C97" w:rsidRDefault="00A66CAB" w:rsidP="00A66CAB">
      <w:pPr>
        <w:pStyle w:val="ListParagraph"/>
        <w:numPr>
          <w:ilvl w:val="0"/>
          <w:numId w:val="40"/>
        </w:numPr>
        <w:bidi/>
        <w:rPr>
          <w:rFonts w:ascii="Arial" w:hAnsi="Arial" w:cs="Arial"/>
          <w:szCs w:val="24"/>
        </w:rPr>
      </w:pPr>
      <w:r w:rsidRPr="000A2C97">
        <w:rPr>
          <w:rFonts w:ascii="Arial" w:hAnsi="Arial" w:cs="Arial"/>
          <w:szCs w:val="24"/>
          <w:rtl/>
        </w:rPr>
        <w:t>من الواضح أن الوقت الذي يميل فيه المؤمنون</w:t>
      </w:r>
      <w:r w:rsidRPr="000A2C97">
        <w:rPr>
          <w:rFonts w:ascii="Arial" w:hAnsi="Arial" w:cs="Arial" w:hint="cs"/>
          <w:szCs w:val="24"/>
          <w:rtl/>
        </w:rPr>
        <w:t>،</w:t>
      </w:r>
      <w:r w:rsidRPr="000A2C97">
        <w:rPr>
          <w:rFonts w:ascii="Arial" w:hAnsi="Arial" w:cs="Arial"/>
          <w:szCs w:val="24"/>
          <w:rtl/>
        </w:rPr>
        <w:t xml:space="preserve"> إلى عصيان شمامسة أو شيوخ أو قساوسة الكنيسة المنتخبين</w:t>
      </w:r>
      <w:r w:rsidRPr="000A2C97">
        <w:rPr>
          <w:rFonts w:ascii="Arial" w:hAnsi="Arial" w:cs="Arial" w:hint="cs"/>
          <w:szCs w:val="24"/>
          <w:rtl/>
        </w:rPr>
        <w:t>،</w:t>
      </w:r>
      <w:r w:rsidRPr="000A2C97">
        <w:rPr>
          <w:rFonts w:ascii="Arial" w:hAnsi="Arial" w:cs="Arial"/>
          <w:szCs w:val="24"/>
          <w:rtl/>
        </w:rPr>
        <w:t xml:space="preserve"> هو عندما يختلفون معهم</w:t>
      </w:r>
      <w:r w:rsidRPr="000A2C97">
        <w:rPr>
          <w:rFonts w:ascii="Arial" w:hAnsi="Arial" w:cs="Arial" w:hint="cs"/>
          <w:szCs w:val="24"/>
          <w:rtl/>
        </w:rPr>
        <w:t xml:space="preserve">، </w:t>
      </w:r>
      <w:r w:rsidRPr="000A2C97">
        <w:rPr>
          <w:rFonts w:ascii="Arial" w:hAnsi="Arial" w:cs="Arial"/>
          <w:szCs w:val="24"/>
          <w:rtl/>
        </w:rPr>
        <w:t>ومع ذلك فإن العهد الجديد لا يعفي الجماعة من الطاعة</w:t>
      </w:r>
      <w:r w:rsidRPr="000A2C97">
        <w:rPr>
          <w:rFonts w:ascii="Arial" w:hAnsi="Arial" w:cs="Arial" w:hint="cs"/>
          <w:szCs w:val="24"/>
          <w:rtl/>
        </w:rPr>
        <w:t>،</w:t>
      </w:r>
      <w:r w:rsidRPr="000A2C97">
        <w:rPr>
          <w:rFonts w:ascii="Arial" w:hAnsi="Arial" w:cs="Arial"/>
          <w:szCs w:val="24"/>
          <w:rtl/>
        </w:rPr>
        <w:t xml:space="preserve"> بناءً على أذواقهم أو آرائهم الشخصية. حتى في هذه الحالات يجب عليهم الطاعة</w:t>
      </w:r>
      <w:r w:rsidRPr="000A2C97">
        <w:rPr>
          <w:rFonts w:ascii="Arial" w:hAnsi="Arial" w:cs="Arial" w:hint="cs"/>
          <w:szCs w:val="24"/>
          <w:rtl/>
        </w:rPr>
        <w:t xml:space="preserve">، </w:t>
      </w:r>
      <w:r w:rsidRPr="000A2C97">
        <w:rPr>
          <w:rFonts w:ascii="Arial" w:hAnsi="Arial" w:cs="Arial"/>
          <w:szCs w:val="24"/>
          <w:rtl/>
        </w:rPr>
        <w:t>وهذا يعني أنه لا ينبغي للأعضاء أبد</w:t>
      </w:r>
      <w:r w:rsidRPr="000A2C97">
        <w:rPr>
          <w:rFonts w:ascii="Arial" w:hAnsi="Arial" w:cs="Arial" w:hint="cs"/>
          <w:szCs w:val="24"/>
          <w:rtl/>
        </w:rPr>
        <w:t>اً</w:t>
      </w:r>
      <w:r w:rsidRPr="000A2C97">
        <w:rPr>
          <w:rFonts w:ascii="Arial" w:hAnsi="Arial" w:cs="Arial"/>
          <w:szCs w:val="24"/>
          <w:rtl/>
        </w:rPr>
        <w:t xml:space="preserve"> التصويت ضد قرارات قادتهم المنتخبين</w:t>
      </w:r>
      <w:r w:rsidRPr="000A2C97">
        <w:rPr>
          <w:rFonts w:ascii="Arial" w:hAnsi="Arial" w:cs="Arial" w:hint="cs"/>
          <w:szCs w:val="24"/>
          <w:rtl/>
        </w:rPr>
        <w:t>، يحارب ا</w:t>
      </w:r>
      <w:r w:rsidRPr="000A2C97">
        <w:rPr>
          <w:rFonts w:ascii="Arial" w:hAnsi="Arial" w:cs="Arial"/>
          <w:szCs w:val="24"/>
          <w:rtl/>
        </w:rPr>
        <w:t>لقيام بذلك السلطة التي أمر بها الله.</w:t>
      </w:r>
    </w:p>
    <w:p w14:paraId="1EEDB893" w14:textId="77777777" w:rsidR="001A4E57" w:rsidRPr="000A2C97" w:rsidRDefault="001A4E57" w:rsidP="001A4E57">
      <w:pPr>
        <w:bidi/>
        <w:ind w:left="432"/>
        <w:rPr>
          <w:rFonts w:ascii="Arial" w:hAnsi="Arial" w:cs="Arial"/>
          <w:szCs w:val="24"/>
        </w:rPr>
      </w:pPr>
    </w:p>
    <w:p w14:paraId="62362DFB" w14:textId="53C4945B" w:rsidR="00A66CAB" w:rsidRPr="000A2C97" w:rsidRDefault="001A4E57" w:rsidP="001A4E57">
      <w:pPr>
        <w:pStyle w:val="Heading1"/>
        <w:rPr>
          <w:sz w:val="24"/>
          <w:szCs w:val="24"/>
        </w:rPr>
      </w:pPr>
      <w:r w:rsidRPr="000A2C97">
        <w:rPr>
          <w:sz w:val="24"/>
          <w:szCs w:val="24"/>
        </w:rPr>
        <w:t xml:space="preserve">  .3</w:t>
      </w:r>
      <w:r w:rsidR="00A66CAB" w:rsidRPr="000A2C97">
        <w:rPr>
          <w:sz w:val="24"/>
          <w:szCs w:val="24"/>
          <w:rtl/>
        </w:rPr>
        <w:t>ماذا يجب أن يفعل أعضاء الكنيسة إن كانت السلطة نفسها منقسمة؟</w:t>
      </w:r>
    </w:p>
    <w:p w14:paraId="711DD680" w14:textId="77777777" w:rsidR="006972B3" w:rsidRPr="000A2C97" w:rsidRDefault="006972B3" w:rsidP="006972B3">
      <w:pPr>
        <w:pStyle w:val="ListParagraph"/>
        <w:bidi/>
        <w:ind w:left="792"/>
        <w:rPr>
          <w:rFonts w:ascii="Arial" w:hAnsi="Arial" w:cs="Arial"/>
          <w:szCs w:val="24"/>
        </w:rPr>
      </w:pPr>
    </w:p>
    <w:p w14:paraId="1E3D1CE4" w14:textId="789B1913" w:rsidR="006972B3" w:rsidRPr="000A2C97" w:rsidRDefault="006972B3" w:rsidP="001A4E57">
      <w:pPr>
        <w:pStyle w:val="ListParagraph"/>
        <w:numPr>
          <w:ilvl w:val="0"/>
          <w:numId w:val="85"/>
        </w:numPr>
        <w:bidi/>
        <w:rPr>
          <w:rFonts w:ascii="Arial" w:hAnsi="Arial" w:cs="Arial"/>
          <w:szCs w:val="24"/>
        </w:rPr>
      </w:pPr>
      <w:r w:rsidRPr="000A2C97">
        <w:rPr>
          <w:rFonts w:ascii="Arial" w:hAnsi="Arial" w:cs="Arial"/>
          <w:szCs w:val="24"/>
          <w:rtl/>
        </w:rPr>
        <w:t>كل فريق قيادة في كنيسة لديه أوقات من الخلاف، وهذا أمر لا مفر منه بسبب الفهم المحدود للرجال المعرضين للخطأ، سواء في الجماعة أو في فريق القيادة.</w:t>
      </w:r>
    </w:p>
    <w:p w14:paraId="1B35DB93" w14:textId="77777777" w:rsidR="006972B3" w:rsidRPr="000A2C97" w:rsidRDefault="006972B3" w:rsidP="006972B3">
      <w:pPr>
        <w:pStyle w:val="ListParagraph"/>
        <w:bidi/>
        <w:ind w:left="792"/>
        <w:rPr>
          <w:rFonts w:ascii="Arial" w:hAnsi="Arial" w:cs="Arial"/>
          <w:szCs w:val="24"/>
        </w:rPr>
      </w:pPr>
    </w:p>
    <w:p w14:paraId="3B9F2397" w14:textId="5DF1AAE4" w:rsidR="006972B3" w:rsidRPr="000A2C97" w:rsidRDefault="006972B3" w:rsidP="001A4E57">
      <w:pPr>
        <w:pStyle w:val="ListParagraph"/>
        <w:numPr>
          <w:ilvl w:val="0"/>
          <w:numId w:val="85"/>
        </w:numPr>
        <w:bidi/>
        <w:rPr>
          <w:rFonts w:ascii="Arial" w:hAnsi="Arial" w:cs="Arial"/>
          <w:szCs w:val="24"/>
        </w:rPr>
      </w:pPr>
      <w:r w:rsidRPr="000A2C97">
        <w:rPr>
          <w:rFonts w:ascii="Arial" w:hAnsi="Arial" w:cs="Arial"/>
          <w:szCs w:val="24"/>
          <w:rtl/>
        </w:rPr>
        <w:t>عندما يكون القادة أنفسهم منقسمين، يجب على الشعب الخضوع بالطرق التالية:</w:t>
      </w:r>
    </w:p>
    <w:p w14:paraId="3FB7AB6F" w14:textId="77777777" w:rsidR="006972B3" w:rsidRPr="000A2C97" w:rsidRDefault="006972B3" w:rsidP="006972B3">
      <w:pPr>
        <w:pStyle w:val="ListParagraph"/>
        <w:bidi/>
        <w:ind w:left="1224"/>
        <w:rPr>
          <w:sz w:val="28"/>
          <w:szCs w:val="21"/>
        </w:rPr>
      </w:pPr>
    </w:p>
    <w:p w14:paraId="260C2FA2" w14:textId="336AD30D" w:rsidR="006972B3" w:rsidRPr="000A2C97" w:rsidRDefault="006972B3" w:rsidP="006972B3">
      <w:pPr>
        <w:pStyle w:val="ListParagraph"/>
        <w:numPr>
          <w:ilvl w:val="0"/>
          <w:numId w:val="41"/>
        </w:numPr>
        <w:bidi/>
        <w:rPr>
          <w:rFonts w:ascii="Arial" w:hAnsi="Arial" w:cs="Arial"/>
          <w:szCs w:val="24"/>
        </w:rPr>
      </w:pPr>
      <w:r w:rsidRPr="000A2C97">
        <w:rPr>
          <w:rFonts w:ascii="Arial" w:hAnsi="Arial" w:cs="Arial" w:hint="cs"/>
          <w:szCs w:val="24"/>
          <w:rtl/>
        </w:rPr>
        <w:t xml:space="preserve"> </w:t>
      </w:r>
      <w:r w:rsidRPr="000A2C97">
        <w:rPr>
          <w:rFonts w:ascii="Arial" w:hAnsi="Arial" w:cs="Arial"/>
          <w:szCs w:val="24"/>
          <w:rtl/>
        </w:rPr>
        <w:t>الصلاة لأجل وحدة مجلس الشيوخ.</w:t>
      </w:r>
    </w:p>
    <w:p w14:paraId="63B82856" w14:textId="77777777" w:rsidR="006972B3" w:rsidRPr="000A2C97" w:rsidRDefault="006972B3" w:rsidP="006972B3">
      <w:pPr>
        <w:pStyle w:val="ListParagraph"/>
        <w:bidi/>
        <w:ind w:left="1224"/>
        <w:rPr>
          <w:rFonts w:ascii="Arial" w:hAnsi="Arial" w:cs="Arial"/>
          <w:szCs w:val="24"/>
        </w:rPr>
      </w:pPr>
    </w:p>
    <w:p w14:paraId="5209E2C6" w14:textId="02528952" w:rsidR="006972B3" w:rsidRPr="000A2C97" w:rsidRDefault="006972B3" w:rsidP="006972B3">
      <w:pPr>
        <w:pStyle w:val="ListParagraph"/>
        <w:numPr>
          <w:ilvl w:val="0"/>
          <w:numId w:val="41"/>
        </w:numPr>
        <w:bidi/>
        <w:rPr>
          <w:rFonts w:ascii="Arial" w:hAnsi="Arial" w:cs="Arial"/>
          <w:szCs w:val="24"/>
        </w:rPr>
      </w:pPr>
      <w:r w:rsidRPr="000A2C97">
        <w:rPr>
          <w:rFonts w:ascii="Arial" w:hAnsi="Arial" w:cs="Arial" w:hint="cs"/>
          <w:szCs w:val="24"/>
          <w:rtl/>
        </w:rPr>
        <w:t xml:space="preserve"> </w:t>
      </w:r>
      <w:r w:rsidRPr="000A2C97">
        <w:rPr>
          <w:rFonts w:ascii="Arial" w:hAnsi="Arial" w:cs="Arial"/>
          <w:szCs w:val="24"/>
          <w:rtl/>
        </w:rPr>
        <w:t>الإنتظار بصبر حتى يصدر القادة قرارهم، بدلاً من اغتصاب سلطتهم من خلال تولي الأمور بأيديهم.</w:t>
      </w:r>
    </w:p>
    <w:p w14:paraId="5E5C2A65" w14:textId="77777777" w:rsidR="006972B3" w:rsidRPr="000A2C97" w:rsidRDefault="006972B3" w:rsidP="006972B3">
      <w:pPr>
        <w:pStyle w:val="ListParagraph"/>
        <w:bidi/>
        <w:ind w:left="1296"/>
        <w:rPr>
          <w:rFonts w:ascii="Arial" w:hAnsi="Arial" w:cs="Arial"/>
          <w:szCs w:val="24"/>
        </w:rPr>
      </w:pPr>
    </w:p>
    <w:p w14:paraId="626B3C33" w14:textId="4814BB24" w:rsidR="006972B3" w:rsidRPr="000A2C97" w:rsidRDefault="006972B3" w:rsidP="006972B3">
      <w:pPr>
        <w:pStyle w:val="ListParagraph"/>
        <w:numPr>
          <w:ilvl w:val="2"/>
          <w:numId w:val="3"/>
        </w:numPr>
        <w:bidi/>
        <w:rPr>
          <w:rFonts w:ascii="Arial" w:hAnsi="Arial" w:cs="Arial"/>
          <w:szCs w:val="24"/>
        </w:rPr>
      </w:pPr>
      <w:r w:rsidRPr="000A2C97">
        <w:rPr>
          <w:rFonts w:ascii="Arial" w:hAnsi="Arial" w:cs="Arial"/>
          <w:szCs w:val="24"/>
          <w:rtl/>
        </w:rPr>
        <w:t>اتخاذ قرار مسبق بدعم القرارات القيادية، حتى ولو لم تكن هذه القرارات بالإجماع، وحتى لو لم يوافق الأعضاء.</w:t>
      </w:r>
    </w:p>
    <w:p w14:paraId="4C9FB878" w14:textId="77777777" w:rsidR="006972B3" w:rsidRPr="000A2C97" w:rsidRDefault="006972B3" w:rsidP="006972B3">
      <w:pPr>
        <w:pStyle w:val="ListParagraph"/>
        <w:bidi/>
        <w:ind w:left="1296"/>
        <w:rPr>
          <w:rFonts w:ascii="Arial" w:hAnsi="Arial" w:cs="Arial"/>
          <w:szCs w:val="24"/>
        </w:rPr>
      </w:pPr>
    </w:p>
    <w:p w14:paraId="1482A887" w14:textId="334A8366" w:rsidR="006972B3" w:rsidRPr="000A2C97" w:rsidRDefault="006972B3" w:rsidP="006972B3">
      <w:pPr>
        <w:pStyle w:val="ListParagraph"/>
        <w:numPr>
          <w:ilvl w:val="2"/>
          <w:numId w:val="3"/>
        </w:numPr>
        <w:bidi/>
        <w:rPr>
          <w:rFonts w:ascii="Arial" w:hAnsi="Arial" w:cs="Arial"/>
          <w:szCs w:val="24"/>
        </w:rPr>
      </w:pPr>
      <w:r w:rsidRPr="000A2C97">
        <w:rPr>
          <w:rFonts w:ascii="Arial" w:hAnsi="Arial" w:cs="Arial"/>
          <w:szCs w:val="24"/>
          <w:rtl/>
        </w:rPr>
        <w:t>القول المأثور الأول لجورج مولر مفيد هنا، عند طلب إرادة الله في موقف صعب: أسعى في البداية إلى جعل قلبي في مثل هذه الحالة، بحيث لا يكون لديه إرادة خاصة به فيما يتعلق بأمر معين. تسعة أعشار المشاكل مع الناس موجودة هنا فقط، إذ أن تسعة أعشار الصعوبات يتم التغلب عليها، عندما تكون قلوبنا مستعدة لفعل مشيئة الرب مهما كانت، عندما يكون المرء حقاً في هذه الحالة، فعادةً ما يكون ذلك طريقاً صغيراً لمعرفة ماهية إرادته</w:t>
      </w:r>
      <w:r w:rsidRPr="000A2C97">
        <w:rPr>
          <w:rStyle w:val="FootnoteReference"/>
          <w:rFonts w:ascii="Arial" w:hAnsi="Arial" w:cs="Arial"/>
          <w:szCs w:val="24"/>
          <w:rtl/>
        </w:rPr>
        <w:footnoteReference w:id="2"/>
      </w:r>
      <w:r w:rsidRPr="000A2C97">
        <w:rPr>
          <w:rFonts w:ascii="Arial" w:hAnsi="Arial" w:cs="Arial"/>
          <w:szCs w:val="24"/>
          <w:rtl/>
        </w:rPr>
        <w:t>.</w:t>
      </w:r>
    </w:p>
    <w:p w14:paraId="54096E6B" w14:textId="77777777" w:rsidR="001A4E57" w:rsidRPr="000A2C97" w:rsidRDefault="001A4E57" w:rsidP="001A4E57">
      <w:pPr>
        <w:bidi/>
        <w:ind w:left="864"/>
        <w:rPr>
          <w:rFonts w:ascii="Arial" w:hAnsi="Arial" w:cs="Arial"/>
          <w:sz w:val="22"/>
          <w:szCs w:val="22"/>
        </w:rPr>
      </w:pPr>
    </w:p>
    <w:p w14:paraId="6B88FA1D" w14:textId="584C6695" w:rsidR="00CB4301" w:rsidRPr="000A2C97" w:rsidRDefault="001A4E57" w:rsidP="001A4E57">
      <w:pPr>
        <w:pStyle w:val="Heading1"/>
        <w:rPr>
          <w:sz w:val="24"/>
          <w:szCs w:val="24"/>
        </w:rPr>
      </w:pPr>
      <w:r w:rsidRPr="000A2C97">
        <w:rPr>
          <w:sz w:val="24"/>
          <w:szCs w:val="24"/>
        </w:rPr>
        <w:t xml:space="preserve">    .4</w:t>
      </w:r>
      <w:r w:rsidR="00CB4301" w:rsidRPr="000A2C97">
        <w:rPr>
          <w:sz w:val="24"/>
          <w:szCs w:val="24"/>
          <w:rtl/>
        </w:rPr>
        <w:t>ماذا يجب أن يفعل أعضاء الكنيسة عندما يختلفون مع قادتهم؟</w:t>
      </w:r>
    </w:p>
    <w:p w14:paraId="1D4293C8" w14:textId="77777777" w:rsidR="00CB4301" w:rsidRPr="000A2C97" w:rsidRDefault="00CB4301" w:rsidP="00CB4301">
      <w:pPr>
        <w:pStyle w:val="ListParagraph"/>
        <w:bidi/>
        <w:ind w:left="792"/>
        <w:rPr>
          <w:rFonts w:ascii="Arial" w:hAnsi="Arial" w:cs="Arial"/>
          <w:szCs w:val="24"/>
        </w:rPr>
      </w:pPr>
    </w:p>
    <w:p w14:paraId="5DBC3EA7" w14:textId="52A4F472" w:rsidR="00CB4301" w:rsidRPr="000A2C97" w:rsidRDefault="00CB4301" w:rsidP="001A4E57">
      <w:pPr>
        <w:pStyle w:val="ListParagraph"/>
        <w:numPr>
          <w:ilvl w:val="0"/>
          <w:numId w:val="86"/>
        </w:numPr>
        <w:bidi/>
        <w:rPr>
          <w:rFonts w:ascii="Arial" w:hAnsi="Arial" w:cs="Arial"/>
          <w:szCs w:val="24"/>
        </w:rPr>
      </w:pPr>
      <w:r w:rsidRPr="000A2C97">
        <w:rPr>
          <w:rFonts w:ascii="Arial" w:hAnsi="Arial" w:cs="Arial"/>
          <w:szCs w:val="24"/>
          <w:rtl/>
        </w:rPr>
        <w:t>إذا كان القائد في خطيئة واضحة، فيجب على الأعضاء اتباع الإجراء المكون من أربع خطوات</w:t>
      </w:r>
      <w:r w:rsidRPr="000A2C97">
        <w:rPr>
          <w:rFonts w:ascii="Arial" w:hAnsi="Arial" w:cs="Arial" w:hint="cs"/>
          <w:szCs w:val="24"/>
          <w:rtl/>
        </w:rPr>
        <w:t>،</w:t>
      </w:r>
      <w:r w:rsidRPr="000A2C97">
        <w:rPr>
          <w:rFonts w:ascii="Arial" w:hAnsi="Arial" w:cs="Arial"/>
          <w:szCs w:val="24"/>
          <w:rtl/>
        </w:rPr>
        <w:t xml:space="preserve"> لرد المؤمنين الخطاة المذكور في متى 15:18-20</w:t>
      </w:r>
      <w:r w:rsidRPr="000A2C97">
        <w:rPr>
          <w:rFonts w:ascii="Arial" w:hAnsi="Arial" w:cs="Arial" w:hint="cs"/>
          <w:szCs w:val="24"/>
          <w:rtl/>
        </w:rPr>
        <w:t>:</w:t>
      </w:r>
      <w:r w:rsidRPr="000A2C97">
        <w:rPr>
          <w:rStyle w:val="FootnoteReference"/>
          <w:rFonts w:ascii="Arial" w:hAnsi="Arial" w:cs="Arial"/>
          <w:szCs w:val="24"/>
          <w:rtl/>
        </w:rPr>
        <w:footnoteReference w:id="3"/>
      </w:r>
    </w:p>
    <w:p w14:paraId="667565A7" w14:textId="77777777" w:rsidR="00CB4301" w:rsidRPr="000A2C97" w:rsidRDefault="00CB4301" w:rsidP="00CB4301">
      <w:pPr>
        <w:pStyle w:val="ListParagraph"/>
        <w:bidi/>
        <w:ind w:left="1296"/>
        <w:rPr>
          <w:sz w:val="28"/>
          <w:szCs w:val="21"/>
        </w:rPr>
      </w:pPr>
    </w:p>
    <w:p w14:paraId="1E6E97B5" w14:textId="604587BE" w:rsidR="00CB4301" w:rsidRPr="000A2C97" w:rsidRDefault="00CB4301" w:rsidP="001A4E57">
      <w:pPr>
        <w:pStyle w:val="ListParagraph"/>
        <w:numPr>
          <w:ilvl w:val="2"/>
          <w:numId w:val="83"/>
        </w:numPr>
        <w:bidi/>
        <w:rPr>
          <w:rFonts w:ascii="Arial" w:hAnsi="Arial" w:cs="Arial"/>
          <w:szCs w:val="24"/>
        </w:rPr>
      </w:pPr>
      <w:r w:rsidRPr="000A2C97">
        <w:rPr>
          <w:rFonts w:ascii="Arial" w:hAnsi="Arial" w:cs="Arial"/>
          <w:szCs w:val="24"/>
          <w:rtl/>
        </w:rPr>
        <w:t>الذهاب إلى هذا القائد على انفراد.</w:t>
      </w:r>
    </w:p>
    <w:p w14:paraId="13EC314A" w14:textId="77777777" w:rsidR="00CB4301" w:rsidRPr="000A2C97" w:rsidRDefault="00CB4301" w:rsidP="00CB4301">
      <w:pPr>
        <w:pStyle w:val="ListParagraph"/>
        <w:bidi/>
        <w:ind w:left="1296"/>
        <w:rPr>
          <w:rFonts w:ascii="Arial" w:hAnsi="Arial" w:cs="Arial"/>
          <w:szCs w:val="24"/>
        </w:rPr>
      </w:pPr>
    </w:p>
    <w:p w14:paraId="13C56D06" w14:textId="7365654D" w:rsidR="00CB4301" w:rsidRPr="000A2C97" w:rsidRDefault="00CB4301" w:rsidP="001A4E57">
      <w:pPr>
        <w:pStyle w:val="ListParagraph"/>
        <w:numPr>
          <w:ilvl w:val="2"/>
          <w:numId w:val="83"/>
        </w:numPr>
        <w:bidi/>
        <w:rPr>
          <w:rFonts w:ascii="Arial" w:hAnsi="Arial" w:cs="Arial"/>
          <w:szCs w:val="24"/>
        </w:rPr>
      </w:pPr>
      <w:r w:rsidRPr="000A2C97">
        <w:rPr>
          <w:rFonts w:ascii="Arial" w:hAnsi="Arial" w:cs="Arial"/>
          <w:szCs w:val="24"/>
          <w:rtl/>
        </w:rPr>
        <w:t>إحضار شخص أو اثنين آخرين معك إلى اجتماع ثانٍ إن لم يكن هناك توبة.</w:t>
      </w:r>
    </w:p>
    <w:p w14:paraId="195D70A1" w14:textId="77777777" w:rsidR="00CB4301" w:rsidRPr="000A2C97" w:rsidRDefault="00CB4301" w:rsidP="00CB4301">
      <w:pPr>
        <w:pStyle w:val="ListParagraph"/>
        <w:bidi/>
        <w:ind w:left="1296"/>
        <w:rPr>
          <w:rFonts w:ascii="Arial" w:hAnsi="Arial" w:cs="Arial"/>
          <w:szCs w:val="24"/>
        </w:rPr>
      </w:pPr>
    </w:p>
    <w:p w14:paraId="0D468283" w14:textId="4F7367AE" w:rsidR="00CB4301" w:rsidRPr="000A2C97" w:rsidRDefault="00CB4301" w:rsidP="001A4E57">
      <w:pPr>
        <w:pStyle w:val="ListParagraph"/>
        <w:numPr>
          <w:ilvl w:val="2"/>
          <w:numId w:val="83"/>
        </w:numPr>
        <w:bidi/>
        <w:rPr>
          <w:rFonts w:ascii="Arial" w:hAnsi="Arial" w:cs="Arial"/>
          <w:szCs w:val="24"/>
        </w:rPr>
      </w:pPr>
      <w:r w:rsidRPr="000A2C97">
        <w:rPr>
          <w:rFonts w:ascii="Arial" w:hAnsi="Arial" w:cs="Arial"/>
          <w:szCs w:val="24"/>
          <w:rtl/>
        </w:rPr>
        <w:t>إذا استمر الأمر دون توبة، فيجب إحضار المسالة أمام جسد الكنيسة كاملاً.</w:t>
      </w:r>
    </w:p>
    <w:p w14:paraId="6F475561" w14:textId="77777777" w:rsidR="00CB4301" w:rsidRPr="000A2C97" w:rsidRDefault="00CB4301" w:rsidP="00CB4301">
      <w:pPr>
        <w:pStyle w:val="ListParagraph"/>
        <w:bidi/>
        <w:ind w:left="1296"/>
        <w:rPr>
          <w:rFonts w:ascii="Arial" w:hAnsi="Arial" w:cs="Arial"/>
          <w:szCs w:val="24"/>
        </w:rPr>
      </w:pPr>
    </w:p>
    <w:p w14:paraId="670AF437" w14:textId="15D6DF75" w:rsidR="00CB4301" w:rsidRPr="000A2C97" w:rsidRDefault="00CB4301" w:rsidP="001A4E57">
      <w:pPr>
        <w:pStyle w:val="ListParagraph"/>
        <w:numPr>
          <w:ilvl w:val="2"/>
          <w:numId w:val="83"/>
        </w:numPr>
        <w:bidi/>
        <w:rPr>
          <w:rFonts w:ascii="Arial" w:hAnsi="Arial" w:cs="Arial"/>
          <w:szCs w:val="24"/>
        </w:rPr>
      </w:pPr>
      <w:r w:rsidRPr="000A2C97">
        <w:rPr>
          <w:rFonts w:ascii="Arial" w:hAnsi="Arial" w:cs="Arial"/>
          <w:szCs w:val="24"/>
          <w:rtl/>
        </w:rPr>
        <w:t>إذا كان كشف الخطية علناً لا يسترده، فيجب عزل القائد من منصبه ومعاملته كغير مسيحي (أي تشجيعه على التوبة).</w:t>
      </w:r>
    </w:p>
    <w:p w14:paraId="2897C971" w14:textId="77777777" w:rsidR="00CB4301" w:rsidRPr="000A2C97" w:rsidRDefault="00CB4301" w:rsidP="00CB4301">
      <w:pPr>
        <w:pStyle w:val="ListParagraph"/>
        <w:bidi/>
        <w:ind w:left="792"/>
        <w:rPr>
          <w:sz w:val="28"/>
          <w:szCs w:val="21"/>
        </w:rPr>
      </w:pPr>
    </w:p>
    <w:p w14:paraId="3359C2D7" w14:textId="6F519A42" w:rsidR="00CB4301" w:rsidRPr="000A2C97" w:rsidRDefault="00CB4301" w:rsidP="001A4E57">
      <w:pPr>
        <w:pStyle w:val="ListParagraph"/>
        <w:numPr>
          <w:ilvl w:val="0"/>
          <w:numId w:val="86"/>
        </w:numPr>
        <w:bidi/>
        <w:rPr>
          <w:rFonts w:ascii="Arial" w:hAnsi="Arial" w:cs="Arial"/>
          <w:szCs w:val="24"/>
        </w:rPr>
      </w:pPr>
      <w:r w:rsidRPr="000A2C97">
        <w:rPr>
          <w:rFonts w:ascii="Arial" w:hAnsi="Arial" w:cs="Arial"/>
          <w:szCs w:val="24"/>
          <w:rtl/>
        </w:rPr>
        <w:lastRenderedPageBreak/>
        <w:t>مع ذلك، فإن العديد من الخلافات الكنسية بين الجماعة والقادة، هي اختلافات في الرأي في أمور لا تعتبر خطيئة، ولا يتم تناولها في الكتاب المقدس. ماذا يجب على الكنيسة أن تفعل بشأن المسائل القابلة للنقاش؟</w:t>
      </w:r>
    </w:p>
    <w:p w14:paraId="02CD0746" w14:textId="77777777" w:rsidR="00733175" w:rsidRPr="000A2C97" w:rsidRDefault="00733175" w:rsidP="00733175">
      <w:pPr>
        <w:pStyle w:val="ListParagraph"/>
        <w:bidi/>
        <w:ind w:left="1296"/>
        <w:rPr>
          <w:sz w:val="28"/>
          <w:szCs w:val="21"/>
        </w:rPr>
      </w:pPr>
    </w:p>
    <w:p w14:paraId="7F4551BA" w14:textId="413AAB5E" w:rsidR="00733175" w:rsidRPr="000A2C97" w:rsidRDefault="00733175" w:rsidP="001A4E57">
      <w:pPr>
        <w:pStyle w:val="ListParagraph"/>
        <w:numPr>
          <w:ilvl w:val="2"/>
          <w:numId w:val="84"/>
        </w:numPr>
        <w:bidi/>
        <w:rPr>
          <w:rFonts w:ascii="Arial" w:hAnsi="Arial" w:cs="Arial"/>
          <w:szCs w:val="24"/>
        </w:rPr>
      </w:pPr>
      <w:r w:rsidRPr="000A2C97">
        <w:rPr>
          <w:rFonts w:ascii="Arial" w:hAnsi="Arial" w:cs="Arial"/>
          <w:szCs w:val="24"/>
          <w:rtl/>
        </w:rPr>
        <w:t>يتوقع الله مناشدة محترمة للسلطة هنا أيضاً، إن مبدأ متى 18: 15 المتمثل في إبقاء الأمور صغيرة قدر الإمكان، هو مبدأ حكيم في هذه المواقف أيضاً.</w:t>
      </w:r>
    </w:p>
    <w:p w14:paraId="4297BE15" w14:textId="77777777" w:rsidR="00733175" w:rsidRPr="000A2C97" w:rsidRDefault="00733175" w:rsidP="00733175">
      <w:pPr>
        <w:pStyle w:val="ListParagraph"/>
        <w:bidi/>
        <w:ind w:left="1296"/>
        <w:rPr>
          <w:rFonts w:ascii="Arial" w:hAnsi="Arial" w:cs="Arial"/>
          <w:szCs w:val="24"/>
        </w:rPr>
      </w:pPr>
    </w:p>
    <w:p w14:paraId="7AB700A8" w14:textId="02D1B84B" w:rsidR="00733175" w:rsidRPr="000A2C97" w:rsidRDefault="00733175" w:rsidP="001A4E57">
      <w:pPr>
        <w:pStyle w:val="ListParagraph"/>
        <w:numPr>
          <w:ilvl w:val="2"/>
          <w:numId w:val="84"/>
        </w:numPr>
        <w:bidi/>
        <w:rPr>
          <w:rFonts w:ascii="Arial" w:hAnsi="Arial" w:cs="Arial"/>
          <w:szCs w:val="24"/>
        </w:rPr>
      </w:pPr>
      <w:r w:rsidRPr="000A2C97">
        <w:rPr>
          <w:rFonts w:ascii="Arial" w:hAnsi="Arial" w:cs="Arial"/>
          <w:szCs w:val="24"/>
          <w:rtl/>
        </w:rPr>
        <w:t>لا ينبغي للكنيسة أبداً أن تلجأ إلى غير المؤمنين لحل مسائل الكنيسة (١ كو ١:٦-٨)، تظهر مثل هذه الحالات من محاكمة المبرر أمام غير المبرر من أجل العدالة (!) أن الكنيسة مهزومة بالفعل (ع 7 أ). من الأفضل أن يتعرض المؤمنون للظلم (عدم تحقيق العدالة)، بدلاً من تشويه حق الإنجيل – أو كشف حقيقة الوضع أمام السلطات المدنية الشريرة، وهذا يمنع الكنيسة من طلب حكم من سجل الجمعيات، أو المحاكم أو أي شخص غير مؤمن آخر. إن المحكم المحايد التقي هو الأفضل في هذه المواقف.</w:t>
      </w:r>
    </w:p>
    <w:p w14:paraId="6B3AE83E" w14:textId="77777777" w:rsidR="00733175" w:rsidRPr="000A2C97" w:rsidRDefault="00733175" w:rsidP="00733175">
      <w:pPr>
        <w:pStyle w:val="ListParagraph"/>
        <w:rPr>
          <w:rFonts w:ascii="Arial" w:hAnsi="Arial" w:cs="Arial"/>
          <w:szCs w:val="24"/>
          <w:rtl/>
        </w:rPr>
      </w:pPr>
    </w:p>
    <w:p w14:paraId="07469218" w14:textId="77777777" w:rsidR="00733175" w:rsidRPr="000A2C97" w:rsidRDefault="00733175" w:rsidP="00733175">
      <w:pPr>
        <w:bidi/>
        <w:rPr>
          <w:sz w:val="28"/>
          <w:szCs w:val="21"/>
        </w:rPr>
      </w:pPr>
    </w:p>
    <w:p w14:paraId="6B55B7E3" w14:textId="351BD1A6" w:rsidR="00733175" w:rsidRPr="000A2C97" w:rsidRDefault="00733175" w:rsidP="001A4E57">
      <w:pPr>
        <w:pStyle w:val="ListParagraph"/>
        <w:numPr>
          <w:ilvl w:val="0"/>
          <w:numId w:val="86"/>
        </w:numPr>
        <w:bidi/>
        <w:rPr>
          <w:rFonts w:ascii="Arial" w:hAnsi="Arial" w:cs="Arial"/>
          <w:szCs w:val="24"/>
        </w:rPr>
      </w:pPr>
      <w:r w:rsidRPr="000A2C97">
        <w:rPr>
          <w:rFonts w:ascii="Arial" w:hAnsi="Arial" w:cs="Arial"/>
          <w:szCs w:val="24"/>
          <w:rtl/>
        </w:rPr>
        <w:t>عندما يختلف مؤمن مع قيادة الكنيسة، فليس لديه سوى ثلاثة خيارات:</w:t>
      </w:r>
    </w:p>
    <w:p w14:paraId="652A5ED9" w14:textId="77777777" w:rsidR="00733175" w:rsidRPr="000A2C97" w:rsidRDefault="00733175" w:rsidP="00733175">
      <w:pPr>
        <w:pStyle w:val="ListParagraph"/>
        <w:bidi/>
        <w:ind w:left="1296"/>
        <w:rPr>
          <w:rFonts w:ascii="Arial" w:hAnsi="Arial" w:cs="Arial"/>
          <w:szCs w:val="24"/>
        </w:rPr>
      </w:pPr>
    </w:p>
    <w:p w14:paraId="7765DD81" w14:textId="5EC92201" w:rsidR="00733175" w:rsidRPr="000A2C97" w:rsidRDefault="00733175" w:rsidP="00DA2F10">
      <w:pPr>
        <w:pStyle w:val="ListParagraph"/>
        <w:numPr>
          <w:ilvl w:val="2"/>
          <w:numId w:val="87"/>
        </w:numPr>
        <w:bidi/>
        <w:rPr>
          <w:rFonts w:ascii="Arial" w:hAnsi="Arial" w:cs="Arial"/>
          <w:szCs w:val="24"/>
        </w:rPr>
      </w:pPr>
      <w:r w:rsidRPr="000A2C97">
        <w:rPr>
          <w:rFonts w:ascii="Arial" w:hAnsi="Arial" w:cs="Arial"/>
          <w:szCs w:val="24"/>
          <w:rtl/>
        </w:rPr>
        <w:t xml:space="preserve">الخضوع لهؤلاء القادة دون فتنة، حتى بالرغم من الإختلاف. </w:t>
      </w:r>
    </w:p>
    <w:p w14:paraId="4CE9397B" w14:textId="77777777" w:rsidR="00837FE7" w:rsidRPr="000A2C97" w:rsidRDefault="00837FE7" w:rsidP="00837FE7">
      <w:pPr>
        <w:pStyle w:val="ListParagraph"/>
        <w:bidi/>
        <w:ind w:left="1296"/>
        <w:rPr>
          <w:rFonts w:ascii="Arial" w:hAnsi="Arial" w:cs="Arial"/>
          <w:szCs w:val="24"/>
        </w:rPr>
      </w:pPr>
    </w:p>
    <w:p w14:paraId="795D3B73" w14:textId="0C14D25C" w:rsidR="00837FE7" w:rsidRPr="000A2C97" w:rsidRDefault="00837FE7" w:rsidP="00DA2F10">
      <w:pPr>
        <w:pStyle w:val="ListParagraph"/>
        <w:numPr>
          <w:ilvl w:val="2"/>
          <w:numId w:val="87"/>
        </w:numPr>
        <w:bidi/>
        <w:rPr>
          <w:rFonts w:ascii="Arial" w:hAnsi="Arial" w:cs="Arial"/>
          <w:szCs w:val="24"/>
        </w:rPr>
      </w:pPr>
      <w:r w:rsidRPr="000A2C97">
        <w:rPr>
          <w:rFonts w:ascii="Arial" w:hAnsi="Arial" w:cs="Arial"/>
          <w:szCs w:val="24"/>
          <w:rtl/>
        </w:rPr>
        <w:t>تقديم المطالبة لهم باحترام ومع ذلك يتمسك بآرائه.</w:t>
      </w:r>
    </w:p>
    <w:p w14:paraId="3A435101" w14:textId="77777777" w:rsidR="00837FE7" w:rsidRPr="000A2C97" w:rsidRDefault="00837FE7" w:rsidP="00837FE7">
      <w:pPr>
        <w:pStyle w:val="ListParagraph"/>
        <w:bidi/>
        <w:ind w:left="1296"/>
        <w:rPr>
          <w:rFonts w:ascii="Arial" w:hAnsi="Arial" w:cs="Arial"/>
          <w:szCs w:val="24"/>
        </w:rPr>
      </w:pPr>
    </w:p>
    <w:p w14:paraId="6CB2EA8D" w14:textId="7FCEC408" w:rsidR="00837FE7" w:rsidRPr="000A2C97" w:rsidRDefault="00837FE7" w:rsidP="00DA2F10">
      <w:pPr>
        <w:pStyle w:val="ListParagraph"/>
        <w:numPr>
          <w:ilvl w:val="2"/>
          <w:numId w:val="87"/>
        </w:numPr>
        <w:bidi/>
        <w:rPr>
          <w:rFonts w:ascii="Arial" w:hAnsi="Arial" w:cs="Arial"/>
          <w:szCs w:val="24"/>
        </w:rPr>
      </w:pPr>
      <w:r w:rsidRPr="000A2C97">
        <w:rPr>
          <w:rFonts w:ascii="Arial" w:hAnsi="Arial" w:cs="Arial"/>
          <w:szCs w:val="24"/>
          <w:rtl/>
        </w:rPr>
        <w:t>ترك الكنيسة حتى لا يكون تحت سلطتهم، بنقل عضويته إلى كنيسة أخرى يقودها قادة يحترمهم.</w:t>
      </w:r>
    </w:p>
    <w:p w14:paraId="6FC7788A" w14:textId="77777777" w:rsidR="00837FE7" w:rsidRPr="000A2C97" w:rsidRDefault="00837FE7" w:rsidP="00837FE7">
      <w:pPr>
        <w:pStyle w:val="ListParagraph"/>
        <w:bidi/>
        <w:ind w:left="792"/>
        <w:rPr>
          <w:rFonts w:ascii="Arial" w:hAnsi="Arial" w:cs="Arial"/>
          <w:szCs w:val="24"/>
        </w:rPr>
      </w:pPr>
    </w:p>
    <w:p w14:paraId="32135242" w14:textId="20517378" w:rsidR="00837FE7" w:rsidRPr="000A2C97" w:rsidRDefault="00837FE7" w:rsidP="001A4E57">
      <w:pPr>
        <w:pStyle w:val="ListParagraph"/>
        <w:numPr>
          <w:ilvl w:val="0"/>
          <w:numId w:val="86"/>
        </w:numPr>
        <w:bidi/>
        <w:rPr>
          <w:rFonts w:ascii="Arial" w:hAnsi="Arial" w:cs="Arial"/>
          <w:szCs w:val="24"/>
        </w:rPr>
      </w:pPr>
      <w:r w:rsidRPr="000A2C97">
        <w:rPr>
          <w:rFonts w:ascii="Arial" w:hAnsi="Arial" w:cs="Arial"/>
          <w:szCs w:val="24"/>
          <w:rtl/>
        </w:rPr>
        <w:t>الخيار غير المسموح به في الكتاب المقدس</w:t>
      </w:r>
      <w:r w:rsidRPr="000A2C97">
        <w:rPr>
          <w:rFonts w:ascii="Arial" w:hAnsi="Arial" w:cs="Arial" w:hint="cs"/>
          <w:szCs w:val="24"/>
          <w:rtl/>
        </w:rPr>
        <w:t>،</w:t>
      </w:r>
      <w:r w:rsidRPr="000A2C97">
        <w:rPr>
          <w:rFonts w:ascii="Arial" w:hAnsi="Arial" w:cs="Arial"/>
          <w:szCs w:val="24"/>
          <w:rtl/>
        </w:rPr>
        <w:t xml:space="preserve"> هو القتال ضد القادة المعينين من الله، سواء في الحياة المدنية (رو 1:13-7؛ 1 بط 13:2)، أو الأسرة (أف 22:5-3:6)</w:t>
      </w:r>
      <w:r w:rsidRPr="000A2C97">
        <w:rPr>
          <w:rFonts w:ascii="Arial" w:hAnsi="Arial" w:cs="Arial" w:hint="cs"/>
          <w:szCs w:val="24"/>
          <w:rtl/>
        </w:rPr>
        <w:t>،</w:t>
      </w:r>
      <w:r w:rsidRPr="000A2C97">
        <w:rPr>
          <w:rFonts w:ascii="Arial" w:hAnsi="Arial" w:cs="Arial"/>
          <w:szCs w:val="24"/>
          <w:rtl/>
        </w:rPr>
        <w:t xml:space="preserve"> أو العمل (أف ٥:٦-٨)، أو مجال الكنيسة (عب ١٣: ٧، ١٧؛ ٢ كو ١٠: ٨).</w:t>
      </w:r>
    </w:p>
    <w:p w14:paraId="4AA8258E" w14:textId="77777777" w:rsidR="00837FE7" w:rsidRPr="000A2C97" w:rsidRDefault="00837FE7" w:rsidP="00837FE7">
      <w:pPr>
        <w:bidi/>
        <w:rPr>
          <w:sz w:val="28"/>
          <w:szCs w:val="21"/>
          <w:rtl/>
          <w:lang w:bidi="ar-JO"/>
        </w:rPr>
      </w:pPr>
    </w:p>
    <w:p w14:paraId="041D317A" w14:textId="73145483" w:rsidR="00837FE7" w:rsidRPr="000A2C97" w:rsidRDefault="00DA2F10" w:rsidP="00DA2F10">
      <w:pPr>
        <w:pStyle w:val="Heading1"/>
        <w:rPr>
          <w:sz w:val="24"/>
          <w:szCs w:val="24"/>
        </w:rPr>
      </w:pPr>
      <w:r w:rsidRPr="000A2C97">
        <w:rPr>
          <w:sz w:val="24"/>
          <w:szCs w:val="24"/>
        </w:rPr>
        <w:t xml:space="preserve">    .5</w:t>
      </w:r>
      <w:r w:rsidR="00837FE7" w:rsidRPr="000A2C97">
        <w:rPr>
          <w:sz w:val="24"/>
          <w:szCs w:val="24"/>
          <w:rtl/>
        </w:rPr>
        <w:t>متى لا ينبغي لأعضاء الكنيسة أن يطيعوا قادتهم؟</w:t>
      </w:r>
    </w:p>
    <w:p w14:paraId="73C4DD1B" w14:textId="77777777" w:rsidR="00837FE7" w:rsidRPr="000A2C97" w:rsidRDefault="00837FE7" w:rsidP="00837FE7">
      <w:pPr>
        <w:pStyle w:val="ListParagraph"/>
        <w:bidi/>
        <w:ind w:left="792"/>
        <w:rPr>
          <w:rFonts w:ascii="Arial" w:hAnsi="Arial" w:cs="Arial"/>
          <w:szCs w:val="24"/>
        </w:rPr>
      </w:pPr>
    </w:p>
    <w:p w14:paraId="65A4FB69" w14:textId="5CC7B057" w:rsidR="00837FE7" w:rsidRPr="000A2C97" w:rsidRDefault="00837FE7" w:rsidP="003B0DB6">
      <w:pPr>
        <w:pStyle w:val="ListParagraph"/>
        <w:numPr>
          <w:ilvl w:val="0"/>
          <w:numId w:val="88"/>
        </w:numPr>
        <w:bidi/>
        <w:rPr>
          <w:rFonts w:ascii="Arial" w:hAnsi="Arial" w:cs="Arial"/>
          <w:szCs w:val="24"/>
        </w:rPr>
      </w:pPr>
      <w:r w:rsidRPr="000A2C97">
        <w:rPr>
          <w:rFonts w:ascii="Arial" w:hAnsi="Arial" w:cs="Arial"/>
          <w:szCs w:val="24"/>
          <w:rtl/>
        </w:rPr>
        <w:t xml:space="preserve">شجع يوحنا </w:t>
      </w:r>
      <w:r w:rsidRPr="000A2C97">
        <w:rPr>
          <w:rFonts w:ascii="Arial" w:hAnsi="Arial" w:cs="Arial" w:hint="cs"/>
          <w:szCs w:val="24"/>
          <w:rtl/>
        </w:rPr>
        <w:t>غ</w:t>
      </w:r>
      <w:r w:rsidRPr="000A2C97">
        <w:rPr>
          <w:rFonts w:ascii="Arial" w:hAnsi="Arial" w:cs="Arial"/>
          <w:szCs w:val="24"/>
          <w:rtl/>
        </w:rPr>
        <w:t>ايس على عدم السماح لأحد قادة كنيسته الذي يُدعى ديوتريفس</w:t>
      </w:r>
      <w:r w:rsidRPr="000A2C97">
        <w:rPr>
          <w:rFonts w:ascii="Arial" w:hAnsi="Arial" w:cs="Arial" w:hint="cs"/>
          <w:szCs w:val="24"/>
          <w:rtl/>
        </w:rPr>
        <w:t>،</w:t>
      </w:r>
      <w:r w:rsidRPr="000A2C97">
        <w:rPr>
          <w:rFonts w:ascii="Arial" w:hAnsi="Arial" w:cs="Arial"/>
          <w:szCs w:val="24"/>
          <w:rtl/>
        </w:rPr>
        <w:t xml:space="preserve"> بقيادة معركة ضد المعلمين المبشرين (3 يو 9-10)</w:t>
      </w:r>
      <w:r w:rsidRPr="000A2C97">
        <w:rPr>
          <w:rFonts w:ascii="Arial" w:hAnsi="Arial" w:cs="Arial" w:hint="cs"/>
          <w:szCs w:val="24"/>
          <w:rtl/>
        </w:rPr>
        <w:t xml:space="preserve">، فقد </w:t>
      </w:r>
      <w:r w:rsidRPr="000A2C97">
        <w:rPr>
          <w:rFonts w:ascii="Arial" w:hAnsi="Arial" w:cs="Arial"/>
          <w:szCs w:val="24"/>
          <w:rtl/>
        </w:rPr>
        <w:t>كان هذا الوضع خطير</w:t>
      </w:r>
      <w:r w:rsidRPr="000A2C97">
        <w:rPr>
          <w:rFonts w:ascii="Arial" w:hAnsi="Arial" w:cs="Arial" w:hint="cs"/>
          <w:szCs w:val="24"/>
          <w:rtl/>
        </w:rPr>
        <w:t>اً</w:t>
      </w:r>
      <w:r w:rsidRPr="000A2C97">
        <w:rPr>
          <w:rFonts w:ascii="Arial" w:hAnsi="Arial" w:cs="Arial"/>
          <w:szCs w:val="24"/>
          <w:rtl/>
        </w:rPr>
        <w:t xml:space="preserve"> جد</w:t>
      </w:r>
      <w:r w:rsidRPr="000A2C97">
        <w:rPr>
          <w:rFonts w:ascii="Arial" w:hAnsi="Arial" w:cs="Arial" w:hint="cs"/>
          <w:szCs w:val="24"/>
          <w:rtl/>
        </w:rPr>
        <w:t>اً،</w:t>
      </w:r>
      <w:r w:rsidRPr="000A2C97">
        <w:rPr>
          <w:rFonts w:ascii="Arial" w:hAnsi="Arial" w:cs="Arial"/>
          <w:szCs w:val="24"/>
          <w:rtl/>
        </w:rPr>
        <w:t xml:space="preserve"> لدرجة أن الأقلية التي يقودها ديوتريفيس</w:t>
      </w:r>
      <w:r w:rsidRPr="000A2C97">
        <w:rPr>
          <w:rFonts w:ascii="Arial" w:hAnsi="Arial" w:cs="Arial" w:hint="cs"/>
          <w:szCs w:val="24"/>
          <w:rtl/>
        </w:rPr>
        <w:t>،</w:t>
      </w:r>
      <w:r w:rsidRPr="000A2C97">
        <w:rPr>
          <w:rFonts w:ascii="Arial" w:hAnsi="Arial" w:cs="Arial"/>
          <w:szCs w:val="24"/>
          <w:rtl/>
        </w:rPr>
        <w:t xml:space="preserve"> قامت بالفعل ب</w:t>
      </w:r>
      <w:r w:rsidRPr="000A2C97">
        <w:rPr>
          <w:rFonts w:ascii="Arial" w:hAnsi="Arial" w:cs="Arial" w:hint="cs"/>
          <w:szCs w:val="24"/>
          <w:rtl/>
        </w:rPr>
        <w:t>طرد</w:t>
      </w:r>
      <w:r w:rsidRPr="000A2C97">
        <w:rPr>
          <w:rFonts w:ascii="Arial" w:hAnsi="Arial" w:cs="Arial"/>
          <w:szCs w:val="24"/>
          <w:rtl/>
        </w:rPr>
        <w:t xml:space="preserve"> موظفي </w:t>
      </w:r>
      <w:r w:rsidRPr="000A2C97">
        <w:rPr>
          <w:rFonts w:ascii="Arial" w:hAnsi="Arial" w:cs="Arial" w:hint="cs"/>
          <w:szCs w:val="24"/>
          <w:rtl/>
        </w:rPr>
        <w:t>الخدمة</w:t>
      </w:r>
      <w:r w:rsidRPr="000A2C97">
        <w:rPr>
          <w:rFonts w:ascii="Arial" w:hAnsi="Arial" w:cs="Arial"/>
          <w:szCs w:val="24"/>
          <w:rtl/>
        </w:rPr>
        <w:t>! لقد كانت هذه الجماعة أسيرة من قبل القادة العدوانيين والأشرار</w:t>
      </w:r>
      <w:r w:rsidRPr="000A2C97">
        <w:rPr>
          <w:rFonts w:ascii="Arial" w:hAnsi="Arial" w:cs="Arial" w:hint="cs"/>
          <w:szCs w:val="24"/>
          <w:rtl/>
        </w:rPr>
        <w:t>،</w:t>
      </w:r>
      <w:r w:rsidRPr="000A2C97">
        <w:rPr>
          <w:rFonts w:ascii="Arial" w:hAnsi="Arial" w:cs="Arial"/>
          <w:szCs w:val="24"/>
          <w:rtl/>
        </w:rPr>
        <w:t xml:space="preserve"> الذين كان ينبغي عليهم أن يعارضوها لكنهم لم يفعلوا ذلك</w:t>
      </w:r>
      <w:r w:rsidRPr="000A2C97">
        <w:rPr>
          <w:rFonts w:ascii="Arial" w:hAnsi="Arial" w:cs="Arial" w:hint="cs"/>
          <w:szCs w:val="24"/>
          <w:rtl/>
        </w:rPr>
        <w:t xml:space="preserve">، وقد </w:t>
      </w:r>
      <w:r w:rsidRPr="000A2C97">
        <w:rPr>
          <w:rFonts w:ascii="Arial" w:hAnsi="Arial" w:cs="Arial"/>
          <w:szCs w:val="24"/>
          <w:rtl/>
        </w:rPr>
        <w:t>أمر يوحنا غايس أن يقاوم ديوتريفس من أجل الجسد.</w:t>
      </w:r>
    </w:p>
    <w:p w14:paraId="2AEBFCBA" w14:textId="77777777" w:rsidR="005301BD" w:rsidRPr="000A2C97" w:rsidRDefault="005301BD" w:rsidP="005301BD">
      <w:pPr>
        <w:pStyle w:val="ListParagraph"/>
        <w:bidi/>
        <w:ind w:left="792"/>
        <w:rPr>
          <w:rFonts w:ascii="Arial" w:hAnsi="Arial" w:cs="Arial"/>
          <w:szCs w:val="24"/>
        </w:rPr>
      </w:pPr>
    </w:p>
    <w:p w14:paraId="4F941697" w14:textId="606201CD" w:rsidR="005301BD" w:rsidRPr="000A2C97" w:rsidRDefault="005301BD" w:rsidP="003B0DB6">
      <w:pPr>
        <w:pStyle w:val="ListParagraph"/>
        <w:numPr>
          <w:ilvl w:val="0"/>
          <w:numId w:val="88"/>
        </w:numPr>
        <w:bidi/>
        <w:rPr>
          <w:rFonts w:ascii="Arial" w:hAnsi="Arial" w:cs="Arial"/>
          <w:szCs w:val="24"/>
        </w:rPr>
      </w:pPr>
      <w:r w:rsidRPr="000A2C97">
        <w:rPr>
          <w:rFonts w:ascii="Arial" w:hAnsi="Arial" w:cs="Arial"/>
          <w:szCs w:val="24"/>
          <w:rtl/>
        </w:rPr>
        <w:t>يجب على المؤمنين أن يعصوا قادة كنيستهم</w:t>
      </w:r>
      <w:r w:rsidRPr="000A2C97">
        <w:rPr>
          <w:rFonts w:ascii="Arial" w:hAnsi="Arial" w:cs="Arial" w:hint="cs"/>
          <w:szCs w:val="24"/>
          <w:rtl/>
        </w:rPr>
        <w:t>،</w:t>
      </w:r>
      <w:r w:rsidRPr="000A2C97">
        <w:rPr>
          <w:rFonts w:ascii="Arial" w:hAnsi="Arial" w:cs="Arial"/>
          <w:szCs w:val="24"/>
          <w:rtl/>
        </w:rPr>
        <w:t xml:space="preserve"> فقط عندما يأمرهم هؤلاء القادة بفعل شيء غير كتابي، مثل القتل (على سبيل المثال، الإجهاض)، والكذب، وما إلى ذلك. أحد الأمثلة الواضحة</w:t>
      </w:r>
      <w:r w:rsidRPr="000A2C97">
        <w:rPr>
          <w:rFonts w:ascii="Arial" w:hAnsi="Arial" w:cs="Arial" w:hint="cs"/>
          <w:szCs w:val="24"/>
          <w:rtl/>
        </w:rPr>
        <w:t xml:space="preserve"> في العهد الجديد</w:t>
      </w:r>
      <w:r w:rsidRPr="000A2C97">
        <w:rPr>
          <w:rFonts w:ascii="Arial" w:hAnsi="Arial" w:cs="Arial"/>
          <w:szCs w:val="24"/>
          <w:rtl/>
        </w:rPr>
        <w:t xml:space="preserve"> على عصيان السلطة الروحية</w:t>
      </w:r>
      <w:r w:rsidRPr="000A2C97">
        <w:rPr>
          <w:rFonts w:ascii="Arial" w:hAnsi="Arial" w:cs="Arial" w:hint="cs"/>
          <w:szCs w:val="24"/>
          <w:rtl/>
        </w:rPr>
        <w:t>،</w:t>
      </w:r>
      <w:r w:rsidRPr="000A2C97">
        <w:rPr>
          <w:rFonts w:ascii="Arial" w:hAnsi="Arial" w:cs="Arial"/>
          <w:szCs w:val="24"/>
          <w:rtl/>
        </w:rPr>
        <w:t xml:space="preserve"> هو عندما عصى بطرس ويوحنا أمر رئيس الكهنة والمجمع</w:t>
      </w:r>
      <w:r w:rsidRPr="000A2C97">
        <w:rPr>
          <w:rFonts w:ascii="Arial" w:hAnsi="Arial" w:cs="Arial" w:hint="cs"/>
          <w:szCs w:val="24"/>
          <w:rtl/>
        </w:rPr>
        <w:t>،</w:t>
      </w:r>
      <w:r w:rsidRPr="000A2C97">
        <w:rPr>
          <w:rFonts w:ascii="Arial" w:hAnsi="Arial" w:cs="Arial"/>
          <w:szCs w:val="24"/>
          <w:rtl/>
        </w:rPr>
        <w:t xml:space="preserve"> الذي لن يسمح لهم بمشاركة المسيح</w:t>
      </w:r>
      <w:r w:rsidRPr="000A2C97">
        <w:rPr>
          <w:rFonts w:ascii="Arial" w:hAnsi="Arial" w:cs="Arial" w:hint="cs"/>
          <w:szCs w:val="24"/>
          <w:rtl/>
        </w:rPr>
        <w:t xml:space="preserve">، </w:t>
      </w:r>
      <w:r w:rsidRPr="000A2C97">
        <w:rPr>
          <w:rFonts w:ascii="Arial" w:hAnsi="Arial" w:cs="Arial"/>
          <w:szCs w:val="24"/>
          <w:rtl/>
        </w:rPr>
        <w:t xml:space="preserve">فأجابوا: </w:t>
      </w:r>
      <w:r w:rsidRPr="000A2C97">
        <w:rPr>
          <w:rFonts w:ascii="Arial" w:hAnsi="Arial" w:cs="Arial" w:hint="cs"/>
          <w:szCs w:val="24"/>
          <w:rtl/>
        </w:rPr>
        <w:t>إن كان حقاً امام الله أن نسمع لكم أكثر من الله ف</w:t>
      </w:r>
      <w:r w:rsidRPr="000A2C97">
        <w:rPr>
          <w:rFonts w:ascii="Arial" w:hAnsi="Arial" w:cs="Arial"/>
          <w:szCs w:val="24"/>
          <w:rtl/>
        </w:rPr>
        <w:t>احكموا (أع 4: 19)، ثم استمروا في الشهادة العلنية للمسيح. إن موقف غايس الذي عصى ديوتريفس مناسب هنا، لأن الله يأمر الكنيسة بدعم الحق.</w:t>
      </w:r>
    </w:p>
    <w:p w14:paraId="4BAF6698" w14:textId="77777777" w:rsidR="005301BD" w:rsidRPr="000A2C97" w:rsidRDefault="005301BD" w:rsidP="005301BD">
      <w:pPr>
        <w:pStyle w:val="ListParagraph"/>
        <w:bidi/>
        <w:ind w:left="792"/>
        <w:rPr>
          <w:rFonts w:ascii="Arial" w:hAnsi="Arial" w:cs="Arial"/>
          <w:szCs w:val="24"/>
        </w:rPr>
      </w:pPr>
    </w:p>
    <w:p w14:paraId="4D0B7C75" w14:textId="042CF493" w:rsidR="005301BD" w:rsidRPr="000A2C97" w:rsidRDefault="005301BD" w:rsidP="003B0DB6">
      <w:pPr>
        <w:pStyle w:val="ListParagraph"/>
        <w:numPr>
          <w:ilvl w:val="0"/>
          <w:numId w:val="88"/>
        </w:numPr>
        <w:bidi/>
        <w:rPr>
          <w:rFonts w:ascii="Arial" w:hAnsi="Arial" w:cs="Arial"/>
          <w:sz w:val="22"/>
          <w:szCs w:val="22"/>
        </w:rPr>
      </w:pPr>
      <w:r w:rsidRPr="000A2C97">
        <w:rPr>
          <w:rFonts w:ascii="Arial" w:hAnsi="Arial" w:cs="Arial"/>
          <w:szCs w:val="24"/>
          <w:rtl/>
        </w:rPr>
        <w:t>إذا كانت القضية المطروحة لا تتعارض مع الكتاب المقدس (مثل أمر من الشمامسة أو الشيوخ بحضور أو عدم حضور اجتماع)، فإن أولئك الذين هم تحت السلطة ملزمون بالطاعة</w:t>
      </w:r>
      <w:r w:rsidRPr="000A2C97">
        <w:rPr>
          <w:rFonts w:ascii="Arial" w:hAnsi="Arial" w:cs="Arial" w:hint="cs"/>
          <w:szCs w:val="24"/>
          <w:rtl/>
        </w:rPr>
        <w:t xml:space="preserve">، </w:t>
      </w:r>
      <w:r w:rsidRPr="000A2C97">
        <w:rPr>
          <w:rFonts w:ascii="Arial" w:hAnsi="Arial" w:cs="Arial"/>
          <w:szCs w:val="24"/>
          <w:rtl/>
        </w:rPr>
        <w:t>وبخلاف ذلك فإن خضوع المرء للسلطة سرعان ما يصبح موقف اختيار واختيار</w:t>
      </w:r>
      <w:r w:rsidRPr="000A2C97">
        <w:rPr>
          <w:rFonts w:ascii="Arial" w:hAnsi="Arial" w:cs="Arial" w:hint="cs"/>
          <w:szCs w:val="24"/>
          <w:rtl/>
        </w:rPr>
        <w:t>،</w:t>
      </w:r>
      <w:r w:rsidRPr="000A2C97">
        <w:rPr>
          <w:rFonts w:ascii="Arial" w:hAnsi="Arial" w:cs="Arial"/>
          <w:szCs w:val="24"/>
          <w:rtl/>
        </w:rPr>
        <w:t xml:space="preserve"> سواء طاعة القادة الذين عينهم الله أو التمرد عليهم.</w:t>
      </w:r>
    </w:p>
    <w:p w14:paraId="009353F2" w14:textId="70C249E2" w:rsidR="0015200F" w:rsidRPr="008206A1" w:rsidRDefault="0015200F" w:rsidP="008F4B7B">
      <w:pPr>
        <w:pStyle w:val="Heading1"/>
        <w:rPr>
          <w:sz w:val="24"/>
          <w:szCs w:val="24"/>
          <w:rtl/>
        </w:rPr>
      </w:pPr>
      <w:r w:rsidRPr="008206A1">
        <w:rPr>
          <w:sz w:val="24"/>
          <w:szCs w:val="24"/>
        </w:rPr>
        <w:br w:type="page"/>
      </w:r>
    </w:p>
    <w:p w14:paraId="5E789F9E" w14:textId="643BD1BA" w:rsidR="005301BD" w:rsidRPr="000A2C97" w:rsidRDefault="009927FE" w:rsidP="009927FE">
      <w:pPr>
        <w:pStyle w:val="Heading1"/>
        <w:rPr>
          <w:sz w:val="24"/>
          <w:szCs w:val="24"/>
        </w:rPr>
      </w:pPr>
      <w:r w:rsidRPr="000A2C97">
        <w:rPr>
          <w:sz w:val="24"/>
          <w:szCs w:val="24"/>
        </w:rPr>
        <w:lastRenderedPageBreak/>
        <w:t xml:space="preserve">    .6</w:t>
      </w:r>
      <w:r w:rsidR="005301BD" w:rsidRPr="000A2C97">
        <w:rPr>
          <w:sz w:val="24"/>
          <w:szCs w:val="24"/>
          <w:rtl/>
        </w:rPr>
        <w:t>ماذا تعني سلطة الجماعة؟</w:t>
      </w:r>
    </w:p>
    <w:p w14:paraId="1C181856" w14:textId="77777777" w:rsidR="005301BD" w:rsidRPr="000A2C97" w:rsidRDefault="005301BD" w:rsidP="005301BD">
      <w:pPr>
        <w:pStyle w:val="ListParagraph"/>
        <w:bidi/>
        <w:ind w:left="792"/>
        <w:rPr>
          <w:rFonts w:ascii="Arial" w:hAnsi="Arial" w:cs="Arial"/>
          <w:szCs w:val="24"/>
        </w:rPr>
      </w:pPr>
    </w:p>
    <w:p w14:paraId="5B44E9F7" w14:textId="700F7568" w:rsidR="005301BD" w:rsidRPr="000A2C97" w:rsidRDefault="005301BD" w:rsidP="009927FE">
      <w:pPr>
        <w:pStyle w:val="ListParagraph"/>
        <w:numPr>
          <w:ilvl w:val="0"/>
          <w:numId w:val="89"/>
        </w:numPr>
        <w:bidi/>
        <w:rPr>
          <w:rFonts w:ascii="Arial" w:hAnsi="Arial" w:cs="Arial"/>
          <w:szCs w:val="24"/>
        </w:rPr>
      </w:pPr>
      <w:r w:rsidRPr="000A2C97">
        <w:rPr>
          <w:rFonts w:ascii="Arial" w:hAnsi="Arial" w:cs="Arial"/>
          <w:szCs w:val="24"/>
          <w:rtl/>
        </w:rPr>
        <w:t>في بعض الأحيان يتم تفسير نظام الحكم الجماعي بشكل خاطئ</w:t>
      </w:r>
      <w:r w:rsidRPr="000A2C97">
        <w:rPr>
          <w:rFonts w:ascii="Arial" w:hAnsi="Arial" w:cs="Arial" w:hint="cs"/>
          <w:szCs w:val="24"/>
          <w:rtl/>
        </w:rPr>
        <w:t>،</w:t>
      </w:r>
      <w:r w:rsidRPr="000A2C97">
        <w:rPr>
          <w:rFonts w:ascii="Arial" w:hAnsi="Arial" w:cs="Arial"/>
          <w:szCs w:val="24"/>
          <w:rtl/>
        </w:rPr>
        <w:t xml:space="preserve"> على أنه يعني أن الجماعة هي السلطة النهائية في شؤون الكنيسة</w:t>
      </w:r>
      <w:r w:rsidRPr="000A2C97">
        <w:rPr>
          <w:rFonts w:ascii="Arial" w:hAnsi="Arial" w:cs="Arial" w:hint="cs"/>
          <w:szCs w:val="24"/>
          <w:rtl/>
        </w:rPr>
        <w:t>،</w:t>
      </w:r>
      <w:r w:rsidRPr="000A2C97">
        <w:rPr>
          <w:rFonts w:ascii="Arial" w:hAnsi="Arial" w:cs="Arial"/>
          <w:szCs w:val="24"/>
          <w:rtl/>
        </w:rPr>
        <w:t xml:space="preserve">  وهذا الرأي يرى أن الكنيسة تحكمها الجماعة</w:t>
      </w:r>
      <w:r w:rsidRPr="000A2C97">
        <w:rPr>
          <w:rFonts w:ascii="Arial" w:hAnsi="Arial" w:cs="Arial" w:hint="cs"/>
          <w:szCs w:val="24"/>
          <w:rtl/>
        </w:rPr>
        <w:t>، و</w:t>
      </w:r>
      <w:r w:rsidRPr="000A2C97">
        <w:rPr>
          <w:rFonts w:ascii="Arial" w:hAnsi="Arial" w:cs="Arial"/>
          <w:szCs w:val="24"/>
          <w:rtl/>
        </w:rPr>
        <w:t>هذا ليس دقيق</w:t>
      </w:r>
      <w:r w:rsidRPr="000A2C97">
        <w:rPr>
          <w:rFonts w:ascii="Arial" w:hAnsi="Arial" w:cs="Arial" w:hint="cs"/>
          <w:szCs w:val="24"/>
          <w:rtl/>
        </w:rPr>
        <w:t>اً</w:t>
      </w:r>
      <w:r w:rsidRPr="000A2C97">
        <w:rPr>
          <w:rFonts w:ascii="Arial" w:hAnsi="Arial" w:cs="Arial"/>
          <w:szCs w:val="24"/>
          <w:rtl/>
        </w:rPr>
        <w:t xml:space="preserve"> وسيؤدي إلى الإدارة ال</w:t>
      </w:r>
      <w:r w:rsidRPr="000A2C97">
        <w:rPr>
          <w:rFonts w:ascii="Arial" w:hAnsi="Arial" w:cs="Arial" w:hint="cs"/>
          <w:szCs w:val="24"/>
          <w:rtl/>
        </w:rPr>
        <w:t>جزئي</w:t>
      </w:r>
      <w:r w:rsidRPr="000A2C97">
        <w:rPr>
          <w:rFonts w:ascii="Arial" w:hAnsi="Arial" w:cs="Arial"/>
          <w:szCs w:val="24"/>
          <w:rtl/>
        </w:rPr>
        <w:t>ة</w:t>
      </w:r>
      <w:r w:rsidRPr="000A2C97">
        <w:rPr>
          <w:rFonts w:ascii="Arial" w:hAnsi="Arial" w:cs="Arial" w:hint="cs"/>
          <w:szCs w:val="24"/>
          <w:rtl/>
        </w:rPr>
        <w:t>.</w:t>
      </w:r>
      <w:r w:rsidRPr="000A2C97">
        <w:rPr>
          <w:rStyle w:val="FootnoteReference"/>
          <w:rFonts w:ascii="Arial" w:hAnsi="Arial" w:cs="Arial"/>
          <w:szCs w:val="24"/>
          <w:rtl/>
        </w:rPr>
        <w:footnoteReference w:id="4"/>
      </w:r>
    </w:p>
    <w:p w14:paraId="489320E7" w14:textId="77777777" w:rsidR="00E11672" w:rsidRPr="000A2C97" w:rsidRDefault="00E11672" w:rsidP="00E11672">
      <w:pPr>
        <w:bidi/>
        <w:ind w:left="432"/>
        <w:rPr>
          <w:rFonts w:ascii="Arial" w:hAnsi="Arial" w:cs="Arial"/>
          <w:szCs w:val="24"/>
        </w:rPr>
      </w:pPr>
    </w:p>
    <w:p w14:paraId="65104C87" w14:textId="77777777" w:rsidR="00DA10F8" w:rsidRPr="000A2C97" w:rsidRDefault="00DA10F8" w:rsidP="00DA10F8">
      <w:pPr>
        <w:pStyle w:val="ListParagraph"/>
        <w:bidi/>
        <w:ind w:left="792"/>
        <w:rPr>
          <w:rFonts w:ascii="Arial" w:hAnsi="Arial" w:cs="Arial"/>
          <w:szCs w:val="24"/>
        </w:rPr>
      </w:pPr>
    </w:p>
    <w:p w14:paraId="1EF2A937" w14:textId="58BCFBAF" w:rsidR="00DA10F8" w:rsidRPr="000A2C97" w:rsidRDefault="00DA10F8" w:rsidP="009927FE">
      <w:pPr>
        <w:pStyle w:val="ListParagraph"/>
        <w:numPr>
          <w:ilvl w:val="0"/>
          <w:numId w:val="89"/>
        </w:numPr>
        <w:bidi/>
        <w:rPr>
          <w:rFonts w:ascii="Arial" w:hAnsi="Arial" w:cs="Arial"/>
          <w:szCs w:val="24"/>
        </w:rPr>
      </w:pPr>
      <w:r w:rsidRPr="000A2C97">
        <w:rPr>
          <w:rFonts w:ascii="Arial" w:hAnsi="Arial" w:cs="Arial"/>
          <w:szCs w:val="24"/>
          <w:rtl/>
        </w:rPr>
        <w:t>ما هي إذن سلطة الجماعة المناسبة؟  (يقترح أحد اللاهوتيين المعمدانيين أنه من الأفضل الحديث عن سلطة الجماعة</w:t>
      </w:r>
      <w:r w:rsidRPr="000A2C97">
        <w:rPr>
          <w:rFonts w:ascii="Arial" w:hAnsi="Arial" w:cs="Arial" w:hint="cs"/>
          <w:szCs w:val="24"/>
          <w:rtl/>
        </w:rPr>
        <w:t>،</w:t>
      </w:r>
      <w:r w:rsidRPr="000A2C97">
        <w:rPr>
          <w:rFonts w:ascii="Arial" w:hAnsi="Arial" w:cs="Arial"/>
          <w:szCs w:val="24"/>
          <w:rtl/>
        </w:rPr>
        <w:t xml:space="preserve"> بدلاً من حكومة الجماعة</w:t>
      </w:r>
      <w:r w:rsidRPr="000A2C97">
        <w:rPr>
          <w:rStyle w:val="FootnoteReference"/>
          <w:rFonts w:ascii="Arial" w:hAnsi="Arial" w:cs="Arial"/>
          <w:szCs w:val="24"/>
          <w:rtl/>
        </w:rPr>
        <w:footnoteReference w:id="5"/>
      </w:r>
      <w:r w:rsidRPr="000A2C97">
        <w:rPr>
          <w:rFonts w:ascii="Arial" w:hAnsi="Arial" w:cs="Arial"/>
          <w:szCs w:val="24"/>
          <w:rtl/>
        </w:rPr>
        <w:t>، وهو ما يبدو مناسب</w:t>
      </w:r>
      <w:r w:rsidRPr="000A2C97">
        <w:rPr>
          <w:rFonts w:ascii="Arial" w:hAnsi="Arial" w:cs="Arial" w:hint="cs"/>
          <w:szCs w:val="24"/>
          <w:rtl/>
        </w:rPr>
        <w:t>اً</w:t>
      </w:r>
      <w:r w:rsidRPr="000A2C97">
        <w:rPr>
          <w:rFonts w:ascii="Arial" w:hAnsi="Arial" w:cs="Arial"/>
          <w:szCs w:val="24"/>
          <w:rtl/>
        </w:rPr>
        <w:t xml:space="preserve"> لأنه حتى الكنائس الجماعية لها قادة أيض</w:t>
      </w:r>
      <w:r w:rsidRPr="000A2C97">
        <w:rPr>
          <w:rFonts w:ascii="Arial" w:hAnsi="Arial" w:cs="Arial" w:hint="cs"/>
          <w:szCs w:val="24"/>
          <w:rtl/>
        </w:rPr>
        <w:t>اً</w:t>
      </w:r>
      <w:r w:rsidRPr="000A2C97">
        <w:rPr>
          <w:rFonts w:ascii="Arial" w:hAnsi="Arial" w:cs="Arial"/>
          <w:szCs w:val="24"/>
          <w:rtl/>
        </w:rPr>
        <w:t>)</w:t>
      </w:r>
      <w:r w:rsidRPr="000A2C97">
        <w:rPr>
          <w:rFonts w:ascii="Arial" w:hAnsi="Arial" w:cs="Arial" w:hint="cs"/>
          <w:szCs w:val="24"/>
          <w:rtl/>
        </w:rPr>
        <w:t>،</w:t>
      </w:r>
      <w:r w:rsidRPr="000A2C97">
        <w:rPr>
          <w:rFonts w:ascii="Arial" w:hAnsi="Arial" w:cs="Arial"/>
          <w:szCs w:val="24"/>
          <w:rtl/>
        </w:rPr>
        <w:t xml:space="preserve"> هذه هي العناصر الثلاثة الأساسية التي تسعى كنيستنا إلى الحفاظ عليها</w:t>
      </w:r>
      <w:r w:rsidRPr="000A2C97">
        <w:rPr>
          <w:rStyle w:val="FootnoteReference"/>
          <w:rFonts w:ascii="Arial" w:hAnsi="Arial" w:cs="Arial"/>
          <w:szCs w:val="24"/>
          <w:rtl/>
        </w:rPr>
        <w:footnoteReference w:id="6"/>
      </w:r>
      <w:r w:rsidRPr="000A2C97">
        <w:rPr>
          <w:rFonts w:ascii="Arial" w:hAnsi="Arial" w:cs="Arial"/>
          <w:szCs w:val="24"/>
          <w:rtl/>
        </w:rPr>
        <w:t>:</w:t>
      </w:r>
    </w:p>
    <w:p w14:paraId="43AA29E6" w14:textId="77777777" w:rsidR="00DA10F8" w:rsidRPr="000A2C97" w:rsidRDefault="00DA10F8" w:rsidP="00DA10F8">
      <w:pPr>
        <w:pStyle w:val="ListParagraph"/>
        <w:bidi/>
        <w:ind w:left="1296"/>
        <w:rPr>
          <w:rFonts w:ascii="Arial" w:hAnsi="Arial" w:cs="Arial"/>
          <w:szCs w:val="24"/>
          <w:lang w:bidi="ar-JO"/>
        </w:rPr>
      </w:pPr>
    </w:p>
    <w:p w14:paraId="675BF82C" w14:textId="77777777" w:rsidR="00E11672" w:rsidRPr="000A2C97" w:rsidRDefault="00E11672" w:rsidP="00E11672">
      <w:pPr>
        <w:pStyle w:val="ListParagraph"/>
        <w:bidi/>
        <w:ind w:left="1296"/>
        <w:rPr>
          <w:rFonts w:ascii="Arial" w:hAnsi="Arial" w:cs="Arial"/>
          <w:szCs w:val="24"/>
          <w:lang w:bidi="ar-JO"/>
        </w:rPr>
      </w:pPr>
    </w:p>
    <w:p w14:paraId="76D8CB56" w14:textId="63C625EF" w:rsidR="00DA10F8" w:rsidRPr="000A2C97" w:rsidRDefault="00DA10F8" w:rsidP="00E11672">
      <w:pPr>
        <w:pStyle w:val="ListParagraph"/>
        <w:numPr>
          <w:ilvl w:val="2"/>
          <w:numId w:val="90"/>
        </w:numPr>
        <w:bidi/>
        <w:rPr>
          <w:rFonts w:ascii="Arial" w:hAnsi="Arial" w:cs="Arial"/>
          <w:szCs w:val="24"/>
          <w:rtl/>
          <w:lang w:bidi="ar-JO"/>
        </w:rPr>
      </w:pPr>
      <w:r w:rsidRPr="000A2C97">
        <w:rPr>
          <w:rFonts w:ascii="Arial" w:hAnsi="Arial" w:cs="Arial"/>
          <w:szCs w:val="24"/>
          <w:u w:val="single"/>
          <w:rtl/>
          <w:lang w:bidi="ar-JO"/>
        </w:rPr>
        <w:t>الحكم الذاتي</w:t>
      </w:r>
      <w:r w:rsidRPr="000A2C97">
        <w:rPr>
          <w:rFonts w:ascii="Arial" w:hAnsi="Arial" w:cs="Arial"/>
          <w:szCs w:val="24"/>
          <w:rtl/>
          <w:lang w:bidi="ar-JO"/>
        </w:rPr>
        <w:t xml:space="preserve">: </w:t>
      </w:r>
      <w:r w:rsidRPr="000A2C97">
        <w:rPr>
          <w:rFonts w:ascii="Arial" w:hAnsi="Arial" w:cs="Arial" w:hint="cs"/>
          <w:szCs w:val="24"/>
          <w:rtl/>
          <w:lang w:bidi="ar-JO"/>
        </w:rPr>
        <w:t xml:space="preserve">يعني </w:t>
      </w:r>
      <w:r w:rsidRPr="000A2C97">
        <w:rPr>
          <w:rFonts w:ascii="Arial" w:hAnsi="Arial" w:cs="Arial"/>
          <w:szCs w:val="24"/>
          <w:rtl/>
          <w:lang w:bidi="ar-JO"/>
        </w:rPr>
        <w:t>نظام</w:t>
      </w:r>
      <w:r w:rsidRPr="000A2C97">
        <w:rPr>
          <w:rFonts w:ascii="Arial" w:hAnsi="Arial" w:cs="Arial" w:hint="cs"/>
          <w:szCs w:val="24"/>
          <w:rtl/>
          <w:lang w:bidi="ar-JO"/>
        </w:rPr>
        <w:t xml:space="preserve"> الحكم</w:t>
      </w:r>
      <w:r w:rsidRPr="000A2C97">
        <w:rPr>
          <w:rFonts w:ascii="Arial" w:hAnsi="Arial" w:cs="Arial"/>
          <w:szCs w:val="24"/>
          <w:rtl/>
          <w:lang w:bidi="ar-JO"/>
        </w:rPr>
        <w:t xml:space="preserve"> الجماعي أن الأسقف أو البابا أو مجلس الطائفة</w:t>
      </w:r>
      <w:r w:rsidRPr="000A2C97">
        <w:rPr>
          <w:rFonts w:ascii="Arial" w:hAnsi="Arial" w:cs="Arial" w:hint="cs"/>
          <w:szCs w:val="24"/>
          <w:rtl/>
          <w:lang w:bidi="ar-JO"/>
        </w:rPr>
        <w:t>،</w:t>
      </w:r>
      <w:r w:rsidRPr="000A2C97">
        <w:rPr>
          <w:rFonts w:ascii="Arial" w:hAnsi="Arial" w:cs="Arial"/>
          <w:szCs w:val="24"/>
          <w:rtl/>
          <w:lang w:bidi="ar-JO"/>
        </w:rPr>
        <w:t xml:space="preserve"> أو أي هيئة خارجية أخرى لا تحدد نظام الحكم في الكنيسة المحلية</w:t>
      </w:r>
      <w:r w:rsidRPr="000A2C97">
        <w:rPr>
          <w:rFonts w:ascii="Arial" w:hAnsi="Arial" w:cs="Arial" w:hint="cs"/>
          <w:szCs w:val="24"/>
          <w:rtl/>
          <w:lang w:bidi="ar-JO"/>
        </w:rPr>
        <w:t xml:space="preserve">، </w:t>
      </w:r>
      <w:r w:rsidRPr="000A2C97">
        <w:rPr>
          <w:rFonts w:ascii="Arial" w:hAnsi="Arial" w:cs="Arial"/>
          <w:szCs w:val="24"/>
          <w:rtl/>
          <w:lang w:bidi="ar-JO"/>
        </w:rPr>
        <w:t>وهذا ما يسمى غالب</w:t>
      </w:r>
      <w:r w:rsidRPr="000A2C97">
        <w:rPr>
          <w:rFonts w:ascii="Arial" w:hAnsi="Arial" w:cs="Arial" w:hint="cs"/>
          <w:szCs w:val="24"/>
          <w:rtl/>
          <w:lang w:bidi="ar-JO"/>
        </w:rPr>
        <w:t>اً</w:t>
      </w:r>
      <w:r w:rsidRPr="000A2C97">
        <w:rPr>
          <w:rFonts w:ascii="Arial" w:hAnsi="Arial" w:cs="Arial"/>
          <w:szCs w:val="24"/>
          <w:rtl/>
          <w:lang w:bidi="ar-JO"/>
        </w:rPr>
        <w:t xml:space="preserve"> بال</w:t>
      </w:r>
      <w:r w:rsidRPr="000A2C97">
        <w:rPr>
          <w:rFonts w:ascii="Arial" w:hAnsi="Arial" w:cs="Arial" w:hint="cs"/>
          <w:szCs w:val="24"/>
          <w:rtl/>
          <w:lang w:bidi="ar-JO"/>
        </w:rPr>
        <w:t>حكم الذاتي</w:t>
      </w:r>
      <w:r w:rsidRPr="000A2C97">
        <w:rPr>
          <w:rFonts w:ascii="Arial" w:hAnsi="Arial" w:cs="Arial"/>
          <w:szCs w:val="24"/>
          <w:rtl/>
          <w:lang w:bidi="ar-JO"/>
        </w:rPr>
        <w:t xml:space="preserve"> (ال</w:t>
      </w:r>
      <w:r w:rsidRPr="000A2C97">
        <w:rPr>
          <w:rFonts w:ascii="Arial" w:hAnsi="Arial" w:cs="Arial" w:hint="cs"/>
          <w:szCs w:val="24"/>
          <w:rtl/>
          <w:lang w:bidi="ar-JO"/>
        </w:rPr>
        <w:t>إ</w:t>
      </w:r>
      <w:r w:rsidRPr="000A2C97">
        <w:rPr>
          <w:rFonts w:ascii="Arial" w:hAnsi="Arial" w:cs="Arial"/>
          <w:szCs w:val="24"/>
          <w:rtl/>
          <w:lang w:bidi="ar-JO"/>
        </w:rPr>
        <w:t>ستقلال</w:t>
      </w:r>
      <w:r w:rsidRPr="000A2C97">
        <w:rPr>
          <w:rFonts w:ascii="Arial" w:hAnsi="Arial" w:cs="Arial" w:hint="cs"/>
          <w:szCs w:val="24"/>
          <w:rtl/>
          <w:lang w:bidi="ar-JO"/>
        </w:rPr>
        <w:t>ية</w:t>
      </w:r>
      <w:r w:rsidRPr="000A2C97">
        <w:rPr>
          <w:rFonts w:ascii="Arial" w:hAnsi="Arial" w:cs="Arial"/>
          <w:szCs w:val="24"/>
          <w:rtl/>
          <w:lang w:bidi="ar-JO"/>
        </w:rPr>
        <w:t>) للجماعة المحلية. تستدعي كل جماعة قس</w:t>
      </w:r>
      <w:r w:rsidRPr="000A2C97">
        <w:rPr>
          <w:rFonts w:ascii="Arial" w:hAnsi="Arial" w:cs="Arial" w:hint="cs"/>
          <w:szCs w:val="24"/>
          <w:rtl/>
          <w:lang w:bidi="ar-JO"/>
        </w:rPr>
        <w:t>ها</w:t>
      </w:r>
      <w:r w:rsidRPr="000A2C97">
        <w:rPr>
          <w:rFonts w:ascii="Arial" w:hAnsi="Arial" w:cs="Arial"/>
          <w:szCs w:val="24"/>
          <w:rtl/>
          <w:lang w:bidi="ar-JO"/>
        </w:rPr>
        <w:t xml:space="preserve"> الخاص، وتحدد قواعدها، وتحدد ميزانيتها الخاصة بدلاً من تعيين قس لها (كما هو الحال في البنية الأنجليكانية).</w:t>
      </w:r>
    </w:p>
    <w:p w14:paraId="6148254B" w14:textId="77777777" w:rsidR="00DA10F8" w:rsidRPr="000A2C97" w:rsidRDefault="00DA10F8" w:rsidP="00DA10F8">
      <w:pPr>
        <w:pStyle w:val="ListParagraph"/>
        <w:bidi/>
        <w:ind w:left="1296"/>
        <w:rPr>
          <w:rFonts w:ascii="Arial" w:hAnsi="Arial" w:cs="Arial"/>
          <w:szCs w:val="24"/>
          <w:lang w:bidi="ar-JO"/>
        </w:rPr>
      </w:pPr>
    </w:p>
    <w:p w14:paraId="6AE862F5" w14:textId="77777777" w:rsidR="00E11672" w:rsidRPr="000A2C97" w:rsidRDefault="00E11672" w:rsidP="00E11672">
      <w:pPr>
        <w:pStyle w:val="ListParagraph"/>
        <w:bidi/>
        <w:ind w:left="1296"/>
        <w:rPr>
          <w:rFonts w:ascii="Arial" w:hAnsi="Arial" w:cs="Arial"/>
          <w:szCs w:val="24"/>
          <w:lang w:bidi="ar-JO"/>
        </w:rPr>
      </w:pPr>
    </w:p>
    <w:p w14:paraId="5AE95E93" w14:textId="5BF857AB" w:rsidR="00DA10F8" w:rsidRPr="000A2C97" w:rsidRDefault="00DA10F8" w:rsidP="00E11672">
      <w:pPr>
        <w:pStyle w:val="ListParagraph"/>
        <w:numPr>
          <w:ilvl w:val="2"/>
          <w:numId w:val="90"/>
        </w:numPr>
        <w:bidi/>
        <w:rPr>
          <w:rFonts w:ascii="Arial" w:hAnsi="Arial" w:cs="Arial"/>
          <w:szCs w:val="24"/>
          <w:rtl/>
          <w:lang w:bidi="ar-JO"/>
        </w:rPr>
      </w:pPr>
      <w:r w:rsidRPr="000A2C97">
        <w:rPr>
          <w:rFonts w:ascii="Arial" w:hAnsi="Arial" w:cs="Arial"/>
          <w:szCs w:val="24"/>
          <w:u w:val="single"/>
          <w:rtl/>
          <w:lang w:bidi="ar-JO"/>
        </w:rPr>
        <w:t>كهنوت المؤمن</w:t>
      </w:r>
      <w:r w:rsidRPr="000A2C97">
        <w:rPr>
          <w:rFonts w:ascii="Arial" w:hAnsi="Arial" w:cs="Arial"/>
          <w:szCs w:val="24"/>
          <w:rtl/>
          <w:lang w:bidi="ar-JO"/>
        </w:rPr>
        <w:t>: لكل عضو في الجماعة المحلية صوت في شؤونها</w:t>
      </w:r>
      <w:r w:rsidRPr="000A2C97">
        <w:rPr>
          <w:rFonts w:ascii="Arial" w:hAnsi="Arial" w:cs="Arial" w:hint="cs"/>
          <w:szCs w:val="24"/>
          <w:rtl/>
          <w:lang w:bidi="ar-JO"/>
        </w:rPr>
        <w:t xml:space="preserve">، </w:t>
      </w:r>
      <w:r w:rsidRPr="000A2C97">
        <w:rPr>
          <w:rFonts w:ascii="Arial" w:hAnsi="Arial" w:cs="Arial"/>
          <w:szCs w:val="24"/>
          <w:rtl/>
          <w:lang w:bidi="ar-JO"/>
        </w:rPr>
        <w:t>إن أفراد الجماعة هم الذين يمتلكون السلطة ويمارسونها. السلطة ليست من اختصاص فرد وحيد أو مجموعة مختارة</w:t>
      </w:r>
      <w:r w:rsidRPr="000A2C97">
        <w:rPr>
          <w:rFonts w:ascii="Arial" w:hAnsi="Arial" w:cs="Arial" w:hint="cs"/>
          <w:szCs w:val="24"/>
          <w:rtl/>
          <w:lang w:bidi="ar-JO"/>
        </w:rPr>
        <w:t>، و</w:t>
      </w:r>
      <w:r w:rsidRPr="000A2C97">
        <w:rPr>
          <w:rFonts w:ascii="Arial" w:hAnsi="Arial" w:cs="Arial"/>
          <w:szCs w:val="24"/>
          <w:rtl/>
          <w:lang w:bidi="ar-JO"/>
        </w:rPr>
        <w:t>الطريقة الأساسية التي يعبر بها أعضاء الكنيسة عن وظيفتهم الكهنوتية هي اختيار قادتهم.</w:t>
      </w:r>
    </w:p>
    <w:p w14:paraId="58B872E2" w14:textId="77777777" w:rsidR="00854E45" w:rsidRPr="000A2C97" w:rsidRDefault="00854E45" w:rsidP="00854E45">
      <w:pPr>
        <w:pStyle w:val="ListParagraph"/>
        <w:bidi/>
        <w:ind w:left="1296"/>
        <w:rPr>
          <w:rFonts w:ascii="Arial" w:hAnsi="Arial" w:cs="Arial"/>
          <w:szCs w:val="24"/>
          <w:lang w:bidi="ar-JO"/>
        </w:rPr>
      </w:pPr>
    </w:p>
    <w:p w14:paraId="7A964196" w14:textId="77777777" w:rsidR="00E11672" w:rsidRPr="000A2C97" w:rsidRDefault="00E11672" w:rsidP="00E11672">
      <w:pPr>
        <w:pStyle w:val="ListParagraph"/>
        <w:bidi/>
        <w:ind w:left="1296"/>
        <w:rPr>
          <w:rFonts w:ascii="Arial" w:hAnsi="Arial" w:cs="Arial"/>
          <w:szCs w:val="24"/>
          <w:lang w:bidi="ar-JO"/>
        </w:rPr>
      </w:pPr>
    </w:p>
    <w:p w14:paraId="4866CC30" w14:textId="2B1B7DDE" w:rsidR="00DA10F8" w:rsidRPr="000A2C97" w:rsidRDefault="00DA10F8" w:rsidP="00E11672">
      <w:pPr>
        <w:pStyle w:val="ListParagraph"/>
        <w:numPr>
          <w:ilvl w:val="2"/>
          <w:numId w:val="90"/>
        </w:numPr>
        <w:bidi/>
        <w:rPr>
          <w:rFonts w:ascii="Arial" w:hAnsi="Arial" w:cs="Arial"/>
          <w:sz w:val="22"/>
          <w:szCs w:val="22"/>
          <w:rtl/>
          <w:lang w:bidi="ar-JO"/>
        </w:rPr>
      </w:pPr>
      <w:r w:rsidRPr="000A2C97">
        <w:rPr>
          <w:rFonts w:ascii="Arial" w:hAnsi="Arial" w:cs="Arial"/>
          <w:szCs w:val="24"/>
          <w:u w:val="single"/>
          <w:rtl/>
          <w:lang w:bidi="ar-JO"/>
        </w:rPr>
        <w:t>القيادة</w:t>
      </w:r>
      <w:r w:rsidRPr="000A2C97">
        <w:rPr>
          <w:rFonts w:ascii="Arial" w:hAnsi="Arial" w:cs="Arial"/>
          <w:szCs w:val="24"/>
          <w:rtl/>
          <w:lang w:bidi="ar-JO"/>
        </w:rPr>
        <w:t>: حتى الحكومات الجماعية يجب أن يكون لها قادة (سواء كانوا قساوسة أو شيوخ أو شمامسة)</w:t>
      </w:r>
      <w:r w:rsidRPr="000A2C97">
        <w:rPr>
          <w:rFonts w:ascii="Arial" w:hAnsi="Arial" w:cs="Arial" w:hint="cs"/>
          <w:szCs w:val="24"/>
          <w:rtl/>
          <w:lang w:bidi="ar-JO"/>
        </w:rPr>
        <w:t xml:space="preserve">، </w:t>
      </w:r>
      <w:r w:rsidRPr="000A2C97">
        <w:rPr>
          <w:rFonts w:ascii="Arial" w:hAnsi="Arial" w:cs="Arial"/>
          <w:szCs w:val="24"/>
          <w:rtl/>
          <w:lang w:bidi="ar-JO"/>
        </w:rPr>
        <w:t>تنتخب هذه الجم</w:t>
      </w:r>
      <w:r w:rsidRPr="000A2C97">
        <w:rPr>
          <w:rFonts w:ascii="Arial" w:hAnsi="Arial" w:cs="Arial" w:hint="cs"/>
          <w:szCs w:val="24"/>
          <w:rtl/>
          <w:lang w:bidi="ar-JO"/>
        </w:rPr>
        <w:t>ا</w:t>
      </w:r>
      <w:r w:rsidRPr="000A2C97">
        <w:rPr>
          <w:rFonts w:ascii="Arial" w:hAnsi="Arial" w:cs="Arial"/>
          <w:szCs w:val="24"/>
          <w:rtl/>
          <w:lang w:bidi="ar-JO"/>
        </w:rPr>
        <w:t>عات القادة لتحديد الحكم والعقيدة والتوظيف وال</w:t>
      </w:r>
      <w:r w:rsidRPr="000A2C97">
        <w:rPr>
          <w:rFonts w:ascii="Arial" w:hAnsi="Arial" w:cs="Arial" w:hint="cs"/>
          <w:szCs w:val="24"/>
          <w:rtl/>
          <w:lang w:bidi="ar-JO"/>
        </w:rPr>
        <w:t>خدمات</w:t>
      </w:r>
      <w:r w:rsidRPr="000A2C97">
        <w:rPr>
          <w:rFonts w:ascii="Arial" w:hAnsi="Arial" w:cs="Arial"/>
          <w:szCs w:val="24"/>
          <w:rtl/>
          <w:lang w:bidi="ar-JO"/>
        </w:rPr>
        <w:t xml:space="preserve">. إن الخضوع للقادة أمر مطلوب حتى في الديمقراطيات السياسية </w:t>
      </w:r>
      <w:r w:rsidR="00854E45" w:rsidRPr="000A2C97">
        <w:rPr>
          <w:rFonts w:ascii="Arial" w:hAnsi="Arial" w:cs="Arial" w:hint="cs"/>
          <w:szCs w:val="24"/>
          <w:rtl/>
          <w:lang w:bidi="ar-JO"/>
        </w:rPr>
        <w:t xml:space="preserve"> من ا</w:t>
      </w:r>
      <w:r w:rsidRPr="000A2C97">
        <w:rPr>
          <w:rFonts w:ascii="Arial" w:hAnsi="Arial" w:cs="Arial"/>
          <w:szCs w:val="24"/>
          <w:rtl/>
          <w:lang w:bidi="ar-JO"/>
        </w:rPr>
        <w:t>لشعب، وبالشعب، ومن أجل الشعب (أبراهام لنكولن)</w:t>
      </w:r>
      <w:r w:rsidR="00854E45" w:rsidRPr="000A2C97">
        <w:rPr>
          <w:rFonts w:ascii="Arial" w:hAnsi="Arial" w:cs="Arial" w:hint="cs"/>
          <w:szCs w:val="24"/>
          <w:rtl/>
          <w:lang w:bidi="ar-JO"/>
        </w:rPr>
        <w:t xml:space="preserve"> </w:t>
      </w:r>
      <w:r w:rsidRPr="000A2C97">
        <w:rPr>
          <w:rFonts w:ascii="Arial" w:hAnsi="Arial" w:cs="Arial"/>
          <w:szCs w:val="24"/>
          <w:rtl/>
          <w:lang w:bidi="ar-JO"/>
        </w:rPr>
        <w:t>والبديل هو الفوضى. [كانت] حكومة الكنيسة المبكرة مزيج من الشكلين الجماعي والمشيخي [الشيوخ]</w:t>
      </w:r>
      <w:r w:rsidR="00854E45" w:rsidRPr="000A2C97">
        <w:rPr>
          <w:rStyle w:val="FootnoteReference"/>
          <w:rFonts w:ascii="Arial" w:hAnsi="Arial" w:cs="Arial"/>
          <w:szCs w:val="24"/>
          <w:rtl/>
          <w:lang w:bidi="ar-JO"/>
        </w:rPr>
        <w:footnoteReference w:id="7"/>
      </w:r>
      <w:r w:rsidRPr="000A2C97">
        <w:rPr>
          <w:rFonts w:ascii="Arial" w:hAnsi="Arial" w:cs="Arial"/>
          <w:szCs w:val="24"/>
          <w:rtl/>
          <w:lang w:bidi="ar-JO"/>
        </w:rPr>
        <w:t>.</w:t>
      </w:r>
      <w:r w:rsidR="00854E45" w:rsidRPr="000A2C97">
        <w:rPr>
          <w:rFonts w:ascii="Arial" w:hAnsi="Arial" w:cs="Arial" w:hint="cs"/>
          <w:szCs w:val="24"/>
          <w:rtl/>
          <w:lang w:bidi="ar-JO"/>
        </w:rPr>
        <w:t xml:space="preserve"> </w:t>
      </w:r>
      <w:r w:rsidRPr="000A2C97">
        <w:rPr>
          <w:rFonts w:ascii="Arial" w:hAnsi="Arial" w:cs="Arial"/>
          <w:szCs w:val="24"/>
          <w:rtl/>
          <w:lang w:bidi="ar-JO"/>
        </w:rPr>
        <w:t>سوف يحاسب الشيوخ أمام الله عما إذا كانوا قد استمعوا إلى هموم الشعب</w:t>
      </w:r>
      <w:r w:rsidR="00854E45" w:rsidRPr="000A2C97">
        <w:rPr>
          <w:rFonts w:ascii="Arial" w:hAnsi="Arial" w:cs="Arial" w:hint="cs"/>
          <w:szCs w:val="24"/>
          <w:rtl/>
          <w:lang w:bidi="ar-JO"/>
        </w:rPr>
        <w:t xml:space="preserve">، يجب عليهم </w:t>
      </w:r>
      <w:r w:rsidRPr="000A2C97">
        <w:rPr>
          <w:rFonts w:ascii="Arial" w:hAnsi="Arial" w:cs="Arial"/>
          <w:szCs w:val="24"/>
          <w:rtl/>
          <w:lang w:bidi="ar-JO"/>
        </w:rPr>
        <w:t>كقادة خدام أن يتصرفوا لتحقيق أفضل مصالح الجماعة بدلاً من السيطرة عليهم (1 بط 5: 2-3)</w:t>
      </w:r>
      <w:r w:rsidR="00854E45" w:rsidRPr="000A2C97">
        <w:rPr>
          <w:rFonts w:ascii="Arial" w:hAnsi="Arial" w:cs="Arial" w:hint="cs"/>
          <w:szCs w:val="24"/>
          <w:rtl/>
          <w:lang w:bidi="ar-JO"/>
        </w:rPr>
        <w:t>،</w:t>
      </w:r>
      <w:r w:rsidRPr="000A2C97">
        <w:rPr>
          <w:rFonts w:ascii="Arial" w:hAnsi="Arial" w:cs="Arial"/>
          <w:szCs w:val="24"/>
          <w:rtl/>
          <w:lang w:bidi="ar-JO"/>
        </w:rPr>
        <w:t xml:space="preserve">  ومع ذلك يجب على الشعب أيض</w:t>
      </w:r>
      <w:r w:rsidR="00854E45" w:rsidRPr="000A2C97">
        <w:rPr>
          <w:rFonts w:ascii="Arial" w:hAnsi="Arial" w:cs="Arial" w:hint="cs"/>
          <w:szCs w:val="24"/>
          <w:rtl/>
          <w:lang w:bidi="ar-JO"/>
        </w:rPr>
        <w:t>اً</w:t>
      </w:r>
      <w:r w:rsidRPr="000A2C97">
        <w:rPr>
          <w:rFonts w:ascii="Arial" w:hAnsi="Arial" w:cs="Arial"/>
          <w:szCs w:val="24"/>
          <w:rtl/>
          <w:lang w:bidi="ar-JO"/>
        </w:rPr>
        <w:t xml:space="preserve"> أن يخضع لقادته</w:t>
      </w:r>
      <w:r w:rsidR="00854E45" w:rsidRPr="000A2C97">
        <w:rPr>
          <w:rFonts w:ascii="Arial" w:hAnsi="Arial" w:cs="Arial" w:hint="cs"/>
          <w:szCs w:val="24"/>
          <w:rtl/>
          <w:lang w:bidi="ar-JO"/>
        </w:rPr>
        <w:t>، فلا يتعارض</w:t>
      </w:r>
      <w:r w:rsidRPr="000A2C97">
        <w:rPr>
          <w:rFonts w:ascii="Arial" w:hAnsi="Arial" w:cs="Arial"/>
          <w:szCs w:val="24"/>
          <w:rtl/>
          <w:lang w:bidi="ar-JO"/>
        </w:rPr>
        <w:t xml:space="preserve"> الخضوع للقيادة مع سلطة الجماعة</w:t>
      </w:r>
      <w:r w:rsidR="00854E45" w:rsidRPr="000A2C97">
        <w:rPr>
          <w:rFonts w:ascii="Arial" w:hAnsi="Arial" w:cs="Arial" w:hint="cs"/>
          <w:szCs w:val="24"/>
          <w:rtl/>
          <w:lang w:bidi="ar-JO"/>
        </w:rPr>
        <w:t>،</w:t>
      </w:r>
      <w:r w:rsidRPr="000A2C97">
        <w:rPr>
          <w:rFonts w:ascii="Arial" w:hAnsi="Arial" w:cs="Arial"/>
          <w:szCs w:val="24"/>
          <w:rtl/>
          <w:lang w:bidi="ar-JO"/>
        </w:rPr>
        <w:t xml:space="preserve"> لأن الناس أنفسهم يختارون قادتهم في نهاية المطاف.</w:t>
      </w:r>
    </w:p>
    <w:p w14:paraId="29294237" w14:textId="30E50D57" w:rsidR="0015200F" w:rsidRPr="00F9103C" w:rsidRDefault="0015200F" w:rsidP="008F4B7B">
      <w:pPr>
        <w:pStyle w:val="Heading1"/>
      </w:pPr>
      <w:r w:rsidRPr="000A2C97">
        <w:rPr>
          <w:sz w:val="21"/>
          <w:szCs w:val="21"/>
        </w:rPr>
        <w:br w:type="page"/>
      </w:r>
      <w:r w:rsidR="007E35ED">
        <w:lastRenderedPageBreak/>
        <w:t xml:space="preserve">    .7</w:t>
      </w:r>
      <w:r w:rsidR="00F9103C" w:rsidRPr="007E35ED">
        <w:rPr>
          <w:rFonts w:hint="cs"/>
          <w:sz w:val="24"/>
          <w:szCs w:val="24"/>
          <w:rtl/>
        </w:rPr>
        <w:t>الخلاصة</w:t>
      </w:r>
    </w:p>
    <w:p w14:paraId="04144AC1" w14:textId="77777777" w:rsidR="00F9103C" w:rsidRPr="007E35ED" w:rsidRDefault="00F9103C" w:rsidP="00F9103C">
      <w:pPr>
        <w:pStyle w:val="ListParagraph"/>
        <w:bidi/>
        <w:ind w:left="792"/>
        <w:rPr>
          <w:rFonts w:ascii="Arial" w:hAnsi="Arial" w:cs="Arial"/>
          <w:szCs w:val="24"/>
        </w:rPr>
      </w:pPr>
    </w:p>
    <w:p w14:paraId="4B856AE2" w14:textId="013C5EFA" w:rsidR="00F9103C" w:rsidRPr="007E35ED" w:rsidRDefault="00F9103C" w:rsidP="007E35ED">
      <w:pPr>
        <w:pStyle w:val="ListParagraph"/>
        <w:numPr>
          <w:ilvl w:val="0"/>
          <w:numId w:val="91"/>
        </w:numPr>
        <w:bidi/>
        <w:rPr>
          <w:rFonts w:ascii="Arial" w:hAnsi="Arial" w:cs="Arial"/>
          <w:szCs w:val="24"/>
        </w:rPr>
      </w:pPr>
      <w:r w:rsidRPr="007E35ED">
        <w:rPr>
          <w:rFonts w:ascii="Arial" w:hAnsi="Arial" w:cs="Arial"/>
          <w:szCs w:val="24"/>
          <w:rtl/>
        </w:rPr>
        <w:t>يرد ملخص مفيد لما ورد أعلاه في النقاط الخمس التالية، والتي أضفت إليها نقطة سادسة</w:t>
      </w:r>
      <w:r w:rsidRPr="007E35ED">
        <w:rPr>
          <w:rFonts w:ascii="Arial" w:hAnsi="Arial" w:cs="Arial" w:hint="cs"/>
          <w:szCs w:val="24"/>
          <w:rtl/>
        </w:rPr>
        <w:t>:</w:t>
      </w:r>
      <w:r w:rsidRPr="007E35ED">
        <w:rPr>
          <w:rStyle w:val="FootnoteReference"/>
          <w:rFonts w:ascii="Arial" w:hAnsi="Arial" w:cs="Arial"/>
          <w:szCs w:val="24"/>
          <w:rtl/>
        </w:rPr>
        <w:footnoteReference w:id="8"/>
      </w:r>
    </w:p>
    <w:p w14:paraId="6A5023F9" w14:textId="77777777" w:rsidR="00F9103C" w:rsidRPr="007E35ED" w:rsidRDefault="00F9103C" w:rsidP="00F9103C">
      <w:pPr>
        <w:pStyle w:val="ListParagraph"/>
        <w:bidi/>
        <w:ind w:left="1296"/>
        <w:rPr>
          <w:rFonts w:ascii="Arial" w:hAnsi="Arial" w:cs="Arial"/>
          <w:szCs w:val="24"/>
        </w:rPr>
      </w:pPr>
    </w:p>
    <w:p w14:paraId="6CF415C2" w14:textId="30B9FDF3" w:rsidR="00F9103C" w:rsidRPr="007E35ED" w:rsidRDefault="00F9103C" w:rsidP="007E35ED">
      <w:pPr>
        <w:pStyle w:val="ListParagraph"/>
        <w:numPr>
          <w:ilvl w:val="2"/>
          <w:numId w:val="92"/>
        </w:numPr>
        <w:bidi/>
        <w:rPr>
          <w:rFonts w:ascii="Arial" w:hAnsi="Arial" w:cs="Arial"/>
          <w:szCs w:val="24"/>
        </w:rPr>
      </w:pPr>
      <w:r w:rsidRPr="007E35ED">
        <w:rPr>
          <w:rFonts w:ascii="Arial" w:hAnsi="Arial" w:cs="Arial"/>
          <w:szCs w:val="24"/>
          <w:rtl/>
        </w:rPr>
        <w:t>يبدو أن وجهة النظر الكتابية تتضمن عناصر حكم الشيخ وحكم الجماعة، وقد كان للرسل سلطة على الكنائس المحلية، لكنهم لم يؤسسوا أبداً نظاماً من [الحكم حيث لا يكون القادة محاسبين أمام رعيتهم].</w:t>
      </w:r>
    </w:p>
    <w:p w14:paraId="059C00BC" w14:textId="77777777" w:rsidR="00F9103C" w:rsidRPr="007E35ED" w:rsidRDefault="00F9103C" w:rsidP="00F9103C">
      <w:pPr>
        <w:pStyle w:val="ListParagraph"/>
        <w:bidi/>
        <w:ind w:left="1296"/>
        <w:rPr>
          <w:rFonts w:ascii="Arial" w:hAnsi="Arial" w:cs="Arial"/>
          <w:szCs w:val="24"/>
        </w:rPr>
      </w:pPr>
    </w:p>
    <w:p w14:paraId="31EAA8C5" w14:textId="4CC390EF" w:rsidR="00F9103C" w:rsidRPr="007E35ED" w:rsidRDefault="00F9103C" w:rsidP="007E35ED">
      <w:pPr>
        <w:pStyle w:val="ListParagraph"/>
        <w:numPr>
          <w:ilvl w:val="2"/>
          <w:numId w:val="92"/>
        </w:numPr>
        <w:bidi/>
        <w:rPr>
          <w:rFonts w:ascii="Arial" w:hAnsi="Arial" w:cs="Arial"/>
          <w:szCs w:val="24"/>
        </w:rPr>
      </w:pPr>
      <w:r w:rsidRPr="007E35ED">
        <w:rPr>
          <w:rFonts w:ascii="Arial" w:hAnsi="Arial" w:cs="Arial"/>
          <w:szCs w:val="24"/>
          <w:rtl/>
        </w:rPr>
        <w:t>يجب أن يأتي نموذج حكومة الكنيسة من الكتاب المقدس، [وليس] من أمثلة الحكومة المدنية (أي لا ينبغي للكنيسة أن تكون ديمقراطية لمجرد أن أمريكا كذلك)، فالهدف من اتخاذ القرار في الكنيسة ليس تحديد إرادة الأغلبية، بل تحديد إرادة الله.</w:t>
      </w:r>
    </w:p>
    <w:p w14:paraId="58D6659C" w14:textId="77777777" w:rsidR="00B12F68" w:rsidRPr="007E35ED" w:rsidRDefault="00B12F68" w:rsidP="00B12F68">
      <w:pPr>
        <w:pStyle w:val="ListParagraph"/>
        <w:bidi/>
        <w:ind w:left="1296"/>
        <w:rPr>
          <w:sz w:val="28"/>
          <w:szCs w:val="21"/>
        </w:rPr>
      </w:pPr>
    </w:p>
    <w:p w14:paraId="44379A31" w14:textId="49DA5AB3" w:rsidR="00B12F68" w:rsidRPr="007E35ED" w:rsidRDefault="00B12F68" w:rsidP="007E35ED">
      <w:pPr>
        <w:pStyle w:val="ListParagraph"/>
        <w:numPr>
          <w:ilvl w:val="2"/>
          <w:numId w:val="92"/>
        </w:numPr>
        <w:bidi/>
        <w:rPr>
          <w:rFonts w:ascii="Arial" w:hAnsi="Arial" w:cs="Arial"/>
          <w:szCs w:val="24"/>
        </w:rPr>
      </w:pPr>
      <w:r w:rsidRPr="007E35ED">
        <w:rPr>
          <w:rFonts w:ascii="Arial" w:hAnsi="Arial" w:cs="Arial"/>
          <w:szCs w:val="24"/>
          <w:rtl/>
        </w:rPr>
        <w:t>لقد صمم الله كائنه الروحي - الكنيسة - ليقوده قادة مؤهلون روحياً (انظر المؤهلات)، إنهم بالفعل يوجهون خدمة الكنيسة نحو الأهداف المعطاة من الله، القادة الروحيون هم المبادرون.</w:t>
      </w:r>
    </w:p>
    <w:p w14:paraId="04CA857E" w14:textId="77777777" w:rsidR="00B12F68" w:rsidRPr="007E35ED" w:rsidRDefault="00B12F68" w:rsidP="00B12F68">
      <w:pPr>
        <w:pStyle w:val="ListParagraph"/>
        <w:bidi/>
        <w:ind w:left="1296"/>
        <w:rPr>
          <w:sz w:val="28"/>
          <w:szCs w:val="21"/>
        </w:rPr>
      </w:pPr>
    </w:p>
    <w:p w14:paraId="5A636146" w14:textId="0EC709AA" w:rsidR="00B12F68" w:rsidRPr="007E35ED" w:rsidRDefault="00B12F68" w:rsidP="007E35ED">
      <w:pPr>
        <w:pStyle w:val="ListParagraph"/>
        <w:numPr>
          <w:ilvl w:val="2"/>
          <w:numId w:val="92"/>
        </w:numPr>
        <w:bidi/>
        <w:rPr>
          <w:rFonts w:ascii="Arial" w:hAnsi="Arial" w:cs="Arial"/>
          <w:szCs w:val="24"/>
        </w:rPr>
      </w:pPr>
      <w:r w:rsidRPr="007E35ED">
        <w:rPr>
          <w:rFonts w:ascii="Arial" w:hAnsi="Arial" w:cs="Arial"/>
          <w:szCs w:val="24"/>
          <w:rtl/>
        </w:rPr>
        <w:t>اجتمعت الجماعة ككل لاتخاذ قرار بشأن بعض القضايا المهمة جداً ... لذلك يبدو أن الجماعة المحلية اليوم ستشارك أيضاً في الأمور المهمة، [مثل اختيار القساوسة والشيوخ والشمامسة، وممارسة التأديب الكنسي، وما إلى ذلك. ].</w:t>
      </w:r>
    </w:p>
    <w:p w14:paraId="5BD4AE71" w14:textId="77777777" w:rsidR="00B12F68" w:rsidRPr="007E35ED" w:rsidRDefault="00B12F68" w:rsidP="00B12F68">
      <w:pPr>
        <w:pStyle w:val="ListParagraph"/>
        <w:bidi/>
        <w:ind w:left="1296"/>
        <w:rPr>
          <w:rFonts w:ascii="Arial" w:hAnsi="Arial" w:cs="Arial"/>
          <w:szCs w:val="24"/>
        </w:rPr>
      </w:pPr>
    </w:p>
    <w:p w14:paraId="298BB153" w14:textId="02FDC0A8" w:rsidR="00B12F68" w:rsidRPr="007E35ED" w:rsidRDefault="00B12F68" w:rsidP="007E35ED">
      <w:pPr>
        <w:pStyle w:val="ListParagraph"/>
        <w:numPr>
          <w:ilvl w:val="2"/>
          <w:numId w:val="92"/>
        </w:numPr>
        <w:bidi/>
        <w:rPr>
          <w:rFonts w:ascii="Arial" w:hAnsi="Arial" w:cs="Arial"/>
          <w:szCs w:val="24"/>
        </w:rPr>
      </w:pPr>
      <w:r w:rsidRPr="007E35ED">
        <w:rPr>
          <w:rFonts w:ascii="Arial" w:hAnsi="Arial" w:cs="Arial"/>
          <w:szCs w:val="24"/>
          <w:rtl/>
        </w:rPr>
        <w:t>يجب على كل كنيسة أن تقرر مقدار عملية صنع القرار</w:t>
      </w:r>
      <w:r w:rsidRPr="007E35ED">
        <w:rPr>
          <w:rFonts w:ascii="Arial" w:hAnsi="Arial" w:cs="Arial" w:hint="cs"/>
          <w:szCs w:val="24"/>
          <w:rtl/>
        </w:rPr>
        <w:t>،</w:t>
      </w:r>
      <w:r w:rsidRPr="007E35ED">
        <w:rPr>
          <w:rFonts w:ascii="Arial" w:hAnsi="Arial" w:cs="Arial"/>
          <w:szCs w:val="24"/>
          <w:rtl/>
        </w:rPr>
        <w:t xml:space="preserve"> التي يتم إجراؤها على مستوى القيادة</w:t>
      </w:r>
      <w:r w:rsidRPr="007E35ED">
        <w:rPr>
          <w:rFonts w:ascii="Arial" w:hAnsi="Arial" w:cs="Arial" w:hint="cs"/>
          <w:szCs w:val="24"/>
          <w:rtl/>
        </w:rPr>
        <w:t>،</w:t>
      </w:r>
      <w:r w:rsidRPr="007E35ED">
        <w:rPr>
          <w:rFonts w:ascii="Arial" w:hAnsi="Arial" w:cs="Arial"/>
          <w:szCs w:val="24"/>
          <w:rtl/>
        </w:rPr>
        <w:t xml:space="preserve"> وما الذي يتم القيام به على مستوى الجماعة</w:t>
      </w:r>
      <w:r w:rsidRPr="007E35ED">
        <w:rPr>
          <w:rFonts w:ascii="Arial" w:hAnsi="Arial" w:cs="Arial" w:hint="cs"/>
          <w:szCs w:val="24"/>
          <w:rtl/>
        </w:rPr>
        <w:t xml:space="preserve">، </w:t>
      </w:r>
      <w:r w:rsidRPr="007E35ED">
        <w:rPr>
          <w:rFonts w:ascii="Arial" w:hAnsi="Arial" w:cs="Arial"/>
          <w:szCs w:val="24"/>
          <w:rtl/>
        </w:rPr>
        <w:t>فبعض القضايا ذات طبيعة تجعل من غير الحكمة إشراك الجماعة بأكملها</w:t>
      </w:r>
      <w:r w:rsidRPr="007E35ED">
        <w:rPr>
          <w:rFonts w:ascii="Arial" w:hAnsi="Arial" w:cs="Arial" w:hint="cs"/>
          <w:szCs w:val="24"/>
          <w:rtl/>
        </w:rPr>
        <w:t xml:space="preserve"> بها، و</w:t>
      </w:r>
      <w:r w:rsidRPr="007E35ED">
        <w:rPr>
          <w:rFonts w:ascii="Arial" w:hAnsi="Arial" w:cs="Arial"/>
          <w:szCs w:val="24"/>
          <w:rtl/>
        </w:rPr>
        <w:t>بعض القضايا ذات طبيعة تجعل من غير الحكمة عدم إشراك الجماعة بأكملها</w:t>
      </w:r>
      <w:r w:rsidRPr="007E35ED">
        <w:rPr>
          <w:rFonts w:ascii="Arial" w:hAnsi="Arial" w:cs="Arial" w:hint="cs"/>
          <w:szCs w:val="24"/>
          <w:rtl/>
        </w:rPr>
        <w:t xml:space="preserve"> بها، </w:t>
      </w:r>
      <w:r w:rsidRPr="007E35ED">
        <w:rPr>
          <w:rFonts w:ascii="Arial" w:hAnsi="Arial" w:cs="Arial"/>
          <w:szCs w:val="24"/>
          <w:rtl/>
        </w:rPr>
        <w:t>لكن القيادة المؤهلة التقية هي المفتاح.</w:t>
      </w:r>
      <w:r w:rsidRPr="007E35ED">
        <w:rPr>
          <w:rFonts w:ascii="Arial" w:hAnsi="Arial" w:cs="Arial" w:hint="cs"/>
          <w:szCs w:val="24"/>
          <w:rtl/>
        </w:rPr>
        <w:t xml:space="preserve"> </w:t>
      </w:r>
      <w:r w:rsidRPr="007E35ED">
        <w:rPr>
          <w:rFonts w:ascii="Arial" w:hAnsi="Arial" w:cs="Arial"/>
          <w:szCs w:val="24"/>
          <w:rtl/>
        </w:rPr>
        <w:t>عندما يتمتع القادة الروحيون بالشجاعة للقيادة والحساسية لاحتياجات الجماعة، يكون الله حر</w:t>
      </w:r>
      <w:r w:rsidRPr="007E35ED">
        <w:rPr>
          <w:rFonts w:ascii="Arial" w:hAnsi="Arial" w:cs="Arial" w:hint="cs"/>
          <w:szCs w:val="24"/>
          <w:rtl/>
        </w:rPr>
        <w:t>اً</w:t>
      </w:r>
      <w:r w:rsidRPr="007E35ED">
        <w:rPr>
          <w:rFonts w:ascii="Arial" w:hAnsi="Arial" w:cs="Arial"/>
          <w:szCs w:val="24"/>
          <w:rtl/>
        </w:rPr>
        <w:t xml:space="preserve"> في إنتاج ال</w:t>
      </w:r>
      <w:r w:rsidRPr="007E35ED">
        <w:rPr>
          <w:rFonts w:ascii="Arial" w:hAnsi="Arial" w:cs="Arial" w:hint="cs"/>
          <w:szCs w:val="24"/>
          <w:rtl/>
        </w:rPr>
        <w:t>إ</w:t>
      </w:r>
      <w:r w:rsidRPr="007E35ED">
        <w:rPr>
          <w:rFonts w:ascii="Arial" w:hAnsi="Arial" w:cs="Arial"/>
          <w:szCs w:val="24"/>
          <w:rtl/>
        </w:rPr>
        <w:t>نسجام والخدمة الروحية الفعالة.</w:t>
      </w:r>
    </w:p>
    <w:p w14:paraId="53E4C0D9" w14:textId="77777777" w:rsidR="00482270" w:rsidRPr="007E35ED" w:rsidRDefault="00482270" w:rsidP="00482270">
      <w:pPr>
        <w:pStyle w:val="ListParagraph"/>
        <w:bidi/>
        <w:ind w:left="1296"/>
        <w:rPr>
          <w:rFonts w:ascii="Arial" w:hAnsi="Arial" w:cs="Arial"/>
          <w:szCs w:val="24"/>
        </w:rPr>
      </w:pPr>
    </w:p>
    <w:p w14:paraId="1BBC26BA" w14:textId="1376E967" w:rsidR="00482270" w:rsidRPr="007E35ED" w:rsidRDefault="00482270" w:rsidP="007E35ED">
      <w:pPr>
        <w:pStyle w:val="ListParagraph"/>
        <w:numPr>
          <w:ilvl w:val="2"/>
          <w:numId w:val="92"/>
        </w:numPr>
        <w:bidi/>
        <w:rPr>
          <w:rFonts w:ascii="Arial" w:hAnsi="Arial" w:cs="Arial"/>
          <w:szCs w:val="24"/>
        </w:rPr>
      </w:pPr>
      <w:r w:rsidRPr="007E35ED">
        <w:rPr>
          <w:rFonts w:ascii="Arial" w:hAnsi="Arial" w:cs="Arial"/>
          <w:szCs w:val="24"/>
          <w:rtl/>
        </w:rPr>
        <w:t>على الرغم من أن الجم</w:t>
      </w:r>
      <w:r w:rsidRPr="007E35ED">
        <w:rPr>
          <w:rFonts w:ascii="Arial" w:hAnsi="Arial" w:cs="Arial" w:hint="cs"/>
          <w:szCs w:val="24"/>
          <w:rtl/>
        </w:rPr>
        <w:t>ا</w:t>
      </w:r>
      <w:r w:rsidRPr="007E35ED">
        <w:rPr>
          <w:rFonts w:ascii="Arial" w:hAnsi="Arial" w:cs="Arial"/>
          <w:szCs w:val="24"/>
          <w:rtl/>
        </w:rPr>
        <w:t>عات لها صوت وتصويت، إلا أنها ليست السلطة العليا في شؤون الكنيسة، إلا بمعنى أن الناس يختارون قادتهم بأنفسهم؛ إن قادتهم هم الذين سيتحملون المسؤولية الكبرى أمام الله.</w:t>
      </w:r>
    </w:p>
    <w:p w14:paraId="60D12F28" w14:textId="0ECC56F4" w:rsidR="0015200F" w:rsidRPr="007E35ED" w:rsidRDefault="00482270" w:rsidP="007E35ED">
      <w:pPr>
        <w:pStyle w:val="Heading2"/>
        <w:numPr>
          <w:ilvl w:val="0"/>
          <w:numId w:val="91"/>
        </w:numPr>
        <w:bidi/>
        <w:rPr>
          <w:rFonts w:cs="Arial"/>
          <w:sz w:val="24"/>
          <w:szCs w:val="24"/>
        </w:rPr>
      </w:pPr>
      <w:r w:rsidRPr="007E35ED">
        <w:rPr>
          <w:rFonts w:cs="Arial"/>
          <w:sz w:val="24"/>
          <w:szCs w:val="24"/>
          <w:rtl/>
        </w:rPr>
        <w:t>إن إرادة الله لجميع المؤمنين، حتى أولئك الذين يعيشون في الكنائس الجماعية بسيطة: أطيعوا مرشديكم واخضعوا، لأنهم يسهرون لأجل نفوسكم كأنهم سوف يعطون حسابا</w:t>
      </w:r>
      <w:r w:rsidRPr="007E35ED">
        <w:rPr>
          <w:rFonts w:cs="Arial" w:hint="cs"/>
          <w:sz w:val="24"/>
          <w:szCs w:val="24"/>
          <w:rtl/>
        </w:rPr>
        <w:t>ً</w:t>
      </w:r>
      <w:r w:rsidRPr="007E35ED">
        <w:rPr>
          <w:rFonts w:cs="Arial"/>
          <w:sz w:val="24"/>
          <w:szCs w:val="24"/>
          <w:rtl/>
        </w:rPr>
        <w:t>، لكي يفعلوا ذلك بفرح لا آنين، لأن هذا غير نافع لكم. (عب 13: 17).</w:t>
      </w:r>
      <w:r w:rsidR="0015200F" w:rsidRPr="007E35ED">
        <w:rPr>
          <w:rFonts w:cs="Arial"/>
          <w:sz w:val="24"/>
          <w:szCs w:val="24"/>
        </w:rPr>
        <w:t xml:space="preserve"> </w:t>
      </w:r>
    </w:p>
    <w:p w14:paraId="3AA3606E" w14:textId="77777777" w:rsidR="00482270" w:rsidRPr="007E35ED" w:rsidRDefault="00482270" w:rsidP="00482270">
      <w:pPr>
        <w:pStyle w:val="ListParagraph"/>
        <w:bidi/>
        <w:ind w:left="792"/>
        <w:rPr>
          <w:rFonts w:ascii="Arial" w:hAnsi="Arial" w:cs="Arial"/>
          <w:szCs w:val="24"/>
          <w:lang w:bidi="ar-JO"/>
        </w:rPr>
      </w:pPr>
    </w:p>
    <w:p w14:paraId="70024A4F" w14:textId="52344762" w:rsidR="00482270" w:rsidRPr="007E35ED" w:rsidRDefault="00482270" w:rsidP="007E35ED">
      <w:pPr>
        <w:pStyle w:val="ListParagraph"/>
        <w:numPr>
          <w:ilvl w:val="0"/>
          <w:numId w:val="91"/>
        </w:numPr>
        <w:bidi/>
        <w:rPr>
          <w:rFonts w:ascii="Arial" w:hAnsi="Arial" w:cs="Arial"/>
          <w:szCs w:val="24"/>
          <w:rtl/>
          <w:lang w:bidi="ar-JO"/>
        </w:rPr>
      </w:pPr>
      <w:r w:rsidRPr="007E35ED">
        <w:rPr>
          <w:rFonts w:ascii="Arial" w:hAnsi="Arial" w:cs="Arial"/>
          <w:szCs w:val="24"/>
          <w:u w:val="single"/>
          <w:rtl/>
          <w:lang w:bidi="ar-JO"/>
        </w:rPr>
        <w:t>إليكم النقطة الأساسية في هذه الدراسة: سيحمل الله جميع المسيحيين مسؤولية العيش تحت سلطة قادتهم، حتى عندما يختلفون مع قرارات هؤلاء القادة.</w:t>
      </w:r>
      <w:r w:rsidRPr="007E35ED">
        <w:rPr>
          <w:rFonts w:ascii="Arial" w:hAnsi="Arial" w:cs="Arial"/>
          <w:szCs w:val="24"/>
          <w:rtl/>
          <w:lang w:bidi="ar-JO"/>
        </w:rPr>
        <w:t xml:space="preserve">  وال</w:t>
      </w:r>
      <w:r w:rsidRPr="007E35ED">
        <w:rPr>
          <w:rFonts w:ascii="Arial" w:hAnsi="Arial" w:cs="Arial" w:hint="cs"/>
          <w:szCs w:val="24"/>
          <w:rtl/>
          <w:lang w:bidi="ar-JO"/>
        </w:rPr>
        <w:t>إ</w:t>
      </w:r>
      <w:r w:rsidRPr="007E35ED">
        <w:rPr>
          <w:rFonts w:ascii="Arial" w:hAnsi="Arial" w:cs="Arial"/>
          <w:szCs w:val="24"/>
          <w:rtl/>
          <w:lang w:bidi="ar-JO"/>
        </w:rPr>
        <w:t>ستثناء الوحيد هو عندما ينتهك هؤلاء القادة بوضوح تعاليم الكتاب المقدس</w:t>
      </w:r>
      <w:r w:rsidRPr="007E35ED">
        <w:rPr>
          <w:rFonts w:ascii="Arial" w:hAnsi="Arial" w:cs="Arial" w:hint="cs"/>
          <w:szCs w:val="24"/>
          <w:rtl/>
          <w:lang w:bidi="ar-JO"/>
        </w:rPr>
        <w:t xml:space="preserve">، </w:t>
      </w:r>
      <w:r w:rsidRPr="007E35ED">
        <w:rPr>
          <w:rFonts w:ascii="Arial" w:hAnsi="Arial" w:cs="Arial"/>
          <w:szCs w:val="24"/>
          <w:rtl/>
          <w:lang w:bidi="ar-JO"/>
        </w:rPr>
        <w:t>في مثل هذه الحالات حتى اتباعه</w:t>
      </w:r>
      <w:r w:rsidRPr="007E35ED">
        <w:rPr>
          <w:rFonts w:ascii="Arial" w:hAnsi="Arial" w:cs="Arial" w:hint="cs"/>
          <w:szCs w:val="24"/>
          <w:rtl/>
          <w:lang w:bidi="ar-JO"/>
        </w:rPr>
        <w:t>م</w:t>
      </w:r>
      <w:r w:rsidRPr="007E35ED">
        <w:rPr>
          <w:rFonts w:ascii="Arial" w:hAnsi="Arial" w:cs="Arial"/>
          <w:szCs w:val="24"/>
          <w:rtl/>
          <w:lang w:bidi="ar-JO"/>
        </w:rPr>
        <w:t xml:space="preserve"> يعتبر خطيئة</w:t>
      </w:r>
      <w:r w:rsidRPr="007E35ED">
        <w:rPr>
          <w:rFonts w:ascii="Arial" w:hAnsi="Arial" w:cs="Arial" w:hint="cs"/>
          <w:szCs w:val="24"/>
          <w:rtl/>
          <w:lang w:bidi="ar-JO"/>
        </w:rPr>
        <w:t>،</w:t>
      </w:r>
      <w:r w:rsidRPr="007E35ED">
        <w:rPr>
          <w:rFonts w:ascii="Arial" w:hAnsi="Arial" w:cs="Arial"/>
          <w:szCs w:val="24"/>
          <w:rtl/>
          <w:lang w:bidi="ar-JO"/>
        </w:rPr>
        <w:t xml:space="preserve"> لأن كلمة الله يجب أن تظل أعلى سلطة لدينا.</w:t>
      </w:r>
    </w:p>
    <w:p w14:paraId="44FF6A23" w14:textId="77777777" w:rsidR="0015200F" w:rsidRDefault="0015200F" w:rsidP="0015200F">
      <w:pPr>
        <w:rPr>
          <w:rFonts w:ascii="Arial" w:hAnsi="Arial" w:cs="Arial"/>
        </w:rPr>
      </w:pPr>
    </w:p>
    <w:p w14:paraId="1316CEA9" w14:textId="77777777" w:rsidR="00F667EE" w:rsidRPr="007E35ED" w:rsidRDefault="00F667EE" w:rsidP="0015200F">
      <w:pPr>
        <w:rPr>
          <w:rFonts w:ascii="Arial" w:hAnsi="Arial" w:cs="Arial"/>
        </w:rPr>
      </w:pPr>
    </w:p>
    <w:p w14:paraId="16BA751B" w14:textId="15C245E9" w:rsidR="00482270" w:rsidRPr="007E35ED" w:rsidRDefault="00482270" w:rsidP="0015200F">
      <w:pPr>
        <w:jc w:val="center"/>
        <w:rPr>
          <w:rFonts w:ascii="Arial" w:hAnsi="Arial" w:cs="Arial"/>
          <w:i/>
          <w:szCs w:val="24"/>
        </w:rPr>
      </w:pPr>
      <w:r w:rsidRPr="007E35ED">
        <w:rPr>
          <w:rFonts w:ascii="Arial" w:hAnsi="Arial" w:cs="Arial" w:hint="cs"/>
          <w:i/>
          <w:szCs w:val="24"/>
          <w:rtl/>
        </w:rPr>
        <w:t>تم الموافقة عليه من قبل شيوخ كنيسة الطرق المتقاطعة الدولية في 12 كانون ثاني 2009</w:t>
      </w:r>
    </w:p>
    <w:p w14:paraId="5F476E93" w14:textId="5269F057" w:rsidR="00537BED" w:rsidRDefault="00537BED">
      <w:pPr>
        <w:rPr>
          <w:rFonts w:ascii="Arial" w:hAnsi="Arial" w:cs="Arial"/>
          <w:i/>
          <w:sz w:val="22"/>
          <w:szCs w:val="18"/>
        </w:rPr>
      </w:pPr>
      <w:r>
        <w:rPr>
          <w:rFonts w:ascii="Arial" w:hAnsi="Arial" w:cs="Arial"/>
          <w:i/>
          <w:sz w:val="22"/>
          <w:szCs w:val="18"/>
        </w:rPr>
        <w:br w:type="page"/>
      </w:r>
    </w:p>
    <w:p w14:paraId="127BC602" w14:textId="236B8090" w:rsidR="00D71AFC" w:rsidRPr="00482270" w:rsidRDefault="00482270" w:rsidP="00D71AFC">
      <w:pPr>
        <w:pStyle w:val="Header"/>
        <w:tabs>
          <w:tab w:val="clear" w:pos="4800"/>
          <w:tab w:val="center" w:pos="4950"/>
        </w:tabs>
        <w:ind w:right="-10"/>
        <w:rPr>
          <w:rFonts w:ascii="Arial" w:hAnsi="Arial" w:cs="Arial"/>
          <w:bCs/>
          <w:sz w:val="32"/>
          <w:szCs w:val="32"/>
        </w:rPr>
      </w:pPr>
      <w:r w:rsidRPr="00482270">
        <w:rPr>
          <w:rFonts w:ascii="Arial" w:hAnsi="Arial" w:cs="Arial" w:hint="cs"/>
          <w:bCs/>
          <w:sz w:val="32"/>
          <w:szCs w:val="32"/>
          <w:rtl/>
        </w:rPr>
        <w:lastRenderedPageBreak/>
        <w:t>دور المرأة في الكنيسة</w:t>
      </w:r>
    </w:p>
    <w:p w14:paraId="3167F878" w14:textId="77777777" w:rsidR="00D71AFC" w:rsidRPr="009730E0" w:rsidRDefault="00D71AFC" w:rsidP="00D71AFC">
      <w:pPr>
        <w:rPr>
          <w:rFonts w:ascii="Arial" w:hAnsi="Arial" w:cs="Arial"/>
          <w:sz w:val="22"/>
          <w:szCs w:val="18"/>
        </w:rPr>
      </w:pPr>
    </w:p>
    <w:p w14:paraId="69F59CD8" w14:textId="16A0B1F8" w:rsidR="00631203" w:rsidRPr="00933840" w:rsidRDefault="00631203" w:rsidP="00631203">
      <w:pPr>
        <w:bidi/>
        <w:rPr>
          <w:rFonts w:ascii="Arial" w:hAnsi="Arial" w:cs="Arial"/>
          <w:sz w:val="22"/>
          <w:szCs w:val="22"/>
        </w:rPr>
      </w:pPr>
      <w:r w:rsidRPr="00933840">
        <w:rPr>
          <w:rFonts w:ascii="Arial" w:hAnsi="Arial" w:cs="Arial"/>
          <w:sz w:val="22"/>
          <w:szCs w:val="22"/>
          <w:rtl/>
        </w:rPr>
        <w:t>كتب بولس إلى تيموثاوس الذي كان يتولى الإشراف الرعوي في أفسس (1 تي 2: 11-12)</w:t>
      </w:r>
      <w:r w:rsidRPr="00933840">
        <w:rPr>
          <w:rFonts w:ascii="Arial" w:hAnsi="Arial" w:cs="Arial"/>
          <w:sz w:val="22"/>
          <w:szCs w:val="22"/>
        </w:rPr>
        <w:t>:</w:t>
      </w:r>
    </w:p>
    <w:p w14:paraId="1BC5A2BA" w14:textId="77777777" w:rsidR="00D71AFC" w:rsidRPr="00933840" w:rsidRDefault="00D71AFC" w:rsidP="00D71AFC">
      <w:pPr>
        <w:rPr>
          <w:rFonts w:ascii="Arial" w:hAnsi="Arial" w:cs="Arial"/>
          <w:sz w:val="22"/>
        </w:rPr>
      </w:pPr>
    </w:p>
    <w:p w14:paraId="51D02DF1" w14:textId="5F23762A" w:rsidR="00631203" w:rsidRPr="00933840" w:rsidRDefault="00631203" w:rsidP="00631203">
      <w:pPr>
        <w:pBdr>
          <w:top w:val="single" w:sz="6" w:space="1" w:color="auto" w:shadow="1"/>
          <w:left w:val="single" w:sz="6" w:space="0" w:color="auto" w:shadow="1"/>
          <w:bottom w:val="single" w:sz="6" w:space="1" w:color="auto" w:shadow="1"/>
          <w:right w:val="single" w:sz="6" w:space="4" w:color="auto" w:shadow="1"/>
        </w:pBdr>
        <w:bidi/>
        <w:jc w:val="center"/>
        <w:rPr>
          <w:rFonts w:ascii="Arial" w:hAnsi="Arial" w:cs="Arial"/>
          <w:color w:val="000000"/>
          <w:sz w:val="20"/>
        </w:rPr>
      </w:pPr>
      <w:r w:rsidRPr="00933840">
        <w:rPr>
          <w:rFonts w:ascii="Arial" w:hAnsi="Arial" w:cs="Arial" w:hint="cs"/>
          <w:color w:val="000000"/>
          <w:sz w:val="20"/>
          <w:rtl/>
        </w:rPr>
        <w:t xml:space="preserve"> </w:t>
      </w:r>
      <w:r w:rsidRPr="00933840">
        <w:rPr>
          <w:rFonts w:ascii="Arial" w:hAnsi="Arial" w:cs="Arial"/>
          <w:color w:val="000000"/>
          <w:sz w:val="20"/>
        </w:rPr>
        <w:t xml:space="preserve">11 </w:t>
      </w:r>
      <w:r w:rsidRPr="00933840">
        <w:rPr>
          <w:rFonts w:ascii="Arial" w:hAnsi="Arial" w:cs="Arial"/>
          <w:color w:val="000000"/>
          <w:sz w:val="20"/>
          <w:rtl/>
        </w:rPr>
        <w:t>لتتعلم المرأة بسكوت في كل خضوع</w:t>
      </w:r>
      <w:r w:rsidRPr="00933840">
        <w:rPr>
          <w:rFonts w:ascii="Arial" w:hAnsi="Arial" w:cs="Arial"/>
          <w:color w:val="000000"/>
          <w:sz w:val="20"/>
        </w:rPr>
        <w:t>.</w:t>
      </w:r>
    </w:p>
    <w:p w14:paraId="583F3C36" w14:textId="3A7F4FB7" w:rsidR="00631203" w:rsidRPr="00933840" w:rsidRDefault="00631203" w:rsidP="00631203">
      <w:pPr>
        <w:pBdr>
          <w:top w:val="single" w:sz="6" w:space="1" w:color="auto" w:shadow="1"/>
          <w:left w:val="single" w:sz="6" w:space="0" w:color="auto" w:shadow="1"/>
          <w:bottom w:val="single" w:sz="6" w:space="1" w:color="auto" w:shadow="1"/>
          <w:right w:val="single" w:sz="6" w:space="4" w:color="auto" w:shadow="1"/>
        </w:pBdr>
        <w:bidi/>
        <w:jc w:val="center"/>
        <w:rPr>
          <w:rFonts w:ascii="Arial" w:hAnsi="Arial" w:cs="Arial"/>
          <w:color w:val="000000"/>
          <w:sz w:val="20"/>
        </w:rPr>
      </w:pPr>
      <w:r w:rsidRPr="00933840">
        <w:rPr>
          <w:rFonts w:ascii="Arial" w:hAnsi="Arial" w:cs="Arial"/>
          <w:color w:val="000000"/>
          <w:sz w:val="20"/>
        </w:rPr>
        <w:t xml:space="preserve">12 </w:t>
      </w:r>
      <w:r w:rsidRPr="00933840">
        <w:rPr>
          <w:rFonts w:ascii="Arial" w:hAnsi="Arial" w:cs="Arial"/>
          <w:color w:val="000000"/>
          <w:sz w:val="20"/>
          <w:rtl/>
        </w:rPr>
        <w:t>ولكن لست آذن للمرأة أن تعلم ولا تتسلط على الرجل، بل تكون في سكوت،</w:t>
      </w:r>
    </w:p>
    <w:p w14:paraId="24204D1C" w14:textId="77777777" w:rsidR="00D71AFC" w:rsidRPr="00933840" w:rsidRDefault="00D71AFC" w:rsidP="00D71AFC">
      <w:pPr>
        <w:rPr>
          <w:rFonts w:ascii="Arial" w:hAnsi="Arial" w:cs="Arial"/>
          <w:sz w:val="22"/>
        </w:rPr>
      </w:pPr>
    </w:p>
    <w:p w14:paraId="0D823596" w14:textId="0E83422C" w:rsidR="00631203" w:rsidRPr="00933840" w:rsidRDefault="00631203" w:rsidP="00631203">
      <w:pPr>
        <w:bidi/>
        <w:rPr>
          <w:rFonts w:ascii="Arial" w:hAnsi="Arial" w:cs="Arial"/>
          <w:sz w:val="22"/>
          <w:szCs w:val="22"/>
        </w:rPr>
      </w:pPr>
      <w:r w:rsidRPr="00933840">
        <w:rPr>
          <w:rFonts w:ascii="Arial" w:hAnsi="Arial" w:cs="Arial" w:hint="cs"/>
          <w:sz w:val="22"/>
          <w:szCs w:val="22"/>
          <w:rtl/>
        </w:rPr>
        <w:t xml:space="preserve">تضرب </w:t>
      </w:r>
      <w:r w:rsidRPr="00933840">
        <w:rPr>
          <w:rFonts w:ascii="Arial" w:hAnsi="Arial" w:cs="Arial"/>
          <w:sz w:val="22"/>
          <w:szCs w:val="22"/>
          <w:rtl/>
        </w:rPr>
        <w:t>العديد من القضايا القارئ ال</w:t>
      </w:r>
      <w:r w:rsidRPr="00933840">
        <w:rPr>
          <w:rFonts w:ascii="Arial" w:hAnsi="Arial" w:cs="Arial" w:hint="cs"/>
          <w:sz w:val="22"/>
          <w:szCs w:val="22"/>
          <w:rtl/>
        </w:rPr>
        <w:t>معاصر</w:t>
      </w:r>
      <w:r w:rsidRPr="00933840">
        <w:rPr>
          <w:rFonts w:ascii="Arial" w:hAnsi="Arial" w:cs="Arial"/>
          <w:sz w:val="22"/>
          <w:szCs w:val="22"/>
          <w:rtl/>
        </w:rPr>
        <w:t xml:space="preserve"> حول هذا النص</w:t>
      </w:r>
      <w:r w:rsidRPr="00933840">
        <w:rPr>
          <w:rFonts w:ascii="Arial" w:hAnsi="Arial" w:cs="Arial" w:hint="cs"/>
          <w:sz w:val="22"/>
          <w:szCs w:val="22"/>
          <w:rtl/>
        </w:rPr>
        <w:t xml:space="preserve">، </w:t>
      </w:r>
      <w:r w:rsidRPr="00933840">
        <w:rPr>
          <w:rFonts w:ascii="Arial" w:hAnsi="Arial" w:cs="Arial"/>
          <w:sz w:val="22"/>
          <w:szCs w:val="22"/>
          <w:rtl/>
        </w:rPr>
        <w:t>في أي سياق تظهر هذه القيود؟ ما المقصود بممارسة السلطة وهل هي سلبية أم محايدة؟ هل هذه الحدود محددة ثقافيا</w:t>
      </w:r>
      <w:r w:rsidRPr="00933840">
        <w:rPr>
          <w:rFonts w:ascii="Arial" w:hAnsi="Arial" w:cs="Arial" w:hint="cs"/>
          <w:sz w:val="22"/>
          <w:szCs w:val="22"/>
          <w:rtl/>
        </w:rPr>
        <w:t>ً</w:t>
      </w:r>
      <w:r w:rsidRPr="00933840">
        <w:rPr>
          <w:rFonts w:ascii="Arial" w:hAnsi="Arial" w:cs="Arial"/>
          <w:sz w:val="22"/>
          <w:szCs w:val="22"/>
          <w:rtl/>
        </w:rPr>
        <w:t>، وتنطبق فقط على أفسس القرن الأول أم على اليوم أيضا</w:t>
      </w:r>
      <w:r w:rsidRPr="00933840">
        <w:rPr>
          <w:rFonts w:ascii="Arial" w:hAnsi="Arial" w:cs="Arial" w:hint="cs"/>
          <w:sz w:val="22"/>
          <w:szCs w:val="22"/>
          <w:rtl/>
        </w:rPr>
        <w:t>ً</w:t>
      </w:r>
      <w:r w:rsidRPr="00933840">
        <w:rPr>
          <w:rFonts w:ascii="Arial" w:hAnsi="Arial" w:cs="Arial"/>
          <w:sz w:val="22"/>
          <w:szCs w:val="22"/>
          <w:rtl/>
        </w:rPr>
        <w:t>؟ وإذا كانوا ي</w:t>
      </w:r>
      <w:r w:rsidRPr="00933840">
        <w:rPr>
          <w:rFonts w:ascii="Arial" w:hAnsi="Arial" w:cs="Arial" w:hint="cs"/>
          <w:sz w:val="22"/>
          <w:szCs w:val="22"/>
          <w:rtl/>
        </w:rPr>
        <w:t>ن</w:t>
      </w:r>
      <w:r w:rsidRPr="00933840">
        <w:rPr>
          <w:rFonts w:ascii="Arial" w:hAnsi="Arial" w:cs="Arial"/>
          <w:sz w:val="22"/>
          <w:szCs w:val="22"/>
          <w:rtl/>
        </w:rPr>
        <w:t>طبقون اليوم فكيف، أي ال</w:t>
      </w:r>
      <w:r w:rsidRPr="00933840">
        <w:rPr>
          <w:rFonts w:ascii="Arial" w:hAnsi="Arial" w:cs="Arial" w:hint="cs"/>
          <w:sz w:val="22"/>
          <w:szCs w:val="22"/>
          <w:rtl/>
        </w:rPr>
        <w:t>خدمات</w:t>
      </w:r>
      <w:r w:rsidRPr="00933840">
        <w:rPr>
          <w:rFonts w:ascii="Arial" w:hAnsi="Arial" w:cs="Arial"/>
          <w:sz w:val="22"/>
          <w:szCs w:val="22"/>
          <w:rtl/>
        </w:rPr>
        <w:t xml:space="preserve"> تنقل السلطة وتقتصر على الرجال؟ يتم تناول هذه القضايا الأربع</w:t>
      </w:r>
      <w:r w:rsidRPr="00933840">
        <w:rPr>
          <w:rFonts w:ascii="Arial" w:hAnsi="Arial" w:cs="Arial" w:hint="cs"/>
          <w:sz w:val="22"/>
          <w:szCs w:val="22"/>
          <w:rtl/>
        </w:rPr>
        <w:t>ة</w:t>
      </w:r>
      <w:r w:rsidRPr="00933840">
        <w:rPr>
          <w:rFonts w:ascii="Arial" w:hAnsi="Arial" w:cs="Arial"/>
          <w:sz w:val="22"/>
          <w:szCs w:val="22"/>
          <w:rtl/>
        </w:rPr>
        <w:t xml:space="preserve"> أدناه</w:t>
      </w:r>
      <w:r w:rsidRPr="00933840">
        <w:rPr>
          <w:rFonts w:ascii="Arial" w:hAnsi="Arial" w:cs="Arial"/>
          <w:sz w:val="22"/>
          <w:szCs w:val="22"/>
        </w:rPr>
        <w:t>.</w:t>
      </w:r>
    </w:p>
    <w:p w14:paraId="1A1F708B" w14:textId="77777777" w:rsidR="00631203" w:rsidRPr="00933840" w:rsidRDefault="00631203" w:rsidP="00631203">
      <w:pPr>
        <w:bidi/>
        <w:rPr>
          <w:rFonts w:ascii="Arial" w:hAnsi="Arial" w:cs="Arial"/>
          <w:b/>
          <w:bCs/>
          <w:szCs w:val="24"/>
          <w:u w:val="single"/>
          <w:rtl/>
          <w:lang w:bidi="ar-JO"/>
        </w:rPr>
      </w:pPr>
    </w:p>
    <w:p w14:paraId="5933CFBA" w14:textId="170446DE" w:rsidR="00631203" w:rsidRPr="00933840" w:rsidRDefault="00631203" w:rsidP="00631203">
      <w:pPr>
        <w:bidi/>
        <w:rPr>
          <w:rFonts w:ascii="Arial" w:hAnsi="Arial" w:cs="Arial"/>
          <w:b/>
          <w:bCs/>
          <w:szCs w:val="24"/>
          <w:lang w:bidi="ar-JO"/>
        </w:rPr>
      </w:pPr>
      <w:r w:rsidRPr="00933840">
        <w:rPr>
          <w:rFonts w:ascii="Arial" w:hAnsi="Arial" w:cs="Arial"/>
          <w:b/>
          <w:bCs/>
          <w:szCs w:val="24"/>
          <w:u w:val="single"/>
          <w:rtl/>
          <w:lang w:bidi="ar-JO"/>
        </w:rPr>
        <w:t>السياق</w:t>
      </w:r>
      <w:r w:rsidRPr="00933840">
        <w:rPr>
          <w:rFonts w:ascii="Arial" w:hAnsi="Arial" w:cs="Arial"/>
          <w:b/>
          <w:bCs/>
          <w:szCs w:val="24"/>
          <w:rtl/>
          <w:lang w:bidi="ar-JO"/>
        </w:rPr>
        <w:t>: هل تنطبق هذه الحدود على الساحتين الخاصة والعامة؟</w:t>
      </w:r>
    </w:p>
    <w:p w14:paraId="4DB26C14" w14:textId="77777777" w:rsidR="00631203" w:rsidRPr="00933840" w:rsidRDefault="00631203" w:rsidP="00631203">
      <w:pPr>
        <w:pStyle w:val="ListParagraph"/>
        <w:bidi/>
        <w:ind w:left="792"/>
        <w:rPr>
          <w:rFonts w:ascii="Arial" w:hAnsi="Arial" w:cs="Arial"/>
          <w:sz w:val="22"/>
          <w:szCs w:val="22"/>
        </w:rPr>
      </w:pPr>
    </w:p>
    <w:p w14:paraId="7D3FF93C" w14:textId="4CA4147A" w:rsidR="00631203" w:rsidRPr="00933840" w:rsidRDefault="00631203" w:rsidP="00631203">
      <w:pPr>
        <w:pStyle w:val="ListParagraph"/>
        <w:numPr>
          <w:ilvl w:val="0"/>
          <w:numId w:val="42"/>
        </w:numPr>
        <w:bidi/>
        <w:rPr>
          <w:rFonts w:ascii="Arial" w:hAnsi="Arial" w:cs="Arial"/>
          <w:sz w:val="22"/>
          <w:szCs w:val="22"/>
        </w:rPr>
      </w:pPr>
      <w:r w:rsidRPr="00933840">
        <w:rPr>
          <w:rFonts w:ascii="Arial" w:hAnsi="Arial" w:cs="Arial"/>
          <w:sz w:val="22"/>
          <w:szCs w:val="22"/>
          <w:rtl/>
        </w:rPr>
        <w:t>تتناوب الإصحاحات الستة في رسالة تيموثاوس الأولى من التعليم لتيموثاوس (1)، والكنيسة (2-3)، وتيموثاوس (4)، والكنيسة (1:5-10:6)، وأخيراً العودة إلى تيموثاوس (11:6</w:t>
      </w:r>
      <w:r w:rsidRPr="00933840">
        <w:rPr>
          <w:rFonts w:ascii="Arial" w:hAnsi="Arial" w:cs="Arial" w:hint="cs"/>
          <w:sz w:val="22"/>
          <w:szCs w:val="22"/>
          <w:rtl/>
        </w:rPr>
        <w:t>-21</w:t>
      </w:r>
      <w:r w:rsidRPr="00933840">
        <w:rPr>
          <w:rFonts w:ascii="Arial" w:hAnsi="Arial" w:cs="Arial"/>
          <w:sz w:val="22"/>
          <w:szCs w:val="22"/>
          <w:rtl/>
        </w:rPr>
        <w:t>). ال</w:t>
      </w:r>
      <w:r w:rsidRPr="00933840">
        <w:rPr>
          <w:rFonts w:ascii="Arial" w:hAnsi="Arial" w:cs="Arial" w:hint="cs"/>
          <w:sz w:val="22"/>
          <w:szCs w:val="22"/>
          <w:rtl/>
        </w:rPr>
        <w:t>تشجيع</w:t>
      </w:r>
      <w:r w:rsidRPr="00933840">
        <w:rPr>
          <w:rFonts w:ascii="Arial" w:hAnsi="Arial" w:cs="Arial"/>
          <w:sz w:val="22"/>
          <w:szCs w:val="22"/>
          <w:rtl/>
        </w:rPr>
        <w:t xml:space="preserve"> الأساسي هو أن يتأكد من وجود النظام في حياته الشخصية وفي الكنيسة.</w:t>
      </w:r>
    </w:p>
    <w:p w14:paraId="3CC7E5F1" w14:textId="77777777" w:rsidR="00EC1303" w:rsidRPr="00933840" w:rsidRDefault="00EC1303" w:rsidP="00EC1303">
      <w:pPr>
        <w:pStyle w:val="ListParagraph"/>
        <w:bidi/>
        <w:ind w:left="792"/>
        <w:rPr>
          <w:rFonts w:ascii="Arial" w:hAnsi="Arial" w:cs="Arial"/>
          <w:sz w:val="22"/>
          <w:szCs w:val="22"/>
        </w:rPr>
      </w:pPr>
    </w:p>
    <w:p w14:paraId="7BF4B778" w14:textId="3EB18F01" w:rsidR="00EC1303" w:rsidRPr="00933840" w:rsidRDefault="00EC1303" w:rsidP="00EC1303">
      <w:pPr>
        <w:pStyle w:val="ListParagraph"/>
        <w:numPr>
          <w:ilvl w:val="0"/>
          <w:numId w:val="42"/>
        </w:numPr>
        <w:bidi/>
        <w:rPr>
          <w:rFonts w:ascii="Arial" w:hAnsi="Arial" w:cs="Arial"/>
          <w:sz w:val="22"/>
          <w:szCs w:val="22"/>
        </w:rPr>
      </w:pPr>
      <w:r w:rsidRPr="00933840">
        <w:rPr>
          <w:rFonts w:ascii="Arial" w:hAnsi="Arial" w:cs="Arial"/>
          <w:sz w:val="22"/>
          <w:szCs w:val="22"/>
          <w:rtl/>
        </w:rPr>
        <w:t>يتعلق نصنا الخاص بالمرأة بالنظام في العبادة العامة للأسباب التالية:</w:t>
      </w:r>
    </w:p>
    <w:p w14:paraId="7681C5BE" w14:textId="77777777" w:rsidR="00EC1303" w:rsidRPr="00933840" w:rsidRDefault="00EC1303" w:rsidP="00EC1303">
      <w:pPr>
        <w:pStyle w:val="ListParagraph"/>
        <w:bidi/>
        <w:ind w:left="1296"/>
        <w:rPr>
          <w:rFonts w:ascii="Arial" w:hAnsi="Arial" w:cs="Arial"/>
          <w:sz w:val="22"/>
          <w:szCs w:val="22"/>
        </w:rPr>
      </w:pPr>
    </w:p>
    <w:p w14:paraId="667CAE0D" w14:textId="39B52CBB" w:rsidR="00EC1303" w:rsidRPr="00933840" w:rsidRDefault="00EC1303" w:rsidP="00A53851">
      <w:pPr>
        <w:pStyle w:val="ListParagraph"/>
        <w:numPr>
          <w:ilvl w:val="2"/>
          <w:numId w:val="93"/>
        </w:numPr>
        <w:bidi/>
        <w:rPr>
          <w:rFonts w:ascii="Arial" w:hAnsi="Arial" w:cs="Arial"/>
          <w:sz w:val="22"/>
          <w:szCs w:val="22"/>
        </w:rPr>
      </w:pPr>
      <w:r w:rsidRPr="00933840">
        <w:rPr>
          <w:rFonts w:ascii="Arial" w:hAnsi="Arial" w:cs="Arial"/>
          <w:sz w:val="22"/>
          <w:szCs w:val="22"/>
          <w:rtl/>
        </w:rPr>
        <w:t>تشير عبارة فأطلب أول كل شيء (2: 1) إلى تغيير في الموضوع، من التحريضات الأكثر خصوصية تيموثاوس ابني (1: 18) من السياق السابق.</w:t>
      </w:r>
    </w:p>
    <w:p w14:paraId="79592FD0" w14:textId="77777777" w:rsidR="00EC1303" w:rsidRPr="00933840" w:rsidRDefault="00EC1303" w:rsidP="00EC1303">
      <w:pPr>
        <w:pStyle w:val="ListParagraph"/>
        <w:bidi/>
        <w:ind w:left="1296"/>
        <w:rPr>
          <w:rFonts w:ascii="Arial" w:hAnsi="Arial" w:cs="Arial"/>
          <w:sz w:val="22"/>
          <w:szCs w:val="22"/>
        </w:rPr>
      </w:pPr>
    </w:p>
    <w:p w14:paraId="3BBFA244" w14:textId="7F0837FF" w:rsidR="00EC1303" w:rsidRPr="00933840" w:rsidRDefault="00EC1303" w:rsidP="00A53851">
      <w:pPr>
        <w:pStyle w:val="ListParagraph"/>
        <w:numPr>
          <w:ilvl w:val="2"/>
          <w:numId w:val="93"/>
        </w:numPr>
        <w:bidi/>
        <w:rPr>
          <w:rFonts w:ascii="Arial" w:hAnsi="Arial" w:cs="Arial"/>
          <w:sz w:val="22"/>
          <w:szCs w:val="22"/>
        </w:rPr>
      </w:pPr>
      <w:r w:rsidRPr="00933840">
        <w:rPr>
          <w:rFonts w:ascii="Arial" w:hAnsi="Arial" w:cs="Arial"/>
          <w:sz w:val="22"/>
          <w:szCs w:val="22"/>
          <w:rtl/>
        </w:rPr>
        <w:t>الوصية: فأريد أن يصلي الرجال في كل مكان رافعين أيادي طاهرة (2: 8)، لا تعني أن النساء لا يمكنهن الصلاة على انفراد، لأن السياق هو اجتماع الكنيسة المجتمعة.</w:t>
      </w:r>
    </w:p>
    <w:p w14:paraId="63B6AEE0" w14:textId="77777777" w:rsidR="00EC1303" w:rsidRPr="00933840" w:rsidRDefault="00EC1303" w:rsidP="00EC1303">
      <w:pPr>
        <w:pStyle w:val="ListParagraph"/>
        <w:bidi/>
        <w:ind w:left="1296"/>
        <w:rPr>
          <w:sz w:val="28"/>
          <w:szCs w:val="21"/>
        </w:rPr>
      </w:pPr>
    </w:p>
    <w:p w14:paraId="39CC25E1" w14:textId="643BC30D" w:rsidR="00EC1303" w:rsidRPr="00933840" w:rsidRDefault="00EC1303" w:rsidP="00A53851">
      <w:pPr>
        <w:pStyle w:val="ListParagraph"/>
        <w:numPr>
          <w:ilvl w:val="2"/>
          <w:numId w:val="93"/>
        </w:numPr>
        <w:bidi/>
        <w:rPr>
          <w:rFonts w:ascii="Arial" w:hAnsi="Arial" w:cs="Arial"/>
          <w:sz w:val="22"/>
          <w:szCs w:val="22"/>
        </w:rPr>
      </w:pPr>
      <w:r w:rsidRPr="00933840">
        <w:rPr>
          <w:rFonts w:ascii="Arial" w:hAnsi="Arial" w:cs="Arial"/>
          <w:sz w:val="22"/>
          <w:szCs w:val="22"/>
          <w:rtl/>
        </w:rPr>
        <w:t>لن تكون وصفة اللباس المحتشم (2: 9-10) منطقية على المستوى الشخصي.</w:t>
      </w:r>
    </w:p>
    <w:p w14:paraId="2FD42E51" w14:textId="77777777" w:rsidR="00EC1303" w:rsidRPr="00933840" w:rsidRDefault="00EC1303" w:rsidP="00EC1303">
      <w:pPr>
        <w:pStyle w:val="ListParagraph"/>
        <w:bidi/>
        <w:ind w:left="1296"/>
        <w:rPr>
          <w:sz w:val="28"/>
          <w:szCs w:val="21"/>
        </w:rPr>
      </w:pPr>
    </w:p>
    <w:p w14:paraId="3F2D6B1A" w14:textId="08CCB1F8" w:rsidR="00EC1303" w:rsidRPr="00933840" w:rsidRDefault="00EC1303" w:rsidP="00A53851">
      <w:pPr>
        <w:pStyle w:val="ListParagraph"/>
        <w:numPr>
          <w:ilvl w:val="2"/>
          <w:numId w:val="93"/>
        </w:numPr>
        <w:bidi/>
        <w:rPr>
          <w:rFonts w:ascii="Arial" w:hAnsi="Arial" w:cs="Arial"/>
          <w:sz w:val="22"/>
          <w:szCs w:val="22"/>
        </w:rPr>
      </w:pPr>
      <w:r w:rsidRPr="00933840">
        <w:rPr>
          <w:rFonts w:ascii="Arial" w:hAnsi="Arial" w:cs="Arial"/>
          <w:sz w:val="22"/>
          <w:szCs w:val="22"/>
          <w:rtl/>
        </w:rPr>
        <w:t>من الواضح أن حض النساء على التعلم بسكوت وفي خضوع كامل (2: 11) يشير إلى الإجتماع العام، حيث أن الوالدين – الأمهات والآباء على حد سواء – مأمورون في مكان آخر بتعليم الأطفال في المنزل (مثل تث 4: 9-10، 11 :14).</w:t>
      </w:r>
    </w:p>
    <w:p w14:paraId="1EF3B484" w14:textId="77777777" w:rsidR="00040EE8" w:rsidRPr="00933840" w:rsidRDefault="00040EE8" w:rsidP="00040EE8">
      <w:pPr>
        <w:bidi/>
        <w:rPr>
          <w:rFonts w:ascii="Arial" w:hAnsi="Arial" w:cs="Arial"/>
          <w:b/>
          <w:bCs/>
          <w:szCs w:val="24"/>
          <w:u w:val="single"/>
          <w:rtl/>
          <w:lang w:bidi="ar-JO"/>
        </w:rPr>
      </w:pPr>
    </w:p>
    <w:p w14:paraId="7F3E3847" w14:textId="2037FD0E" w:rsidR="00040EE8" w:rsidRPr="00933840" w:rsidRDefault="00040EE8" w:rsidP="00040EE8">
      <w:pPr>
        <w:bidi/>
        <w:rPr>
          <w:rFonts w:ascii="Arial" w:hAnsi="Arial" w:cs="Arial"/>
          <w:b/>
          <w:bCs/>
          <w:szCs w:val="24"/>
          <w:lang w:bidi="ar-JO"/>
        </w:rPr>
      </w:pPr>
      <w:r w:rsidRPr="00933840">
        <w:rPr>
          <w:rFonts w:ascii="Arial" w:hAnsi="Arial" w:cs="Arial"/>
          <w:b/>
          <w:bCs/>
          <w:szCs w:val="24"/>
          <w:u w:val="single"/>
          <w:rtl/>
          <w:lang w:bidi="ar-JO"/>
        </w:rPr>
        <w:t>المعنى</w:t>
      </w:r>
      <w:r w:rsidRPr="00933840">
        <w:rPr>
          <w:rFonts w:ascii="Arial" w:hAnsi="Arial" w:cs="Arial"/>
          <w:b/>
          <w:bCs/>
          <w:szCs w:val="24"/>
          <w:rtl/>
          <w:lang w:bidi="ar-JO"/>
        </w:rPr>
        <w:t>: هل ممارسة السلطة هي الترجمة الأفضل؟</w:t>
      </w:r>
    </w:p>
    <w:p w14:paraId="36BB4780" w14:textId="77777777" w:rsidR="00040EE8" w:rsidRPr="00933840" w:rsidRDefault="00040EE8" w:rsidP="00040EE8">
      <w:pPr>
        <w:pStyle w:val="ListParagraph"/>
        <w:bidi/>
        <w:ind w:left="792"/>
        <w:rPr>
          <w:rFonts w:ascii="Arial" w:hAnsi="Arial" w:cs="Arial"/>
          <w:sz w:val="22"/>
          <w:szCs w:val="22"/>
        </w:rPr>
      </w:pPr>
    </w:p>
    <w:p w14:paraId="41313858" w14:textId="732553BE" w:rsidR="00040EE8" w:rsidRPr="00933840" w:rsidRDefault="00040EE8" w:rsidP="000F1496">
      <w:pPr>
        <w:pStyle w:val="ListParagraph"/>
        <w:numPr>
          <w:ilvl w:val="0"/>
          <w:numId w:val="94"/>
        </w:numPr>
        <w:bidi/>
        <w:rPr>
          <w:rFonts w:ascii="Arial" w:hAnsi="Arial" w:cs="Arial"/>
          <w:sz w:val="22"/>
          <w:szCs w:val="22"/>
          <w:rtl/>
        </w:rPr>
      </w:pPr>
      <w:r w:rsidRPr="00933840">
        <w:rPr>
          <w:rFonts w:ascii="Arial" w:hAnsi="Arial" w:cs="Arial"/>
          <w:sz w:val="22"/>
          <w:szCs w:val="22"/>
          <w:rtl/>
        </w:rPr>
        <w:t>لا يحظر النص 1 تيموثاوس 2: 12على النساء تعليم الرجال في خدمة العبادة فحسب، بل لا يسمح لهن أيضاً أن يكون لهن سلطان (</w:t>
      </w:r>
      <w:r w:rsidRPr="00933840">
        <w:rPr>
          <w:rFonts w:ascii="Arial" w:hAnsi="Arial" w:cs="Arial"/>
          <w:sz w:val="22"/>
          <w:szCs w:val="22"/>
        </w:rPr>
        <w:t>NIV</w:t>
      </w:r>
      <w:r w:rsidRPr="00933840">
        <w:rPr>
          <w:rFonts w:ascii="Arial" w:hAnsi="Arial" w:cs="Arial"/>
          <w:sz w:val="22"/>
          <w:szCs w:val="22"/>
          <w:rtl/>
        </w:rPr>
        <w:t xml:space="preserve">، </w:t>
      </w:r>
      <w:r w:rsidRPr="00933840">
        <w:rPr>
          <w:rFonts w:ascii="Arial" w:hAnsi="Arial" w:cs="Arial"/>
          <w:sz w:val="22"/>
          <w:szCs w:val="22"/>
        </w:rPr>
        <w:t>NLT</w:t>
      </w:r>
      <w:r w:rsidRPr="00933840">
        <w:rPr>
          <w:rFonts w:ascii="Arial" w:hAnsi="Arial" w:cs="Arial"/>
          <w:sz w:val="22"/>
          <w:szCs w:val="22"/>
          <w:rtl/>
        </w:rPr>
        <w:t xml:space="preserve">، </w:t>
      </w:r>
      <w:r w:rsidRPr="00933840">
        <w:rPr>
          <w:rFonts w:ascii="Arial" w:hAnsi="Arial" w:cs="Arial"/>
          <w:sz w:val="22"/>
          <w:szCs w:val="22"/>
        </w:rPr>
        <w:t>RSV</w:t>
      </w:r>
      <w:r w:rsidRPr="00933840">
        <w:rPr>
          <w:rFonts w:ascii="Arial" w:hAnsi="Arial" w:cs="Arial"/>
          <w:sz w:val="22"/>
          <w:szCs w:val="22"/>
          <w:rtl/>
        </w:rPr>
        <w:t>) على الرجال في هذا السياق، ومع ذلك يرى البعض أن هذا الحظر على عدم ممارسة السلطة (</w:t>
      </w:r>
      <w:r w:rsidRPr="00933840">
        <w:rPr>
          <w:rFonts w:ascii="Arial" w:hAnsi="Arial" w:cs="Arial"/>
          <w:sz w:val="22"/>
          <w:szCs w:val="22"/>
        </w:rPr>
        <w:t>NASB</w:t>
      </w:r>
      <w:r w:rsidRPr="00933840">
        <w:rPr>
          <w:rFonts w:ascii="Arial" w:hAnsi="Arial" w:cs="Arial"/>
          <w:sz w:val="22"/>
          <w:szCs w:val="22"/>
          <w:rtl/>
        </w:rPr>
        <w:t>) له دلالة سلبية،  وبهذا المعنى ألا يعني بولس أنه لا ينبغي للقيادات النسائية أن تغتصب السلطة بطريقة متسلطة على الرجا</w:t>
      </w:r>
      <w:r w:rsidR="0045060A" w:rsidRPr="00933840">
        <w:rPr>
          <w:rFonts w:ascii="Arial" w:hAnsi="Arial" w:cs="Arial" w:hint="cs"/>
          <w:sz w:val="22"/>
          <w:szCs w:val="22"/>
          <w:rtl/>
        </w:rPr>
        <w:t>ل.</w:t>
      </w:r>
    </w:p>
    <w:p w14:paraId="158A35C1" w14:textId="77777777" w:rsidR="00040EE8" w:rsidRPr="00933840" w:rsidRDefault="00040EE8" w:rsidP="00040EE8">
      <w:pPr>
        <w:bidi/>
        <w:rPr>
          <w:rFonts w:ascii="Arial" w:hAnsi="Arial" w:cs="Arial"/>
          <w:sz w:val="22"/>
          <w:szCs w:val="22"/>
        </w:rPr>
      </w:pPr>
    </w:p>
    <w:p w14:paraId="21825B1B" w14:textId="7E116FF4" w:rsidR="00040EE8" w:rsidRPr="00933840" w:rsidRDefault="00040EE8" w:rsidP="000F1496">
      <w:pPr>
        <w:pStyle w:val="ListParagraph"/>
        <w:numPr>
          <w:ilvl w:val="0"/>
          <w:numId w:val="94"/>
        </w:numPr>
        <w:bidi/>
        <w:rPr>
          <w:rFonts w:ascii="Arial" w:hAnsi="Arial" w:cs="Arial"/>
          <w:sz w:val="22"/>
          <w:szCs w:val="22"/>
        </w:rPr>
      </w:pPr>
      <w:r w:rsidRPr="00933840">
        <w:rPr>
          <w:rFonts w:ascii="Arial" w:hAnsi="Arial" w:cs="Arial" w:hint="cs"/>
          <w:sz w:val="22"/>
          <w:szCs w:val="22"/>
          <w:rtl/>
        </w:rPr>
        <w:t>يمكن أن يكون ل</w:t>
      </w:r>
      <w:r w:rsidRPr="00933840">
        <w:rPr>
          <w:rFonts w:ascii="Arial" w:hAnsi="Arial" w:cs="Arial"/>
          <w:sz w:val="22"/>
          <w:szCs w:val="22"/>
          <w:rtl/>
        </w:rPr>
        <w:t>هذا الفعل اليوناني (</w:t>
      </w:r>
      <w:r w:rsidRPr="00933840">
        <w:rPr>
          <w:rFonts w:ascii="Arial" w:hAnsi="Arial" w:cs="Arial"/>
          <w:sz w:val="22"/>
          <w:szCs w:val="22"/>
        </w:rPr>
        <w:t>α</w:t>
      </w:r>
      <w:proofErr w:type="spellStart"/>
      <w:r w:rsidRPr="00933840">
        <w:rPr>
          <w:rFonts w:ascii="Arial" w:hAnsi="Arial" w:cs="Arial"/>
          <w:sz w:val="22"/>
          <w:szCs w:val="22"/>
        </w:rPr>
        <w:t>ὐθεντέω</w:t>
      </w:r>
      <w:proofErr w:type="spellEnd"/>
      <w:r w:rsidRPr="00933840">
        <w:rPr>
          <w:rFonts w:ascii="Arial" w:hAnsi="Arial" w:cs="Arial"/>
          <w:sz w:val="22"/>
          <w:szCs w:val="22"/>
        </w:rPr>
        <w:t xml:space="preserve"> </w:t>
      </w:r>
      <w:r w:rsidRPr="00CA004E">
        <w:rPr>
          <w:rFonts w:ascii="Arial" w:hAnsi="Arial" w:cs="Arial"/>
          <w:i/>
          <w:iCs/>
          <w:sz w:val="22"/>
          <w:szCs w:val="22"/>
        </w:rPr>
        <w:t>authenteo</w:t>
      </w:r>
      <w:r w:rsidRPr="00933840">
        <w:rPr>
          <w:rFonts w:ascii="Arial" w:hAnsi="Arial" w:cs="Arial"/>
          <w:sz w:val="22"/>
          <w:szCs w:val="22"/>
          <w:rtl/>
        </w:rPr>
        <w:t>)</w:t>
      </w:r>
      <w:r w:rsidRPr="00933840">
        <w:rPr>
          <w:rFonts w:ascii="Arial" w:hAnsi="Arial" w:cs="Arial" w:hint="cs"/>
          <w:sz w:val="22"/>
          <w:szCs w:val="22"/>
          <w:rtl/>
        </w:rPr>
        <w:t>،</w:t>
      </w:r>
      <w:r w:rsidRPr="00933840">
        <w:rPr>
          <w:rFonts w:ascii="Arial" w:hAnsi="Arial" w:cs="Arial"/>
          <w:sz w:val="22"/>
          <w:szCs w:val="22"/>
          <w:rtl/>
        </w:rPr>
        <w:t xml:space="preserve"> إما المعنى السلبي للمستبد</w:t>
      </w:r>
      <w:r w:rsidRPr="00933840">
        <w:rPr>
          <w:rFonts w:ascii="Arial" w:hAnsi="Arial" w:cs="Arial" w:hint="cs"/>
          <w:sz w:val="22"/>
          <w:szCs w:val="22"/>
          <w:rtl/>
        </w:rPr>
        <w:t>،</w:t>
      </w:r>
      <w:r w:rsidRPr="00933840">
        <w:rPr>
          <w:rFonts w:ascii="Arial" w:hAnsi="Arial" w:cs="Arial"/>
          <w:sz w:val="22"/>
          <w:szCs w:val="22"/>
          <w:rtl/>
        </w:rPr>
        <w:t xml:space="preserve"> أو الفكرة الإيجابية المتمثلة في أن يكون له سلطة على (قاموس </w:t>
      </w:r>
      <w:r w:rsidRPr="00933840">
        <w:rPr>
          <w:rFonts w:ascii="Arial" w:hAnsi="Arial" w:cs="Arial"/>
          <w:sz w:val="22"/>
          <w:szCs w:val="22"/>
        </w:rPr>
        <w:t>UBS</w:t>
      </w:r>
      <w:r w:rsidRPr="00933840">
        <w:rPr>
          <w:rFonts w:ascii="Arial" w:hAnsi="Arial" w:cs="Arial"/>
          <w:sz w:val="22"/>
          <w:szCs w:val="22"/>
          <w:rtl/>
        </w:rPr>
        <w:t>)</w:t>
      </w:r>
      <w:r w:rsidRPr="00933840">
        <w:rPr>
          <w:rStyle w:val="FootnoteReference"/>
          <w:rFonts w:ascii="Arial" w:hAnsi="Arial" w:cs="Arial"/>
          <w:sz w:val="22"/>
          <w:szCs w:val="22"/>
          <w:rtl/>
        </w:rPr>
        <w:footnoteReference w:id="9"/>
      </w:r>
      <w:r w:rsidRPr="00933840">
        <w:rPr>
          <w:rFonts w:ascii="Arial" w:hAnsi="Arial" w:cs="Arial"/>
          <w:sz w:val="22"/>
          <w:szCs w:val="22"/>
          <w:rtl/>
        </w:rPr>
        <w:t>.</w:t>
      </w:r>
      <w:r w:rsidRPr="00933840">
        <w:rPr>
          <w:rFonts w:ascii="Arial" w:hAnsi="Arial" w:cs="Arial" w:hint="cs"/>
          <w:sz w:val="22"/>
          <w:szCs w:val="22"/>
          <w:rtl/>
        </w:rPr>
        <w:t xml:space="preserve"> </w:t>
      </w:r>
      <w:r w:rsidRPr="00933840">
        <w:rPr>
          <w:rFonts w:ascii="Arial" w:hAnsi="Arial" w:cs="Arial"/>
          <w:sz w:val="22"/>
          <w:szCs w:val="22"/>
          <w:rtl/>
        </w:rPr>
        <w:t>يتم استخدامه</w:t>
      </w:r>
      <w:r w:rsidRPr="00933840">
        <w:rPr>
          <w:rFonts w:ascii="Arial" w:hAnsi="Arial" w:cs="Arial" w:hint="cs"/>
          <w:sz w:val="22"/>
          <w:szCs w:val="22"/>
          <w:rtl/>
        </w:rPr>
        <w:t>ا</w:t>
      </w:r>
      <w:r w:rsidRPr="00933840">
        <w:rPr>
          <w:rFonts w:ascii="Arial" w:hAnsi="Arial" w:cs="Arial"/>
          <w:sz w:val="22"/>
          <w:szCs w:val="22"/>
          <w:rtl/>
        </w:rPr>
        <w:t xml:space="preserve"> هنا فقط في الكتاب المقدس، مما يجعل من الصعب تحديد المعنى</w:t>
      </w:r>
      <w:r w:rsidRPr="00933840">
        <w:rPr>
          <w:rFonts w:ascii="Arial" w:hAnsi="Arial" w:cs="Arial" w:hint="cs"/>
          <w:sz w:val="22"/>
          <w:szCs w:val="22"/>
          <w:rtl/>
        </w:rPr>
        <w:t>،</w:t>
      </w:r>
      <w:r w:rsidRPr="00933840">
        <w:rPr>
          <w:rFonts w:ascii="Arial" w:hAnsi="Arial" w:cs="Arial"/>
          <w:sz w:val="22"/>
          <w:szCs w:val="22"/>
          <w:rtl/>
        </w:rPr>
        <w:t xml:space="preserve"> لأنه لا يمكن الرجوع إلى المراجع الترافقية للعهد الجديد</w:t>
      </w:r>
      <w:r w:rsidRPr="00933840">
        <w:rPr>
          <w:rFonts w:ascii="Arial" w:hAnsi="Arial" w:cs="Arial" w:hint="cs"/>
          <w:sz w:val="22"/>
          <w:szCs w:val="22"/>
          <w:rtl/>
        </w:rPr>
        <w:t xml:space="preserve">، </w:t>
      </w:r>
      <w:r w:rsidRPr="00933840">
        <w:rPr>
          <w:rFonts w:ascii="Arial" w:hAnsi="Arial" w:cs="Arial"/>
          <w:sz w:val="22"/>
          <w:szCs w:val="22"/>
          <w:rtl/>
        </w:rPr>
        <w:t>إلا أن الكلمة استخدمت مرات عديدة في الأدب اليوناني</w:t>
      </w:r>
      <w:r w:rsidRPr="00933840">
        <w:rPr>
          <w:rFonts w:ascii="Arial" w:hAnsi="Arial" w:cs="Arial" w:hint="cs"/>
          <w:sz w:val="22"/>
          <w:szCs w:val="22"/>
          <w:rtl/>
        </w:rPr>
        <w:t>،</w:t>
      </w:r>
      <w:r w:rsidRPr="00933840">
        <w:rPr>
          <w:rFonts w:ascii="Arial" w:hAnsi="Arial" w:cs="Arial"/>
          <w:sz w:val="22"/>
          <w:szCs w:val="22"/>
          <w:rtl/>
        </w:rPr>
        <w:t xml:space="preserve"> منذ القرن الأول قبل الميلاد وحتى القرن الخامس عشر الميلادي. كتب هنري سكوت بالدوين الدراسة الأكثر تفصيلاً عن </w:t>
      </w:r>
      <w:r w:rsidRPr="00933840">
        <w:rPr>
          <w:rFonts w:ascii="Arial" w:hAnsi="Arial" w:cs="Arial"/>
          <w:sz w:val="22"/>
          <w:szCs w:val="22"/>
        </w:rPr>
        <w:t>authenteo</w:t>
      </w:r>
      <w:r w:rsidRPr="00933840">
        <w:rPr>
          <w:rFonts w:ascii="Arial" w:hAnsi="Arial" w:cs="Arial" w:hint="cs"/>
          <w:sz w:val="22"/>
          <w:szCs w:val="22"/>
          <w:rtl/>
        </w:rPr>
        <w:t>،</w:t>
      </w:r>
      <w:r w:rsidRPr="00933840">
        <w:rPr>
          <w:rFonts w:ascii="Arial" w:hAnsi="Arial" w:cs="Arial"/>
          <w:sz w:val="22"/>
          <w:szCs w:val="22"/>
          <w:rtl/>
        </w:rPr>
        <w:t xml:space="preserve"> وخلص بعد دراسة 82 استخدام</w:t>
      </w:r>
      <w:r w:rsidR="0045060A" w:rsidRPr="00933840">
        <w:rPr>
          <w:rFonts w:ascii="Arial" w:hAnsi="Arial" w:cs="Arial" w:hint="cs"/>
          <w:sz w:val="22"/>
          <w:szCs w:val="22"/>
          <w:rtl/>
        </w:rPr>
        <w:t>اً</w:t>
      </w:r>
      <w:r w:rsidRPr="00933840">
        <w:rPr>
          <w:rFonts w:ascii="Arial" w:hAnsi="Arial" w:cs="Arial"/>
          <w:sz w:val="22"/>
          <w:szCs w:val="22"/>
          <w:rtl/>
        </w:rPr>
        <w:t xml:space="preserve"> خارج العهد الجديد</w:t>
      </w:r>
      <w:r w:rsidR="0045060A" w:rsidRPr="00933840">
        <w:rPr>
          <w:rFonts w:ascii="Arial" w:hAnsi="Arial" w:cs="Arial" w:hint="cs"/>
          <w:sz w:val="22"/>
          <w:szCs w:val="22"/>
          <w:rtl/>
        </w:rPr>
        <w:t>،</w:t>
      </w:r>
      <w:r w:rsidRPr="00933840">
        <w:rPr>
          <w:rFonts w:ascii="Arial" w:hAnsi="Arial" w:cs="Arial"/>
          <w:sz w:val="22"/>
          <w:szCs w:val="22"/>
          <w:rtl/>
        </w:rPr>
        <w:t xml:space="preserve"> إلى أن لها معنى سلبي</w:t>
      </w:r>
      <w:r w:rsidR="0045060A" w:rsidRPr="00933840">
        <w:rPr>
          <w:rFonts w:ascii="Arial" w:hAnsi="Arial" w:cs="Arial" w:hint="cs"/>
          <w:sz w:val="22"/>
          <w:szCs w:val="22"/>
          <w:rtl/>
        </w:rPr>
        <w:t>اً</w:t>
      </w:r>
      <w:r w:rsidRPr="00933840">
        <w:rPr>
          <w:rFonts w:ascii="Arial" w:hAnsi="Arial" w:cs="Arial"/>
          <w:sz w:val="22"/>
          <w:szCs w:val="22"/>
          <w:rtl/>
        </w:rPr>
        <w:t xml:space="preserve"> لا لبس فيه (ال</w:t>
      </w:r>
      <w:r w:rsidR="0045060A" w:rsidRPr="00933840">
        <w:rPr>
          <w:rFonts w:ascii="Arial" w:hAnsi="Arial" w:cs="Arial" w:hint="cs"/>
          <w:sz w:val="22"/>
          <w:szCs w:val="22"/>
          <w:rtl/>
        </w:rPr>
        <w:t>إ</w:t>
      </w:r>
      <w:r w:rsidRPr="00933840">
        <w:rPr>
          <w:rFonts w:ascii="Arial" w:hAnsi="Arial" w:cs="Arial"/>
          <w:sz w:val="22"/>
          <w:szCs w:val="22"/>
          <w:rtl/>
        </w:rPr>
        <w:t>ستبداد) مرة واحدة فقط</w:t>
      </w:r>
      <w:r w:rsidR="0045060A" w:rsidRPr="00933840">
        <w:rPr>
          <w:rStyle w:val="FootnoteReference"/>
          <w:rFonts w:ascii="Arial" w:hAnsi="Arial" w:cs="Arial"/>
          <w:sz w:val="22"/>
          <w:szCs w:val="22"/>
          <w:rtl/>
        </w:rPr>
        <w:footnoteReference w:id="10"/>
      </w:r>
      <w:r w:rsidRPr="00933840">
        <w:rPr>
          <w:rFonts w:ascii="Arial" w:hAnsi="Arial" w:cs="Arial"/>
          <w:sz w:val="22"/>
          <w:szCs w:val="22"/>
          <w:rtl/>
        </w:rPr>
        <w:t>. يزعم البعض أنه كان بإمكان بولس أن يستخدم كلمة أكثر شيوع</w:t>
      </w:r>
      <w:r w:rsidR="0045060A" w:rsidRPr="00933840">
        <w:rPr>
          <w:rFonts w:ascii="Arial" w:hAnsi="Arial" w:cs="Arial" w:hint="cs"/>
          <w:sz w:val="22"/>
          <w:szCs w:val="22"/>
          <w:rtl/>
        </w:rPr>
        <w:t>اً</w:t>
      </w:r>
      <w:r w:rsidRPr="00933840">
        <w:rPr>
          <w:rFonts w:ascii="Arial" w:hAnsi="Arial" w:cs="Arial"/>
          <w:sz w:val="22"/>
          <w:szCs w:val="22"/>
          <w:rtl/>
        </w:rPr>
        <w:t xml:space="preserve"> لكلمة سلطان</w:t>
      </w:r>
      <w:r w:rsidR="0045060A" w:rsidRPr="00933840">
        <w:rPr>
          <w:rFonts w:ascii="Arial" w:hAnsi="Arial" w:cs="Arial" w:hint="cs"/>
          <w:sz w:val="22"/>
          <w:szCs w:val="22"/>
          <w:rtl/>
        </w:rPr>
        <w:t>،</w:t>
      </w:r>
      <w:r w:rsidRPr="00933840">
        <w:rPr>
          <w:rFonts w:ascii="Arial" w:hAnsi="Arial" w:cs="Arial"/>
          <w:sz w:val="22"/>
          <w:szCs w:val="22"/>
          <w:rtl/>
        </w:rPr>
        <w:t xml:space="preserve"> إذا كان يعني ببساطة السلطة بمعنى محايد أو إيجابي</w:t>
      </w:r>
      <w:r w:rsidR="0045060A" w:rsidRPr="00933840">
        <w:rPr>
          <w:rStyle w:val="FootnoteReference"/>
          <w:rFonts w:ascii="Arial" w:hAnsi="Arial" w:cs="Arial"/>
          <w:sz w:val="22"/>
          <w:szCs w:val="22"/>
          <w:rtl/>
        </w:rPr>
        <w:footnoteReference w:id="11"/>
      </w:r>
      <w:r w:rsidR="0045060A" w:rsidRPr="00933840">
        <w:rPr>
          <w:rFonts w:ascii="Arial" w:hAnsi="Arial" w:cs="Arial" w:hint="cs"/>
          <w:sz w:val="22"/>
          <w:szCs w:val="22"/>
          <w:rtl/>
        </w:rPr>
        <w:t xml:space="preserve">، </w:t>
      </w:r>
      <w:r w:rsidRPr="00933840">
        <w:rPr>
          <w:rFonts w:ascii="Arial" w:hAnsi="Arial" w:cs="Arial"/>
          <w:sz w:val="22"/>
          <w:szCs w:val="22"/>
          <w:rtl/>
        </w:rPr>
        <w:t xml:space="preserve">لكن كل كلمة </w:t>
      </w:r>
      <w:r w:rsidRPr="00933840">
        <w:rPr>
          <w:rFonts w:ascii="Arial" w:hAnsi="Arial" w:cs="Arial"/>
          <w:sz w:val="22"/>
          <w:szCs w:val="22"/>
          <w:rtl/>
        </w:rPr>
        <w:lastRenderedPageBreak/>
        <w:t>تشير إلى السلطة لها مجموعة من المعاني</w:t>
      </w:r>
      <w:r w:rsidR="0045060A" w:rsidRPr="00933840">
        <w:rPr>
          <w:rStyle w:val="FootnoteReference"/>
          <w:rFonts w:ascii="Arial" w:hAnsi="Arial" w:cs="Arial"/>
          <w:sz w:val="22"/>
          <w:szCs w:val="22"/>
          <w:rtl/>
        </w:rPr>
        <w:footnoteReference w:id="12"/>
      </w:r>
      <w:r w:rsidR="0045060A" w:rsidRPr="00933840">
        <w:rPr>
          <w:rFonts w:ascii="Arial" w:hAnsi="Arial" w:cs="Arial" w:hint="cs"/>
          <w:sz w:val="22"/>
          <w:szCs w:val="22"/>
          <w:rtl/>
        </w:rPr>
        <w:t xml:space="preserve">، </w:t>
      </w:r>
      <w:r w:rsidRPr="00933840">
        <w:rPr>
          <w:rFonts w:ascii="Arial" w:hAnsi="Arial" w:cs="Arial"/>
          <w:sz w:val="22"/>
          <w:szCs w:val="22"/>
          <w:rtl/>
        </w:rPr>
        <w:t xml:space="preserve">بالنسبة لـ </w:t>
      </w:r>
      <w:r w:rsidRPr="00B179F4">
        <w:rPr>
          <w:rFonts w:ascii="Arial" w:hAnsi="Arial" w:cs="Arial"/>
          <w:i/>
          <w:iCs/>
          <w:sz w:val="22"/>
          <w:szCs w:val="22"/>
        </w:rPr>
        <w:t>authenteo</w:t>
      </w:r>
      <w:r w:rsidRPr="00933840">
        <w:rPr>
          <w:rFonts w:ascii="Arial" w:hAnsi="Arial" w:cs="Arial"/>
          <w:sz w:val="22"/>
          <w:szCs w:val="22"/>
          <w:rtl/>
        </w:rPr>
        <w:t>، فإن المعنى الجذري يتضمن مفهوم السلطة</w:t>
      </w:r>
      <w:r w:rsidR="0045060A" w:rsidRPr="00933840">
        <w:rPr>
          <w:rStyle w:val="FootnoteReference"/>
          <w:rFonts w:ascii="Arial" w:hAnsi="Arial" w:cs="Arial"/>
          <w:sz w:val="22"/>
          <w:szCs w:val="22"/>
          <w:rtl/>
        </w:rPr>
        <w:footnoteReference w:id="13"/>
      </w:r>
      <w:r w:rsidRPr="00933840">
        <w:rPr>
          <w:rFonts w:ascii="Arial" w:hAnsi="Arial" w:cs="Arial"/>
          <w:sz w:val="22"/>
          <w:szCs w:val="22"/>
          <w:rtl/>
        </w:rPr>
        <w:t>، دون الإشارة إلى كيفية استخدام تلك السلطة</w:t>
      </w:r>
      <w:r w:rsidR="0045060A" w:rsidRPr="00933840">
        <w:rPr>
          <w:rStyle w:val="FootnoteReference"/>
          <w:rFonts w:ascii="Arial" w:hAnsi="Arial" w:cs="Arial"/>
          <w:sz w:val="22"/>
          <w:szCs w:val="22"/>
          <w:rtl/>
        </w:rPr>
        <w:footnoteReference w:id="14"/>
      </w:r>
      <w:r w:rsidR="0045060A" w:rsidRPr="00933840">
        <w:rPr>
          <w:rFonts w:ascii="Arial" w:hAnsi="Arial" w:cs="Arial" w:hint="cs"/>
          <w:sz w:val="22"/>
          <w:szCs w:val="22"/>
          <w:rtl/>
        </w:rPr>
        <w:t>،</w:t>
      </w:r>
      <w:r w:rsidRPr="00933840">
        <w:rPr>
          <w:rFonts w:ascii="Arial" w:hAnsi="Arial" w:cs="Arial"/>
          <w:sz w:val="22"/>
          <w:szCs w:val="22"/>
          <w:rtl/>
        </w:rPr>
        <w:t xml:space="preserve">   ولذلك فإن فكرة كونها سلبية لا أساس لها من الصحة.</w:t>
      </w:r>
    </w:p>
    <w:p w14:paraId="66144791" w14:textId="77777777" w:rsidR="00167964" w:rsidRPr="00933840" w:rsidRDefault="00167964" w:rsidP="00167964">
      <w:pPr>
        <w:pStyle w:val="ListParagraph"/>
        <w:bidi/>
        <w:ind w:left="792"/>
        <w:rPr>
          <w:sz w:val="28"/>
          <w:szCs w:val="21"/>
        </w:rPr>
      </w:pPr>
    </w:p>
    <w:p w14:paraId="2528F24E" w14:textId="30E1EB7F" w:rsidR="00706FAA" w:rsidRPr="00933840" w:rsidRDefault="00167964" w:rsidP="000F1496">
      <w:pPr>
        <w:pStyle w:val="ListParagraph"/>
        <w:numPr>
          <w:ilvl w:val="0"/>
          <w:numId w:val="94"/>
        </w:numPr>
        <w:bidi/>
        <w:rPr>
          <w:sz w:val="28"/>
          <w:szCs w:val="21"/>
        </w:rPr>
      </w:pPr>
      <w:r w:rsidRPr="00933840">
        <w:rPr>
          <w:sz w:val="28"/>
          <w:szCs w:val="21"/>
          <w:rtl/>
        </w:rPr>
        <w:t xml:space="preserve">مع ذلك فإن </w:t>
      </w:r>
      <w:r w:rsidRPr="00933840">
        <w:rPr>
          <w:rFonts w:hint="cs"/>
          <w:sz w:val="28"/>
          <w:szCs w:val="21"/>
          <w:rtl/>
        </w:rPr>
        <w:t>1</w:t>
      </w:r>
      <w:r w:rsidRPr="00933840">
        <w:rPr>
          <w:sz w:val="28"/>
          <w:szCs w:val="21"/>
          <w:rtl/>
        </w:rPr>
        <w:t xml:space="preserve"> تيموثاوس 2: 12 تحتوي على مصدرين وليس مصدر واحد فقط: ولكن لست آذن للمرأة أن تعلم ولا تتسلط على الرجل</w:t>
      </w:r>
      <w:r w:rsidRPr="00933840">
        <w:rPr>
          <w:rFonts w:hint="cs"/>
          <w:sz w:val="28"/>
          <w:szCs w:val="21"/>
          <w:rtl/>
        </w:rPr>
        <w:t xml:space="preserve">. </w:t>
      </w:r>
      <w:r w:rsidRPr="00933840">
        <w:rPr>
          <w:sz w:val="28"/>
          <w:szCs w:val="21"/>
          <w:rtl/>
        </w:rPr>
        <w:t>يقول البعض أن هذان المصدران المرتبطان بكلمة لا (</w:t>
      </w:r>
      <w:proofErr w:type="spellStart"/>
      <w:r w:rsidRPr="00933840">
        <w:rPr>
          <w:sz w:val="28"/>
          <w:szCs w:val="21"/>
        </w:rPr>
        <w:t>οὐδέ</w:t>
      </w:r>
      <w:proofErr w:type="spellEnd"/>
      <w:r w:rsidRPr="00933840">
        <w:rPr>
          <w:sz w:val="28"/>
          <w:szCs w:val="21"/>
          <w:rtl/>
        </w:rPr>
        <w:t>) ينقلان فكرة واحدة متماسكة</w:t>
      </w:r>
      <w:r w:rsidRPr="00933840">
        <w:rPr>
          <w:rStyle w:val="FootnoteReference"/>
          <w:sz w:val="28"/>
          <w:szCs w:val="21"/>
          <w:rtl/>
        </w:rPr>
        <w:footnoteReference w:id="15"/>
      </w:r>
      <w:r w:rsidRPr="00933840">
        <w:rPr>
          <w:rFonts w:hint="cs"/>
          <w:sz w:val="28"/>
          <w:szCs w:val="21"/>
          <w:rtl/>
        </w:rPr>
        <w:t>،</w:t>
      </w:r>
      <w:r w:rsidRPr="00933840">
        <w:rPr>
          <w:sz w:val="28"/>
          <w:szCs w:val="21"/>
          <w:rtl/>
        </w:rPr>
        <w:t xml:space="preserve"> بحيث يتم فرض حد واحد فقط - التعليم </w:t>
      </w:r>
      <w:r w:rsidRPr="00933840">
        <w:rPr>
          <w:rFonts w:hint="cs"/>
          <w:sz w:val="28"/>
          <w:szCs w:val="21"/>
          <w:rtl/>
        </w:rPr>
        <w:t>ذي السلطة</w:t>
      </w:r>
      <w:r w:rsidRPr="00933840">
        <w:rPr>
          <w:sz w:val="28"/>
          <w:szCs w:val="21"/>
          <w:rtl/>
        </w:rPr>
        <w:t xml:space="preserve"> في خدمة العبادة. صحيح أن التعليم والسلطة مرتبطان ارتباط</w:t>
      </w:r>
      <w:r w:rsidRPr="00933840">
        <w:rPr>
          <w:rFonts w:hint="cs"/>
          <w:sz w:val="28"/>
          <w:szCs w:val="21"/>
          <w:rtl/>
        </w:rPr>
        <w:t>اً</w:t>
      </w:r>
      <w:r w:rsidRPr="00933840">
        <w:rPr>
          <w:sz w:val="28"/>
          <w:szCs w:val="21"/>
          <w:rtl/>
        </w:rPr>
        <w:t xml:space="preserve"> وثيق</w:t>
      </w:r>
      <w:r w:rsidRPr="00933840">
        <w:rPr>
          <w:rFonts w:hint="cs"/>
          <w:sz w:val="28"/>
          <w:szCs w:val="21"/>
          <w:rtl/>
        </w:rPr>
        <w:t>اً،</w:t>
      </w:r>
      <w:r w:rsidRPr="00933840">
        <w:rPr>
          <w:sz w:val="28"/>
          <w:szCs w:val="21"/>
          <w:rtl/>
        </w:rPr>
        <w:t xml:space="preserve"> بحيث ينطبق معنى أحدهما على الآخر أيض</w:t>
      </w:r>
      <w:r w:rsidRPr="00933840">
        <w:rPr>
          <w:rFonts w:hint="cs"/>
          <w:sz w:val="28"/>
          <w:szCs w:val="21"/>
          <w:rtl/>
        </w:rPr>
        <w:t>اً،</w:t>
      </w:r>
      <w:r w:rsidRPr="00933840">
        <w:rPr>
          <w:sz w:val="28"/>
          <w:szCs w:val="21"/>
          <w:rtl/>
        </w:rPr>
        <w:t xml:space="preserve"> أما كلا البندين المحظورين فينظر إليهما سلباً أو إيجاباً</w:t>
      </w:r>
      <w:r w:rsidRPr="00933840">
        <w:rPr>
          <w:rFonts w:hint="cs"/>
          <w:sz w:val="28"/>
          <w:szCs w:val="21"/>
          <w:rtl/>
        </w:rPr>
        <w:t xml:space="preserve">، </w:t>
      </w:r>
      <w:r w:rsidRPr="00933840">
        <w:rPr>
          <w:sz w:val="28"/>
          <w:szCs w:val="21"/>
          <w:rtl/>
        </w:rPr>
        <w:t xml:space="preserve">وبالتالي فإن الآية إما تعني لا أسمح للمرأة أن تعلم </w:t>
      </w:r>
      <w:r w:rsidRPr="00933840">
        <w:rPr>
          <w:rFonts w:hint="cs"/>
          <w:sz w:val="28"/>
          <w:szCs w:val="21"/>
          <w:rtl/>
        </w:rPr>
        <w:t>تعليماً كاذباً</w:t>
      </w:r>
      <w:r w:rsidRPr="00933840">
        <w:rPr>
          <w:sz w:val="28"/>
          <w:szCs w:val="21"/>
          <w:rtl/>
        </w:rPr>
        <w:t xml:space="preserve"> أو تتسلط على الرجل</w:t>
      </w:r>
      <w:r w:rsidRPr="00933840">
        <w:rPr>
          <w:rFonts w:hint="cs"/>
          <w:sz w:val="28"/>
          <w:szCs w:val="21"/>
          <w:rtl/>
        </w:rPr>
        <w:t>،</w:t>
      </w:r>
      <w:r w:rsidRPr="00933840">
        <w:rPr>
          <w:sz w:val="28"/>
          <w:szCs w:val="21"/>
          <w:rtl/>
        </w:rPr>
        <w:t xml:space="preserve"> أو لا أسمح للمرأة أن تعلم الرجل أو تتسلط عليه. الخيار الأخير مطلوب، لأنه لا يوجد الدليل هنا على أن صيغة المصدر </w:t>
      </w:r>
      <w:proofErr w:type="spellStart"/>
      <w:r w:rsidRPr="00933840">
        <w:rPr>
          <w:sz w:val="28"/>
          <w:szCs w:val="21"/>
        </w:rPr>
        <w:t>διδάσκειν</w:t>
      </w:r>
      <w:proofErr w:type="spellEnd"/>
      <w:r w:rsidRPr="00933840">
        <w:rPr>
          <w:sz w:val="28"/>
          <w:szCs w:val="21"/>
          <w:rtl/>
        </w:rPr>
        <w:t xml:space="preserve"> [</w:t>
      </w:r>
      <w:r w:rsidRPr="00933840">
        <w:rPr>
          <w:rFonts w:hint="cs"/>
          <w:sz w:val="28"/>
          <w:szCs w:val="21"/>
          <w:rtl/>
        </w:rPr>
        <w:t>ت</w:t>
      </w:r>
      <w:r w:rsidRPr="00933840">
        <w:rPr>
          <w:sz w:val="28"/>
          <w:szCs w:val="21"/>
          <w:rtl/>
        </w:rPr>
        <w:t xml:space="preserve">علِّم] يجب أن تُترجم إلى </w:t>
      </w:r>
      <w:r w:rsidRPr="00933840">
        <w:rPr>
          <w:rFonts w:hint="cs"/>
          <w:sz w:val="28"/>
          <w:szCs w:val="21"/>
          <w:rtl/>
        </w:rPr>
        <w:t>ت</w:t>
      </w:r>
      <w:r w:rsidRPr="00933840">
        <w:rPr>
          <w:sz w:val="28"/>
          <w:szCs w:val="21"/>
          <w:rtl/>
        </w:rPr>
        <w:t>علِّم كذب</w:t>
      </w:r>
      <w:r w:rsidRPr="00933840">
        <w:rPr>
          <w:rFonts w:hint="cs"/>
          <w:sz w:val="28"/>
          <w:szCs w:val="21"/>
          <w:rtl/>
        </w:rPr>
        <w:t>اً</w:t>
      </w:r>
      <w:r w:rsidRPr="00933840">
        <w:rPr>
          <w:rStyle w:val="FootnoteReference"/>
          <w:sz w:val="28"/>
          <w:szCs w:val="21"/>
          <w:rtl/>
        </w:rPr>
        <w:footnoteReference w:id="16"/>
      </w:r>
      <w:r w:rsidRPr="00933840">
        <w:rPr>
          <w:sz w:val="28"/>
          <w:szCs w:val="21"/>
          <w:rtl/>
        </w:rPr>
        <w:t>. وبعبارة أخرى بما أن كلمة تعليم إيجابية، فإن السلطة يجب أن تحمل أيض</w:t>
      </w:r>
      <w:r w:rsidRPr="00933840">
        <w:rPr>
          <w:rFonts w:hint="cs"/>
          <w:sz w:val="28"/>
          <w:szCs w:val="21"/>
          <w:rtl/>
        </w:rPr>
        <w:t>اً</w:t>
      </w:r>
      <w:r w:rsidRPr="00933840">
        <w:rPr>
          <w:sz w:val="28"/>
          <w:szCs w:val="21"/>
          <w:rtl/>
        </w:rPr>
        <w:t xml:space="preserve"> معنى إيجابي</w:t>
      </w:r>
      <w:r w:rsidRPr="00933840">
        <w:rPr>
          <w:rFonts w:hint="cs"/>
          <w:sz w:val="28"/>
          <w:szCs w:val="21"/>
          <w:rtl/>
        </w:rPr>
        <w:t xml:space="preserve">اً، </w:t>
      </w:r>
      <w:r w:rsidRPr="00933840">
        <w:rPr>
          <w:sz w:val="28"/>
          <w:szCs w:val="21"/>
          <w:rtl/>
        </w:rPr>
        <w:t>ومع ذلك فإن التعليم والسلطة مفهومان مختلفان، لذا فإن فكرة تحريم واحد فقط هنا (التعليم السلطاني) لا يمكن أن تصمد تفسيري</w:t>
      </w:r>
      <w:r w:rsidRPr="00933840">
        <w:rPr>
          <w:rFonts w:hint="cs"/>
          <w:sz w:val="28"/>
          <w:szCs w:val="21"/>
          <w:rtl/>
        </w:rPr>
        <w:t>اً</w:t>
      </w:r>
      <w:r w:rsidRPr="00933840">
        <w:rPr>
          <w:sz w:val="28"/>
          <w:szCs w:val="21"/>
          <w:rtl/>
        </w:rPr>
        <w:t>.</w:t>
      </w:r>
    </w:p>
    <w:p w14:paraId="3EE42F9C" w14:textId="77777777" w:rsidR="00BC4AF2" w:rsidRPr="00933840" w:rsidRDefault="00BC4AF2" w:rsidP="00BC4AF2">
      <w:pPr>
        <w:bidi/>
        <w:rPr>
          <w:rFonts w:ascii="Arial" w:hAnsi="Arial" w:cs="Arial"/>
          <w:b/>
          <w:bCs/>
          <w:szCs w:val="24"/>
          <w:u w:val="single"/>
          <w:rtl/>
          <w:lang w:bidi="ar-JO"/>
        </w:rPr>
      </w:pPr>
    </w:p>
    <w:p w14:paraId="758F0315" w14:textId="78F7361F" w:rsidR="00BC4AF2" w:rsidRPr="00933840" w:rsidRDefault="00BC4AF2" w:rsidP="00BC4AF2">
      <w:pPr>
        <w:bidi/>
        <w:rPr>
          <w:rFonts w:ascii="Arial" w:hAnsi="Arial" w:cs="Arial"/>
          <w:b/>
          <w:bCs/>
          <w:szCs w:val="24"/>
          <w:rtl/>
          <w:lang w:bidi="ar-JO"/>
        </w:rPr>
      </w:pPr>
      <w:r w:rsidRPr="00933840">
        <w:rPr>
          <w:rFonts w:ascii="Arial" w:hAnsi="Arial" w:cs="Arial"/>
          <w:b/>
          <w:bCs/>
          <w:szCs w:val="24"/>
          <w:u w:val="single"/>
          <w:rtl/>
          <w:lang w:bidi="ar-JO"/>
        </w:rPr>
        <w:t>الثقافة</w:t>
      </w:r>
      <w:r w:rsidRPr="00933840">
        <w:rPr>
          <w:rFonts w:ascii="Arial" w:hAnsi="Arial" w:cs="Arial"/>
          <w:b/>
          <w:bCs/>
          <w:szCs w:val="24"/>
          <w:rtl/>
          <w:lang w:bidi="ar-JO"/>
        </w:rPr>
        <w:t>: هل ينطبق منع التعليم وقيادة الرجال اليوم؟</w:t>
      </w:r>
    </w:p>
    <w:p w14:paraId="1DC81548" w14:textId="77777777" w:rsidR="00C24CBA" w:rsidRPr="00933840" w:rsidRDefault="00C24CBA" w:rsidP="00C24CBA">
      <w:pPr>
        <w:pStyle w:val="ListParagraph"/>
        <w:bidi/>
        <w:ind w:left="792"/>
        <w:rPr>
          <w:rFonts w:ascii="Arial" w:hAnsi="Arial" w:cs="Arial"/>
          <w:sz w:val="22"/>
          <w:szCs w:val="22"/>
        </w:rPr>
      </w:pPr>
    </w:p>
    <w:p w14:paraId="3EC78306" w14:textId="2117814C" w:rsidR="00BC4AF2" w:rsidRPr="00933840" w:rsidRDefault="00C24CBA" w:rsidP="00C24CBA">
      <w:pPr>
        <w:pStyle w:val="ListParagraph"/>
        <w:numPr>
          <w:ilvl w:val="0"/>
          <w:numId w:val="43"/>
        </w:numPr>
        <w:bidi/>
        <w:rPr>
          <w:rFonts w:ascii="Arial" w:hAnsi="Arial" w:cs="Arial"/>
          <w:sz w:val="22"/>
          <w:szCs w:val="22"/>
        </w:rPr>
      </w:pPr>
      <w:r w:rsidRPr="00933840">
        <w:rPr>
          <w:rFonts w:ascii="Arial" w:hAnsi="Arial" w:cs="Arial"/>
          <w:sz w:val="22"/>
          <w:szCs w:val="22"/>
          <w:rtl/>
        </w:rPr>
        <w:t>من المثير لل</w:t>
      </w:r>
      <w:r w:rsidRPr="00933840">
        <w:rPr>
          <w:rFonts w:ascii="Arial" w:hAnsi="Arial" w:cs="Arial" w:hint="cs"/>
          <w:sz w:val="22"/>
          <w:szCs w:val="22"/>
          <w:rtl/>
          <w:lang w:bidi="ar-JO"/>
        </w:rPr>
        <w:t>إ</w:t>
      </w:r>
      <w:r w:rsidRPr="00933840">
        <w:rPr>
          <w:rFonts w:ascii="Arial" w:hAnsi="Arial" w:cs="Arial"/>
          <w:sz w:val="22"/>
          <w:szCs w:val="22"/>
          <w:rtl/>
        </w:rPr>
        <w:t xml:space="preserve">هتمام أن هذه الحدود لم </w:t>
      </w:r>
      <w:r w:rsidRPr="00933840">
        <w:rPr>
          <w:rFonts w:ascii="Arial" w:hAnsi="Arial" w:cs="Arial" w:hint="cs"/>
          <w:sz w:val="22"/>
          <w:szCs w:val="22"/>
          <w:rtl/>
        </w:rPr>
        <w:t>تشكل تحدياً</w:t>
      </w:r>
      <w:r w:rsidRPr="00933840">
        <w:rPr>
          <w:rFonts w:ascii="Arial" w:hAnsi="Arial" w:cs="Arial"/>
          <w:sz w:val="22"/>
          <w:szCs w:val="22"/>
          <w:rtl/>
        </w:rPr>
        <w:t xml:space="preserve"> أبدً في الكنيسة خلال القرون التسعة عشر الأولى</w:t>
      </w:r>
      <w:r w:rsidRPr="00933840">
        <w:rPr>
          <w:rFonts w:ascii="Arial" w:hAnsi="Arial" w:cs="Arial" w:hint="cs"/>
          <w:sz w:val="22"/>
          <w:szCs w:val="22"/>
          <w:rtl/>
        </w:rPr>
        <w:t xml:space="preserve">، </w:t>
      </w:r>
      <w:r w:rsidRPr="00933840">
        <w:rPr>
          <w:rFonts w:ascii="Arial" w:hAnsi="Arial" w:cs="Arial"/>
          <w:sz w:val="22"/>
          <w:szCs w:val="22"/>
          <w:rtl/>
        </w:rPr>
        <w:t>ومع ذلك منذ ظهور الحركة النسوية</w:t>
      </w:r>
      <w:r w:rsidRPr="00933840">
        <w:rPr>
          <w:rFonts w:ascii="Arial" w:hAnsi="Arial" w:cs="Arial" w:hint="cs"/>
          <w:sz w:val="22"/>
          <w:szCs w:val="22"/>
          <w:rtl/>
        </w:rPr>
        <w:t>،</w:t>
      </w:r>
      <w:r w:rsidRPr="00933840">
        <w:rPr>
          <w:rFonts w:ascii="Arial" w:hAnsi="Arial" w:cs="Arial"/>
          <w:sz w:val="22"/>
          <w:szCs w:val="22"/>
          <w:rtl/>
        </w:rPr>
        <w:t xml:space="preserve"> (والنسوية الإنجيلية على وجه الخصوص)، يقول بعض المفسرين المعاصرين أن أوامر بولس مشروطة ثقافي</w:t>
      </w:r>
      <w:r w:rsidRPr="00933840">
        <w:rPr>
          <w:rFonts w:ascii="Arial" w:hAnsi="Arial" w:cs="Arial" w:hint="cs"/>
          <w:sz w:val="22"/>
          <w:szCs w:val="22"/>
          <w:rtl/>
        </w:rPr>
        <w:t>اً</w:t>
      </w:r>
      <w:r w:rsidRPr="00933840">
        <w:rPr>
          <w:rFonts w:ascii="Arial" w:hAnsi="Arial" w:cs="Arial"/>
          <w:sz w:val="22"/>
          <w:szCs w:val="22"/>
          <w:rtl/>
        </w:rPr>
        <w:t>، ولا تنطبق إلا في القرن الأول. يفترض هذا أن النساء في عصره لم يكن باستطاعتهن تعليم الرجال علانية، سواء في المجمع اليهودي أو في مدينة أفسس الأممية</w:t>
      </w:r>
      <w:r w:rsidRPr="00933840">
        <w:rPr>
          <w:rFonts w:ascii="Arial" w:hAnsi="Arial" w:cs="Arial" w:hint="cs"/>
          <w:sz w:val="22"/>
          <w:szCs w:val="22"/>
          <w:rtl/>
        </w:rPr>
        <w:t>،</w:t>
      </w:r>
      <w:r w:rsidRPr="00933840">
        <w:rPr>
          <w:rFonts w:ascii="Arial" w:hAnsi="Arial" w:cs="Arial"/>
          <w:sz w:val="22"/>
          <w:szCs w:val="22"/>
          <w:rtl/>
        </w:rPr>
        <w:t xml:space="preserve"> حيث أرسل بولس رسالته الأولى إلى تيموثاوس.</w:t>
      </w:r>
    </w:p>
    <w:p w14:paraId="660F63CE" w14:textId="77777777" w:rsidR="00C24CBA" w:rsidRPr="00933840" w:rsidRDefault="00C24CBA" w:rsidP="00C24CBA">
      <w:pPr>
        <w:pStyle w:val="ListParagraph"/>
        <w:bidi/>
        <w:ind w:left="792"/>
        <w:rPr>
          <w:rFonts w:ascii="Arial" w:hAnsi="Arial" w:cs="Arial"/>
          <w:sz w:val="22"/>
          <w:szCs w:val="22"/>
        </w:rPr>
      </w:pPr>
    </w:p>
    <w:p w14:paraId="354AADB6" w14:textId="479624D2" w:rsidR="00C24CBA" w:rsidRPr="00933840" w:rsidRDefault="00C24CBA" w:rsidP="00C24CBA">
      <w:pPr>
        <w:pStyle w:val="ListParagraph"/>
        <w:numPr>
          <w:ilvl w:val="0"/>
          <w:numId w:val="43"/>
        </w:numPr>
        <w:bidi/>
        <w:rPr>
          <w:rFonts w:ascii="Arial" w:hAnsi="Arial" w:cs="Arial"/>
          <w:sz w:val="22"/>
          <w:szCs w:val="22"/>
        </w:rPr>
      </w:pPr>
      <w:r w:rsidRPr="00933840">
        <w:rPr>
          <w:rFonts w:ascii="Arial" w:hAnsi="Arial" w:cs="Arial"/>
          <w:sz w:val="22"/>
          <w:szCs w:val="22"/>
          <w:rtl/>
        </w:rPr>
        <w:t>إذاً كيف كانت وظيفة المرأة في العبادة العامة في القرن الأول؟ الإفتراض أعلاه صحيح، فقد كان بولس متسقاً مع الحدود المقيدة عموماً في عصره. في الواقع لم تكن النساء في المجامع لا يعلمن فحسب، بل كن يتعبدن أيضاً في قسم مختلف</w:t>
      </w:r>
      <w:r w:rsidRPr="00933840">
        <w:rPr>
          <w:rFonts w:ascii="Arial" w:hAnsi="Arial" w:cs="Arial"/>
          <w:sz w:val="22"/>
          <w:szCs w:val="22"/>
        </w:rPr>
        <w:t>.</w:t>
      </w:r>
    </w:p>
    <w:p w14:paraId="1263E06B" w14:textId="77777777" w:rsidR="00231024" w:rsidRPr="00933840" w:rsidRDefault="00231024" w:rsidP="00231024">
      <w:pPr>
        <w:pStyle w:val="ListParagraph"/>
        <w:bidi/>
        <w:ind w:left="792"/>
        <w:rPr>
          <w:rFonts w:ascii="Arial" w:hAnsi="Arial" w:cs="Arial"/>
          <w:sz w:val="22"/>
          <w:szCs w:val="22"/>
        </w:rPr>
      </w:pPr>
    </w:p>
    <w:p w14:paraId="536A472C" w14:textId="4E078AC7" w:rsidR="00C24CBA" w:rsidRPr="00933840" w:rsidRDefault="00C24CBA" w:rsidP="00231024">
      <w:pPr>
        <w:pStyle w:val="ListParagraph"/>
        <w:numPr>
          <w:ilvl w:val="0"/>
          <w:numId w:val="43"/>
        </w:numPr>
        <w:bidi/>
        <w:rPr>
          <w:rFonts w:ascii="Arial" w:hAnsi="Arial" w:cs="Arial"/>
          <w:sz w:val="22"/>
          <w:szCs w:val="22"/>
        </w:rPr>
      </w:pPr>
      <w:r w:rsidRPr="00933840">
        <w:rPr>
          <w:rFonts w:ascii="Arial" w:hAnsi="Arial" w:cs="Arial"/>
          <w:sz w:val="22"/>
          <w:szCs w:val="22"/>
          <w:rtl/>
        </w:rPr>
        <w:t>لكن ماذا عن أفسس حيث خدم تيموثاوس؟ يدافع نسويون إنجيليون آخرون عن أن بولس كان يعارض الليبرالية السائدة في أدوار المرأة</w:t>
      </w:r>
      <w:r w:rsidRPr="00933840">
        <w:rPr>
          <w:rFonts w:ascii="Arial" w:hAnsi="Arial" w:cs="Arial" w:hint="cs"/>
          <w:sz w:val="22"/>
          <w:szCs w:val="22"/>
          <w:rtl/>
        </w:rPr>
        <w:t>،</w:t>
      </w:r>
      <w:r w:rsidRPr="00933840">
        <w:rPr>
          <w:rFonts w:ascii="Arial" w:hAnsi="Arial" w:cs="Arial"/>
          <w:sz w:val="22"/>
          <w:szCs w:val="22"/>
          <w:rtl/>
        </w:rPr>
        <w:t xml:space="preserve">  إنهم يسعون إلى تصوير أفسس النسوي</w:t>
      </w:r>
      <w:r w:rsidRPr="00933840">
        <w:rPr>
          <w:rFonts w:ascii="Arial" w:hAnsi="Arial" w:cs="Arial" w:hint="cs"/>
          <w:sz w:val="22"/>
          <w:szCs w:val="22"/>
          <w:rtl/>
        </w:rPr>
        <w:t>ة،</w:t>
      </w:r>
      <w:r w:rsidRPr="00933840">
        <w:rPr>
          <w:rFonts w:ascii="Arial" w:hAnsi="Arial" w:cs="Arial"/>
          <w:sz w:val="22"/>
          <w:szCs w:val="22"/>
          <w:rtl/>
        </w:rPr>
        <w:t xml:space="preserve"> بحيث لا يكون هذا النص موجه</w:t>
      </w:r>
      <w:r w:rsidRPr="00933840">
        <w:rPr>
          <w:rFonts w:ascii="Arial" w:hAnsi="Arial" w:cs="Arial" w:hint="cs"/>
          <w:sz w:val="22"/>
          <w:szCs w:val="22"/>
          <w:rtl/>
        </w:rPr>
        <w:t>اً</w:t>
      </w:r>
      <w:r w:rsidRPr="00933840">
        <w:rPr>
          <w:rFonts w:ascii="Arial" w:hAnsi="Arial" w:cs="Arial"/>
          <w:sz w:val="22"/>
          <w:szCs w:val="22"/>
          <w:rtl/>
        </w:rPr>
        <w:t xml:space="preserve"> ضد النساء المشاركات في القيادة</w:t>
      </w:r>
      <w:r w:rsidRPr="00933840">
        <w:rPr>
          <w:rFonts w:ascii="Arial" w:hAnsi="Arial" w:cs="Arial" w:hint="cs"/>
          <w:sz w:val="22"/>
          <w:szCs w:val="22"/>
          <w:rtl/>
        </w:rPr>
        <w:t>،</w:t>
      </w:r>
      <w:r w:rsidRPr="00933840">
        <w:rPr>
          <w:rFonts w:ascii="Arial" w:hAnsi="Arial" w:cs="Arial"/>
          <w:sz w:val="22"/>
          <w:szCs w:val="22"/>
          <w:rtl/>
        </w:rPr>
        <w:t xml:space="preserve"> بل ضد احتكار النساء للسلطة الدينية</w:t>
      </w:r>
      <w:r w:rsidRPr="00933840">
        <w:rPr>
          <w:rStyle w:val="FootnoteReference"/>
          <w:rFonts w:ascii="Arial" w:hAnsi="Arial" w:cs="Arial"/>
          <w:sz w:val="22"/>
          <w:szCs w:val="22"/>
          <w:rtl/>
        </w:rPr>
        <w:footnoteReference w:id="17"/>
      </w:r>
      <w:r w:rsidRPr="00933840">
        <w:rPr>
          <w:rFonts w:ascii="Arial" w:hAnsi="Arial" w:cs="Arial"/>
          <w:sz w:val="22"/>
          <w:szCs w:val="22"/>
          <w:rtl/>
        </w:rPr>
        <w:t>.</w:t>
      </w:r>
      <w:r w:rsidRPr="00933840">
        <w:rPr>
          <w:rFonts w:ascii="Arial" w:hAnsi="Arial" w:cs="Arial" w:hint="cs"/>
          <w:sz w:val="22"/>
          <w:szCs w:val="22"/>
          <w:rtl/>
        </w:rPr>
        <w:t xml:space="preserve"> </w:t>
      </w:r>
      <w:r w:rsidRPr="00933840">
        <w:rPr>
          <w:rFonts w:ascii="Arial" w:hAnsi="Arial" w:cs="Arial"/>
          <w:sz w:val="22"/>
          <w:szCs w:val="22"/>
          <w:rtl/>
        </w:rPr>
        <w:t>ومع ذلك حتى في الجماعات السياسية الرومانية اليونانية</w:t>
      </w:r>
      <w:r w:rsidRPr="00933840">
        <w:rPr>
          <w:rFonts w:ascii="Arial" w:hAnsi="Arial" w:cs="Arial" w:hint="cs"/>
          <w:sz w:val="22"/>
          <w:szCs w:val="22"/>
          <w:rtl/>
        </w:rPr>
        <w:t>،</w:t>
      </w:r>
      <w:r w:rsidRPr="00933840">
        <w:rPr>
          <w:rFonts w:ascii="Arial" w:hAnsi="Arial" w:cs="Arial"/>
          <w:sz w:val="22"/>
          <w:szCs w:val="22"/>
          <w:rtl/>
        </w:rPr>
        <w:t xml:space="preserve"> وفي عبادة أر</w:t>
      </w:r>
      <w:r w:rsidRPr="00933840">
        <w:rPr>
          <w:rFonts w:ascii="Arial" w:hAnsi="Arial" w:cs="Arial" w:hint="cs"/>
          <w:sz w:val="22"/>
          <w:szCs w:val="22"/>
          <w:rtl/>
        </w:rPr>
        <w:t>طا</w:t>
      </w:r>
      <w:r w:rsidRPr="00933840">
        <w:rPr>
          <w:rFonts w:ascii="Arial" w:hAnsi="Arial" w:cs="Arial"/>
          <w:sz w:val="22"/>
          <w:szCs w:val="22"/>
          <w:rtl/>
        </w:rPr>
        <w:t>ميس في أفسس، كان الرجال لا يزالون يشغلون أعلى المناصب – سواء في السياسة</w:t>
      </w:r>
      <w:r w:rsidRPr="00933840">
        <w:rPr>
          <w:rStyle w:val="FootnoteReference"/>
          <w:rFonts w:ascii="Arial" w:hAnsi="Arial" w:cs="Arial"/>
          <w:sz w:val="22"/>
          <w:szCs w:val="22"/>
          <w:rtl/>
        </w:rPr>
        <w:footnoteReference w:id="18"/>
      </w:r>
      <w:r w:rsidRPr="00933840">
        <w:rPr>
          <w:rFonts w:ascii="Arial" w:hAnsi="Arial" w:cs="Arial"/>
          <w:sz w:val="22"/>
          <w:szCs w:val="22"/>
          <w:rtl/>
        </w:rPr>
        <w:t xml:space="preserve"> أو في الدين. وفي الواقع فإن الكهنة الذين خدموا أغلبية الآلهة الوثنية في أفسس كانوا رجال</w:t>
      </w:r>
      <w:r w:rsidRPr="00933840">
        <w:rPr>
          <w:rFonts w:ascii="Arial" w:hAnsi="Arial" w:cs="Arial" w:hint="cs"/>
          <w:sz w:val="22"/>
          <w:szCs w:val="22"/>
          <w:rtl/>
        </w:rPr>
        <w:t>اً.</w:t>
      </w:r>
      <w:r w:rsidRPr="00933840">
        <w:rPr>
          <w:rStyle w:val="FootnoteReference"/>
          <w:rFonts w:ascii="Arial" w:hAnsi="Arial" w:cs="Arial"/>
          <w:sz w:val="22"/>
          <w:szCs w:val="22"/>
          <w:rtl/>
        </w:rPr>
        <w:footnoteReference w:id="19"/>
      </w:r>
    </w:p>
    <w:p w14:paraId="2E2A02F5" w14:textId="77777777" w:rsidR="00231024" w:rsidRPr="00933840" w:rsidRDefault="00231024" w:rsidP="00231024">
      <w:pPr>
        <w:pStyle w:val="ListParagraph"/>
        <w:bidi/>
        <w:ind w:left="792"/>
        <w:rPr>
          <w:sz w:val="28"/>
          <w:szCs w:val="21"/>
        </w:rPr>
      </w:pPr>
    </w:p>
    <w:p w14:paraId="0AC6477F" w14:textId="4B30E766" w:rsidR="00231024" w:rsidRPr="00933840" w:rsidRDefault="00231024" w:rsidP="00231024">
      <w:pPr>
        <w:pStyle w:val="ListParagraph"/>
        <w:numPr>
          <w:ilvl w:val="0"/>
          <w:numId w:val="43"/>
        </w:numPr>
        <w:bidi/>
        <w:rPr>
          <w:rFonts w:ascii="Arial" w:hAnsi="Arial" w:cs="Arial"/>
          <w:sz w:val="22"/>
          <w:szCs w:val="22"/>
        </w:rPr>
      </w:pPr>
      <w:r w:rsidRPr="00933840">
        <w:rPr>
          <w:rFonts w:ascii="Arial" w:hAnsi="Arial" w:cs="Arial"/>
          <w:sz w:val="22"/>
          <w:szCs w:val="22"/>
          <w:rtl/>
        </w:rPr>
        <w:t>مع ذلك، على الرغم من أن تعليم بولس حول القيادة السائدة للرجال (وليس النساء)، كان متسقًا مع الممارسات الوثنية واليهودية، إلا أنه لم يدعم موقفه من خلال مناشدة الثقافة، وفي الآيات 13-15 لجأ إلى نظام الخلق العابر للثقافات. بما أن آدم خُلق أولاً (2: 13)، تنطبق قيادة الذكور على كل الثقافات وفي كل الأوقات، وترتكز قيادة الرجل أيضاً على خطية حواء التي خدعت، حتى دخلت الخطية إلى الجنس البشري (2: 14). لهذا السبب، فإن خطة الله هي أن تقود النساء أطفالهن، بدلاً من قيادة خدمات الكنيسة (2: 15)</w:t>
      </w:r>
      <w:r w:rsidRPr="00933840">
        <w:rPr>
          <w:rStyle w:val="FootnoteReference"/>
          <w:rFonts w:ascii="Arial" w:hAnsi="Arial" w:cs="Arial"/>
          <w:sz w:val="22"/>
          <w:szCs w:val="22"/>
          <w:rtl/>
        </w:rPr>
        <w:footnoteReference w:id="20"/>
      </w:r>
      <w:r w:rsidRPr="00933840">
        <w:rPr>
          <w:rFonts w:ascii="Arial" w:hAnsi="Arial" w:cs="Arial"/>
          <w:sz w:val="22"/>
          <w:szCs w:val="22"/>
          <w:rtl/>
        </w:rPr>
        <w:t>. في حين يقول الكثيرون أن تدريب المرأة لأطفالها في المنزل، لا يستغل مواهبها بشكل كامل، إلا أن هذه بالتأكيد ليست وجهة نظر الكتاب المقدس. إن الله لديه نظرة عالية جداً لتأثير الوالدين في حياة أبنائهم.</w:t>
      </w:r>
    </w:p>
    <w:p w14:paraId="0024B627" w14:textId="4A9923DA" w:rsidR="00E11672" w:rsidRPr="00933840" w:rsidRDefault="00E11672">
      <w:pPr>
        <w:rPr>
          <w:rFonts w:ascii="Arial" w:hAnsi="Arial" w:cs="Arial"/>
          <w:sz w:val="22"/>
          <w:szCs w:val="22"/>
          <w:rtl/>
        </w:rPr>
      </w:pPr>
      <w:r w:rsidRPr="00933840">
        <w:rPr>
          <w:rFonts w:ascii="Arial" w:hAnsi="Arial" w:cs="Arial"/>
          <w:sz w:val="22"/>
          <w:szCs w:val="22"/>
          <w:rtl/>
        </w:rPr>
        <w:br w:type="page"/>
      </w:r>
    </w:p>
    <w:p w14:paraId="0FB37991" w14:textId="385FA1DC" w:rsidR="00B851C2" w:rsidRPr="00933840" w:rsidRDefault="00B851C2" w:rsidP="00B851C2">
      <w:pPr>
        <w:bidi/>
        <w:rPr>
          <w:rFonts w:ascii="Arial" w:hAnsi="Arial" w:cs="Arial"/>
          <w:b/>
          <w:bCs/>
          <w:szCs w:val="24"/>
          <w:lang w:bidi="ar-JO"/>
        </w:rPr>
      </w:pPr>
      <w:r w:rsidRPr="00933840">
        <w:rPr>
          <w:rFonts w:ascii="Arial" w:hAnsi="Arial" w:cs="Arial"/>
          <w:b/>
          <w:bCs/>
          <w:szCs w:val="24"/>
          <w:u w:val="single"/>
          <w:rtl/>
          <w:lang w:bidi="ar-JO"/>
        </w:rPr>
        <w:lastRenderedPageBreak/>
        <w:t>التطبيق</w:t>
      </w:r>
      <w:r w:rsidRPr="00933840">
        <w:rPr>
          <w:rFonts w:ascii="Arial" w:hAnsi="Arial" w:cs="Arial"/>
          <w:b/>
          <w:bCs/>
          <w:szCs w:val="24"/>
          <w:rtl/>
          <w:lang w:bidi="ar-JO"/>
        </w:rPr>
        <w:t>: ما هي الخدمات الكنسية التي تنقل السلطة وبالتالي تقتصر على الرجال؟</w:t>
      </w:r>
    </w:p>
    <w:p w14:paraId="5F70DB0C" w14:textId="77777777" w:rsidR="00B851C2" w:rsidRPr="00132D95" w:rsidRDefault="00B851C2" w:rsidP="00B851C2">
      <w:pPr>
        <w:pStyle w:val="ListParagraph"/>
        <w:bidi/>
        <w:ind w:left="792"/>
        <w:rPr>
          <w:rFonts w:ascii="Arial" w:hAnsi="Arial" w:cs="Arial"/>
          <w:szCs w:val="24"/>
        </w:rPr>
      </w:pPr>
    </w:p>
    <w:p w14:paraId="27ED4CC4" w14:textId="71FF0507" w:rsidR="00B851C2" w:rsidRPr="00132D95" w:rsidRDefault="00B851C2" w:rsidP="00B851C2">
      <w:pPr>
        <w:pStyle w:val="ListParagraph"/>
        <w:numPr>
          <w:ilvl w:val="0"/>
          <w:numId w:val="44"/>
        </w:numPr>
        <w:bidi/>
        <w:rPr>
          <w:rFonts w:ascii="Arial" w:hAnsi="Arial" w:cs="Arial"/>
          <w:szCs w:val="24"/>
        </w:rPr>
      </w:pPr>
      <w:r w:rsidRPr="00132D95">
        <w:rPr>
          <w:rFonts w:ascii="Arial" w:hAnsi="Arial" w:cs="Arial"/>
          <w:szCs w:val="24"/>
          <w:rtl/>
        </w:rPr>
        <w:t>كثير</w:t>
      </w:r>
      <w:r w:rsidRPr="00132D95">
        <w:rPr>
          <w:rFonts w:ascii="Arial" w:hAnsi="Arial" w:cs="Arial" w:hint="cs"/>
          <w:szCs w:val="24"/>
          <w:rtl/>
        </w:rPr>
        <w:t>اً</w:t>
      </w:r>
      <w:r w:rsidRPr="00132D95">
        <w:rPr>
          <w:rFonts w:ascii="Arial" w:hAnsi="Arial" w:cs="Arial"/>
          <w:szCs w:val="24"/>
          <w:rtl/>
        </w:rPr>
        <w:t xml:space="preserve"> ما تقرر الكنائس اليوم أدوار المرأة بناءً على البراغماتية وليس على كلمة الله</w:t>
      </w:r>
      <w:r w:rsidRPr="00132D95">
        <w:rPr>
          <w:rFonts w:ascii="Arial" w:hAnsi="Arial" w:cs="Arial" w:hint="cs"/>
          <w:szCs w:val="24"/>
          <w:rtl/>
        </w:rPr>
        <w:t xml:space="preserve">، إذ </w:t>
      </w:r>
      <w:r w:rsidRPr="00132D95">
        <w:rPr>
          <w:rFonts w:ascii="Arial" w:hAnsi="Arial" w:cs="Arial"/>
          <w:szCs w:val="24"/>
          <w:rtl/>
        </w:rPr>
        <w:t>يقول البعض أنه بما أن بعض النساء موهوبات كمعلمات، فيمكنهن تعليم الرجال في خدمة الكنيسة.</w:t>
      </w:r>
      <w:r w:rsidRPr="00132D95">
        <w:rPr>
          <w:rFonts w:ascii="Arial" w:hAnsi="Arial" w:cs="Arial" w:hint="cs"/>
          <w:szCs w:val="24"/>
          <w:rtl/>
        </w:rPr>
        <w:t xml:space="preserve"> </w:t>
      </w:r>
      <w:r w:rsidRPr="00132D95">
        <w:rPr>
          <w:rFonts w:ascii="Arial" w:hAnsi="Arial" w:cs="Arial"/>
          <w:szCs w:val="24"/>
          <w:rtl/>
        </w:rPr>
        <w:t xml:space="preserve">هذه البراغماتية لا تتناول حدود </w:t>
      </w:r>
      <w:r w:rsidRPr="00132D95">
        <w:rPr>
          <w:rFonts w:ascii="Arial" w:hAnsi="Arial" w:cs="Arial" w:hint="cs"/>
          <w:szCs w:val="24"/>
          <w:rtl/>
        </w:rPr>
        <w:t xml:space="preserve">1 </w:t>
      </w:r>
      <w:r w:rsidRPr="00132D95">
        <w:rPr>
          <w:rFonts w:ascii="Arial" w:hAnsi="Arial" w:cs="Arial"/>
          <w:szCs w:val="24"/>
          <w:rtl/>
        </w:rPr>
        <w:t>تيموثاوس 2: 12</w:t>
      </w:r>
      <w:r w:rsidRPr="00132D95">
        <w:rPr>
          <w:rFonts w:ascii="Arial" w:hAnsi="Arial" w:cs="Arial" w:hint="cs"/>
          <w:szCs w:val="24"/>
          <w:rtl/>
        </w:rPr>
        <w:t>،</w:t>
      </w:r>
      <w:r w:rsidRPr="00132D95">
        <w:rPr>
          <w:rFonts w:ascii="Arial" w:hAnsi="Arial" w:cs="Arial"/>
          <w:szCs w:val="24"/>
          <w:rtl/>
        </w:rPr>
        <w:t xml:space="preserve"> إن اتخاذ قرار </w:t>
      </w:r>
      <w:r w:rsidRPr="00132D95">
        <w:rPr>
          <w:rFonts w:ascii="Arial" w:hAnsi="Arial" w:cs="Arial" w:hint="cs"/>
          <w:szCs w:val="24"/>
          <w:rtl/>
        </w:rPr>
        <w:t>ك</w:t>
      </w:r>
      <w:r w:rsidRPr="00132D95">
        <w:rPr>
          <w:rFonts w:ascii="Arial" w:hAnsi="Arial" w:cs="Arial"/>
          <w:szCs w:val="24"/>
          <w:rtl/>
        </w:rPr>
        <w:t>هذا على أساس الخبرة وليس الكتاب المقدس</w:t>
      </w:r>
      <w:r w:rsidRPr="00132D95">
        <w:rPr>
          <w:rFonts w:ascii="Arial" w:hAnsi="Arial" w:cs="Arial" w:hint="cs"/>
          <w:szCs w:val="24"/>
          <w:rtl/>
        </w:rPr>
        <w:t>،</w:t>
      </w:r>
      <w:r w:rsidRPr="00132D95">
        <w:rPr>
          <w:rFonts w:ascii="Arial" w:hAnsi="Arial" w:cs="Arial"/>
          <w:szCs w:val="24"/>
          <w:rtl/>
        </w:rPr>
        <w:t xml:space="preserve"> يفترض أن النساء يجب أن يمارسن مواهبهن في خدمة عبادة مختلطة (من كلا الجنسين)</w:t>
      </w:r>
      <w:r w:rsidRPr="00132D95">
        <w:rPr>
          <w:rFonts w:ascii="Arial" w:hAnsi="Arial" w:cs="Arial" w:hint="cs"/>
          <w:szCs w:val="24"/>
          <w:rtl/>
        </w:rPr>
        <w:t xml:space="preserve">، </w:t>
      </w:r>
      <w:r w:rsidRPr="00132D95">
        <w:rPr>
          <w:rFonts w:ascii="Arial" w:hAnsi="Arial" w:cs="Arial"/>
          <w:szCs w:val="24"/>
          <w:rtl/>
        </w:rPr>
        <w:t>ومع ذلك توجد العديد من سبل الخدمة الأخرى خارج خدمة العبادة: خدمات النساء والأطفال، والمجموعات الكنسية وما إلى ذلك. تعتمد بلدان مثل الصين بشكل كبير على تعليم نساء الكتاب المقدس</w:t>
      </w:r>
      <w:r w:rsidRPr="00132D95">
        <w:rPr>
          <w:rFonts w:ascii="Arial" w:hAnsi="Arial" w:cs="Arial" w:hint="cs"/>
          <w:szCs w:val="24"/>
          <w:rtl/>
        </w:rPr>
        <w:t>،</w:t>
      </w:r>
      <w:r w:rsidRPr="00132D95">
        <w:rPr>
          <w:rFonts w:ascii="Arial" w:hAnsi="Arial" w:cs="Arial"/>
          <w:szCs w:val="24"/>
          <w:rtl/>
        </w:rPr>
        <w:t xml:space="preserve"> </w:t>
      </w:r>
      <w:r w:rsidRPr="00132D95">
        <w:rPr>
          <w:rFonts w:ascii="Arial" w:hAnsi="Arial" w:cs="Arial" w:hint="cs"/>
          <w:szCs w:val="24"/>
          <w:rtl/>
        </w:rPr>
        <w:t>و</w:t>
      </w:r>
      <w:r w:rsidRPr="00132D95">
        <w:rPr>
          <w:rFonts w:ascii="Arial" w:hAnsi="Arial" w:cs="Arial"/>
          <w:szCs w:val="24"/>
          <w:rtl/>
        </w:rPr>
        <w:t>سوف يطلب الله من الكنيسة في كل ثقافة أن تشرح مدى تأثير الكتاب المقدس على الثقافة (أو العكس)</w:t>
      </w:r>
      <w:r w:rsidRPr="00132D95">
        <w:rPr>
          <w:rFonts w:ascii="Arial" w:hAnsi="Arial" w:cs="Arial" w:hint="cs"/>
          <w:szCs w:val="24"/>
          <w:rtl/>
        </w:rPr>
        <w:t>، حيث</w:t>
      </w:r>
      <w:r w:rsidRPr="00132D95">
        <w:rPr>
          <w:rFonts w:ascii="Arial" w:hAnsi="Arial" w:cs="Arial"/>
          <w:szCs w:val="24"/>
          <w:rtl/>
        </w:rPr>
        <w:t xml:space="preserve"> تزعم بعض الكنائس أنها تفتقر إلى الرجال الأتقياء، ولكن يجب علينا أن نقرر ما هي سلطتنا.</w:t>
      </w:r>
    </w:p>
    <w:p w14:paraId="23FCE7CA" w14:textId="77777777" w:rsidR="00EF33A2" w:rsidRPr="00132D95" w:rsidRDefault="00EF33A2" w:rsidP="00EF33A2">
      <w:pPr>
        <w:pStyle w:val="ListParagraph"/>
        <w:bidi/>
        <w:ind w:left="792"/>
        <w:rPr>
          <w:rFonts w:ascii="Arial" w:hAnsi="Arial" w:cs="Arial"/>
          <w:szCs w:val="24"/>
        </w:rPr>
      </w:pPr>
    </w:p>
    <w:p w14:paraId="65A9C5FF" w14:textId="230222C7" w:rsidR="00EF33A2" w:rsidRPr="00132D95" w:rsidRDefault="00EF33A2" w:rsidP="00EF33A2">
      <w:pPr>
        <w:pStyle w:val="ListParagraph"/>
        <w:numPr>
          <w:ilvl w:val="0"/>
          <w:numId w:val="44"/>
        </w:numPr>
        <w:bidi/>
        <w:rPr>
          <w:rFonts w:ascii="Arial" w:hAnsi="Arial" w:cs="Arial"/>
          <w:szCs w:val="24"/>
        </w:rPr>
      </w:pPr>
      <w:r w:rsidRPr="00132D95">
        <w:rPr>
          <w:rFonts w:ascii="Arial" w:hAnsi="Arial" w:cs="Arial"/>
          <w:szCs w:val="24"/>
          <w:rtl/>
        </w:rPr>
        <w:t xml:space="preserve">تعتبر كنيستنا الكتاب المقدس بمثابة السلطة النهائية، حتى عندما </w:t>
      </w:r>
      <w:r w:rsidRPr="00132D95">
        <w:rPr>
          <w:rFonts w:ascii="Arial" w:hAnsi="Arial" w:cs="Arial" w:hint="cs"/>
          <w:szCs w:val="24"/>
          <w:rtl/>
        </w:rPr>
        <w:t>ي</w:t>
      </w:r>
      <w:r w:rsidRPr="00132D95">
        <w:rPr>
          <w:rFonts w:ascii="Arial" w:hAnsi="Arial" w:cs="Arial"/>
          <w:szCs w:val="24"/>
          <w:rtl/>
        </w:rPr>
        <w:t>طالب بمطالب لا تحظى بشعبية</w:t>
      </w:r>
      <w:r w:rsidRPr="00132D95">
        <w:rPr>
          <w:rFonts w:ascii="Arial" w:hAnsi="Arial" w:cs="Arial" w:hint="cs"/>
          <w:szCs w:val="24"/>
          <w:rtl/>
        </w:rPr>
        <w:t xml:space="preserve">، إذ </w:t>
      </w:r>
      <w:r w:rsidRPr="00132D95">
        <w:rPr>
          <w:rFonts w:ascii="Arial" w:hAnsi="Arial" w:cs="Arial"/>
          <w:szCs w:val="24"/>
          <w:rtl/>
        </w:rPr>
        <w:t>تنص المادة 4</w:t>
      </w:r>
      <w:r w:rsidRPr="00132D95">
        <w:rPr>
          <w:rFonts w:ascii="Arial" w:hAnsi="Arial" w:cs="Arial" w:hint="cs"/>
          <w:szCs w:val="24"/>
          <w:rtl/>
        </w:rPr>
        <w:t xml:space="preserve"> </w:t>
      </w:r>
      <w:r w:rsidRPr="00132D95">
        <w:rPr>
          <w:rFonts w:ascii="Arial" w:hAnsi="Arial" w:cs="Arial"/>
          <w:szCs w:val="24"/>
          <w:rtl/>
        </w:rPr>
        <w:t>.6 من دستورنا</w:t>
      </w:r>
      <w:r w:rsidRPr="00132D95">
        <w:rPr>
          <w:rFonts w:ascii="Arial" w:hAnsi="Arial" w:cs="Arial" w:hint="cs"/>
          <w:szCs w:val="24"/>
          <w:rtl/>
        </w:rPr>
        <w:t>،</w:t>
      </w:r>
      <w:r w:rsidRPr="00132D95">
        <w:rPr>
          <w:rFonts w:ascii="Arial" w:hAnsi="Arial" w:cs="Arial"/>
          <w:szCs w:val="24"/>
          <w:rtl/>
        </w:rPr>
        <w:t xml:space="preserve"> على أن</w:t>
      </w:r>
      <w:r w:rsidRPr="00132D95">
        <w:rPr>
          <w:rFonts w:ascii="Arial" w:hAnsi="Arial" w:cs="Arial" w:hint="cs"/>
          <w:szCs w:val="24"/>
          <w:rtl/>
        </w:rPr>
        <w:t xml:space="preserve"> </w:t>
      </w:r>
      <w:r w:rsidRPr="00132D95">
        <w:rPr>
          <w:rFonts w:ascii="Arial" w:hAnsi="Arial" w:cs="Arial"/>
          <w:szCs w:val="24"/>
          <w:rtl/>
        </w:rPr>
        <w:t>الكتاب المقدس هو كلمة الله الموحى بها المكتوبة بدون خطأ، وهو مصدرنا الأكيد الوحيد للمعرفة عن الله وخططه، ودليلنا المطلق للتعليم العقائدي والحياة التقية (</w:t>
      </w:r>
      <w:r w:rsidRPr="00132D95">
        <w:rPr>
          <w:rFonts w:ascii="Arial" w:hAnsi="Arial" w:cs="Arial" w:hint="cs"/>
          <w:szCs w:val="24"/>
          <w:rtl/>
        </w:rPr>
        <w:t xml:space="preserve">2 </w:t>
      </w:r>
      <w:r w:rsidRPr="00132D95">
        <w:rPr>
          <w:rFonts w:ascii="Arial" w:hAnsi="Arial" w:cs="Arial"/>
          <w:szCs w:val="24"/>
          <w:rtl/>
        </w:rPr>
        <w:t>تي 3: 16-17</w:t>
      </w:r>
      <w:r w:rsidRPr="00132D95">
        <w:rPr>
          <w:rFonts w:ascii="Arial" w:hAnsi="Arial" w:cs="Arial" w:hint="cs"/>
          <w:szCs w:val="24"/>
          <w:rtl/>
        </w:rPr>
        <w:t>،</w:t>
      </w:r>
      <w:r w:rsidRPr="00132D95">
        <w:rPr>
          <w:rFonts w:ascii="Arial" w:hAnsi="Arial" w:cs="Arial"/>
          <w:szCs w:val="24"/>
          <w:rtl/>
        </w:rPr>
        <w:t xml:space="preserve"> 2 بط 1: 20-21). وبما أن الكتاب المقدس يمنع النساء من الت</w:t>
      </w:r>
      <w:r w:rsidRPr="00132D95">
        <w:rPr>
          <w:rFonts w:ascii="Arial" w:hAnsi="Arial" w:cs="Arial" w:hint="cs"/>
          <w:szCs w:val="24"/>
          <w:rtl/>
        </w:rPr>
        <w:t>عليم،</w:t>
      </w:r>
      <w:r w:rsidRPr="00132D95">
        <w:rPr>
          <w:rFonts w:ascii="Arial" w:hAnsi="Arial" w:cs="Arial"/>
          <w:szCs w:val="24"/>
          <w:rtl/>
        </w:rPr>
        <w:t xml:space="preserve"> أو أن يكون لهن سلطة على الرجال في </w:t>
      </w:r>
      <w:r w:rsidRPr="00132D95">
        <w:rPr>
          <w:rFonts w:ascii="Arial" w:hAnsi="Arial" w:cs="Arial" w:hint="cs"/>
          <w:szCs w:val="24"/>
          <w:rtl/>
        </w:rPr>
        <w:t>اجتماع</w:t>
      </w:r>
      <w:r w:rsidRPr="00132D95">
        <w:rPr>
          <w:rFonts w:ascii="Arial" w:hAnsi="Arial" w:cs="Arial"/>
          <w:szCs w:val="24"/>
          <w:rtl/>
        </w:rPr>
        <w:t xml:space="preserve"> الكنيسة، فقد توصل القادة إلى أننا سوف نتبع حدود الله</w:t>
      </w:r>
      <w:r w:rsidRPr="00132D95">
        <w:rPr>
          <w:rFonts w:ascii="Arial" w:hAnsi="Arial" w:cs="Arial" w:hint="cs"/>
          <w:szCs w:val="24"/>
          <w:rtl/>
        </w:rPr>
        <w:t>،</w:t>
      </w:r>
      <w:r w:rsidRPr="00132D95">
        <w:rPr>
          <w:rFonts w:ascii="Arial" w:hAnsi="Arial" w:cs="Arial"/>
          <w:szCs w:val="24"/>
          <w:rtl/>
        </w:rPr>
        <w:t xml:space="preserve"> ولذلك فإن النساء لا يعلمن عن طريق الوعظ للرجال في خدمات كنيستنا.</w:t>
      </w:r>
    </w:p>
    <w:p w14:paraId="2081B5DE" w14:textId="77777777" w:rsidR="00EF33A2" w:rsidRPr="00132D95" w:rsidRDefault="00EF33A2" w:rsidP="00EF33A2">
      <w:pPr>
        <w:pStyle w:val="ListParagraph"/>
        <w:bidi/>
        <w:ind w:left="792"/>
        <w:rPr>
          <w:rFonts w:ascii="Arial" w:hAnsi="Arial" w:cs="Arial"/>
          <w:szCs w:val="24"/>
        </w:rPr>
      </w:pPr>
    </w:p>
    <w:p w14:paraId="2CFDF1DA" w14:textId="4235AEDA" w:rsidR="00EF33A2" w:rsidRPr="00132D95" w:rsidRDefault="00EF33A2" w:rsidP="00EF33A2">
      <w:pPr>
        <w:pStyle w:val="ListParagraph"/>
        <w:numPr>
          <w:ilvl w:val="0"/>
          <w:numId w:val="44"/>
        </w:numPr>
        <w:bidi/>
        <w:rPr>
          <w:rFonts w:ascii="Arial" w:hAnsi="Arial" w:cs="Arial"/>
          <w:szCs w:val="24"/>
        </w:rPr>
      </w:pPr>
      <w:r w:rsidRPr="00132D95">
        <w:rPr>
          <w:rFonts w:ascii="Arial" w:hAnsi="Arial" w:cs="Arial"/>
          <w:szCs w:val="24"/>
          <w:rtl/>
        </w:rPr>
        <w:t>وإلا كيف يحد بولس النساء من ممارسة السلطة في خدمة العبادة؟ من المؤكد أن ال</w:t>
      </w:r>
      <w:r w:rsidRPr="00132D95">
        <w:rPr>
          <w:rFonts w:ascii="Arial" w:hAnsi="Arial" w:cs="Arial" w:hint="cs"/>
          <w:szCs w:val="24"/>
          <w:rtl/>
        </w:rPr>
        <w:t>ترنيم</w:t>
      </w:r>
      <w:r w:rsidRPr="00132D95">
        <w:rPr>
          <w:rFonts w:ascii="Arial" w:hAnsi="Arial" w:cs="Arial"/>
          <w:szCs w:val="24"/>
          <w:rtl/>
        </w:rPr>
        <w:t xml:space="preserve"> المنفرد أو ال</w:t>
      </w:r>
      <w:r w:rsidRPr="00132D95">
        <w:rPr>
          <w:rFonts w:ascii="Arial" w:hAnsi="Arial" w:cs="Arial" w:hint="cs"/>
          <w:szCs w:val="24"/>
          <w:rtl/>
        </w:rPr>
        <w:t>ترنيم</w:t>
      </w:r>
      <w:r w:rsidRPr="00132D95">
        <w:rPr>
          <w:rFonts w:ascii="Arial" w:hAnsi="Arial" w:cs="Arial"/>
          <w:szCs w:val="24"/>
          <w:rtl/>
        </w:rPr>
        <w:t xml:space="preserve"> ضمن فريق العبادة ليس له سلطة، ولكن كونك قائد العبادة قد ينقل هذه السلطة. في العهد القديم كان الرجال (1 أ</w:t>
      </w:r>
      <w:r w:rsidRPr="00132D95">
        <w:rPr>
          <w:rFonts w:ascii="Arial" w:hAnsi="Arial" w:cs="Arial" w:hint="cs"/>
          <w:szCs w:val="24"/>
          <w:rtl/>
        </w:rPr>
        <w:t>خ 9: 33</w:t>
      </w:r>
      <w:r w:rsidRPr="00132D95">
        <w:rPr>
          <w:rFonts w:ascii="Arial" w:hAnsi="Arial" w:cs="Arial"/>
          <w:szCs w:val="24"/>
          <w:rtl/>
        </w:rPr>
        <w:t>) والنساء (نح 7: 67)</w:t>
      </w:r>
      <w:r w:rsidRPr="00132D95">
        <w:rPr>
          <w:rFonts w:ascii="Arial" w:hAnsi="Arial" w:cs="Arial" w:hint="cs"/>
          <w:szCs w:val="24"/>
          <w:rtl/>
        </w:rPr>
        <w:t>،</w:t>
      </w:r>
      <w:r w:rsidRPr="00132D95">
        <w:rPr>
          <w:rFonts w:ascii="Arial" w:hAnsi="Arial" w:cs="Arial"/>
          <w:szCs w:val="24"/>
          <w:rtl/>
        </w:rPr>
        <w:t xml:space="preserve"> يخدمون كم</w:t>
      </w:r>
      <w:r w:rsidRPr="00132D95">
        <w:rPr>
          <w:rFonts w:ascii="Arial" w:hAnsi="Arial" w:cs="Arial" w:hint="cs"/>
          <w:szCs w:val="24"/>
          <w:rtl/>
        </w:rPr>
        <w:t>رنمين</w:t>
      </w:r>
      <w:r w:rsidRPr="00132D95">
        <w:rPr>
          <w:rFonts w:ascii="Arial" w:hAnsi="Arial" w:cs="Arial"/>
          <w:szCs w:val="24"/>
          <w:rtl/>
        </w:rPr>
        <w:t xml:space="preserve"> وعازفين في الهيكل، لكن الرجال كانوا دائم</w:t>
      </w:r>
      <w:r w:rsidRPr="00132D95">
        <w:rPr>
          <w:rFonts w:ascii="Arial" w:hAnsi="Arial" w:cs="Arial" w:hint="cs"/>
          <w:szCs w:val="24"/>
          <w:rtl/>
        </w:rPr>
        <w:t>اً</w:t>
      </w:r>
      <w:r w:rsidRPr="00132D95">
        <w:rPr>
          <w:rFonts w:ascii="Arial" w:hAnsi="Arial" w:cs="Arial"/>
          <w:szCs w:val="24"/>
          <w:rtl/>
        </w:rPr>
        <w:t xml:space="preserve"> يقودون العبادة (على سبيل المثال، 1 أ</w:t>
      </w:r>
      <w:r w:rsidRPr="00132D95">
        <w:rPr>
          <w:rFonts w:ascii="Arial" w:hAnsi="Arial" w:cs="Arial" w:hint="cs"/>
          <w:szCs w:val="24"/>
          <w:rtl/>
        </w:rPr>
        <w:t>خ</w:t>
      </w:r>
      <w:r w:rsidRPr="00132D95">
        <w:rPr>
          <w:rFonts w:ascii="Arial" w:hAnsi="Arial" w:cs="Arial"/>
          <w:szCs w:val="24"/>
          <w:rtl/>
        </w:rPr>
        <w:t xml:space="preserve"> 4:16-6). ومع ذلك في كنائس العهد الجديد (على عكس ال</w:t>
      </w:r>
      <w:r w:rsidRPr="00132D95">
        <w:rPr>
          <w:rFonts w:ascii="Arial" w:hAnsi="Arial" w:cs="Arial" w:hint="cs"/>
          <w:szCs w:val="24"/>
          <w:rtl/>
        </w:rPr>
        <w:t>مجمع</w:t>
      </w:r>
      <w:r w:rsidRPr="00132D95">
        <w:rPr>
          <w:rFonts w:ascii="Arial" w:hAnsi="Arial" w:cs="Arial"/>
          <w:szCs w:val="24"/>
          <w:rtl/>
        </w:rPr>
        <w:t>/ال</w:t>
      </w:r>
      <w:r w:rsidRPr="00132D95">
        <w:rPr>
          <w:rFonts w:ascii="Arial" w:hAnsi="Arial" w:cs="Arial" w:hint="cs"/>
          <w:szCs w:val="24"/>
          <w:rtl/>
        </w:rPr>
        <w:t>هيكل</w:t>
      </w:r>
      <w:r w:rsidRPr="00132D95">
        <w:rPr>
          <w:rFonts w:ascii="Arial" w:hAnsi="Arial" w:cs="Arial"/>
          <w:szCs w:val="24"/>
          <w:rtl/>
        </w:rPr>
        <w:t>)، جلس الرجال والنساء مع</w:t>
      </w:r>
      <w:r w:rsidRPr="00132D95">
        <w:rPr>
          <w:rFonts w:ascii="Arial" w:hAnsi="Arial" w:cs="Arial" w:hint="cs"/>
          <w:szCs w:val="24"/>
          <w:rtl/>
        </w:rPr>
        <w:t>اً</w:t>
      </w:r>
      <w:r w:rsidRPr="00132D95">
        <w:rPr>
          <w:rFonts w:ascii="Arial" w:hAnsi="Arial" w:cs="Arial"/>
          <w:szCs w:val="24"/>
          <w:rtl/>
        </w:rPr>
        <w:t xml:space="preserve">. نحن نفترض أن قديسي العهد الجديد اتبعوا نمط العهد القديم في </w:t>
      </w:r>
      <w:r w:rsidRPr="00132D95">
        <w:rPr>
          <w:rFonts w:ascii="Arial" w:hAnsi="Arial" w:cs="Arial" w:hint="cs"/>
          <w:szCs w:val="24"/>
          <w:rtl/>
        </w:rPr>
        <w:t>قيادة ال</w:t>
      </w:r>
      <w:r w:rsidRPr="00132D95">
        <w:rPr>
          <w:rFonts w:ascii="Arial" w:hAnsi="Arial" w:cs="Arial"/>
          <w:szCs w:val="24"/>
          <w:rtl/>
        </w:rPr>
        <w:t xml:space="preserve">عبادة </w:t>
      </w:r>
      <w:r w:rsidRPr="00132D95">
        <w:rPr>
          <w:rFonts w:ascii="Arial" w:hAnsi="Arial" w:cs="Arial" w:hint="cs"/>
          <w:szCs w:val="24"/>
          <w:rtl/>
        </w:rPr>
        <w:t xml:space="preserve">من </w:t>
      </w:r>
      <w:r w:rsidRPr="00132D95">
        <w:rPr>
          <w:rFonts w:ascii="Arial" w:hAnsi="Arial" w:cs="Arial"/>
          <w:szCs w:val="24"/>
          <w:rtl/>
        </w:rPr>
        <w:t>الذكور</w:t>
      </w:r>
      <w:r w:rsidRPr="00132D95">
        <w:rPr>
          <w:rFonts w:ascii="Arial" w:hAnsi="Arial" w:cs="Arial" w:hint="cs"/>
          <w:szCs w:val="24"/>
          <w:rtl/>
        </w:rPr>
        <w:t>،</w:t>
      </w:r>
      <w:r w:rsidRPr="00132D95">
        <w:rPr>
          <w:rFonts w:ascii="Arial" w:hAnsi="Arial" w:cs="Arial"/>
          <w:szCs w:val="24"/>
          <w:rtl/>
        </w:rPr>
        <w:t xml:space="preserve"> بناءً على أمر الخلق والوصية بأن يصلي الرجال وحدهم علن</w:t>
      </w:r>
      <w:r w:rsidRPr="00132D95">
        <w:rPr>
          <w:rFonts w:ascii="Arial" w:hAnsi="Arial" w:cs="Arial" w:hint="cs"/>
          <w:szCs w:val="24"/>
          <w:rtl/>
        </w:rPr>
        <w:t>اً</w:t>
      </w:r>
      <w:r w:rsidRPr="00132D95">
        <w:rPr>
          <w:rFonts w:ascii="Arial" w:hAnsi="Arial" w:cs="Arial"/>
          <w:szCs w:val="24"/>
          <w:rtl/>
        </w:rPr>
        <w:t xml:space="preserve"> (١ تي ٢: ٨) لكن هذا افتراض، لذا فإننا نظهر الحرية هنا وفي بعض الأحيان كان لدينا قادة عبادة من النساء.</w:t>
      </w:r>
    </w:p>
    <w:p w14:paraId="49E6F347" w14:textId="529D40EA" w:rsidR="00D71AFC" w:rsidRPr="00132D95" w:rsidRDefault="00D71AFC" w:rsidP="008F4B7B">
      <w:pPr>
        <w:pStyle w:val="Heading1"/>
        <w:rPr>
          <w:sz w:val="24"/>
          <w:szCs w:val="24"/>
        </w:rPr>
      </w:pPr>
      <w:r w:rsidRPr="009730E0">
        <w:br w:type="page"/>
      </w:r>
      <w:r w:rsidR="00EF33A2" w:rsidRPr="00132D95">
        <w:rPr>
          <w:rFonts w:hint="cs"/>
          <w:sz w:val="24"/>
          <w:szCs w:val="24"/>
          <w:rtl/>
        </w:rPr>
        <w:lastRenderedPageBreak/>
        <w:t>هل توافق أو تختلف؟</w:t>
      </w:r>
    </w:p>
    <w:p w14:paraId="4D841B4B" w14:textId="7E222F20" w:rsidR="00810F7C" w:rsidRPr="00132D95" w:rsidRDefault="00810F7C" w:rsidP="00810F7C">
      <w:pPr>
        <w:bidi/>
        <w:ind w:left="450"/>
        <w:rPr>
          <w:rFonts w:ascii="Arial" w:hAnsi="Arial" w:cs="Arial"/>
          <w:sz w:val="22"/>
          <w:szCs w:val="22"/>
        </w:rPr>
      </w:pPr>
      <w:r w:rsidRPr="00132D95">
        <w:rPr>
          <w:rFonts w:ascii="Arial" w:hAnsi="Arial" w:cs="Arial"/>
          <w:sz w:val="22"/>
          <w:szCs w:val="22"/>
          <w:rtl/>
        </w:rPr>
        <w:t>لاستكشاف أفكارك الخاصة حول هذا الموضوع الحيوي، يرجى وضع علامة</w:t>
      </w:r>
      <w:r w:rsidRPr="00132D95">
        <w:rPr>
          <w:rFonts w:ascii="Arial" w:hAnsi="Arial" w:cs="Arial"/>
          <w:sz w:val="22"/>
          <w:szCs w:val="22"/>
        </w:rPr>
        <w:t xml:space="preserve"> A </w:t>
      </w:r>
      <w:r w:rsidRPr="00132D95">
        <w:rPr>
          <w:rFonts w:ascii="Arial" w:hAnsi="Arial" w:cs="Arial" w:hint="cs"/>
          <w:sz w:val="22"/>
          <w:szCs w:val="22"/>
          <w:rtl/>
        </w:rPr>
        <w:t xml:space="preserve">إذا كنت توافق، </w:t>
      </w:r>
      <w:r w:rsidRPr="00132D95">
        <w:rPr>
          <w:rFonts w:ascii="Arial" w:hAnsi="Arial" w:cs="Arial"/>
          <w:sz w:val="22"/>
          <w:szCs w:val="22"/>
          <w:rtl/>
        </w:rPr>
        <w:t>أو</w:t>
      </w:r>
      <w:r w:rsidRPr="00132D95">
        <w:rPr>
          <w:rFonts w:ascii="Arial" w:hAnsi="Arial" w:cs="Arial"/>
          <w:sz w:val="22"/>
          <w:szCs w:val="22"/>
        </w:rPr>
        <w:t xml:space="preserve"> U </w:t>
      </w:r>
      <w:r w:rsidRPr="00132D95">
        <w:rPr>
          <w:rFonts w:ascii="Arial" w:hAnsi="Arial" w:cs="Arial" w:hint="cs"/>
          <w:sz w:val="22"/>
          <w:szCs w:val="22"/>
          <w:rtl/>
        </w:rPr>
        <w:t xml:space="preserve">إن كنت غير متأكد، </w:t>
      </w:r>
      <w:r w:rsidRPr="00132D95">
        <w:rPr>
          <w:rFonts w:ascii="Arial" w:hAnsi="Arial" w:cs="Arial"/>
          <w:sz w:val="22"/>
          <w:szCs w:val="22"/>
          <w:rtl/>
        </w:rPr>
        <w:t>أو</w:t>
      </w:r>
      <w:r w:rsidRPr="00132D95">
        <w:rPr>
          <w:rFonts w:ascii="Arial" w:hAnsi="Arial" w:cs="Arial"/>
          <w:sz w:val="22"/>
          <w:szCs w:val="22"/>
        </w:rPr>
        <w:t xml:space="preserve"> D </w:t>
      </w:r>
      <w:r w:rsidRPr="00132D95">
        <w:rPr>
          <w:rFonts w:ascii="Arial" w:hAnsi="Arial" w:cs="Arial" w:hint="cs"/>
          <w:sz w:val="22"/>
          <w:szCs w:val="22"/>
          <w:rtl/>
        </w:rPr>
        <w:t>إ</w:t>
      </w:r>
      <w:r w:rsidRPr="00132D95">
        <w:rPr>
          <w:rFonts w:ascii="Arial" w:hAnsi="Arial" w:cs="Arial"/>
          <w:sz w:val="22"/>
          <w:szCs w:val="22"/>
          <w:rtl/>
        </w:rPr>
        <w:tab/>
      </w:r>
      <w:r w:rsidRPr="00132D95">
        <w:rPr>
          <w:rFonts w:ascii="Arial" w:hAnsi="Arial" w:cs="Arial" w:hint="cs"/>
          <w:sz w:val="22"/>
          <w:szCs w:val="22"/>
          <w:rtl/>
        </w:rPr>
        <w:t xml:space="preserve">ذا كنت لا توافق </w:t>
      </w:r>
      <w:r w:rsidRPr="00132D95">
        <w:rPr>
          <w:rFonts w:ascii="Arial" w:hAnsi="Arial" w:cs="Arial"/>
          <w:sz w:val="22"/>
          <w:szCs w:val="22"/>
          <w:rtl/>
        </w:rPr>
        <w:t xml:space="preserve">بجانب كل عبارة أدناه على </w:t>
      </w:r>
      <w:r w:rsidRPr="00132D95">
        <w:rPr>
          <w:rFonts w:ascii="Arial" w:hAnsi="Arial" w:cs="Arial" w:hint="cs"/>
          <w:sz w:val="22"/>
          <w:szCs w:val="22"/>
          <w:rtl/>
        </w:rPr>
        <w:t xml:space="preserve">موضوع </w:t>
      </w:r>
      <w:r w:rsidRPr="00132D95">
        <w:rPr>
          <w:rFonts w:ascii="Arial" w:hAnsi="Arial" w:cs="Arial"/>
          <w:sz w:val="22"/>
          <w:szCs w:val="22"/>
          <w:rtl/>
        </w:rPr>
        <w:t>الت</w:t>
      </w:r>
      <w:r w:rsidRPr="00132D95">
        <w:rPr>
          <w:rFonts w:ascii="Arial" w:hAnsi="Arial" w:cs="Arial" w:hint="cs"/>
          <w:sz w:val="22"/>
          <w:szCs w:val="22"/>
          <w:rtl/>
        </w:rPr>
        <w:t>عليم</w:t>
      </w:r>
    </w:p>
    <w:p w14:paraId="46FF699B" w14:textId="77777777" w:rsidR="00D71AFC" w:rsidRPr="00132D95" w:rsidRDefault="00D71AFC" w:rsidP="00D71AFC">
      <w:pPr>
        <w:ind w:left="450"/>
        <w:rPr>
          <w:rFonts w:ascii="Arial" w:hAnsi="Arial" w:cs="Arial"/>
          <w:sz w:val="13"/>
        </w:rPr>
      </w:pPr>
    </w:p>
    <w:p w14:paraId="12BE2181" w14:textId="7125C3A6" w:rsidR="00810F7C" w:rsidRPr="00132D95" w:rsidRDefault="00810F7C" w:rsidP="00810F7C">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أن تخدم كقسيس-معلم مع وجود سلطة على الكنيسة بأكملها.</w:t>
      </w:r>
    </w:p>
    <w:p w14:paraId="5267AA69" w14:textId="77777777" w:rsidR="00810F7C" w:rsidRPr="00132D95" w:rsidRDefault="00810F7C" w:rsidP="00810F7C">
      <w:pPr>
        <w:pStyle w:val="ListParagraph"/>
        <w:bidi/>
        <w:ind w:left="792"/>
        <w:rPr>
          <w:rFonts w:ascii="Arial" w:hAnsi="Arial" w:cs="Arial"/>
          <w:sz w:val="22"/>
          <w:szCs w:val="22"/>
        </w:rPr>
      </w:pPr>
    </w:p>
    <w:p w14:paraId="1C303EB1" w14:textId="42946807" w:rsidR="00810F7C" w:rsidRPr="00132D95" w:rsidRDefault="00810F7C" w:rsidP="00810F7C">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أن تخدم كشيخ (أو دور آخر في مجلس الحكم الأعلى) في الكنيسة.</w:t>
      </w:r>
    </w:p>
    <w:p w14:paraId="288DFA92" w14:textId="77777777" w:rsidR="00810F7C" w:rsidRPr="00132D95" w:rsidRDefault="00810F7C" w:rsidP="00810F7C">
      <w:pPr>
        <w:pStyle w:val="ListParagraph"/>
        <w:bidi/>
        <w:ind w:left="792"/>
        <w:rPr>
          <w:rFonts w:ascii="Arial" w:hAnsi="Arial" w:cs="Arial"/>
          <w:sz w:val="22"/>
          <w:szCs w:val="22"/>
        </w:rPr>
      </w:pPr>
    </w:p>
    <w:p w14:paraId="4584E59D" w14:textId="471FC323" w:rsidR="00810F7C" w:rsidRPr="00132D95" w:rsidRDefault="00810F7C" w:rsidP="00810F7C">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أن تكون قائد العبادة الرئيسي في خدمة العبادة الكنسية.</w:t>
      </w:r>
    </w:p>
    <w:p w14:paraId="23AA2072" w14:textId="77777777" w:rsidR="00810F7C" w:rsidRPr="00132D95" w:rsidRDefault="00810F7C" w:rsidP="00810F7C">
      <w:pPr>
        <w:pStyle w:val="ListParagraph"/>
        <w:bidi/>
        <w:ind w:left="792"/>
        <w:rPr>
          <w:rFonts w:ascii="Arial" w:hAnsi="Arial" w:cs="Arial"/>
          <w:sz w:val="22"/>
          <w:szCs w:val="22"/>
        </w:rPr>
      </w:pPr>
    </w:p>
    <w:p w14:paraId="4A82474B" w14:textId="3C33A0BC" w:rsidR="00810F7C" w:rsidRPr="00132D95" w:rsidRDefault="00810F7C" w:rsidP="00810F7C">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أن تكون مسؤولة التعليم المسيحي للبالغين مع سلطة على المعلمين الذكور.</w:t>
      </w:r>
    </w:p>
    <w:p w14:paraId="65685095" w14:textId="77777777" w:rsidR="00810F7C" w:rsidRPr="00132D95" w:rsidRDefault="00810F7C" w:rsidP="00810F7C">
      <w:pPr>
        <w:pStyle w:val="ListParagraph"/>
        <w:bidi/>
        <w:ind w:left="792"/>
        <w:rPr>
          <w:rFonts w:ascii="Arial" w:hAnsi="Arial" w:cs="Arial"/>
          <w:sz w:val="22"/>
          <w:szCs w:val="22"/>
        </w:rPr>
      </w:pPr>
    </w:p>
    <w:p w14:paraId="5AC9E5AA" w14:textId="0380206B" w:rsidR="00810F7C" w:rsidRPr="00132D95" w:rsidRDefault="00810F7C" w:rsidP="00810F7C">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أن تكون مسؤولة عن خدمة مدارس الأحد للأطفال مع سلطة على المعلمين الذكور.</w:t>
      </w:r>
    </w:p>
    <w:p w14:paraId="6F238F73" w14:textId="77777777" w:rsidR="00697F16" w:rsidRPr="00132D95" w:rsidRDefault="00697F16" w:rsidP="00697F16">
      <w:pPr>
        <w:pStyle w:val="ListParagraph"/>
        <w:bidi/>
        <w:ind w:left="792"/>
        <w:rPr>
          <w:rFonts w:ascii="Arial" w:hAnsi="Arial" w:cs="Arial"/>
          <w:sz w:val="22"/>
          <w:szCs w:val="22"/>
        </w:rPr>
      </w:pPr>
    </w:p>
    <w:p w14:paraId="59962F84" w14:textId="289B76A6" w:rsidR="00697F16" w:rsidRPr="00132D95" w:rsidRDefault="00697F16" w:rsidP="00697F16">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تعليم فصل دراسي مختلط للبالغين في مبنى الكنيسة.</w:t>
      </w:r>
    </w:p>
    <w:p w14:paraId="3815C548" w14:textId="77777777" w:rsidR="00697F16" w:rsidRPr="00132D95" w:rsidRDefault="00697F16" w:rsidP="00697F16">
      <w:pPr>
        <w:pStyle w:val="ListParagraph"/>
        <w:bidi/>
        <w:ind w:left="792"/>
        <w:rPr>
          <w:rFonts w:ascii="Arial" w:hAnsi="Arial" w:cs="Arial"/>
          <w:sz w:val="22"/>
          <w:szCs w:val="22"/>
        </w:rPr>
      </w:pPr>
    </w:p>
    <w:p w14:paraId="24CD57C2" w14:textId="6DD5A487" w:rsidR="00697F16" w:rsidRPr="00132D95" w:rsidRDefault="00697F16" w:rsidP="00697F16">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تعليم مجموعة بيتية للبالغين في منزل خاص.</w:t>
      </w:r>
    </w:p>
    <w:p w14:paraId="6D939106" w14:textId="77777777" w:rsidR="00697F16" w:rsidRPr="00132D95" w:rsidRDefault="00697F16" w:rsidP="00697F16">
      <w:pPr>
        <w:pStyle w:val="ListParagraph"/>
        <w:bidi/>
        <w:ind w:left="792"/>
        <w:rPr>
          <w:rFonts w:ascii="Arial" w:hAnsi="Arial" w:cs="Arial"/>
          <w:sz w:val="22"/>
          <w:szCs w:val="22"/>
        </w:rPr>
      </w:pPr>
    </w:p>
    <w:p w14:paraId="096784A0" w14:textId="4331EE66" w:rsidR="00697F16" w:rsidRPr="00132D95" w:rsidRDefault="00697F16" w:rsidP="00697F16">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أن تعلم مساق دراسات كتابية في معهد أو كلية كتاب مقدس.</w:t>
      </w:r>
    </w:p>
    <w:p w14:paraId="0523C0A8" w14:textId="77777777" w:rsidR="00697F16" w:rsidRPr="00132D95" w:rsidRDefault="00697F16" w:rsidP="00697F16">
      <w:pPr>
        <w:pStyle w:val="ListParagraph"/>
        <w:bidi/>
        <w:ind w:left="792"/>
        <w:rPr>
          <w:rFonts w:ascii="Arial" w:hAnsi="Arial" w:cs="Arial"/>
          <w:sz w:val="22"/>
          <w:szCs w:val="22"/>
        </w:rPr>
      </w:pPr>
    </w:p>
    <w:p w14:paraId="576A3372" w14:textId="2F23A2A8" w:rsidR="00697F16" w:rsidRPr="00132D95" w:rsidRDefault="00697F16" w:rsidP="00697F16">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أن تعلم مساق غير كتابي مختلط في معهد أو كلية كتاب مقدس.</w:t>
      </w:r>
    </w:p>
    <w:p w14:paraId="51F0C094" w14:textId="3357C073" w:rsidR="00D71AFC" w:rsidRPr="00132D95" w:rsidRDefault="00697F16" w:rsidP="008F4B7B">
      <w:pPr>
        <w:pStyle w:val="Heading1"/>
        <w:rPr>
          <w:sz w:val="24"/>
          <w:szCs w:val="24"/>
        </w:rPr>
      </w:pPr>
      <w:r w:rsidRPr="00132D95">
        <w:rPr>
          <w:rFonts w:hint="cs"/>
          <w:sz w:val="24"/>
          <w:szCs w:val="24"/>
          <w:rtl/>
        </w:rPr>
        <w:t>الخلاصة</w:t>
      </w:r>
    </w:p>
    <w:p w14:paraId="14A6A802" w14:textId="3B833367" w:rsidR="00697F16" w:rsidRPr="00132D95" w:rsidRDefault="00697F16" w:rsidP="00697F16">
      <w:pPr>
        <w:bidi/>
        <w:ind w:left="450" w:right="-10"/>
        <w:rPr>
          <w:rFonts w:ascii="Arial" w:hAnsi="Arial" w:cs="Arial"/>
          <w:sz w:val="22"/>
          <w:szCs w:val="22"/>
        </w:rPr>
      </w:pPr>
      <w:r w:rsidRPr="00132D95">
        <w:rPr>
          <w:rFonts w:ascii="Arial" w:hAnsi="Arial" w:cs="Arial" w:hint="cs"/>
          <w:sz w:val="22"/>
          <w:szCs w:val="22"/>
          <w:rtl/>
        </w:rPr>
        <w:t xml:space="preserve">يجد </w:t>
      </w:r>
      <w:r w:rsidRPr="00132D95">
        <w:rPr>
          <w:rFonts w:ascii="Arial" w:hAnsi="Arial" w:cs="Arial"/>
          <w:sz w:val="22"/>
          <w:szCs w:val="22"/>
          <w:rtl/>
        </w:rPr>
        <w:t xml:space="preserve">المؤمنون الذين يأخذون </w:t>
      </w:r>
      <w:r w:rsidRPr="00132D95">
        <w:rPr>
          <w:rFonts w:ascii="Arial" w:hAnsi="Arial" w:cs="Arial" w:hint="cs"/>
          <w:sz w:val="22"/>
          <w:szCs w:val="22"/>
          <w:rtl/>
        </w:rPr>
        <w:t>1</w:t>
      </w:r>
      <w:r w:rsidRPr="00132D95">
        <w:rPr>
          <w:rFonts w:ascii="Arial" w:hAnsi="Arial" w:cs="Arial"/>
          <w:sz w:val="22"/>
          <w:szCs w:val="22"/>
          <w:rtl/>
        </w:rPr>
        <w:t xml:space="preserve"> تي 2: 12 على محمل الجد</w:t>
      </w:r>
      <w:r w:rsidRPr="00132D95">
        <w:rPr>
          <w:rFonts w:ascii="Arial" w:hAnsi="Arial" w:cs="Arial" w:hint="cs"/>
          <w:sz w:val="22"/>
          <w:szCs w:val="22"/>
          <w:rtl/>
        </w:rPr>
        <w:t>،</w:t>
      </w:r>
      <w:r w:rsidRPr="00132D95">
        <w:rPr>
          <w:rFonts w:ascii="Arial" w:hAnsi="Arial" w:cs="Arial"/>
          <w:sz w:val="22"/>
          <w:szCs w:val="22"/>
          <w:rtl/>
        </w:rPr>
        <w:t xml:space="preserve"> صعوبة في عبارات الموافقة أو عدم الموافقة المذكورة أعلاه.</w:t>
      </w:r>
      <w:r w:rsidR="007A3B6C" w:rsidRPr="00132D95">
        <w:rPr>
          <w:rFonts w:ascii="Arial" w:hAnsi="Arial" w:cs="Arial" w:hint="cs"/>
          <w:sz w:val="22"/>
          <w:szCs w:val="22"/>
          <w:rtl/>
        </w:rPr>
        <w:t xml:space="preserve"> </w:t>
      </w:r>
      <w:r w:rsidRPr="00132D95">
        <w:rPr>
          <w:rFonts w:ascii="Arial" w:hAnsi="Arial" w:cs="Arial"/>
          <w:sz w:val="22"/>
          <w:szCs w:val="22"/>
          <w:rtl/>
        </w:rPr>
        <w:t>أين يمكن رسم الخط؟  كمدافعين عن النعمة تؤمن كنيستنا</w:t>
      </w:r>
      <w:r w:rsidR="007A3B6C" w:rsidRPr="00132D95">
        <w:rPr>
          <w:rFonts w:ascii="Arial" w:hAnsi="Arial" w:cs="Arial" w:hint="cs"/>
          <w:sz w:val="22"/>
          <w:szCs w:val="22"/>
          <w:rtl/>
        </w:rPr>
        <w:t>،</w:t>
      </w:r>
      <w:r w:rsidRPr="00132D95">
        <w:rPr>
          <w:rFonts w:ascii="Arial" w:hAnsi="Arial" w:cs="Arial"/>
          <w:sz w:val="22"/>
          <w:szCs w:val="22"/>
          <w:rtl/>
        </w:rPr>
        <w:t xml:space="preserve"> أنه يجب منح النساء أكبر قدر ممكن من الحرية حسب الكتاب المقدس. لا يمنع الكتاب المقدس النساء من تعليم الرجال في سياقات خاصة</w:t>
      </w:r>
      <w:r w:rsidR="007A3B6C" w:rsidRPr="00132D95">
        <w:rPr>
          <w:rFonts w:ascii="Arial" w:hAnsi="Arial" w:cs="Arial" w:hint="cs"/>
          <w:sz w:val="22"/>
          <w:szCs w:val="22"/>
          <w:rtl/>
        </w:rPr>
        <w:t>،</w:t>
      </w:r>
      <w:r w:rsidRPr="00132D95">
        <w:rPr>
          <w:rFonts w:ascii="Arial" w:hAnsi="Arial" w:cs="Arial"/>
          <w:sz w:val="22"/>
          <w:szCs w:val="22"/>
          <w:rtl/>
        </w:rPr>
        <w:t xml:space="preserve"> كما فعل بريسكلا وأكيلا مع أبلوس (أع 18: 26)</w:t>
      </w:r>
      <w:r w:rsidR="007A3B6C" w:rsidRPr="00132D95">
        <w:rPr>
          <w:rFonts w:ascii="Arial" w:hAnsi="Arial" w:cs="Arial" w:hint="cs"/>
          <w:sz w:val="22"/>
          <w:szCs w:val="22"/>
          <w:rtl/>
        </w:rPr>
        <w:t xml:space="preserve">، </w:t>
      </w:r>
      <w:r w:rsidRPr="00132D95">
        <w:rPr>
          <w:rFonts w:ascii="Arial" w:hAnsi="Arial" w:cs="Arial"/>
          <w:sz w:val="22"/>
          <w:szCs w:val="22"/>
          <w:rtl/>
        </w:rPr>
        <w:t xml:space="preserve">وهذا من شأنه أن يسمح لهم بتدريس أي </w:t>
      </w:r>
      <w:r w:rsidR="007A3B6C" w:rsidRPr="00132D95">
        <w:rPr>
          <w:rFonts w:ascii="Arial" w:hAnsi="Arial" w:cs="Arial" w:hint="cs"/>
          <w:sz w:val="22"/>
          <w:szCs w:val="22"/>
          <w:rtl/>
        </w:rPr>
        <w:t>مساق</w:t>
      </w:r>
      <w:r w:rsidRPr="00132D95">
        <w:rPr>
          <w:rFonts w:ascii="Arial" w:hAnsi="Arial" w:cs="Arial"/>
          <w:sz w:val="22"/>
          <w:szCs w:val="22"/>
          <w:rtl/>
        </w:rPr>
        <w:t xml:space="preserve"> في المدرسة اللاهوتية، بالإضافة إلى الت</w:t>
      </w:r>
      <w:r w:rsidR="007A3B6C" w:rsidRPr="00132D95">
        <w:rPr>
          <w:rFonts w:ascii="Arial" w:hAnsi="Arial" w:cs="Arial" w:hint="cs"/>
          <w:sz w:val="22"/>
          <w:szCs w:val="22"/>
          <w:rtl/>
        </w:rPr>
        <w:t>عليم</w:t>
      </w:r>
      <w:r w:rsidRPr="00132D95">
        <w:rPr>
          <w:rFonts w:ascii="Arial" w:hAnsi="Arial" w:cs="Arial"/>
          <w:sz w:val="22"/>
          <w:szCs w:val="22"/>
          <w:rtl/>
        </w:rPr>
        <w:t xml:space="preserve"> والخدمة في معظم المناصب القيادية داخل الكنيسة. في الواقع يمنح الكتاب المقدس المرأة السلطة لتوجيه الرجال في معظم مناصب الكنيسة المحلية باستثناء (أ) أن تكون شيخ</w:t>
      </w:r>
      <w:r w:rsidR="007A3B6C" w:rsidRPr="00132D95">
        <w:rPr>
          <w:rFonts w:ascii="Arial" w:hAnsi="Arial" w:cs="Arial" w:hint="cs"/>
          <w:sz w:val="22"/>
          <w:szCs w:val="22"/>
          <w:rtl/>
        </w:rPr>
        <w:t>اً</w:t>
      </w:r>
      <w:r w:rsidRPr="00132D95">
        <w:rPr>
          <w:rFonts w:ascii="Arial" w:hAnsi="Arial" w:cs="Arial"/>
          <w:sz w:val="22"/>
          <w:szCs w:val="22"/>
          <w:rtl/>
        </w:rPr>
        <w:t xml:space="preserve"> (تكرر هو وزوج في ١ تي ٣: ١-٧)، (ب) أن تخدم كشماس. (١ تي ٣: ٨-١٢)، (</w:t>
      </w:r>
      <w:r w:rsidR="007A3B6C" w:rsidRPr="00132D95">
        <w:rPr>
          <w:rFonts w:ascii="Arial" w:hAnsi="Arial" w:cs="Arial" w:hint="cs"/>
          <w:sz w:val="22"/>
          <w:szCs w:val="22"/>
          <w:rtl/>
        </w:rPr>
        <w:t>ت</w:t>
      </w:r>
      <w:r w:rsidRPr="00132D95">
        <w:rPr>
          <w:rFonts w:ascii="Arial" w:hAnsi="Arial" w:cs="Arial"/>
          <w:sz w:val="22"/>
          <w:szCs w:val="22"/>
          <w:rtl/>
        </w:rPr>
        <w:t xml:space="preserve">) القيادة كقسيس </w:t>
      </w:r>
      <w:r w:rsidR="007A3B6C" w:rsidRPr="00132D95">
        <w:rPr>
          <w:rFonts w:ascii="Arial" w:hAnsi="Arial" w:cs="Arial" w:hint="cs"/>
          <w:sz w:val="22"/>
          <w:szCs w:val="22"/>
          <w:rtl/>
        </w:rPr>
        <w:t>أساسي</w:t>
      </w:r>
      <w:r w:rsidRPr="00132D95">
        <w:rPr>
          <w:rFonts w:ascii="Arial" w:hAnsi="Arial" w:cs="Arial"/>
          <w:sz w:val="22"/>
          <w:szCs w:val="22"/>
          <w:rtl/>
        </w:rPr>
        <w:t xml:space="preserve"> (منصب شيخ)، و (</w:t>
      </w:r>
      <w:r w:rsidR="007A3B6C" w:rsidRPr="00132D95">
        <w:rPr>
          <w:rFonts w:ascii="Arial" w:hAnsi="Arial" w:cs="Arial" w:hint="cs"/>
          <w:sz w:val="22"/>
          <w:szCs w:val="22"/>
          <w:rtl/>
        </w:rPr>
        <w:t>ث</w:t>
      </w:r>
      <w:r w:rsidRPr="00132D95">
        <w:rPr>
          <w:rFonts w:ascii="Arial" w:hAnsi="Arial" w:cs="Arial"/>
          <w:sz w:val="22"/>
          <w:szCs w:val="22"/>
          <w:rtl/>
        </w:rPr>
        <w:t>) سياق ال</w:t>
      </w:r>
      <w:r w:rsidR="007A3B6C" w:rsidRPr="00132D95">
        <w:rPr>
          <w:rFonts w:ascii="Arial" w:hAnsi="Arial" w:cs="Arial" w:hint="cs"/>
          <w:sz w:val="22"/>
          <w:szCs w:val="22"/>
          <w:rtl/>
        </w:rPr>
        <w:t>إ</w:t>
      </w:r>
      <w:r w:rsidRPr="00132D95">
        <w:rPr>
          <w:rFonts w:ascii="Arial" w:hAnsi="Arial" w:cs="Arial"/>
          <w:sz w:val="22"/>
          <w:szCs w:val="22"/>
          <w:rtl/>
        </w:rPr>
        <w:t>ج</w:t>
      </w:r>
      <w:r w:rsidR="007A3B6C" w:rsidRPr="00132D95">
        <w:rPr>
          <w:rFonts w:ascii="Arial" w:hAnsi="Arial" w:cs="Arial" w:hint="cs"/>
          <w:sz w:val="22"/>
          <w:szCs w:val="22"/>
          <w:rtl/>
        </w:rPr>
        <w:t>تما</w:t>
      </w:r>
      <w:r w:rsidRPr="00132D95">
        <w:rPr>
          <w:rFonts w:ascii="Arial" w:hAnsi="Arial" w:cs="Arial"/>
          <w:sz w:val="22"/>
          <w:szCs w:val="22"/>
          <w:rtl/>
        </w:rPr>
        <w:t>ع العام في ١ تي ٢ يتطلب من النساء ال</w:t>
      </w:r>
      <w:r w:rsidR="007A3B6C" w:rsidRPr="00132D95">
        <w:rPr>
          <w:rFonts w:ascii="Arial" w:hAnsi="Arial" w:cs="Arial" w:hint="cs"/>
          <w:sz w:val="22"/>
          <w:szCs w:val="22"/>
          <w:rtl/>
        </w:rPr>
        <w:t>إ</w:t>
      </w:r>
      <w:r w:rsidRPr="00132D95">
        <w:rPr>
          <w:rFonts w:ascii="Arial" w:hAnsi="Arial" w:cs="Arial"/>
          <w:sz w:val="22"/>
          <w:szCs w:val="22"/>
          <w:rtl/>
        </w:rPr>
        <w:t>ستماع بدلاً من الت</w:t>
      </w:r>
      <w:r w:rsidR="007A3B6C" w:rsidRPr="00132D95">
        <w:rPr>
          <w:rFonts w:ascii="Arial" w:hAnsi="Arial" w:cs="Arial" w:hint="cs"/>
          <w:sz w:val="22"/>
          <w:szCs w:val="22"/>
          <w:rtl/>
        </w:rPr>
        <w:t>عليم</w:t>
      </w:r>
      <w:r w:rsidRPr="00132D95">
        <w:rPr>
          <w:rFonts w:ascii="Arial" w:hAnsi="Arial" w:cs="Arial"/>
          <w:sz w:val="22"/>
          <w:szCs w:val="22"/>
          <w:rtl/>
        </w:rPr>
        <w:t xml:space="preserve"> في خدمة العبادة تلك فقط، وأن يتبعوا الناس بدلاً من أن يمارسوا السلطة عليهم في خدمة العبادة تلك فقط. من المؤكد أن العديد من النساء موهوبات بالروح مثل الرجال (الآن وفي أيام بولس)، ولكن هذه ليست القضية</w:t>
      </w:r>
      <w:r w:rsidR="007A3B6C" w:rsidRPr="00132D95">
        <w:rPr>
          <w:rFonts w:ascii="Arial" w:hAnsi="Arial" w:cs="Arial" w:hint="cs"/>
          <w:sz w:val="22"/>
          <w:szCs w:val="22"/>
          <w:rtl/>
        </w:rPr>
        <w:t xml:space="preserve"> إذ أن </w:t>
      </w:r>
      <w:r w:rsidRPr="00132D95">
        <w:rPr>
          <w:rFonts w:ascii="Arial" w:hAnsi="Arial" w:cs="Arial"/>
          <w:sz w:val="22"/>
          <w:szCs w:val="22"/>
          <w:rtl/>
        </w:rPr>
        <w:t>النقطة المهمة هي أن كلاً من أمثلة وأوامر</w:t>
      </w:r>
      <w:r w:rsidRPr="00132D95">
        <w:rPr>
          <w:rFonts w:ascii="Arial" w:hAnsi="Arial" w:cs="Arial"/>
          <w:sz w:val="22"/>
          <w:szCs w:val="22"/>
        </w:rPr>
        <w:t xml:space="preserve"> </w:t>
      </w:r>
      <w:r w:rsidR="007A3B6C" w:rsidRPr="00132D95">
        <w:rPr>
          <w:rFonts w:ascii="Arial" w:hAnsi="Arial" w:cs="Arial" w:hint="cs"/>
          <w:sz w:val="22"/>
          <w:szCs w:val="22"/>
          <w:rtl/>
        </w:rPr>
        <w:t xml:space="preserve">العهد الجديد، </w:t>
      </w:r>
      <w:r w:rsidRPr="00132D95">
        <w:rPr>
          <w:rFonts w:ascii="Arial" w:hAnsi="Arial" w:cs="Arial"/>
          <w:sz w:val="22"/>
          <w:szCs w:val="22"/>
          <w:rtl/>
        </w:rPr>
        <w:t>تفرض ما سبق كقيود عالمية في أدوارها. إن عدم تطبيق هذه الحدود في العديد من الأماكن (خاصة التبشيرية)</w:t>
      </w:r>
      <w:r w:rsidR="007A3B6C" w:rsidRPr="00132D95">
        <w:rPr>
          <w:rFonts w:ascii="Arial" w:hAnsi="Arial" w:cs="Arial" w:hint="cs"/>
          <w:sz w:val="22"/>
          <w:szCs w:val="22"/>
          <w:rtl/>
        </w:rPr>
        <w:t>،</w:t>
      </w:r>
      <w:r w:rsidRPr="00132D95">
        <w:rPr>
          <w:rFonts w:ascii="Arial" w:hAnsi="Arial" w:cs="Arial"/>
          <w:sz w:val="22"/>
          <w:szCs w:val="22"/>
          <w:rtl/>
        </w:rPr>
        <w:t xml:space="preserve"> لا يعفي كنيستنا من الطاعة</w:t>
      </w:r>
      <w:r w:rsidR="007A3B6C" w:rsidRPr="00132D95">
        <w:rPr>
          <w:rFonts w:ascii="Arial" w:hAnsi="Arial" w:cs="Arial" w:hint="cs"/>
          <w:sz w:val="22"/>
          <w:szCs w:val="22"/>
          <w:rtl/>
        </w:rPr>
        <w:t xml:space="preserve">، </w:t>
      </w:r>
      <w:r w:rsidRPr="00132D95">
        <w:rPr>
          <w:rFonts w:ascii="Arial" w:hAnsi="Arial" w:cs="Arial"/>
          <w:sz w:val="22"/>
          <w:szCs w:val="22"/>
          <w:rtl/>
        </w:rPr>
        <w:t>لذلك نحن نتفق مع العبارتين</w:t>
      </w:r>
      <w:r w:rsidRPr="00132D95">
        <w:rPr>
          <w:rFonts w:ascii="Arial" w:hAnsi="Arial" w:cs="Arial"/>
          <w:sz w:val="22"/>
          <w:szCs w:val="22"/>
        </w:rPr>
        <w:t xml:space="preserve"> </w:t>
      </w:r>
      <w:r w:rsidR="007A3B6C" w:rsidRPr="00132D95">
        <w:rPr>
          <w:rFonts w:ascii="Arial" w:hAnsi="Arial" w:cs="Arial" w:hint="cs"/>
          <w:sz w:val="22"/>
          <w:szCs w:val="22"/>
          <w:rtl/>
        </w:rPr>
        <w:t>أ -ب</w:t>
      </w:r>
      <w:r w:rsidRPr="00132D95">
        <w:rPr>
          <w:rFonts w:ascii="Arial" w:hAnsi="Arial" w:cs="Arial"/>
          <w:sz w:val="22"/>
          <w:szCs w:val="22"/>
        </w:rPr>
        <w:t xml:space="preserve"> </w:t>
      </w:r>
      <w:r w:rsidRPr="00132D95">
        <w:rPr>
          <w:rFonts w:ascii="Arial" w:hAnsi="Arial" w:cs="Arial"/>
          <w:sz w:val="22"/>
          <w:szCs w:val="22"/>
          <w:rtl/>
        </w:rPr>
        <w:t>أعلاه، ولسنا متأكدين من</w:t>
      </w:r>
      <w:r w:rsidRPr="00132D95">
        <w:rPr>
          <w:rFonts w:ascii="Arial" w:hAnsi="Arial" w:cs="Arial"/>
          <w:sz w:val="22"/>
          <w:szCs w:val="22"/>
        </w:rPr>
        <w:t xml:space="preserve"> </w:t>
      </w:r>
      <w:r w:rsidR="007A3B6C" w:rsidRPr="00132D95">
        <w:rPr>
          <w:rFonts w:ascii="Arial" w:hAnsi="Arial" w:cs="Arial" w:hint="cs"/>
          <w:sz w:val="22"/>
          <w:szCs w:val="22"/>
          <w:rtl/>
        </w:rPr>
        <w:t>ت</w:t>
      </w:r>
      <w:r w:rsidRPr="00132D95">
        <w:rPr>
          <w:rFonts w:ascii="Arial" w:hAnsi="Arial" w:cs="Arial"/>
          <w:sz w:val="22"/>
          <w:szCs w:val="22"/>
          <w:rtl/>
        </w:rPr>
        <w:t>، ونختلف مع</w:t>
      </w:r>
      <w:r w:rsidRPr="00132D95">
        <w:rPr>
          <w:rFonts w:ascii="Arial" w:hAnsi="Arial" w:cs="Arial"/>
          <w:sz w:val="22"/>
          <w:szCs w:val="22"/>
        </w:rPr>
        <w:t xml:space="preserve"> </w:t>
      </w:r>
      <w:r w:rsidR="007A3B6C" w:rsidRPr="00132D95">
        <w:rPr>
          <w:rFonts w:ascii="Arial" w:hAnsi="Arial" w:cs="Arial" w:hint="cs"/>
          <w:sz w:val="22"/>
          <w:szCs w:val="22"/>
          <w:rtl/>
        </w:rPr>
        <w:t>ث-ذ.</w:t>
      </w:r>
    </w:p>
    <w:p w14:paraId="7D553AFC" w14:textId="77777777" w:rsidR="00D71AFC" w:rsidRPr="00132D95" w:rsidRDefault="00D71AFC" w:rsidP="00D71AFC">
      <w:pPr>
        <w:ind w:left="450" w:right="-10"/>
        <w:rPr>
          <w:rFonts w:ascii="Arial" w:hAnsi="Arial" w:cs="Arial"/>
          <w:sz w:val="22"/>
        </w:rPr>
      </w:pPr>
    </w:p>
    <w:p w14:paraId="3F94B434" w14:textId="7544F0D9" w:rsidR="007A3B6C" w:rsidRPr="00132D95" w:rsidRDefault="007A3B6C" w:rsidP="007A3B6C">
      <w:pPr>
        <w:tabs>
          <w:tab w:val="num" w:pos="300"/>
        </w:tabs>
        <w:bidi/>
        <w:ind w:left="450" w:right="-10"/>
        <w:rPr>
          <w:rFonts w:ascii="Arial" w:hAnsi="Arial" w:cs="Arial"/>
          <w:i/>
          <w:sz w:val="22"/>
          <w:szCs w:val="22"/>
        </w:rPr>
      </w:pPr>
      <w:r w:rsidRPr="00132D95">
        <w:rPr>
          <w:rFonts w:ascii="Arial" w:hAnsi="Arial" w:cs="Arial"/>
          <w:sz w:val="22"/>
          <w:szCs w:val="22"/>
          <w:rtl/>
        </w:rPr>
        <w:t>بالتالي فإن الأسئلة الأربعة التي تناولتها هذه الورقة لها الإجابات التالية</w:t>
      </w:r>
      <w:r w:rsidRPr="00132D95">
        <w:rPr>
          <w:rFonts w:ascii="Arial" w:hAnsi="Arial" w:cs="Arial"/>
          <w:sz w:val="22"/>
          <w:szCs w:val="22"/>
        </w:rPr>
        <w:t>:</w:t>
      </w:r>
    </w:p>
    <w:p w14:paraId="31674D2F" w14:textId="7651EA41" w:rsidR="00D71AFC" w:rsidRPr="00132D95" w:rsidRDefault="007A3B6C" w:rsidP="007A3B6C">
      <w:pPr>
        <w:pStyle w:val="ListParagraph"/>
        <w:numPr>
          <w:ilvl w:val="0"/>
          <w:numId w:val="46"/>
        </w:numPr>
        <w:tabs>
          <w:tab w:val="num" w:pos="300"/>
        </w:tabs>
        <w:bidi/>
        <w:ind w:right="-10"/>
        <w:rPr>
          <w:rFonts w:ascii="Arial" w:hAnsi="Arial" w:cs="Arial"/>
          <w:i/>
          <w:sz w:val="22"/>
          <w:szCs w:val="22"/>
        </w:rPr>
      </w:pPr>
      <w:r w:rsidRPr="00132D95">
        <w:rPr>
          <w:rFonts w:ascii="Arial" w:hAnsi="Arial" w:cs="Arial" w:hint="cs"/>
          <w:i/>
          <w:sz w:val="22"/>
          <w:szCs w:val="22"/>
          <w:u w:val="single"/>
          <w:rtl/>
        </w:rPr>
        <w:t>السياق</w:t>
      </w:r>
      <w:r w:rsidRPr="00132D95">
        <w:rPr>
          <w:rFonts w:ascii="Arial" w:hAnsi="Arial" w:cs="Arial" w:hint="cs"/>
          <w:i/>
          <w:sz w:val="22"/>
          <w:szCs w:val="22"/>
          <w:rtl/>
        </w:rPr>
        <w:t xml:space="preserve">: </w:t>
      </w:r>
      <w:r w:rsidRPr="00132D95">
        <w:rPr>
          <w:rFonts w:ascii="Arial" w:hAnsi="Arial" w:cs="Arial"/>
          <w:i/>
          <w:sz w:val="22"/>
          <w:szCs w:val="22"/>
          <w:rtl/>
        </w:rPr>
        <w:t>هل تنطبق هذه الحدود على القطاعين الخاص والعام؟ إنها تتعلق بالعبادة العامة فقط.</w:t>
      </w:r>
    </w:p>
    <w:p w14:paraId="21EB48E7" w14:textId="77777777" w:rsidR="00F220A9" w:rsidRPr="00132D95" w:rsidRDefault="00F220A9" w:rsidP="00F220A9">
      <w:pPr>
        <w:pStyle w:val="ListParagraph"/>
        <w:bidi/>
        <w:ind w:left="810" w:right="-10"/>
        <w:rPr>
          <w:rFonts w:ascii="Arial" w:hAnsi="Arial" w:cs="Arial"/>
          <w:i/>
          <w:sz w:val="22"/>
          <w:szCs w:val="22"/>
        </w:rPr>
      </w:pPr>
    </w:p>
    <w:p w14:paraId="1E8F18D1" w14:textId="61C01B7C" w:rsidR="007A3B6C" w:rsidRPr="00132D95" w:rsidRDefault="007A3B6C" w:rsidP="00F220A9">
      <w:pPr>
        <w:pStyle w:val="ListParagraph"/>
        <w:numPr>
          <w:ilvl w:val="0"/>
          <w:numId w:val="46"/>
        </w:numPr>
        <w:tabs>
          <w:tab w:val="num" w:pos="300"/>
        </w:tabs>
        <w:bidi/>
        <w:ind w:right="-10"/>
        <w:rPr>
          <w:rFonts w:ascii="Arial" w:hAnsi="Arial" w:cs="Arial"/>
          <w:i/>
          <w:sz w:val="22"/>
          <w:szCs w:val="22"/>
        </w:rPr>
      </w:pPr>
      <w:r w:rsidRPr="00132D95">
        <w:rPr>
          <w:rFonts w:ascii="Arial" w:hAnsi="Arial" w:cs="Arial" w:hint="cs"/>
          <w:sz w:val="22"/>
          <w:szCs w:val="22"/>
          <w:u w:val="single"/>
          <w:rtl/>
        </w:rPr>
        <w:t>المعنى</w:t>
      </w:r>
      <w:r w:rsidRPr="00132D95">
        <w:rPr>
          <w:rFonts w:ascii="Arial" w:hAnsi="Arial" w:cs="Arial" w:hint="cs"/>
          <w:sz w:val="22"/>
          <w:szCs w:val="22"/>
          <w:rtl/>
        </w:rPr>
        <w:t>:</w:t>
      </w:r>
      <w:r w:rsidR="00F220A9" w:rsidRPr="00132D95">
        <w:rPr>
          <w:rFonts w:ascii="Arial" w:hAnsi="Arial" w:cs="Arial" w:hint="cs"/>
          <w:sz w:val="22"/>
          <w:szCs w:val="22"/>
          <w:rtl/>
        </w:rPr>
        <w:t xml:space="preserve"> هل تعتبر ممارسة السلطة هي الترجمة الأفضل؟ نعم، لها معنى محايد أو إيجابي.</w:t>
      </w:r>
    </w:p>
    <w:p w14:paraId="360F3741" w14:textId="77777777" w:rsidR="00F220A9" w:rsidRPr="00132D95" w:rsidRDefault="00F220A9" w:rsidP="00F220A9">
      <w:pPr>
        <w:rPr>
          <w:rFonts w:ascii="Arial" w:hAnsi="Arial" w:cs="Arial"/>
          <w:i/>
          <w:sz w:val="22"/>
        </w:rPr>
      </w:pPr>
    </w:p>
    <w:p w14:paraId="41F30458" w14:textId="7DFFD8A6" w:rsidR="00F220A9" w:rsidRPr="00132D95" w:rsidRDefault="00F220A9" w:rsidP="00F220A9">
      <w:pPr>
        <w:pStyle w:val="ListParagraph"/>
        <w:numPr>
          <w:ilvl w:val="0"/>
          <w:numId w:val="46"/>
        </w:numPr>
        <w:tabs>
          <w:tab w:val="num" w:pos="300"/>
        </w:tabs>
        <w:bidi/>
        <w:ind w:right="-10"/>
        <w:rPr>
          <w:rFonts w:ascii="Arial" w:hAnsi="Arial" w:cs="Arial"/>
          <w:i/>
          <w:sz w:val="22"/>
          <w:szCs w:val="22"/>
        </w:rPr>
      </w:pPr>
      <w:r w:rsidRPr="00132D95">
        <w:rPr>
          <w:rFonts w:ascii="Arial" w:hAnsi="Arial" w:cs="Arial" w:hint="cs"/>
          <w:i/>
          <w:sz w:val="22"/>
          <w:szCs w:val="22"/>
          <w:u w:val="single"/>
          <w:rtl/>
        </w:rPr>
        <w:t>الثقافة</w:t>
      </w:r>
      <w:r w:rsidRPr="00132D95">
        <w:rPr>
          <w:rFonts w:ascii="Arial" w:hAnsi="Arial" w:cs="Arial" w:hint="cs"/>
          <w:i/>
          <w:sz w:val="22"/>
          <w:szCs w:val="22"/>
          <w:rtl/>
        </w:rPr>
        <w:t>: هل ينطبق المنع على تعليم وقيادة الرجال اليوم؟ نعم فهو عابر للثقافات.</w:t>
      </w:r>
    </w:p>
    <w:p w14:paraId="7BC60A8E" w14:textId="77777777" w:rsidR="00F220A9" w:rsidRPr="00132D95" w:rsidRDefault="00F220A9" w:rsidP="00A24F50">
      <w:pPr>
        <w:rPr>
          <w:rFonts w:ascii="Arial" w:hAnsi="Arial" w:cs="Arial"/>
          <w:i/>
          <w:sz w:val="22"/>
        </w:rPr>
      </w:pPr>
    </w:p>
    <w:p w14:paraId="104E732C" w14:textId="69F0E489" w:rsidR="00F220A9" w:rsidRPr="00132D95" w:rsidRDefault="00F220A9" w:rsidP="00F220A9">
      <w:pPr>
        <w:pStyle w:val="ListParagraph"/>
        <w:numPr>
          <w:ilvl w:val="0"/>
          <w:numId w:val="46"/>
        </w:numPr>
        <w:tabs>
          <w:tab w:val="num" w:pos="300"/>
        </w:tabs>
        <w:bidi/>
        <w:ind w:right="-10"/>
        <w:rPr>
          <w:rFonts w:ascii="Arial" w:hAnsi="Arial" w:cs="Arial"/>
          <w:i/>
          <w:sz w:val="22"/>
          <w:szCs w:val="22"/>
        </w:rPr>
      </w:pPr>
      <w:r w:rsidRPr="00132D95">
        <w:rPr>
          <w:rFonts w:ascii="Arial" w:hAnsi="Arial" w:cs="Arial" w:hint="cs"/>
          <w:i/>
          <w:sz w:val="22"/>
          <w:szCs w:val="22"/>
          <w:u w:val="single"/>
          <w:rtl/>
        </w:rPr>
        <w:t>التطبيق</w:t>
      </w:r>
      <w:r w:rsidRPr="00132D95">
        <w:rPr>
          <w:rFonts w:ascii="Arial" w:hAnsi="Arial" w:cs="Arial" w:hint="cs"/>
          <w:i/>
          <w:sz w:val="22"/>
          <w:szCs w:val="22"/>
          <w:rtl/>
        </w:rPr>
        <w:t>:</w:t>
      </w:r>
      <w:r w:rsidRPr="00132D95">
        <w:rPr>
          <w:rFonts w:ascii="Arial" w:hAnsi="Arial" w:cs="Arial" w:hint="cs"/>
          <w:i/>
          <w:sz w:val="22"/>
          <w:szCs w:val="22"/>
          <w:rtl/>
          <w:lang w:bidi="ar-JO"/>
        </w:rPr>
        <w:t xml:space="preserve"> </w:t>
      </w:r>
      <w:r w:rsidR="00A24F50" w:rsidRPr="00132D95">
        <w:rPr>
          <w:rFonts w:ascii="Arial" w:hAnsi="Arial" w:cs="Arial"/>
          <w:i/>
          <w:sz w:val="22"/>
          <w:szCs w:val="22"/>
          <w:rtl/>
          <w:lang w:bidi="ar-JO"/>
        </w:rPr>
        <w:t xml:space="preserve">ما هي خدمات الكنيسة التي تنقل السلطة بحيث تقتصر على الرجال؟  تمنع الآيات في </w:t>
      </w:r>
      <w:r w:rsidR="00A24F50" w:rsidRPr="00132D95">
        <w:rPr>
          <w:rFonts w:ascii="Arial" w:hAnsi="Arial" w:cs="Arial" w:hint="cs"/>
          <w:i/>
          <w:sz w:val="22"/>
          <w:szCs w:val="22"/>
          <w:rtl/>
          <w:lang w:bidi="ar-JO"/>
        </w:rPr>
        <w:t xml:space="preserve">1 </w:t>
      </w:r>
      <w:r w:rsidR="00A24F50" w:rsidRPr="00132D95">
        <w:rPr>
          <w:rFonts w:ascii="Arial" w:hAnsi="Arial" w:cs="Arial"/>
          <w:i/>
          <w:sz w:val="22"/>
          <w:szCs w:val="22"/>
          <w:rtl/>
          <w:lang w:bidi="ar-JO"/>
        </w:rPr>
        <w:t>تي 2: 8، 12 النساء من الت</w:t>
      </w:r>
      <w:r w:rsidR="00A24F50" w:rsidRPr="00132D95">
        <w:rPr>
          <w:rFonts w:ascii="Arial" w:hAnsi="Arial" w:cs="Arial" w:hint="cs"/>
          <w:i/>
          <w:sz w:val="22"/>
          <w:szCs w:val="22"/>
          <w:rtl/>
          <w:lang w:bidi="ar-JO"/>
        </w:rPr>
        <w:t>عليم</w:t>
      </w:r>
      <w:r w:rsidR="00A24F50" w:rsidRPr="00132D95">
        <w:rPr>
          <w:rFonts w:ascii="Arial" w:hAnsi="Arial" w:cs="Arial"/>
          <w:i/>
          <w:sz w:val="22"/>
          <w:szCs w:val="22"/>
          <w:rtl/>
          <w:lang w:bidi="ar-JO"/>
        </w:rPr>
        <w:t xml:space="preserve"> أو القيادة ذات السلطة</w:t>
      </w:r>
      <w:r w:rsidR="00A24F50" w:rsidRPr="00132D95">
        <w:rPr>
          <w:rFonts w:ascii="Arial" w:hAnsi="Arial" w:cs="Arial" w:hint="cs"/>
          <w:i/>
          <w:sz w:val="22"/>
          <w:szCs w:val="22"/>
          <w:rtl/>
          <w:lang w:bidi="ar-JO"/>
        </w:rPr>
        <w:t>،</w:t>
      </w:r>
      <w:r w:rsidR="00A24F50" w:rsidRPr="00132D95">
        <w:rPr>
          <w:rFonts w:ascii="Arial" w:hAnsi="Arial" w:cs="Arial"/>
          <w:i/>
          <w:sz w:val="22"/>
          <w:szCs w:val="22"/>
          <w:rtl/>
          <w:lang w:bidi="ar-JO"/>
        </w:rPr>
        <w:t xml:space="preserve"> (على سبيل المثال، الصلاة العامة) في خدمة العبادة الكنسية. </w:t>
      </w:r>
      <w:r w:rsidR="00A24F50" w:rsidRPr="00132D95">
        <w:rPr>
          <w:rFonts w:ascii="Arial" w:hAnsi="Arial" w:cs="Arial" w:hint="cs"/>
          <w:i/>
          <w:sz w:val="22"/>
          <w:szCs w:val="22"/>
          <w:rtl/>
          <w:lang w:bidi="ar-JO"/>
        </w:rPr>
        <w:t xml:space="preserve">تقيد </w:t>
      </w:r>
      <w:r w:rsidR="00A24F50" w:rsidRPr="00132D95">
        <w:rPr>
          <w:rFonts w:ascii="Arial" w:hAnsi="Arial" w:cs="Arial"/>
          <w:i/>
          <w:sz w:val="22"/>
          <w:szCs w:val="22"/>
          <w:rtl/>
          <w:lang w:bidi="ar-JO"/>
        </w:rPr>
        <w:t xml:space="preserve">نصوص أخرى بأن </w:t>
      </w:r>
      <w:r w:rsidR="00A24F50" w:rsidRPr="00132D95">
        <w:rPr>
          <w:rFonts w:ascii="Arial" w:hAnsi="Arial" w:cs="Arial" w:hint="cs"/>
          <w:i/>
          <w:sz w:val="22"/>
          <w:szCs w:val="22"/>
          <w:rtl/>
          <w:lang w:bidi="ar-JO"/>
        </w:rPr>
        <w:t>تكون المرأة</w:t>
      </w:r>
      <w:r w:rsidR="00A24F50" w:rsidRPr="00132D95">
        <w:rPr>
          <w:rFonts w:ascii="Arial" w:hAnsi="Arial" w:cs="Arial"/>
          <w:i/>
          <w:sz w:val="22"/>
          <w:szCs w:val="22"/>
          <w:rtl/>
          <w:lang w:bidi="ar-JO"/>
        </w:rPr>
        <w:t xml:space="preserve"> شيخ</w:t>
      </w:r>
      <w:r w:rsidR="00A24F50" w:rsidRPr="00132D95">
        <w:rPr>
          <w:rFonts w:ascii="Arial" w:hAnsi="Arial" w:cs="Arial" w:hint="cs"/>
          <w:i/>
          <w:sz w:val="22"/>
          <w:szCs w:val="22"/>
          <w:rtl/>
          <w:lang w:bidi="ar-JO"/>
        </w:rPr>
        <w:t>اً</w:t>
      </w:r>
      <w:r w:rsidR="00A24F50" w:rsidRPr="00132D95">
        <w:rPr>
          <w:rFonts w:ascii="Arial" w:hAnsi="Arial" w:cs="Arial"/>
          <w:i/>
          <w:sz w:val="22"/>
          <w:szCs w:val="22"/>
          <w:rtl/>
          <w:lang w:bidi="ar-JO"/>
        </w:rPr>
        <w:t xml:space="preserve"> (خصوص</w:t>
      </w:r>
      <w:r w:rsidR="00A24F50" w:rsidRPr="00132D95">
        <w:rPr>
          <w:rFonts w:ascii="Arial" w:hAnsi="Arial" w:cs="Arial" w:hint="cs"/>
          <w:i/>
          <w:sz w:val="22"/>
          <w:szCs w:val="22"/>
          <w:rtl/>
          <w:lang w:bidi="ar-JO"/>
        </w:rPr>
        <w:t>اً</w:t>
      </w:r>
      <w:r w:rsidR="00A24F50" w:rsidRPr="00132D95">
        <w:rPr>
          <w:rFonts w:ascii="Arial" w:hAnsi="Arial" w:cs="Arial"/>
          <w:i/>
          <w:sz w:val="22"/>
          <w:szCs w:val="22"/>
          <w:rtl/>
          <w:lang w:bidi="ar-JO"/>
        </w:rPr>
        <w:t xml:space="preserve"> القس المعلم) أو الشماس.</w:t>
      </w:r>
    </w:p>
    <w:p w14:paraId="5711B083" w14:textId="77777777" w:rsidR="00D71AFC" w:rsidRPr="00132D95" w:rsidRDefault="00D71AFC" w:rsidP="00D71AFC">
      <w:pPr>
        <w:ind w:left="450" w:right="-10"/>
        <w:rPr>
          <w:rFonts w:ascii="Arial" w:hAnsi="Arial" w:cs="Arial"/>
          <w:sz w:val="22"/>
        </w:rPr>
      </w:pPr>
    </w:p>
    <w:p w14:paraId="4A4951C7" w14:textId="0CB77884" w:rsidR="00A24F50" w:rsidRPr="00132D95" w:rsidRDefault="00A24F50" w:rsidP="00A24F50">
      <w:pPr>
        <w:bidi/>
        <w:ind w:left="450" w:right="-10"/>
        <w:rPr>
          <w:rFonts w:ascii="Arial" w:hAnsi="Arial" w:cs="Arial"/>
          <w:sz w:val="22"/>
          <w:szCs w:val="22"/>
        </w:rPr>
      </w:pPr>
      <w:r w:rsidRPr="00132D95">
        <w:rPr>
          <w:rFonts w:ascii="Arial" w:hAnsi="Arial" w:cs="Arial"/>
          <w:sz w:val="22"/>
          <w:szCs w:val="22"/>
          <w:rtl/>
        </w:rPr>
        <w:t>تقول العبارة المبتذلة: اليد التي تهز المهد تحكم العالم. هل كان هذا صحيح</w:t>
      </w:r>
      <w:r w:rsidRPr="00132D95">
        <w:rPr>
          <w:rFonts w:ascii="Arial" w:hAnsi="Arial" w:cs="Arial" w:hint="cs"/>
          <w:sz w:val="22"/>
          <w:szCs w:val="22"/>
          <w:rtl/>
        </w:rPr>
        <w:t>اً</w:t>
      </w:r>
      <w:r w:rsidRPr="00132D95">
        <w:rPr>
          <w:rFonts w:ascii="Arial" w:hAnsi="Arial" w:cs="Arial"/>
          <w:sz w:val="22"/>
          <w:szCs w:val="22"/>
          <w:rtl/>
        </w:rPr>
        <w:t xml:space="preserve"> قبل سنوات من ظهور الحركة النسوية؟ هل هذا صحيح اليوم؟  كيف يمكن للنساء أن يكون لهن التأثير الأكبر في المسيح؟ لقد آمن بولس بالزواج وبتأثير الأمهات الكبير على أولادهن (1 كو 7: 14). كما أراد من الناس أن يبذلوا قصارى جهدهم من أجل قضية المسيح – رجالاً ونساءً على حدٍ سواء</w:t>
      </w:r>
      <w:r w:rsidRPr="00132D95">
        <w:rPr>
          <w:rFonts w:ascii="Arial" w:hAnsi="Arial" w:cs="Arial" w:hint="cs"/>
          <w:sz w:val="22"/>
          <w:szCs w:val="22"/>
          <w:rtl/>
        </w:rPr>
        <w:t xml:space="preserve">، </w:t>
      </w:r>
      <w:r w:rsidRPr="00132D95">
        <w:rPr>
          <w:rFonts w:ascii="Arial" w:hAnsi="Arial" w:cs="Arial"/>
          <w:sz w:val="22"/>
          <w:szCs w:val="22"/>
          <w:rtl/>
        </w:rPr>
        <w:t>ولهذا السبب واصل الممارسة القديمة في القرن الأول</w:t>
      </w:r>
      <w:r w:rsidRPr="00132D95">
        <w:rPr>
          <w:rFonts w:ascii="Arial" w:hAnsi="Arial" w:cs="Arial" w:hint="cs"/>
          <w:sz w:val="22"/>
          <w:szCs w:val="22"/>
          <w:rtl/>
        </w:rPr>
        <w:t>،</w:t>
      </w:r>
      <w:r w:rsidRPr="00132D95">
        <w:rPr>
          <w:rFonts w:ascii="Arial" w:hAnsi="Arial" w:cs="Arial"/>
          <w:sz w:val="22"/>
          <w:szCs w:val="22"/>
          <w:rtl/>
        </w:rPr>
        <w:t xml:space="preserve"> المتمثلة في إبقاء المرأة في المكان الأكثر تأثيرًا في المجتمع: المنزل (2 تي 1: 5؛ 3: 14-15). مع ذلك فإن النساء أيض</w:t>
      </w:r>
      <w:r w:rsidRPr="00132D95">
        <w:rPr>
          <w:rFonts w:ascii="Arial" w:hAnsi="Arial" w:cs="Arial" w:hint="cs"/>
          <w:sz w:val="22"/>
          <w:szCs w:val="22"/>
          <w:rtl/>
        </w:rPr>
        <w:t>اً</w:t>
      </w:r>
      <w:r w:rsidRPr="00132D95">
        <w:rPr>
          <w:rFonts w:ascii="Arial" w:hAnsi="Arial" w:cs="Arial"/>
          <w:sz w:val="22"/>
          <w:szCs w:val="22"/>
          <w:rtl/>
        </w:rPr>
        <w:t xml:space="preserve"> موهوبات من الله لخدمة المسيح بآلاف الطرق خارج الأسرة، باستثناء المواقف العامة القليلة المذكورة في العهد الجديد</w:t>
      </w:r>
      <w:r w:rsidRPr="00132D95">
        <w:rPr>
          <w:rFonts w:ascii="Arial" w:hAnsi="Arial" w:cs="Arial"/>
          <w:sz w:val="22"/>
          <w:szCs w:val="22"/>
        </w:rPr>
        <w:t>.</w:t>
      </w:r>
    </w:p>
    <w:p w14:paraId="066930D5" w14:textId="77777777" w:rsidR="00D71AFC" w:rsidRPr="00132D95" w:rsidRDefault="00D71AFC" w:rsidP="00D71AFC">
      <w:pPr>
        <w:ind w:left="450" w:right="-10"/>
        <w:rPr>
          <w:rFonts w:ascii="Arial" w:hAnsi="Arial" w:cs="Arial"/>
          <w:sz w:val="22"/>
        </w:rPr>
      </w:pPr>
    </w:p>
    <w:p w14:paraId="3F9A9717" w14:textId="2E72A426" w:rsidR="00A24F50" w:rsidRPr="00132D95" w:rsidRDefault="00A24F50" w:rsidP="00D71AFC">
      <w:pPr>
        <w:ind w:left="450" w:right="-10"/>
        <w:jc w:val="center"/>
        <w:rPr>
          <w:rFonts w:ascii="Arial" w:hAnsi="Arial" w:cs="Arial"/>
          <w:i/>
          <w:sz w:val="22"/>
          <w:szCs w:val="22"/>
        </w:rPr>
      </w:pPr>
      <w:r w:rsidRPr="00132D95">
        <w:rPr>
          <w:rFonts w:ascii="Arial" w:hAnsi="Arial" w:cs="Arial" w:hint="cs"/>
          <w:i/>
          <w:sz w:val="22"/>
          <w:szCs w:val="22"/>
          <w:rtl/>
        </w:rPr>
        <w:t>تم الموافقة عليه من قبل شيوخ كنيسة الطرق المتقاطعة الدولية في سنغافورة بتاريخ 5 كانون أول 2006</w:t>
      </w:r>
    </w:p>
    <w:p w14:paraId="45362BDF" w14:textId="2264D2BA" w:rsidR="00D71AFC" w:rsidRDefault="00D71AFC">
      <w:pPr>
        <w:rPr>
          <w:rFonts w:ascii="Arial" w:hAnsi="Arial" w:cs="Arial"/>
          <w:i/>
          <w:sz w:val="22"/>
          <w:szCs w:val="18"/>
        </w:rPr>
      </w:pPr>
      <w:r>
        <w:rPr>
          <w:rFonts w:ascii="Arial" w:hAnsi="Arial" w:cs="Arial"/>
          <w:i/>
          <w:sz w:val="22"/>
          <w:szCs w:val="18"/>
        </w:rPr>
        <w:br w:type="page"/>
      </w:r>
    </w:p>
    <w:p w14:paraId="33F9BED2" w14:textId="32FD09E2" w:rsidR="004063C4" w:rsidRPr="00CF5B8C" w:rsidRDefault="00CF5B8C" w:rsidP="004063C4">
      <w:pPr>
        <w:pStyle w:val="Header"/>
        <w:tabs>
          <w:tab w:val="clear" w:pos="4800"/>
          <w:tab w:val="center" w:pos="4950"/>
        </w:tabs>
        <w:ind w:right="-10"/>
        <w:rPr>
          <w:rFonts w:ascii="Arial" w:hAnsi="Arial" w:cs="Arial"/>
          <w:bCs/>
          <w:sz w:val="28"/>
          <w:szCs w:val="28"/>
        </w:rPr>
      </w:pPr>
      <w:r w:rsidRPr="00CF5B8C">
        <w:rPr>
          <w:rFonts w:ascii="Arial" w:hAnsi="Arial" w:cs="Arial" w:hint="cs"/>
          <w:bCs/>
          <w:sz w:val="28"/>
          <w:szCs w:val="28"/>
          <w:rtl/>
        </w:rPr>
        <w:lastRenderedPageBreak/>
        <w:t>تعامل بولس مع المشاكل</w:t>
      </w:r>
    </w:p>
    <w:p w14:paraId="0F1A3BBC" w14:textId="77777777" w:rsidR="004063C4" w:rsidRPr="00FB7986" w:rsidRDefault="004063C4" w:rsidP="004063C4">
      <w:pPr>
        <w:rPr>
          <w:rFonts w:ascii="Arial" w:hAnsi="Arial" w:cs="Arial"/>
          <w:sz w:val="20"/>
          <w:szCs w:val="16"/>
        </w:rPr>
      </w:pPr>
    </w:p>
    <w:p w14:paraId="67B09BBC" w14:textId="5DF04B5B" w:rsidR="00EF22B6" w:rsidRPr="00DA6E5E" w:rsidRDefault="00EF22B6" w:rsidP="00EF22B6">
      <w:pPr>
        <w:bidi/>
        <w:rPr>
          <w:rFonts w:ascii="Arial" w:hAnsi="Arial" w:cs="Arial"/>
          <w:sz w:val="22"/>
          <w:szCs w:val="22"/>
        </w:rPr>
      </w:pPr>
      <w:r w:rsidRPr="00DA6E5E">
        <w:rPr>
          <w:rFonts w:ascii="Arial" w:hAnsi="Arial" w:cs="Arial" w:hint="cs"/>
          <w:sz w:val="22"/>
          <w:szCs w:val="22"/>
          <w:rtl/>
        </w:rPr>
        <w:t xml:space="preserve">لا يقدم </w:t>
      </w:r>
      <w:r w:rsidRPr="00DA6E5E">
        <w:rPr>
          <w:rFonts w:ascii="Arial" w:hAnsi="Arial" w:cs="Arial"/>
          <w:sz w:val="22"/>
          <w:szCs w:val="22"/>
          <w:rtl/>
        </w:rPr>
        <w:t xml:space="preserve">العهد الجديد اللاهوت بشكل </w:t>
      </w:r>
      <w:r w:rsidRPr="00DA6E5E">
        <w:rPr>
          <w:rFonts w:ascii="Arial" w:hAnsi="Arial" w:cs="Arial" w:hint="cs"/>
          <w:sz w:val="22"/>
          <w:szCs w:val="22"/>
          <w:rtl/>
        </w:rPr>
        <w:t xml:space="preserve">نظامي، </w:t>
      </w:r>
      <w:r w:rsidRPr="00DA6E5E">
        <w:rPr>
          <w:rFonts w:ascii="Arial" w:hAnsi="Arial" w:cs="Arial"/>
          <w:sz w:val="22"/>
          <w:szCs w:val="22"/>
          <w:rtl/>
        </w:rPr>
        <w:t>بل إن معظم كتابات العهد الجديد هي في الواقع</w:t>
      </w:r>
      <w:r w:rsidRPr="00DA6E5E">
        <w:rPr>
          <w:rFonts w:ascii="Arial" w:hAnsi="Arial" w:cs="Arial" w:hint="cs"/>
          <w:sz w:val="22"/>
          <w:szCs w:val="22"/>
          <w:rtl/>
        </w:rPr>
        <w:t>،</w:t>
      </w:r>
      <w:r w:rsidRPr="00DA6E5E">
        <w:rPr>
          <w:rFonts w:ascii="Arial" w:hAnsi="Arial" w:cs="Arial"/>
          <w:sz w:val="22"/>
          <w:szCs w:val="22"/>
          <w:rtl/>
        </w:rPr>
        <w:t xml:space="preserve"> رسائل تتناول مشكلة معينة (وهناك عشرة رسائل على الأقل أدناه تستجيب للهراطقة).</w:t>
      </w:r>
      <w:r w:rsidRPr="00DA6E5E">
        <w:rPr>
          <w:rFonts w:ascii="Arial" w:hAnsi="Arial" w:cs="Arial" w:hint="cs"/>
          <w:sz w:val="22"/>
          <w:szCs w:val="22"/>
          <w:rtl/>
        </w:rPr>
        <w:t xml:space="preserve"> </w:t>
      </w:r>
      <w:r w:rsidRPr="00DA6E5E">
        <w:rPr>
          <w:rFonts w:ascii="Arial" w:hAnsi="Arial" w:cs="Arial"/>
          <w:sz w:val="22"/>
          <w:szCs w:val="22"/>
          <w:rtl/>
        </w:rPr>
        <w:t>يوضح الرسم البياني أدناه حل بول</w:t>
      </w:r>
      <w:r w:rsidRPr="00DA6E5E">
        <w:rPr>
          <w:rFonts w:ascii="Arial" w:hAnsi="Arial" w:cs="Arial" w:hint="cs"/>
          <w:sz w:val="22"/>
          <w:szCs w:val="22"/>
          <w:rtl/>
        </w:rPr>
        <w:t>س</w:t>
      </w:r>
      <w:r w:rsidRPr="00DA6E5E">
        <w:rPr>
          <w:rFonts w:ascii="Arial" w:hAnsi="Arial" w:cs="Arial"/>
          <w:sz w:val="22"/>
          <w:szCs w:val="22"/>
          <w:rtl/>
        </w:rPr>
        <w:t xml:space="preserve"> الفريد لكل موقف. الكلمة الأساسية لهذه الرسالة مكتوبة بخط مائل (راجع مسح العهد الجديد، 1: 24)</w:t>
      </w:r>
      <w:r w:rsidRPr="00DA6E5E">
        <w:rPr>
          <w:rFonts w:ascii="Arial" w:hAnsi="Arial" w:cs="Arial"/>
          <w:sz w:val="22"/>
          <w:szCs w:val="22"/>
        </w:rPr>
        <w:t>.</w:t>
      </w:r>
    </w:p>
    <w:p w14:paraId="47F45739" w14:textId="77777777" w:rsidR="004063C4" w:rsidRPr="00DA6E5E" w:rsidRDefault="004063C4" w:rsidP="004063C4">
      <w:pPr>
        <w:rPr>
          <w:rFonts w:ascii="Arial" w:hAnsi="Arial" w:cs="Arial"/>
          <w:sz w:val="22"/>
        </w:rPr>
      </w:pPr>
    </w:p>
    <w:tbl>
      <w:tblPr>
        <w:tblW w:w="991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812"/>
        <w:gridCol w:w="3976"/>
        <w:gridCol w:w="4130"/>
      </w:tblGrid>
      <w:tr w:rsidR="004063C4" w:rsidRPr="00DA6E5E" w14:paraId="71059968" w14:textId="77777777" w:rsidTr="00E03056">
        <w:tc>
          <w:tcPr>
            <w:tcW w:w="1812" w:type="dxa"/>
            <w:shd w:val="solid" w:color="000000" w:fill="FFFFFF"/>
          </w:tcPr>
          <w:p w14:paraId="03C2FF8D" w14:textId="27F8659C" w:rsidR="004063C4" w:rsidRPr="00DA6E5E" w:rsidRDefault="00EF22B6" w:rsidP="00EF22B6">
            <w:pPr>
              <w:jc w:val="center"/>
              <w:rPr>
                <w:rFonts w:ascii="Arial" w:hAnsi="Arial" w:cs="Arial"/>
                <w:bCs/>
                <w:i/>
                <w:sz w:val="28"/>
                <w:szCs w:val="28"/>
              </w:rPr>
            </w:pPr>
            <w:r w:rsidRPr="00DA6E5E">
              <w:rPr>
                <w:rFonts w:ascii="Arial" w:hAnsi="Arial" w:cs="Arial" w:hint="cs"/>
                <w:bCs/>
                <w:i/>
                <w:sz w:val="28"/>
                <w:szCs w:val="28"/>
                <w:rtl/>
              </w:rPr>
              <w:t>الرسالة</w:t>
            </w:r>
          </w:p>
        </w:tc>
        <w:tc>
          <w:tcPr>
            <w:tcW w:w="3976" w:type="dxa"/>
            <w:shd w:val="solid" w:color="000000" w:fill="FFFFFF"/>
          </w:tcPr>
          <w:p w14:paraId="6AD26F87" w14:textId="16BE4B89" w:rsidR="004063C4" w:rsidRPr="00DA6E5E" w:rsidRDefault="00EF22B6" w:rsidP="00EF22B6">
            <w:pPr>
              <w:jc w:val="center"/>
              <w:rPr>
                <w:rFonts w:ascii="Arial" w:hAnsi="Arial" w:cs="Arial"/>
                <w:bCs/>
                <w:i/>
                <w:sz w:val="28"/>
                <w:szCs w:val="28"/>
              </w:rPr>
            </w:pPr>
            <w:r w:rsidRPr="00DA6E5E">
              <w:rPr>
                <w:rFonts w:ascii="Arial" w:hAnsi="Arial" w:cs="Arial" w:hint="cs"/>
                <w:bCs/>
                <w:i/>
                <w:sz w:val="28"/>
                <w:szCs w:val="28"/>
                <w:rtl/>
              </w:rPr>
              <w:t>مشكلة المستلمين</w:t>
            </w:r>
          </w:p>
        </w:tc>
        <w:tc>
          <w:tcPr>
            <w:tcW w:w="4130" w:type="dxa"/>
            <w:shd w:val="solid" w:color="000000" w:fill="FFFFFF"/>
          </w:tcPr>
          <w:p w14:paraId="260D8DCC" w14:textId="54972846" w:rsidR="004063C4" w:rsidRPr="00DA6E5E" w:rsidRDefault="00EF22B6" w:rsidP="00EF22B6">
            <w:pPr>
              <w:jc w:val="center"/>
              <w:rPr>
                <w:rFonts w:ascii="Arial" w:hAnsi="Arial" w:cs="Arial"/>
                <w:bCs/>
                <w:i/>
                <w:sz w:val="28"/>
                <w:szCs w:val="28"/>
              </w:rPr>
            </w:pPr>
            <w:r w:rsidRPr="00DA6E5E">
              <w:rPr>
                <w:rFonts w:ascii="Arial" w:hAnsi="Arial" w:cs="Arial" w:hint="cs"/>
                <w:bCs/>
                <w:i/>
                <w:sz w:val="28"/>
                <w:szCs w:val="28"/>
                <w:rtl/>
              </w:rPr>
              <w:t>حل بولس</w:t>
            </w:r>
          </w:p>
        </w:tc>
      </w:tr>
      <w:tr w:rsidR="004063C4" w:rsidRPr="00DA6E5E" w14:paraId="1A754C65" w14:textId="77777777" w:rsidTr="00E03056">
        <w:tc>
          <w:tcPr>
            <w:tcW w:w="1812" w:type="dxa"/>
          </w:tcPr>
          <w:p w14:paraId="7EDB23DD" w14:textId="34375603" w:rsidR="004063C4" w:rsidRPr="00DA6E5E" w:rsidRDefault="00EF22B6" w:rsidP="00EF22B6">
            <w:pPr>
              <w:jc w:val="center"/>
              <w:rPr>
                <w:rFonts w:ascii="Arial" w:hAnsi="Arial" w:cs="Arial"/>
                <w:bCs/>
                <w:i/>
                <w:sz w:val="22"/>
                <w:szCs w:val="22"/>
              </w:rPr>
            </w:pPr>
            <w:r w:rsidRPr="00DA6E5E">
              <w:rPr>
                <w:rFonts w:ascii="Arial" w:hAnsi="Arial" w:cs="Arial"/>
                <w:bCs/>
                <w:i/>
                <w:sz w:val="22"/>
                <w:szCs w:val="22"/>
                <w:rtl/>
              </w:rPr>
              <w:t>غلاطية</w:t>
            </w:r>
          </w:p>
          <w:p w14:paraId="37FBC381" w14:textId="294146A5"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EF22B6" w:rsidRPr="00DA6E5E">
              <w:rPr>
                <w:rFonts w:ascii="Arial" w:hAnsi="Arial" w:cs="Arial"/>
                <w:iCs/>
                <w:sz w:val="22"/>
                <w:szCs w:val="22"/>
                <w:rtl/>
                <w:lang w:bidi="ar-JO"/>
              </w:rPr>
              <w:t>علم الخلاص</w:t>
            </w:r>
            <w:r w:rsidRPr="00DA6E5E">
              <w:rPr>
                <w:rFonts w:ascii="Arial" w:hAnsi="Arial" w:cs="Arial"/>
                <w:i/>
                <w:sz w:val="22"/>
                <w:szCs w:val="22"/>
              </w:rPr>
              <w:t>)</w:t>
            </w:r>
          </w:p>
        </w:tc>
        <w:tc>
          <w:tcPr>
            <w:tcW w:w="3976" w:type="dxa"/>
          </w:tcPr>
          <w:p w14:paraId="510ECE60" w14:textId="261C2881" w:rsidR="004C3011" w:rsidRPr="00DA6E5E" w:rsidRDefault="004C3011" w:rsidP="00EF22B6">
            <w:pPr>
              <w:jc w:val="center"/>
              <w:rPr>
                <w:rFonts w:ascii="Arial" w:hAnsi="Arial" w:cs="Arial"/>
                <w:sz w:val="22"/>
                <w:szCs w:val="22"/>
              </w:rPr>
            </w:pPr>
            <w:r w:rsidRPr="00DA6E5E">
              <w:rPr>
                <w:rFonts w:ascii="Arial" w:hAnsi="Arial" w:cs="Arial" w:hint="cs"/>
                <w:sz w:val="22"/>
                <w:szCs w:val="22"/>
                <w:rtl/>
              </w:rPr>
              <w:t xml:space="preserve">علم </w:t>
            </w:r>
            <w:r w:rsidRPr="00DA6E5E">
              <w:rPr>
                <w:rFonts w:ascii="Arial" w:hAnsi="Arial" w:cs="Arial" w:hint="cs"/>
                <w:b/>
                <w:bCs/>
                <w:sz w:val="22"/>
                <w:szCs w:val="22"/>
                <w:rtl/>
              </w:rPr>
              <w:t>الهراطقة</w:t>
            </w:r>
            <w:r w:rsidRPr="00DA6E5E">
              <w:rPr>
                <w:rFonts w:ascii="Arial" w:hAnsi="Arial" w:cs="Arial" w:hint="cs"/>
                <w:sz w:val="22"/>
                <w:szCs w:val="22"/>
                <w:rtl/>
              </w:rPr>
              <w:t xml:space="preserve"> المؤمنين الجدد أنه يجب عليهم أن يطيعوا الناموس الموسوي حتى يخلصوا</w:t>
            </w:r>
          </w:p>
          <w:p w14:paraId="0E6F0F22" w14:textId="77777777" w:rsidR="004063C4" w:rsidRPr="00DA6E5E" w:rsidRDefault="004063C4" w:rsidP="00EF22B6">
            <w:pPr>
              <w:jc w:val="center"/>
              <w:rPr>
                <w:rFonts w:ascii="Arial" w:hAnsi="Arial" w:cs="Arial"/>
                <w:sz w:val="22"/>
                <w:szCs w:val="22"/>
              </w:rPr>
            </w:pPr>
          </w:p>
        </w:tc>
        <w:tc>
          <w:tcPr>
            <w:tcW w:w="4130" w:type="dxa"/>
          </w:tcPr>
          <w:p w14:paraId="55A44844" w14:textId="00C626DB" w:rsidR="004C3011" w:rsidRPr="00DA6E5E" w:rsidRDefault="004C3011" w:rsidP="00EF22B6">
            <w:pPr>
              <w:jc w:val="center"/>
              <w:rPr>
                <w:rFonts w:ascii="Arial" w:hAnsi="Arial" w:cs="Arial"/>
                <w:sz w:val="22"/>
                <w:szCs w:val="22"/>
              </w:rPr>
            </w:pPr>
            <w:r w:rsidRPr="00DA6E5E">
              <w:rPr>
                <w:rFonts w:ascii="Arial" w:hAnsi="Arial" w:cs="Arial" w:hint="cs"/>
                <w:b/>
                <w:bCs/>
                <w:sz w:val="22"/>
                <w:szCs w:val="22"/>
                <w:rtl/>
              </w:rPr>
              <w:t>التبرير</w:t>
            </w:r>
            <w:r w:rsidRPr="00DA6E5E">
              <w:rPr>
                <w:rFonts w:ascii="Arial" w:hAnsi="Arial" w:cs="Arial" w:hint="cs"/>
                <w:sz w:val="22"/>
                <w:szCs w:val="22"/>
                <w:rtl/>
              </w:rPr>
              <w:t xml:space="preserve"> بالإيمان وحده وليس من خلال حفظ الناموس</w:t>
            </w:r>
          </w:p>
        </w:tc>
      </w:tr>
      <w:tr w:rsidR="004063C4" w:rsidRPr="00DA6E5E" w14:paraId="5F83DD2E" w14:textId="77777777" w:rsidTr="00E03056">
        <w:tc>
          <w:tcPr>
            <w:tcW w:w="1812" w:type="dxa"/>
          </w:tcPr>
          <w:p w14:paraId="2100838D" w14:textId="35096229" w:rsidR="004063C4" w:rsidRPr="00DA6E5E" w:rsidRDefault="00EF22B6" w:rsidP="00EF22B6">
            <w:pPr>
              <w:jc w:val="center"/>
              <w:rPr>
                <w:rFonts w:ascii="Arial" w:hAnsi="Arial" w:cs="Arial"/>
                <w:bCs/>
                <w:i/>
                <w:sz w:val="22"/>
                <w:szCs w:val="22"/>
              </w:rPr>
            </w:pPr>
            <w:r w:rsidRPr="00DA6E5E">
              <w:rPr>
                <w:rFonts w:ascii="Arial" w:hAnsi="Arial" w:cs="Arial" w:hint="cs"/>
                <w:bCs/>
                <w:i/>
                <w:sz w:val="22"/>
                <w:szCs w:val="22"/>
                <w:rtl/>
              </w:rPr>
              <w:t>1 تسالونيكي</w:t>
            </w:r>
          </w:p>
          <w:p w14:paraId="2BC38F4A" w14:textId="7CE7D3AB"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EF22B6" w:rsidRPr="00DA6E5E">
              <w:rPr>
                <w:rFonts w:ascii="Arial" w:hAnsi="Arial" w:cs="Arial" w:hint="cs"/>
                <w:iCs/>
                <w:sz w:val="22"/>
                <w:szCs w:val="22"/>
                <w:rtl/>
              </w:rPr>
              <w:t>علم الأخرويات</w:t>
            </w:r>
            <w:r w:rsidRPr="00DA6E5E">
              <w:rPr>
                <w:rFonts w:ascii="Arial" w:hAnsi="Arial" w:cs="Arial"/>
                <w:i/>
                <w:sz w:val="22"/>
                <w:szCs w:val="22"/>
              </w:rPr>
              <w:t>)</w:t>
            </w:r>
          </w:p>
        </w:tc>
        <w:tc>
          <w:tcPr>
            <w:tcW w:w="3976" w:type="dxa"/>
          </w:tcPr>
          <w:p w14:paraId="0B6E699C" w14:textId="3998C254" w:rsidR="004C3011" w:rsidRPr="00DA6E5E" w:rsidRDefault="004C3011" w:rsidP="00EF22B6">
            <w:pPr>
              <w:jc w:val="center"/>
              <w:rPr>
                <w:rFonts w:ascii="Arial" w:hAnsi="Arial" w:cs="Arial"/>
                <w:sz w:val="22"/>
                <w:szCs w:val="22"/>
              </w:rPr>
            </w:pPr>
            <w:r w:rsidRPr="00DA6E5E">
              <w:rPr>
                <w:rFonts w:ascii="Arial" w:hAnsi="Arial" w:cs="Arial"/>
                <w:sz w:val="22"/>
                <w:szCs w:val="22"/>
                <w:rtl/>
              </w:rPr>
              <w:t xml:space="preserve">شكك </w:t>
            </w:r>
            <w:r w:rsidRPr="00DA6E5E">
              <w:rPr>
                <w:rFonts w:ascii="Arial" w:hAnsi="Arial" w:cs="Arial"/>
                <w:b/>
                <w:bCs/>
                <w:sz w:val="22"/>
                <w:szCs w:val="22"/>
                <w:rtl/>
              </w:rPr>
              <w:t>الهراطقة</w:t>
            </w:r>
            <w:r w:rsidRPr="00DA6E5E">
              <w:rPr>
                <w:rFonts w:ascii="Arial" w:hAnsi="Arial" w:cs="Arial"/>
                <w:sz w:val="22"/>
                <w:szCs w:val="22"/>
                <w:rtl/>
              </w:rPr>
              <w:t xml:space="preserve"> في دوافع </w:t>
            </w:r>
            <w:r w:rsidRPr="00DA6E5E">
              <w:rPr>
                <w:rFonts w:ascii="Arial" w:hAnsi="Arial" w:cs="Arial" w:hint="cs"/>
                <w:sz w:val="22"/>
                <w:szCs w:val="22"/>
                <w:rtl/>
              </w:rPr>
              <w:t>بوليس ل</w:t>
            </w:r>
            <w:r w:rsidRPr="00DA6E5E">
              <w:rPr>
                <w:rFonts w:ascii="Arial" w:hAnsi="Arial" w:cs="Arial"/>
                <w:sz w:val="22"/>
                <w:szCs w:val="22"/>
                <w:rtl/>
              </w:rPr>
              <w:t>زرع كنيسة</w:t>
            </w:r>
            <w:r w:rsidRPr="00DA6E5E">
              <w:rPr>
                <w:rFonts w:ascii="Arial" w:hAnsi="Arial" w:cs="Arial" w:hint="cs"/>
                <w:sz w:val="22"/>
                <w:szCs w:val="22"/>
                <w:rtl/>
              </w:rPr>
              <w:t>،</w:t>
            </w:r>
            <w:r w:rsidRPr="00DA6E5E">
              <w:rPr>
                <w:rFonts w:ascii="Arial" w:hAnsi="Arial" w:cs="Arial"/>
                <w:sz w:val="22"/>
                <w:szCs w:val="22"/>
                <w:rtl/>
              </w:rPr>
              <w:t xml:space="preserve"> وحالة المؤمنين عند عودة المسيح إذا كانوا قد ماتوا بالفعل</w:t>
            </w:r>
          </w:p>
          <w:p w14:paraId="6EFABD7B" w14:textId="77777777" w:rsidR="004063C4" w:rsidRPr="00DA6E5E" w:rsidRDefault="004063C4" w:rsidP="00EF22B6">
            <w:pPr>
              <w:jc w:val="center"/>
              <w:rPr>
                <w:rFonts w:ascii="Arial" w:hAnsi="Arial" w:cs="Arial"/>
                <w:sz w:val="22"/>
                <w:szCs w:val="22"/>
              </w:rPr>
            </w:pPr>
          </w:p>
        </w:tc>
        <w:tc>
          <w:tcPr>
            <w:tcW w:w="4130" w:type="dxa"/>
          </w:tcPr>
          <w:p w14:paraId="2443FE6A" w14:textId="2DB12475" w:rsidR="004063C4" w:rsidRPr="00DA6E5E" w:rsidRDefault="004C3011" w:rsidP="00EF22B6">
            <w:pPr>
              <w:jc w:val="center"/>
              <w:rPr>
                <w:rFonts w:ascii="Arial" w:hAnsi="Arial" w:cs="Arial"/>
                <w:sz w:val="22"/>
                <w:szCs w:val="22"/>
              </w:rPr>
            </w:pPr>
            <w:r w:rsidRPr="00DA6E5E">
              <w:rPr>
                <w:rFonts w:ascii="Arial" w:hAnsi="Arial" w:cs="Arial"/>
                <w:sz w:val="22"/>
                <w:szCs w:val="22"/>
                <w:rtl/>
              </w:rPr>
              <w:t xml:space="preserve">يجب أن يستعدوا </w:t>
            </w:r>
            <w:r w:rsidRPr="00DA6E5E">
              <w:rPr>
                <w:rFonts w:ascii="Arial" w:hAnsi="Arial" w:cs="Arial"/>
                <w:b/>
                <w:bCs/>
                <w:sz w:val="22"/>
                <w:szCs w:val="22"/>
                <w:rtl/>
              </w:rPr>
              <w:t>ل</w:t>
            </w:r>
            <w:r w:rsidRPr="00DA6E5E">
              <w:rPr>
                <w:rFonts w:ascii="Arial" w:hAnsi="Arial" w:cs="Arial" w:hint="cs"/>
                <w:b/>
                <w:bCs/>
                <w:sz w:val="22"/>
                <w:szCs w:val="22"/>
                <w:rtl/>
              </w:rPr>
              <w:t>لإ</w:t>
            </w:r>
            <w:r w:rsidRPr="00DA6E5E">
              <w:rPr>
                <w:rFonts w:ascii="Arial" w:hAnsi="Arial" w:cs="Arial"/>
                <w:b/>
                <w:bCs/>
                <w:sz w:val="22"/>
                <w:szCs w:val="22"/>
                <w:rtl/>
              </w:rPr>
              <w:t>ختطاف</w:t>
            </w:r>
            <w:r w:rsidRPr="00DA6E5E">
              <w:rPr>
                <w:rFonts w:ascii="Arial" w:hAnsi="Arial" w:cs="Arial"/>
                <w:sz w:val="22"/>
                <w:szCs w:val="22"/>
                <w:rtl/>
              </w:rPr>
              <w:t xml:space="preserve"> من خلال رؤية دوافع بولس النقية والتعزية عن المؤمنين الذين ماتوا</w:t>
            </w:r>
          </w:p>
        </w:tc>
      </w:tr>
      <w:tr w:rsidR="004063C4" w:rsidRPr="00DA6E5E" w14:paraId="6DA84653" w14:textId="77777777" w:rsidTr="00E03056">
        <w:tc>
          <w:tcPr>
            <w:tcW w:w="1812" w:type="dxa"/>
          </w:tcPr>
          <w:p w14:paraId="60C92226" w14:textId="7039278E" w:rsidR="004063C4" w:rsidRPr="00DA6E5E" w:rsidRDefault="00EF22B6" w:rsidP="00EF22B6">
            <w:pPr>
              <w:jc w:val="center"/>
              <w:rPr>
                <w:rFonts w:ascii="Arial" w:hAnsi="Arial" w:cs="Arial"/>
                <w:bCs/>
                <w:i/>
                <w:sz w:val="22"/>
                <w:szCs w:val="22"/>
              </w:rPr>
            </w:pPr>
            <w:r w:rsidRPr="00DA6E5E">
              <w:rPr>
                <w:rFonts w:ascii="Arial" w:hAnsi="Arial" w:cs="Arial" w:hint="cs"/>
                <w:bCs/>
                <w:i/>
                <w:sz w:val="22"/>
                <w:szCs w:val="22"/>
                <w:rtl/>
              </w:rPr>
              <w:t>2 تسالونيكي</w:t>
            </w:r>
          </w:p>
          <w:p w14:paraId="1F2FEFFC" w14:textId="4AAC00F9"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EF22B6" w:rsidRPr="00DA6E5E">
              <w:rPr>
                <w:rFonts w:ascii="Arial" w:hAnsi="Arial" w:cs="Arial" w:hint="cs"/>
                <w:iCs/>
                <w:sz w:val="22"/>
                <w:szCs w:val="22"/>
                <w:rtl/>
              </w:rPr>
              <w:t>علم الأخرويات</w:t>
            </w:r>
            <w:r w:rsidRPr="00DA6E5E">
              <w:rPr>
                <w:rFonts w:ascii="Arial" w:hAnsi="Arial" w:cs="Arial"/>
                <w:i/>
                <w:sz w:val="22"/>
                <w:szCs w:val="22"/>
              </w:rPr>
              <w:t>)</w:t>
            </w:r>
          </w:p>
        </w:tc>
        <w:tc>
          <w:tcPr>
            <w:tcW w:w="3976" w:type="dxa"/>
          </w:tcPr>
          <w:p w14:paraId="402C316B" w14:textId="77777777" w:rsidR="004063C4" w:rsidRPr="00DA6E5E" w:rsidRDefault="004C3011" w:rsidP="00EF22B6">
            <w:pPr>
              <w:jc w:val="center"/>
              <w:rPr>
                <w:rFonts w:ascii="Arial" w:hAnsi="Arial" w:cs="Arial"/>
                <w:i/>
                <w:sz w:val="22"/>
                <w:szCs w:val="22"/>
                <w:rtl/>
              </w:rPr>
            </w:pPr>
            <w:r w:rsidRPr="00DA6E5E">
              <w:rPr>
                <w:rFonts w:ascii="Arial" w:hAnsi="Arial" w:cs="Arial"/>
                <w:i/>
                <w:sz w:val="22"/>
                <w:szCs w:val="22"/>
                <w:rtl/>
              </w:rPr>
              <w:t xml:space="preserve">علم </w:t>
            </w:r>
            <w:r w:rsidRPr="00DA6E5E">
              <w:rPr>
                <w:rFonts w:ascii="Arial" w:hAnsi="Arial" w:cs="Arial"/>
                <w:b/>
                <w:bCs/>
                <w:i/>
                <w:sz w:val="22"/>
                <w:szCs w:val="22"/>
                <w:rtl/>
              </w:rPr>
              <w:t>الهراطقة</w:t>
            </w:r>
            <w:r w:rsidRPr="00DA6E5E">
              <w:rPr>
                <w:rFonts w:ascii="Arial" w:hAnsi="Arial" w:cs="Arial"/>
                <w:i/>
                <w:sz w:val="22"/>
                <w:szCs w:val="22"/>
                <w:rtl/>
              </w:rPr>
              <w:t xml:space="preserve"> أن المؤمنين كانوا في الضيقة</w:t>
            </w:r>
            <w:r w:rsidRPr="00DA6E5E">
              <w:rPr>
                <w:rFonts w:ascii="Arial" w:hAnsi="Arial" w:cs="Arial" w:hint="cs"/>
                <w:i/>
                <w:sz w:val="22"/>
                <w:szCs w:val="22"/>
                <w:rtl/>
              </w:rPr>
              <w:t xml:space="preserve"> العظيمة</w:t>
            </w:r>
            <w:r w:rsidRPr="00DA6E5E">
              <w:rPr>
                <w:rFonts w:ascii="Arial" w:hAnsi="Arial" w:cs="Arial"/>
                <w:i/>
                <w:sz w:val="22"/>
                <w:szCs w:val="22"/>
                <w:rtl/>
              </w:rPr>
              <w:t xml:space="preserve"> بسبب ال</w:t>
            </w:r>
            <w:r w:rsidRPr="00DA6E5E">
              <w:rPr>
                <w:rFonts w:ascii="Arial" w:hAnsi="Arial" w:cs="Arial" w:hint="cs"/>
                <w:i/>
                <w:sz w:val="22"/>
                <w:szCs w:val="22"/>
                <w:rtl/>
              </w:rPr>
              <w:t>إ</w:t>
            </w:r>
            <w:r w:rsidRPr="00DA6E5E">
              <w:rPr>
                <w:rFonts w:ascii="Arial" w:hAnsi="Arial" w:cs="Arial"/>
                <w:i/>
                <w:sz w:val="22"/>
                <w:szCs w:val="22"/>
                <w:rtl/>
              </w:rPr>
              <w:t>ضطهاد الشديد، لذلك ترك البعض وظائفهم وأصبحوا كسالى</w:t>
            </w:r>
          </w:p>
          <w:p w14:paraId="300AC156" w14:textId="3C566CB9" w:rsidR="004C3011" w:rsidRPr="00DA6E5E" w:rsidRDefault="004C3011" w:rsidP="00EF22B6">
            <w:pPr>
              <w:jc w:val="center"/>
              <w:rPr>
                <w:rFonts w:ascii="Arial" w:hAnsi="Arial" w:cs="Arial"/>
                <w:sz w:val="22"/>
                <w:szCs w:val="22"/>
              </w:rPr>
            </w:pPr>
          </w:p>
        </w:tc>
        <w:tc>
          <w:tcPr>
            <w:tcW w:w="4130" w:type="dxa"/>
          </w:tcPr>
          <w:p w14:paraId="27A7DBCE" w14:textId="53B05901" w:rsidR="004063C4" w:rsidRPr="00DA6E5E" w:rsidRDefault="004C3011" w:rsidP="00EF22B6">
            <w:pPr>
              <w:jc w:val="center"/>
              <w:rPr>
                <w:rFonts w:ascii="Arial" w:hAnsi="Arial" w:cs="Arial"/>
                <w:sz w:val="22"/>
                <w:szCs w:val="22"/>
              </w:rPr>
            </w:pPr>
            <w:r w:rsidRPr="00DA6E5E">
              <w:rPr>
                <w:rFonts w:ascii="Arial" w:hAnsi="Arial" w:cs="Arial" w:hint="cs"/>
                <w:sz w:val="22"/>
                <w:szCs w:val="22"/>
                <w:rtl/>
              </w:rPr>
              <w:t xml:space="preserve">لن يبدأ </w:t>
            </w:r>
            <w:r w:rsidRPr="00DA6E5E">
              <w:rPr>
                <w:rFonts w:ascii="Arial" w:hAnsi="Arial" w:cs="Arial"/>
                <w:sz w:val="22"/>
                <w:szCs w:val="22"/>
                <w:rtl/>
              </w:rPr>
              <w:t>يوم الرب (</w:t>
            </w:r>
            <w:r w:rsidRPr="00DA6E5E">
              <w:rPr>
                <w:rFonts w:ascii="Arial" w:hAnsi="Arial" w:cs="Arial"/>
                <w:b/>
                <w:bCs/>
                <w:sz w:val="22"/>
                <w:szCs w:val="22"/>
                <w:rtl/>
              </w:rPr>
              <w:t>الضيقة</w:t>
            </w:r>
            <w:r w:rsidRPr="00DA6E5E">
              <w:rPr>
                <w:rFonts w:ascii="Arial" w:hAnsi="Arial" w:cs="Arial" w:hint="cs"/>
                <w:b/>
                <w:bCs/>
                <w:sz w:val="22"/>
                <w:szCs w:val="22"/>
                <w:rtl/>
              </w:rPr>
              <w:t xml:space="preserve"> العظيمة</w:t>
            </w:r>
            <w:r w:rsidRPr="00DA6E5E">
              <w:rPr>
                <w:rFonts w:ascii="Arial" w:hAnsi="Arial" w:cs="Arial"/>
                <w:sz w:val="22"/>
                <w:szCs w:val="22"/>
                <w:rtl/>
              </w:rPr>
              <w:t>) إلا بعد إزالة الكنيسة</w:t>
            </w:r>
            <w:r w:rsidRPr="00DA6E5E">
              <w:rPr>
                <w:rFonts w:ascii="Arial" w:hAnsi="Arial" w:cs="Arial" w:hint="cs"/>
                <w:sz w:val="22"/>
                <w:szCs w:val="22"/>
                <w:rtl/>
              </w:rPr>
              <w:t>،</w:t>
            </w:r>
            <w:r w:rsidRPr="00DA6E5E">
              <w:rPr>
                <w:rFonts w:ascii="Arial" w:hAnsi="Arial" w:cs="Arial"/>
                <w:sz w:val="22"/>
                <w:szCs w:val="22"/>
                <w:rtl/>
              </w:rPr>
              <w:t xml:space="preserve"> وعليهم أن يثابروا بدون بطالة</w:t>
            </w:r>
          </w:p>
        </w:tc>
      </w:tr>
      <w:tr w:rsidR="004063C4" w:rsidRPr="00DA6E5E" w14:paraId="10366591" w14:textId="77777777" w:rsidTr="00E03056">
        <w:tc>
          <w:tcPr>
            <w:tcW w:w="1812" w:type="dxa"/>
          </w:tcPr>
          <w:p w14:paraId="6B9ECBD8" w14:textId="0C06388F" w:rsidR="004063C4" w:rsidRPr="00DA6E5E" w:rsidRDefault="00EF22B6" w:rsidP="00EF22B6">
            <w:pPr>
              <w:jc w:val="center"/>
              <w:rPr>
                <w:rFonts w:ascii="Arial" w:hAnsi="Arial" w:cs="Arial"/>
                <w:bCs/>
                <w:i/>
                <w:sz w:val="22"/>
                <w:szCs w:val="22"/>
              </w:rPr>
            </w:pPr>
            <w:r w:rsidRPr="00DA6E5E">
              <w:rPr>
                <w:rFonts w:ascii="Arial" w:hAnsi="Arial" w:cs="Arial" w:hint="cs"/>
                <w:bCs/>
                <w:i/>
                <w:sz w:val="22"/>
                <w:szCs w:val="22"/>
                <w:rtl/>
              </w:rPr>
              <w:t>1 كورنثوس</w:t>
            </w:r>
          </w:p>
          <w:p w14:paraId="45FF1AAD" w14:textId="6E9A6CFA"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EF22B6" w:rsidRPr="00DA6E5E">
              <w:rPr>
                <w:rFonts w:ascii="Arial" w:hAnsi="Arial" w:cs="Arial" w:hint="cs"/>
                <w:iCs/>
                <w:sz w:val="22"/>
                <w:szCs w:val="22"/>
                <w:rtl/>
              </w:rPr>
              <w:t>علم الكنيسة</w:t>
            </w:r>
            <w:r w:rsidRPr="00DA6E5E">
              <w:rPr>
                <w:rFonts w:ascii="Arial" w:hAnsi="Arial" w:cs="Arial"/>
                <w:i/>
                <w:sz w:val="22"/>
                <w:szCs w:val="22"/>
              </w:rPr>
              <w:t>)</w:t>
            </w:r>
          </w:p>
        </w:tc>
        <w:tc>
          <w:tcPr>
            <w:tcW w:w="3976" w:type="dxa"/>
          </w:tcPr>
          <w:p w14:paraId="10544547" w14:textId="52DC9FAB" w:rsidR="004C3011" w:rsidRPr="00DA6E5E" w:rsidRDefault="004C3011" w:rsidP="00EF22B6">
            <w:pPr>
              <w:jc w:val="center"/>
              <w:rPr>
                <w:rFonts w:ascii="Arial" w:hAnsi="Arial" w:cs="Arial"/>
                <w:sz w:val="22"/>
                <w:szCs w:val="22"/>
              </w:rPr>
            </w:pPr>
            <w:r w:rsidRPr="00DA6E5E">
              <w:rPr>
                <w:rFonts w:ascii="Arial" w:hAnsi="Arial" w:cs="Arial"/>
                <w:sz w:val="22"/>
                <w:szCs w:val="22"/>
                <w:rtl/>
              </w:rPr>
              <w:t>جاء</w:t>
            </w:r>
            <w:r w:rsidRPr="00DA6E5E">
              <w:rPr>
                <w:rFonts w:ascii="Arial" w:hAnsi="Arial" w:cs="Arial" w:hint="cs"/>
                <w:sz w:val="22"/>
                <w:szCs w:val="22"/>
                <w:rtl/>
              </w:rPr>
              <w:t>ت</w:t>
            </w:r>
            <w:r w:rsidRPr="00DA6E5E">
              <w:rPr>
                <w:rFonts w:ascii="Arial" w:hAnsi="Arial" w:cs="Arial"/>
                <w:sz w:val="22"/>
                <w:szCs w:val="22"/>
                <w:rtl/>
              </w:rPr>
              <w:t xml:space="preserve"> الفوضى في الكنيسة من ال</w:t>
            </w:r>
            <w:r w:rsidRPr="00DA6E5E">
              <w:rPr>
                <w:rFonts w:ascii="Arial" w:hAnsi="Arial" w:cs="Arial" w:hint="cs"/>
                <w:sz w:val="22"/>
                <w:szCs w:val="22"/>
                <w:rtl/>
              </w:rPr>
              <w:t>إ</w:t>
            </w:r>
            <w:r w:rsidRPr="00DA6E5E">
              <w:rPr>
                <w:rFonts w:ascii="Arial" w:hAnsi="Arial" w:cs="Arial"/>
                <w:sz w:val="22"/>
                <w:szCs w:val="22"/>
                <w:rtl/>
              </w:rPr>
              <w:t>نقسامات وال</w:t>
            </w:r>
            <w:r w:rsidRPr="00DA6E5E">
              <w:rPr>
                <w:rFonts w:ascii="Arial" w:hAnsi="Arial" w:cs="Arial" w:hint="cs"/>
                <w:sz w:val="22"/>
                <w:szCs w:val="22"/>
                <w:rtl/>
              </w:rPr>
              <w:t>إ</w:t>
            </w:r>
            <w:r w:rsidRPr="00DA6E5E">
              <w:rPr>
                <w:rFonts w:ascii="Arial" w:hAnsi="Arial" w:cs="Arial"/>
                <w:sz w:val="22"/>
                <w:szCs w:val="22"/>
                <w:rtl/>
              </w:rPr>
              <w:t>نحرافات الأخلاقية والعقائد الباطلة التي ي</w:t>
            </w:r>
            <w:r w:rsidRPr="00DA6E5E">
              <w:rPr>
                <w:rFonts w:ascii="Arial" w:hAnsi="Arial" w:cs="Arial" w:hint="cs"/>
                <w:sz w:val="22"/>
                <w:szCs w:val="22"/>
                <w:rtl/>
              </w:rPr>
              <w:t>علم</w:t>
            </w:r>
            <w:r w:rsidRPr="00DA6E5E">
              <w:rPr>
                <w:rFonts w:ascii="Arial" w:hAnsi="Arial" w:cs="Arial"/>
                <w:sz w:val="22"/>
                <w:szCs w:val="22"/>
                <w:rtl/>
              </w:rPr>
              <w:t xml:space="preserve">ها </w:t>
            </w:r>
            <w:r w:rsidRPr="00DA6E5E">
              <w:rPr>
                <w:rFonts w:ascii="Arial" w:hAnsi="Arial" w:cs="Arial"/>
                <w:b/>
                <w:bCs/>
                <w:sz w:val="22"/>
                <w:szCs w:val="22"/>
                <w:rtl/>
              </w:rPr>
              <w:t>الهراطقة</w:t>
            </w:r>
          </w:p>
          <w:p w14:paraId="6861292A" w14:textId="77777777" w:rsidR="004063C4" w:rsidRPr="00DA6E5E" w:rsidRDefault="004063C4" w:rsidP="00EF22B6">
            <w:pPr>
              <w:jc w:val="center"/>
              <w:rPr>
                <w:rFonts w:ascii="Arial" w:hAnsi="Arial" w:cs="Arial"/>
                <w:sz w:val="22"/>
                <w:szCs w:val="22"/>
              </w:rPr>
            </w:pPr>
          </w:p>
        </w:tc>
        <w:tc>
          <w:tcPr>
            <w:tcW w:w="4130" w:type="dxa"/>
          </w:tcPr>
          <w:p w14:paraId="727511BD" w14:textId="1C102FB2" w:rsidR="004C3011" w:rsidRPr="00DA6E5E" w:rsidRDefault="004C3011" w:rsidP="00EF22B6">
            <w:pPr>
              <w:jc w:val="center"/>
              <w:rPr>
                <w:rFonts w:ascii="Arial" w:hAnsi="Arial" w:cs="Arial"/>
                <w:sz w:val="22"/>
                <w:szCs w:val="22"/>
              </w:rPr>
            </w:pPr>
            <w:r w:rsidRPr="00DA6E5E">
              <w:rPr>
                <w:rFonts w:ascii="Arial" w:hAnsi="Arial" w:cs="Arial" w:hint="cs"/>
                <w:sz w:val="22"/>
                <w:szCs w:val="22"/>
                <w:rtl/>
              </w:rPr>
              <w:t xml:space="preserve">يحدث </w:t>
            </w:r>
            <w:r w:rsidRPr="00DA6E5E">
              <w:rPr>
                <w:rFonts w:ascii="Arial" w:hAnsi="Arial" w:cs="Arial"/>
                <w:sz w:val="22"/>
                <w:szCs w:val="22"/>
                <w:rtl/>
              </w:rPr>
              <w:t xml:space="preserve">السلوك الصحيح </w:t>
            </w:r>
            <w:r w:rsidRPr="00DA6E5E">
              <w:rPr>
                <w:rFonts w:ascii="Arial" w:hAnsi="Arial" w:cs="Arial" w:hint="cs"/>
                <w:sz w:val="22"/>
                <w:szCs w:val="22"/>
                <w:rtl/>
              </w:rPr>
              <w:t>حين</w:t>
            </w:r>
            <w:r w:rsidRPr="00DA6E5E">
              <w:rPr>
                <w:rFonts w:ascii="Arial" w:hAnsi="Arial" w:cs="Arial"/>
                <w:sz w:val="22"/>
                <w:szCs w:val="22"/>
                <w:rtl/>
              </w:rPr>
              <w:t xml:space="preserve"> يصبح </w:t>
            </w:r>
            <w:r w:rsidRPr="00DA6E5E">
              <w:rPr>
                <w:rFonts w:ascii="Arial" w:hAnsi="Arial" w:cs="Arial"/>
                <w:b/>
                <w:bCs/>
                <w:sz w:val="22"/>
                <w:szCs w:val="22"/>
                <w:rtl/>
              </w:rPr>
              <w:t>التقديس</w:t>
            </w:r>
            <w:r w:rsidRPr="00DA6E5E">
              <w:rPr>
                <w:rFonts w:ascii="Arial" w:hAnsi="Arial" w:cs="Arial"/>
                <w:sz w:val="22"/>
                <w:szCs w:val="22"/>
                <w:rtl/>
              </w:rPr>
              <w:t xml:space="preserve"> الم</w:t>
            </w:r>
            <w:r w:rsidRPr="00DA6E5E">
              <w:rPr>
                <w:rFonts w:ascii="Arial" w:hAnsi="Arial" w:cs="Arial" w:hint="cs"/>
                <w:sz w:val="22"/>
                <w:szCs w:val="22"/>
                <w:rtl/>
              </w:rPr>
              <w:t>قام</w:t>
            </w:r>
            <w:r w:rsidRPr="00DA6E5E">
              <w:rPr>
                <w:rFonts w:ascii="Arial" w:hAnsi="Arial" w:cs="Arial"/>
                <w:sz w:val="22"/>
                <w:szCs w:val="22"/>
                <w:rtl/>
              </w:rPr>
              <w:t>ي</w:t>
            </w:r>
            <w:r w:rsidR="00FB1B67" w:rsidRPr="00DA6E5E">
              <w:rPr>
                <w:rFonts w:ascii="Arial" w:hAnsi="Arial" w:cs="Arial" w:hint="cs"/>
                <w:sz w:val="22"/>
                <w:szCs w:val="22"/>
                <w:rtl/>
              </w:rPr>
              <w:t xml:space="preserve"> عملياً</w:t>
            </w:r>
            <w:r w:rsidRPr="00DA6E5E">
              <w:rPr>
                <w:rFonts w:ascii="Arial" w:hAnsi="Arial" w:cs="Arial"/>
                <w:sz w:val="22"/>
                <w:szCs w:val="22"/>
                <w:rtl/>
              </w:rPr>
              <w:t xml:space="preserve"> </w:t>
            </w:r>
            <w:r w:rsidR="00FB1B67" w:rsidRPr="00DA6E5E">
              <w:rPr>
                <w:rFonts w:ascii="Arial" w:hAnsi="Arial" w:cs="Arial" w:hint="cs"/>
                <w:sz w:val="22"/>
                <w:szCs w:val="22"/>
                <w:rtl/>
              </w:rPr>
              <w:t>من ن</w:t>
            </w:r>
            <w:r w:rsidRPr="00DA6E5E">
              <w:rPr>
                <w:rFonts w:ascii="Arial" w:hAnsi="Arial" w:cs="Arial"/>
                <w:sz w:val="22"/>
                <w:szCs w:val="22"/>
                <w:rtl/>
              </w:rPr>
              <w:t>تا</w:t>
            </w:r>
            <w:r w:rsidR="00FB1B67" w:rsidRPr="00DA6E5E">
              <w:rPr>
                <w:rFonts w:ascii="Arial" w:hAnsi="Arial" w:cs="Arial" w:hint="cs"/>
                <w:sz w:val="22"/>
                <w:szCs w:val="22"/>
                <w:rtl/>
              </w:rPr>
              <w:t>ج</w:t>
            </w:r>
            <w:r w:rsidRPr="00DA6E5E">
              <w:rPr>
                <w:rFonts w:ascii="Arial" w:hAnsi="Arial" w:cs="Arial"/>
                <w:sz w:val="22"/>
                <w:szCs w:val="22"/>
                <w:rtl/>
              </w:rPr>
              <w:t xml:space="preserve"> لاهوت الإنجيل الحقيق</w:t>
            </w:r>
            <w:r w:rsidR="00FB1B67" w:rsidRPr="00DA6E5E">
              <w:rPr>
                <w:rFonts w:ascii="Arial" w:hAnsi="Arial" w:cs="Arial" w:hint="cs"/>
                <w:sz w:val="22"/>
                <w:szCs w:val="22"/>
                <w:rtl/>
              </w:rPr>
              <w:t>ي فقط</w:t>
            </w:r>
          </w:p>
        </w:tc>
      </w:tr>
      <w:tr w:rsidR="004063C4" w:rsidRPr="00DA6E5E" w14:paraId="51669E9D" w14:textId="77777777" w:rsidTr="00E03056">
        <w:tc>
          <w:tcPr>
            <w:tcW w:w="1812" w:type="dxa"/>
          </w:tcPr>
          <w:p w14:paraId="11E3205A" w14:textId="7C75844A" w:rsidR="004063C4" w:rsidRPr="00DA6E5E" w:rsidRDefault="00EF22B6" w:rsidP="00EF22B6">
            <w:pPr>
              <w:jc w:val="center"/>
              <w:rPr>
                <w:rFonts w:ascii="Arial" w:hAnsi="Arial" w:cs="Arial"/>
                <w:bCs/>
                <w:i/>
                <w:sz w:val="22"/>
                <w:szCs w:val="22"/>
              </w:rPr>
            </w:pPr>
            <w:r w:rsidRPr="00DA6E5E">
              <w:rPr>
                <w:rFonts w:ascii="Arial" w:hAnsi="Arial" w:cs="Arial" w:hint="cs"/>
                <w:bCs/>
                <w:i/>
                <w:sz w:val="22"/>
                <w:szCs w:val="22"/>
                <w:rtl/>
              </w:rPr>
              <w:t>2 كورنثوس</w:t>
            </w:r>
          </w:p>
          <w:p w14:paraId="515CEAC5" w14:textId="68944EFF"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EF22B6" w:rsidRPr="00DA6E5E">
              <w:rPr>
                <w:rFonts w:ascii="Arial" w:hAnsi="Arial" w:cs="Arial" w:hint="cs"/>
                <w:iCs/>
                <w:sz w:val="22"/>
                <w:szCs w:val="22"/>
                <w:rtl/>
              </w:rPr>
              <w:t>علم الكنيسة</w:t>
            </w:r>
            <w:r w:rsidRPr="00DA6E5E">
              <w:rPr>
                <w:rFonts w:ascii="Arial" w:hAnsi="Arial" w:cs="Arial"/>
                <w:i/>
                <w:sz w:val="22"/>
                <w:szCs w:val="22"/>
              </w:rPr>
              <w:t>)</w:t>
            </w:r>
          </w:p>
        </w:tc>
        <w:tc>
          <w:tcPr>
            <w:tcW w:w="3976" w:type="dxa"/>
          </w:tcPr>
          <w:p w14:paraId="74A76BBE" w14:textId="21020D8D" w:rsidR="00FB1B67" w:rsidRPr="00DA6E5E" w:rsidRDefault="00FB1B67" w:rsidP="00EF22B6">
            <w:pPr>
              <w:jc w:val="center"/>
              <w:rPr>
                <w:rFonts w:ascii="Arial" w:hAnsi="Arial" w:cs="Arial"/>
                <w:sz w:val="22"/>
                <w:szCs w:val="22"/>
              </w:rPr>
            </w:pPr>
            <w:r w:rsidRPr="00DA6E5E">
              <w:rPr>
                <w:rFonts w:ascii="Arial" w:hAnsi="Arial" w:cs="Arial" w:hint="cs"/>
                <w:sz w:val="22"/>
                <w:szCs w:val="22"/>
                <w:rtl/>
              </w:rPr>
              <w:t>انتقص</w:t>
            </w:r>
            <w:r w:rsidRPr="00DA6E5E">
              <w:rPr>
                <w:rFonts w:ascii="Arial" w:hAnsi="Arial" w:cs="Arial"/>
                <w:sz w:val="22"/>
                <w:szCs w:val="22"/>
                <w:rtl/>
              </w:rPr>
              <w:t xml:space="preserve"> </w:t>
            </w:r>
            <w:r w:rsidRPr="00DA6E5E">
              <w:rPr>
                <w:rFonts w:ascii="Arial" w:hAnsi="Arial" w:cs="Arial"/>
                <w:b/>
                <w:bCs/>
                <w:sz w:val="22"/>
                <w:szCs w:val="22"/>
                <w:rtl/>
              </w:rPr>
              <w:t>الهراطقة</w:t>
            </w:r>
            <w:r w:rsidRPr="00DA6E5E">
              <w:rPr>
                <w:rFonts w:ascii="Arial" w:hAnsi="Arial" w:cs="Arial"/>
                <w:sz w:val="22"/>
                <w:szCs w:val="22"/>
                <w:rtl/>
              </w:rPr>
              <w:t xml:space="preserve"> سلطة بولس في تقديم المشورة للكنيسة</w:t>
            </w:r>
          </w:p>
        </w:tc>
        <w:tc>
          <w:tcPr>
            <w:tcW w:w="4130" w:type="dxa"/>
          </w:tcPr>
          <w:p w14:paraId="3459435F" w14:textId="356E22F2" w:rsidR="00FB1B67" w:rsidRPr="00DA6E5E" w:rsidRDefault="00FB1B67" w:rsidP="00EF22B6">
            <w:pPr>
              <w:jc w:val="center"/>
              <w:rPr>
                <w:rFonts w:ascii="Arial" w:hAnsi="Arial" w:cs="Arial"/>
                <w:sz w:val="22"/>
                <w:szCs w:val="22"/>
              </w:rPr>
            </w:pPr>
            <w:r w:rsidRPr="00DA6E5E">
              <w:rPr>
                <w:rFonts w:ascii="Arial" w:hAnsi="Arial" w:cs="Arial"/>
                <w:sz w:val="22"/>
                <w:szCs w:val="22"/>
                <w:rtl/>
              </w:rPr>
              <w:t xml:space="preserve">يدافع بولس عن </w:t>
            </w:r>
            <w:r w:rsidRPr="00DA6E5E">
              <w:rPr>
                <w:rFonts w:ascii="Arial" w:hAnsi="Arial" w:cs="Arial"/>
                <w:b/>
                <w:bCs/>
                <w:sz w:val="22"/>
                <w:szCs w:val="22"/>
                <w:rtl/>
              </w:rPr>
              <w:t>رسوليته</w:t>
            </w:r>
            <w:r w:rsidRPr="00DA6E5E">
              <w:rPr>
                <w:rFonts w:ascii="Arial" w:hAnsi="Arial" w:cs="Arial"/>
                <w:sz w:val="22"/>
                <w:szCs w:val="22"/>
                <w:rtl/>
              </w:rPr>
              <w:t xml:space="preserve"> في خدمة العهد الجديد</w:t>
            </w:r>
            <w:r w:rsidRPr="00DA6E5E">
              <w:rPr>
                <w:rFonts w:ascii="Arial" w:hAnsi="Arial" w:cs="Arial" w:hint="cs"/>
                <w:sz w:val="22"/>
                <w:szCs w:val="22"/>
                <w:rtl/>
              </w:rPr>
              <w:t>،</w:t>
            </w:r>
            <w:r w:rsidRPr="00DA6E5E">
              <w:rPr>
                <w:rFonts w:ascii="Arial" w:hAnsi="Arial" w:cs="Arial"/>
                <w:sz w:val="22"/>
                <w:szCs w:val="22"/>
                <w:rtl/>
              </w:rPr>
              <w:t xml:space="preserve"> ليؤكد أساس الكنيسة العقائدي وعطاءها</w:t>
            </w:r>
          </w:p>
          <w:p w14:paraId="26B6E472" w14:textId="77777777" w:rsidR="004063C4" w:rsidRPr="00DA6E5E" w:rsidRDefault="004063C4" w:rsidP="00EF22B6">
            <w:pPr>
              <w:jc w:val="center"/>
              <w:rPr>
                <w:rFonts w:ascii="Arial" w:hAnsi="Arial" w:cs="Arial"/>
                <w:sz w:val="22"/>
                <w:szCs w:val="22"/>
              </w:rPr>
            </w:pPr>
          </w:p>
        </w:tc>
      </w:tr>
      <w:tr w:rsidR="004063C4" w:rsidRPr="00DA6E5E" w14:paraId="2DE947F5" w14:textId="77777777" w:rsidTr="00E03056">
        <w:tc>
          <w:tcPr>
            <w:tcW w:w="1812" w:type="dxa"/>
          </w:tcPr>
          <w:p w14:paraId="68DFC586" w14:textId="144BF688" w:rsidR="004063C4" w:rsidRPr="00DA6E5E" w:rsidRDefault="00EF22B6" w:rsidP="00EF22B6">
            <w:pPr>
              <w:jc w:val="center"/>
              <w:rPr>
                <w:rFonts w:ascii="Arial" w:hAnsi="Arial" w:cs="Arial"/>
                <w:bCs/>
                <w:i/>
                <w:sz w:val="22"/>
                <w:szCs w:val="22"/>
              </w:rPr>
            </w:pPr>
            <w:r w:rsidRPr="00DA6E5E">
              <w:rPr>
                <w:rFonts w:ascii="Arial" w:hAnsi="Arial" w:cs="Arial" w:hint="cs"/>
                <w:bCs/>
                <w:i/>
                <w:sz w:val="22"/>
                <w:szCs w:val="22"/>
                <w:rtl/>
              </w:rPr>
              <w:t>رومية</w:t>
            </w:r>
          </w:p>
          <w:p w14:paraId="6BA9935F" w14:textId="663B3D40"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EF22B6" w:rsidRPr="00DA6E5E">
              <w:rPr>
                <w:rFonts w:ascii="Arial" w:hAnsi="Arial" w:cs="Arial" w:hint="cs"/>
                <w:iCs/>
                <w:sz w:val="22"/>
                <w:szCs w:val="22"/>
                <w:rtl/>
              </w:rPr>
              <w:t>علم الخلاص</w:t>
            </w:r>
            <w:r w:rsidRPr="00DA6E5E">
              <w:rPr>
                <w:rFonts w:ascii="Arial" w:hAnsi="Arial" w:cs="Arial"/>
                <w:i/>
                <w:sz w:val="22"/>
                <w:szCs w:val="22"/>
              </w:rPr>
              <w:t>)</w:t>
            </w:r>
          </w:p>
        </w:tc>
        <w:tc>
          <w:tcPr>
            <w:tcW w:w="3976" w:type="dxa"/>
          </w:tcPr>
          <w:p w14:paraId="53F32D9B" w14:textId="5F4A67CB" w:rsidR="00614969" w:rsidRPr="00DA6E5E" w:rsidRDefault="00614969" w:rsidP="00EF22B6">
            <w:pPr>
              <w:jc w:val="center"/>
              <w:rPr>
                <w:rFonts w:ascii="Arial" w:hAnsi="Arial" w:cs="Arial"/>
                <w:sz w:val="22"/>
                <w:szCs w:val="22"/>
              </w:rPr>
            </w:pPr>
            <w:r w:rsidRPr="00DA6E5E">
              <w:rPr>
                <w:rFonts w:ascii="Arial" w:hAnsi="Arial" w:cs="Arial" w:hint="cs"/>
                <w:sz w:val="22"/>
                <w:szCs w:val="22"/>
                <w:rtl/>
              </w:rPr>
              <w:t xml:space="preserve">عطلت </w:t>
            </w:r>
            <w:r w:rsidRPr="00DA6E5E">
              <w:rPr>
                <w:rFonts w:ascii="Arial" w:hAnsi="Arial" w:cs="Arial"/>
                <w:sz w:val="22"/>
                <w:szCs w:val="22"/>
                <w:rtl/>
              </w:rPr>
              <w:t xml:space="preserve">صراعات </w:t>
            </w:r>
            <w:r w:rsidRPr="00DA6E5E">
              <w:rPr>
                <w:rFonts w:ascii="Arial" w:hAnsi="Arial" w:cs="Arial"/>
                <w:b/>
                <w:bCs/>
                <w:sz w:val="22"/>
                <w:szCs w:val="22"/>
                <w:rtl/>
              </w:rPr>
              <w:t>اليهود والأمم</w:t>
            </w:r>
            <w:r w:rsidRPr="00DA6E5E">
              <w:rPr>
                <w:rFonts w:ascii="Arial" w:hAnsi="Arial" w:cs="Arial"/>
                <w:sz w:val="22"/>
                <w:szCs w:val="22"/>
                <w:rtl/>
              </w:rPr>
              <w:t xml:space="preserve"> حياة الجسد</w:t>
            </w:r>
            <w:r w:rsidRPr="00DA6E5E">
              <w:rPr>
                <w:rFonts w:ascii="Arial" w:hAnsi="Arial" w:cs="Arial" w:hint="cs"/>
                <w:sz w:val="22"/>
                <w:szCs w:val="22"/>
                <w:rtl/>
              </w:rPr>
              <w:t>،</w:t>
            </w:r>
            <w:r w:rsidRPr="00DA6E5E">
              <w:rPr>
                <w:rFonts w:ascii="Arial" w:hAnsi="Arial" w:cs="Arial"/>
                <w:sz w:val="22"/>
                <w:szCs w:val="22"/>
                <w:rtl/>
              </w:rPr>
              <w:t xml:space="preserve"> بسبب ال</w:t>
            </w:r>
            <w:r w:rsidRPr="00DA6E5E">
              <w:rPr>
                <w:rFonts w:ascii="Arial" w:hAnsi="Arial" w:cs="Arial" w:hint="cs"/>
                <w:sz w:val="22"/>
                <w:szCs w:val="22"/>
                <w:rtl/>
              </w:rPr>
              <w:t>إ</w:t>
            </w:r>
            <w:r w:rsidRPr="00DA6E5E">
              <w:rPr>
                <w:rFonts w:ascii="Arial" w:hAnsi="Arial" w:cs="Arial"/>
                <w:sz w:val="22"/>
                <w:szCs w:val="22"/>
                <w:rtl/>
              </w:rPr>
              <w:t>رتباك حول دور ال</w:t>
            </w:r>
            <w:r w:rsidRPr="00DA6E5E">
              <w:rPr>
                <w:rFonts w:ascii="Arial" w:hAnsi="Arial" w:cs="Arial" w:hint="cs"/>
                <w:sz w:val="22"/>
                <w:szCs w:val="22"/>
                <w:rtl/>
              </w:rPr>
              <w:t>ناموس</w:t>
            </w:r>
            <w:r w:rsidRPr="00DA6E5E">
              <w:rPr>
                <w:rFonts w:ascii="Arial" w:hAnsi="Arial" w:cs="Arial"/>
                <w:sz w:val="22"/>
                <w:szCs w:val="22"/>
                <w:rtl/>
              </w:rPr>
              <w:t xml:space="preserve"> وانعدام الحساسية تجاه بعضهم البعض في المناطق الرمادية</w:t>
            </w:r>
          </w:p>
          <w:p w14:paraId="652D7A66" w14:textId="77777777" w:rsidR="004063C4" w:rsidRPr="00DA6E5E" w:rsidRDefault="004063C4" w:rsidP="00EF22B6">
            <w:pPr>
              <w:jc w:val="center"/>
              <w:rPr>
                <w:rFonts w:ascii="Arial" w:hAnsi="Arial" w:cs="Arial"/>
                <w:sz w:val="22"/>
                <w:szCs w:val="22"/>
              </w:rPr>
            </w:pPr>
          </w:p>
        </w:tc>
        <w:tc>
          <w:tcPr>
            <w:tcW w:w="4130" w:type="dxa"/>
          </w:tcPr>
          <w:p w14:paraId="1CBD86CE" w14:textId="6AEF4A2D" w:rsidR="00614969" w:rsidRPr="00DA6E5E" w:rsidRDefault="00614969" w:rsidP="00EF22B6">
            <w:pPr>
              <w:jc w:val="center"/>
              <w:rPr>
                <w:rFonts w:ascii="Arial" w:hAnsi="Arial" w:cs="Arial"/>
                <w:sz w:val="22"/>
                <w:szCs w:val="22"/>
              </w:rPr>
            </w:pPr>
            <w:r w:rsidRPr="00DA6E5E">
              <w:rPr>
                <w:rFonts w:ascii="Arial" w:hAnsi="Arial" w:cs="Arial" w:hint="cs"/>
                <w:sz w:val="22"/>
                <w:szCs w:val="22"/>
                <w:rtl/>
              </w:rPr>
              <w:t>ستجلب</w:t>
            </w:r>
            <w:r w:rsidRPr="00DA6E5E">
              <w:rPr>
                <w:rFonts w:ascii="Arial" w:hAnsi="Arial" w:cs="Arial"/>
                <w:sz w:val="22"/>
                <w:szCs w:val="22"/>
                <w:rtl/>
              </w:rPr>
              <w:t xml:space="preserve"> الحياة بحسب </w:t>
            </w:r>
            <w:r w:rsidRPr="00DA6E5E">
              <w:rPr>
                <w:rFonts w:ascii="Arial" w:hAnsi="Arial" w:cs="Arial"/>
                <w:b/>
                <w:bCs/>
                <w:sz w:val="22"/>
                <w:szCs w:val="22"/>
                <w:rtl/>
              </w:rPr>
              <w:t>بر</w:t>
            </w:r>
            <w:r w:rsidRPr="00DA6E5E">
              <w:rPr>
                <w:rFonts w:ascii="Arial" w:hAnsi="Arial" w:cs="Arial"/>
                <w:sz w:val="22"/>
                <w:szCs w:val="22"/>
                <w:rtl/>
              </w:rPr>
              <w:t xml:space="preserve"> الله الذي تم تحقيقه بالتبرير بالإيمان الوحدة قبل مجيء بولس</w:t>
            </w:r>
          </w:p>
        </w:tc>
      </w:tr>
      <w:tr w:rsidR="004063C4" w:rsidRPr="00DA6E5E" w14:paraId="5FAFDFD0" w14:textId="77777777" w:rsidTr="00E03056">
        <w:tc>
          <w:tcPr>
            <w:tcW w:w="1812" w:type="dxa"/>
          </w:tcPr>
          <w:p w14:paraId="697A418A" w14:textId="294F00FA" w:rsidR="004063C4" w:rsidRPr="00DA6E5E" w:rsidRDefault="00EF22B6" w:rsidP="00EF22B6">
            <w:pPr>
              <w:jc w:val="center"/>
              <w:rPr>
                <w:rFonts w:ascii="Arial" w:hAnsi="Arial" w:cs="Arial"/>
                <w:bCs/>
                <w:i/>
                <w:sz w:val="22"/>
                <w:szCs w:val="22"/>
              </w:rPr>
            </w:pPr>
            <w:r w:rsidRPr="00DA6E5E">
              <w:rPr>
                <w:rFonts w:ascii="Arial" w:hAnsi="Arial" w:cs="Arial" w:hint="cs"/>
                <w:bCs/>
                <w:i/>
                <w:sz w:val="22"/>
                <w:szCs w:val="22"/>
                <w:rtl/>
              </w:rPr>
              <w:t>أفسس</w:t>
            </w:r>
          </w:p>
          <w:p w14:paraId="12314C89" w14:textId="73774D83"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EF22B6" w:rsidRPr="00DA6E5E">
              <w:rPr>
                <w:rFonts w:ascii="Arial" w:hAnsi="Arial" w:cs="Arial" w:hint="cs"/>
                <w:iCs/>
                <w:sz w:val="22"/>
                <w:szCs w:val="22"/>
                <w:rtl/>
              </w:rPr>
              <w:t>علم المسيح</w:t>
            </w:r>
            <w:r w:rsidRPr="00DA6E5E">
              <w:rPr>
                <w:rFonts w:ascii="Arial" w:hAnsi="Arial" w:cs="Arial"/>
                <w:i/>
                <w:sz w:val="22"/>
                <w:szCs w:val="22"/>
              </w:rPr>
              <w:t>)</w:t>
            </w:r>
          </w:p>
        </w:tc>
        <w:tc>
          <w:tcPr>
            <w:tcW w:w="3976" w:type="dxa"/>
          </w:tcPr>
          <w:p w14:paraId="5033ABD5" w14:textId="329002C3" w:rsidR="00614969" w:rsidRPr="00DA6E5E" w:rsidRDefault="00614969" w:rsidP="00EF22B6">
            <w:pPr>
              <w:jc w:val="center"/>
              <w:rPr>
                <w:rFonts w:ascii="Arial" w:hAnsi="Arial" w:cs="Arial"/>
                <w:sz w:val="22"/>
                <w:szCs w:val="22"/>
              </w:rPr>
            </w:pPr>
            <w:r w:rsidRPr="00DA6E5E">
              <w:rPr>
                <w:rFonts w:ascii="Arial" w:hAnsi="Arial" w:cs="Arial"/>
                <w:sz w:val="22"/>
                <w:szCs w:val="22"/>
                <w:rtl/>
              </w:rPr>
              <w:t>أعاق ال</w:t>
            </w:r>
            <w:r w:rsidRPr="00DA6E5E">
              <w:rPr>
                <w:rFonts w:ascii="Arial" w:hAnsi="Arial" w:cs="Arial" w:hint="cs"/>
                <w:sz w:val="22"/>
                <w:szCs w:val="22"/>
                <w:rtl/>
              </w:rPr>
              <w:t>إ</w:t>
            </w:r>
            <w:r w:rsidRPr="00DA6E5E">
              <w:rPr>
                <w:rFonts w:ascii="Arial" w:hAnsi="Arial" w:cs="Arial"/>
                <w:sz w:val="22"/>
                <w:szCs w:val="22"/>
                <w:rtl/>
              </w:rPr>
              <w:t xml:space="preserve">نقسام بين </w:t>
            </w:r>
            <w:r w:rsidRPr="00DA6E5E">
              <w:rPr>
                <w:rFonts w:ascii="Arial" w:hAnsi="Arial" w:cs="Arial"/>
                <w:b/>
                <w:bCs/>
                <w:sz w:val="22"/>
                <w:szCs w:val="22"/>
                <w:rtl/>
              </w:rPr>
              <w:t>اليهود والأمم</w:t>
            </w:r>
            <w:r w:rsidRPr="00DA6E5E">
              <w:rPr>
                <w:rFonts w:ascii="Arial" w:hAnsi="Arial" w:cs="Arial"/>
                <w:sz w:val="22"/>
                <w:szCs w:val="22"/>
                <w:rtl/>
              </w:rPr>
              <w:t xml:space="preserve"> داخل الكنيسة شهادتهم أمام غير المؤمنين</w:t>
            </w:r>
          </w:p>
          <w:p w14:paraId="4AB7CFA6" w14:textId="77777777" w:rsidR="004063C4" w:rsidRPr="00DA6E5E" w:rsidRDefault="004063C4" w:rsidP="00EF22B6">
            <w:pPr>
              <w:jc w:val="center"/>
              <w:rPr>
                <w:rFonts w:ascii="Arial" w:hAnsi="Arial" w:cs="Arial"/>
                <w:sz w:val="22"/>
                <w:szCs w:val="22"/>
              </w:rPr>
            </w:pPr>
          </w:p>
        </w:tc>
        <w:tc>
          <w:tcPr>
            <w:tcW w:w="4130" w:type="dxa"/>
          </w:tcPr>
          <w:p w14:paraId="08A5E787" w14:textId="2C5559EA" w:rsidR="00614969" w:rsidRPr="00DA6E5E" w:rsidRDefault="00614969" w:rsidP="00EF22B6">
            <w:pPr>
              <w:jc w:val="center"/>
              <w:rPr>
                <w:rFonts w:ascii="Arial" w:hAnsi="Arial" w:cs="Arial"/>
                <w:sz w:val="22"/>
                <w:szCs w:val="22"/>
              </w:rPr>
            </w:pPr>
            <w:r w:rsidRPr="00DA6E5E">
              <w:rPr>
                <w:rFonts w:ascii="Arial" w:hAnsi="Arial" w:cs="Arial" w:hint="cs"/>
                <w:sz w:val="22"/>
                <w:szCs w:val="22"/>
                <w:rtl/>
              </w:rPr>
              <w:t>يجب أن يظهر</w:t>
            </w:r>
            <w:r w:rsidRPr="00DA6E5E">
              <w:rPr>
                <w:rFonts w:ascii="Arial" w:hAnsi="Arial" w:cs="Arial"/>
                <w:sz w:val="22"/>
                <w:szCs w:val="22"/>
                <w:rtl/>
              </w:rPr>
              <w:t xml:space="preserve"> سر الله </w:t>
            </w:r>
            <w:r w:rsidRPr="00DA6E5E">
              <w:rPr>
                <w:rFonts w:ascii="Arial" w:hAnsi="Arial" w:cs="Arial"/>
                <w:b/>
                <w:bCs/>
                <w:sz w:val="22"/>
                <w:szCs w:val="22"/>
                <w:rtl/>
              </w:rPr>
              <w:t>بوحدة</w:t>
            </w:r>
            <w:r w:rsidRPr="00DA6E5E">
              <w:rPr>
                <w:rFonts w:ascii="Arial" w:hAnsi="Arial" w:cs="Arial"/>
                <w:sz w:val="22"/>
                <w:szCs w:val="22"/>
                <w:rtl/>
              </w:rPr>
              <w:t xml:space="preserve"> اليهود والأمم في الكنيسة تحت قيادة المسيح كرأس في المحبة لبعضهم البعض</w:t>
            </w:r>
          </w:p>
        </w:tc>
      </w:tr>
      <w:tr w:rsidR="004063C4" w:rsidRPr="00DA6E5E" w14:paraId="48EFB369" w14:textId="77777777" w:rsidTr="00E03056">
        <w:tc>
          <w:tcPr>
            <w:tcW w:w="1812" w:type="dxa"/>
          </w:tcPr>
          <w:p w14:paraId="792A0A1F" w14:textId="7AA4D766" w:rsidR="004063C4" w:rsidRPr="00DA6E5E" w:rsidRDefault="00EF22B6" w:rsidP="00EF22B6">
            <w:pPr>
              <w:jc w:val="center"/>
              <w:rPr>
                <w:rFonts w:ascii="Arial" w:hAnsi="Arial" w:cs="Arial"/>
                <w:bCs/>
                <w:i/>
                <w:sz w:val="22"/>
                <w:szCs w:val="22"/>
              </w:rPr>
            </w:pPr>
            <w:r w:rsidRPr="00DA6E5E">
              <w:rPr>
                <w:rFonts w:ascii="Arial" w:hAnsi="Arial" w:cs="Arial" w:hint="cs"/>
                <w:bCs/>
                <w:i/>
                <w:sz w:val="22"/>
                <w:szCs w:val="22"/>
                <w:rtl/>
              </w:rPr>
              <w:t>كولوسي</w:t>
            </w:r>
          </w:p>
          <w:p w14:paraId="5CD3461D" w14:textId="46E9556D"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FE65B7" w:rsidRPr="00DA6E5E">
              <w:rPr>
                <w:rFonts w:ascii="Arial" w:hAnsi="Arial" w:cs="Arial" w:hint="cs"/>
                <w:iCs/>
                <w:sz w:val="22"/>
                <w:szCs w:val="22"/>
                <w:rtl/>
              </w:rPr>
              <w:t>علم المسيح</w:t>
            </w:r>
            <w:r w:rsidRPr="00DA6E5E">
              <w:rPr>
                <w:rFonts w:ascii="Arial" w:hAnsi="Arial" w:cs="Arial"/>
                <w:i/>
                <w:sz w:val="22"/>
                <w:szCs w:val="22"/>
              </w:rPr>
              <w:t>)</w:t>
            </w:r>
          </w:p>
        </w:tc>
        <w:tc>
          <w:tcPr>
            <w:tcW w:w="3976" w:type="dxa"/>
          </w:tcPr>
          <w:p w14:paraId="2D1293C0" w14:textId="5F56C217" w:rsidR="00614969" w:rsidRPr="00DA6E5E" w:rsidRDefault="00614969" w:rsidP="00614969">
            <w:pPr>
              <w:bidi/>
              <w:jc w:val="center"/>
              <w:rPr>
                <w:rFonts w:ascii="Arial" w:hAnsi="Arial" w:cs="Arial"/>
                <w:sz w:val="22"/>
                <w:szCs w:val="22"/>
                <w:rtl/>
              </w:rPr>
            </w:pPr>
            <w:r w:rsidRPr="00DA6E5E">
              <w:rPr>
                <w:rFonts w:ascii="Arial" w:hAnsi="Arial" w:cs="Arial"/>
                <w:sz w:val="22"/>
                <w:szCs w:val="22"/>
                <w:rtl/>
              </w:rPr>
              <w:t xml:space="preserve">قاد </w:t>
            </w:r>
            <w:r w:rsidRPr="00DA6E5E">
              <w:rPr>
                <w:rFonts w:ascii="Arial" w:hAnsi="Arial" w:cs="Arial"/>
                <w:b/>
                <w:bCs/>
                <w:sz w:val="22"/>
                <w:szCs w:val="22"/>
                <w:rtl/>
              </w:rPr>
              <w:t>الهراطقة</w:t>
            </w:r>
            <w:r w:rsidRPr="00DA6E5E">
              <w:rPr>
                <w:rFonts w:ascii="Arial" w:hAnsi="Arial" w:cs="Arial"/>
                <w:sz w:val="22"/>
                <w:szCs w:val="22"/>
                <w:rtl/>
              </w:rPr>
              <w:t xml:space="preserve"> المؤمنين إلى ال</w:t>
            </w:r>
            <w:r w:rsidRPr="00DA6E5E">
              <w:rPr>
                <w:rFonts w:ascii="Arial" w:hAnsi="Arial" w:cs="Arial" w:hint="cs"/>
                <w:sz w:val="22"/>
                <w:szCs w:val="22"/>
                <w:rtl/>
              </w:rPr>
              <w:t>خلط</w:t>
            </w:r>
            <w:r w:rsidRPr="00DA6E5E">
              <w:rPr>
                <w:rFonts w:ascii="Arial" w:hAnsi="Arial" w:cs="Arial"/>
                <w:sz w:val="22"/>
                <w:szCs w:val="22"/>
                <w:rtl/>
              </w:rPr>
              <w:t xml:space="preserve"> بين الناموسية والنسك وعبادة الملائكة</w:t>
            </w:r>
          </w:p>
          <w:p w14:paraId="3035B44E" w14:textId="77777777" w:rsidR="00614969" w:rsidRPr="00DA6E5E" w:rsidRDefault="00614969" w:rsidP="00EF22B6">
            <w:pPr>
              <w:jc w:val="center"/>
              <w:rPr>
                <w:rFonts w:ascii="Arial" w:hAnsi="Arial" w:cs="Arial"/>
                <w:sz w:val="22"/>
                <w:szCs w:val="22"/>
              </w:rPr>
            </w:pPr>
          </w:p>
        </w:tc>
        <w:tc>
          <w:tcPr>
            <w:tcW w:w="4130" w:type="dxa"/>
          </w:tcPr>
          <w:p w14:paraId="00C86902" w14:textId="139D1ACB" w:rsidR="00614969" w:rsidRPr="00DA6E5E" w:rsidRDefault="00614969" w:rsidP="00EF22B6">
            <w:pPr>
              <w:jc w:val="center"/>
              <w:rPr>
                <w:rFonts w:ascii="Arial" w:hAnsi="Arial" w:cs="Arial"/>
                <w:sz w:val="22"/>
                <w:szCs w:val="22"/>
              </w:rPr>
            </w:pPr>
            <w:r w:rsidRPr="00DA6E5E">
              <w:rPr>
                <w:rFonts w:ascii="Arial" w:hAnsi="Arial" w:cs="Arial"/>
                <w:sz w:val="22"/>
                <w:szCs w:val="22"/>
                <w:rtl/>
              </w:rPr>
              <w:t>المسيح هو الله (</w:t>
            </w:r>
            <w:r w:rsidRPr="00DA6E5E">
              <w:rPr>
                <w:rFonts w:ascii="Arial" w:hAnsi="Arial" w:cs="Arial" w:hint="cs"/>
                <w:b/>
                <w:bCs/>
                <w:sz w:val="22"/>
                <w:szCs w:val="22"/>
                <w:rtl/>
              </w:rPr>
              <w:t>اللاهوت</w:t>
            </w:r>
            <w:r w:rsidRPr="00DA6E5E">
              <w:rPr>
                <w:rFonts w:ascii="Arial" w:hAnsi="Arial" w:cs="Arial"/>
                <w:sz w:val="22"/>
                <w:szCs w:val="22"/>
                <w:rtl/>
              </w:rPr>
              <w:t>)، لذلك يجب على الكنيسة أن تعبده وحده في حياة مقدسة</w:t>
            </w:r>
          </w:p>
          <w:p w14:paraId="64205F2A" w14:textId="5922A8AF" w:rsidR="004063C4" w:rsidRPr="00DA6E5E" w:rsidRDefault="004063C4" w:rsidP="00EF22B6">
            <w:pPr>
              <w:jc w:val="center"/>
              <w:rPr>
                <w:rFonts w:ascii="Arial" w:hAnsi="Arial" w:cs="Arial"/>
                <w:sz w:val="22"/>
                <w:szCs w:val="22"/>
              </w:rPr>
            </w:pPr>
          </w:p>
        </w:tc>
      </w:tr>
      <w:tr w:rsidR="004063C4" w:rsidRPr="00DA6E5E" w14:paraId="4C4F83E6" w14:textId="77777777" w:rsidTr="00E03056">
        <w:tc>
          <w:tcPr>
            <w:tcW w:w="1812" w:type="dxa"/>
          </w:tcPr>
          <w:p w14:paraId="2EC2A53A" w14:textId="30E514C2" w:rsidR="004063C4" w:rsidRPr="00DA6E5E" w:rsidRDefault="00FE65B7" w:rsidP="00EF22B6">
            <w:pPr>
              <w:jc w:val="center"/>
              <w:rPr>
                <w:rFonts w:ascii="Arial" w:hAnsi="Arial" w:cs="Arial"/>
                <w:bCs/>
                <w:i/>
                <w:sz w:val="22"/>
                <w:szCs w:val="22"/>
              </w:rPr>
            </w:pPr>
            <w:r w:rsidRPr="00DA6E5E">
              <w:rPr>
                <w:rFonts w:ascii="Arial" w:hAnsi="Arial" w:cs="Arial" w:hint="cs"/>
                <w:bCs/>
                <w:i/>
                <w:sz w:val="22"/>
                <w:szCs w:val="22"/>
                <w:rtl/>
              </w:rPr>
              <w:t>فليمون</w:t>
            </w:r>
          </w:p>
          <w:p w14:paraId="7C4972FD" w14:textId="41473B08"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FE65B7" w:rsidRPr="00DA6E5E">
              <w:rPr>
                <w:rFonts w:ascii="Arial" w:hAnsi="Arial" w:cs="Arial" w:hint="cs"/>
                <w:iCs/>
                <w:sz w:val="22"/>
                <w:szCs w:val="22"/>
                <w:rtl/>
                <w:lang w:bidi="ar-JO"/>
              </w:rPr>
              <w:t>علم المسيح</w:t>
            </w:r>
            <w:r w:rsidRPr="00DA6E5E">
              <w:rPr>
                <w:rFonts w:ascii="Arial" w:hAnsi="Arial" w:cs="Arial"/>
                <w:i/>
                <w:sz w:val="22"/>
                <w:szCs w:val="22"/>
              </w:rPr>
              <w:t>)</w:t>
            </w:r>
          </w:p>
        </w:tc>
        <w:tc>
          <w:tcPr>
            <w:tcW w:w="3976" w:type="dxa"/>
          </w:tcPr>
          <w:p w14:paraId="2AD269F5" w14:textId="183D4E02" w:rsidR="00614969" w:rsidRPr="00DA6E5E" w:rsidRDefault="00614969" w:rsidP="00EF22B6">
            <w:pPr>
              <w:jc w:val="center"/>
              <w:rPr>
                <w:rFonts w:ascii="Arial" w:hAnsi="Arial" w:cs="Arial"/>
                <w:sz w:val="22"/>
                <w:szCs w:val="22"/>
                <w:rtl/>
              </w:rPr>
            </w:pPr>
            <w:r w:rsidRPr="00DA6E5E">
              <w:rPr>
                <w:rFonts w:ascii="Arial" w:hAnsi="Arial" w:cs="Arial"/>
                <w:sz w:val="22"/>
                <w:szCs w:val="22"/>
                <w:rtl/>
              </w:rPr>
              <w:t>تعرض مالك العبيد المسيحي (فليمون) ل</w:t>
            </w:r>
            <w:r w:rsidRPr="00DA6E5E">
              <w:rPr>
                <w:rFonts w:ascii="Arial" w:hAnsi="Arial" w:cs="Arial" w:hint="cs"/>
                <w:sz w:val="22"/>
                <w:szCs w:val="22"/>
                <w:rtl/>
              </w:rPr>
              <w:t>تجربة</w:t>
            </w:r>
            <w:r w:rsidRPr="00DA6E5E">
              <w:rPr>
                <w:rFonts w:ascii="Arial" w:hAnsi="Arial" w:cs="Arial"/>
                <w:sz w:val="22"/>
                <w:szCs w:val="22"/>
                <w:rtl/>
              </w:rPr>
              <w:t xml:space="preserve"> </w:t>
            </w:r>
            <w:r w:rsidRPr="00DA6E5E">
              <w:rPr>
                <w:rFonts w:ascii="Arial" w:hAnsi="Arial" w:cs="Arial"/>
                <w:b/>
                <w:bCs/>
                <w:sz w:val="22"/>
                <w:szCs w:val="22"/>
                <w:rtl/>
              </w:rPr>
              <w:t xml:space="preserve">إساءة معاملة </w:t>
            </w:r>
            <w:r w:rsidRPr="00DA6E5E">
              <w:rPr>
                <w:rFonts w:ascii="Arial" w:hAnsi="Arial" w:cs="Arial"/>
                <w:sz w:val="22"/>
                <w:szCs w:val="22"/>
                <w:rtl/>
              </w:rPr>
              <w:t>عبده السابق المؤمن الآن، أنسيمس الذي عاد</w:t>
            </w:r>
          </w:p>
          <w:p w14:paraId="691DA2E6" w14:textId="77777777" w:rsidR="004063C4" w:rsidRPr="00DA6E5E" w:rsidRDefault="004063C4" w:rsidP="00614969">
            <w:pPr>
              <w:rPr>
                <w:rFonts w:ascii="Arial" w:hAnsi="Arial" w:cs="Arial"/>
                <w:sz w:val="22"/>
                <w:szCs w:val="22"/>
              </w:rPr>
            </w:pPr>
          </w:p>
        </w:tc>
        <w:tc>
          <w:tcPr>
            <w:tcW w:w="4130" w:type="dxa"/>
          </w:tcPr>
          <w:p w14:paraId="30FF46E5" w14:textId="4E0D5CDA" w:rsidR="00614969" w:rsidRPr="00DA6E5E" w:rsidRDefault="00614969" w:rsidP="00EF22B6">
            <w:pPr>
              <w:jc w:val="center"/>
              <w:rPr>
                <w:rFonts w:ascii="Arial" w:hAnsi="Arial" w:cs="Arial"/>
                <w:sz w:val="22"/>
                <w:szCs w:val="22"/>
              </w:rPr>
            </w:pPr>
            <w:r w:rsidRPr="00DA6E5E">
              <w:rPr>
                <w:rFonts w:ascii="Arial" w:hAnsi="Arial" w:cs="Arial"/>
                <w:sz w:val="22"/>
                <w:szCs w:val="22"/>
                <w:rtl/>
              </w:rPr>
              <w:t xml:space="preserve">يجب على هذا السيد أن يمنح </w:t>
            </w:r>
            <w:r w:rsidRPr="00DA6E5E">
              <w:rPr>
                <w:rFonts w:ascii="Arial" w:hAnsi="Arial" w:cs="Arial"/>
                <w:b/>
                <w:bCs/>
                <w:sz w:val="22"/>
                <w:szCs w:val="22"/>
                <w:rtl/>
              </w:rPr>
              <w:t>الغفر</w:t>
            </w:r>
            <w:r w:rsidRPr="00DA6E5E">
              <w:rPr>
                <w:rFonts w:ascii="Arial" w:hAnsi="Arial" w:cs="Arial" w:hint="cs"/>
                <w:b/>
                <w:bCs/>
                <w:sz w:val="22"/>
                <w:szCs w:val="22"/>
                <w:rtl/>
              </w:rPr>
              <w:t>ان</w:t>
            </w:r>
            <w:r w:rsidRPr="00DA6E5E">
              <w:rPr>
                <w:rFonts w:ascii="Arial" w:hAnsi="Arial" w:cs="Arial"/>
                <w:sz w:val="22"/>
                <w:szCs w:val="22"/>
                <w:rtl/>
              </w:rPr>
              <w:t xml:space="preserve"> لعبده السابق</w:t>
            </w:r>
            <w:r w:rsidRPr="00DA6E5E">
              <w:rPr>
                <w:rFonts w:ascii="Arial" w:hAnsi="Arial" w:cs="Arial" w:hint="cs"/>
                <w:sz w:val="22"/>
                <w:szCs w:val="22"/>
                <w:rtl/>
              </w:rPr>
              <w:t>،</w:t>
            </w:r>
            <w:r w:rsidRPr="00DA6E5E">
              <w:rPr>
                <w:rFonts w:ascii="Arial" w:hAnsi="Arial" w:cs="Arial"/>
                <w:sz w:val="22"/>
                <w:szCs w:val="22"/>
                <w:rtl/>
              </w:rPr>
              <w:t xml:space="preserve"> ليكون نموذج</w:t>
            </w:r>
            <w:r w:rsidRPr="00DA6E5E">
              <w:rPr>
                <w:rFonts w:ascii="Arial" w:hAnsi="Arial" w:cs="Arial" w:hint="cs"/>
                <w:sz w:val="22"/>
                <w:szCs w:val="22"/>
                <w:rtl/>
              </w:rPr>
              <w:t>اً</w:t>
            </w:r>
            <w:r w:rsidRPr="00DA6E5E">
              <w:rPr>
                <w:rFonts w:ascii="Arial" w:hAnsi="Arial" w:cs="Arial"/>
                <w:sz w:val="22"/>
                <w:szCs w:val="22"/>
                <w:rtl/>
              </w:rPr>
              <w:t xml:space="preserve"> لمصالحة المؤمنين مع الله من خلال المسيح</w:t>
            </w:r>
          </w:p>
        </w:tc>
      </w:tr>
      <w:tr w:rsidR="004063C4" w:rsidRPr="00DA6E5E" w14:paraId="183BCE79" w14:textId="77777777" w:rsidTr="00E03056">
        <w:tc>
          <w:tcPr>
            <w:tcW w:w="1812" w:type="dxa"/>
          </w:tcPr>
          <w:p w14:paraId="2183FE0D" w14:textId="47A494FE" w:rsidR="004063C4" w:rsidRPr="00DA6E5E" w:rsidRDefault="004C3011" w:rsidP="00EF22B6">
            <w:pPr>
              <w:jc w:val="center"/>
              <w:rPr>
                <w:rFonts w:ascii="Arial" w:hAnsi="Arial" w:cs="Arial"/>
                <w:bCs/>
                <w:i/>
                <w:sz w:val="22"/>
                <w:szCs w:val="22"/>
              </w:rPr>
            </w:pPr>
            <w:r w:rsidRPr="00DA6E5E">
              <w:rPr>
                <w:rFonts w:ascii="Arial" w:hAnsi="Arial" w:cs="Arial" w:hint="cs"/>
                <w:bCs/>
                <w:i/>
                <w:sz w:val="22"/>
                <w:szCs w:val="22"/>
                <w:rtl/>
              </w:rPr>
              <w:t>فيلبي</w:t>
            </w:r>
          </w:p>
          <w:p w14:paraId="5FB5F6FD" w14:textId="2BC5041D"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4C3011" w:rsidRPr="00DA6E5E">
              <w:rPr>
                <w:rFonts w:ascii="Arial" w:hAnsi="Arial" w:cs="Arial" w:hint="cs"/>
                <w:iCs/>
                <w:sz w:val="22"/>
                <w:szCs w:val="22"/>
                <w:rtl/>
              </w:rPr>
              <w:t>علم المسيح</w:t>
            </w:r>
            <w:r w:rsidRPr="00DA6E5E">
              <w:rPr>
                <w:rFonts w:ascii="Arial" w:hAnsi="Arial" w:cs="Arial"/>
                <w:i/>
                <w:sz w:val="22"/>
                <w:szCs w:val="22"/>
              </w:rPr>
              <w:t>)</w:t>
            </w:r>
          </w:p>
        </w:tc>
        <w:tc>
          <w:tcPr>
            <w:tcW w:w="3976" w:type="dxa"/>
          </w:tcPr>
          <w:p w14:paraId="3A4CB980" w14:textId="0C44DD8A" w:rsidR="00026F14" w:rsidRPr="00DA6E5E" w:rsidRDefault="00026F14" w:rsidP="00EF22B6">
            <w:pPr>
              <w:jc w:val="center"/>
              <w:rPr>
                <w:rFonts w:ascii="Arial" w:hAnsi="Arial" w:cs="Arial"/>
                <w:sz w:val="22"/>
                <w:szCs w:val="22"/>
                <w:rtl/>
              </w:rPr>
            </w:pPr>
            <w:r w:rsidRPr="00DA6E5E">
              <w:rPr>
                <w:rFonts w:ascii="Arial" w:hAnsi="Arial" w:cs="Arial"/>
                <w:sz w:val="22"/>
                <w:szCs w:val="22"/>
                <w:rtl/>
              </w:rPr>
              <w:t xml:space="preserve">تعقد القلق بشأن مصير بولس في السجن بسبب </w:t>
            </w:r>
            <w:r w:rsidRPr="00DA6E5E">
              <w:rPr>
                <w:rFonts w:ascii="Arial" w:hAnsi="Arial" w:cs="Arial"/>
                <w:b/>
                <w:bCs/>
                <w:sz w:val="22"/>
                <w:szCs w:val="22"/>
                <w:rtl/>
              </w:rPr>
              <w:t>الهراطقة</w:t>
            </w:r>
            <w:r w:rsidRPr="00DA6E5E">
              <w:rPr>
                <w:rFonts w:ascii="Arial" w:hAnsi="Arial" w:cs="Arial"/>
                <w:sz w:val="22"/>
                <w:szCs w:val="22"/>
                <w:rtl/>
              </w:rPr>
              <w:t xml:space="preserve"> الناموسيين وال</w:t>
            </w:r>
            <w:r w:rsidRPr="00DA6E5E">
              <w:rPr>
                <w:rFonts w:ascii="Arial" w:hAnsi="Arial" w:cs="Arial" w:hint="cs"/>
                <w:sz w:val="22"/>
                <w:szCs w:val="22"/>
                <w:rtl/>
              </w:rPr>
              <w:t>متحررين</w:t>
            </w:r>
            <w:r w:rsidRPr="00DA6E5E">
              <w:rPr>
                <w:rFonts w:ascii="Arial" w:hAnsi="Arial" w:cs="Arial"/>
                <w:sz w:val="22"/>
                <w:szCs w:val="22"/>
                <w:rtl/>
              </w:rPr>
              <w:t xml:space="preserve"> وامرأتين مشاكستين</w:t>
            </w:r>
          </w:p>
          <w:p w14:paraId="0BB5382D" w14:textId="77777777" w:rsidR="004063C4" w:rsidRPr="00DA6E5E" w:rsidRDefault="004063C4" w:rsidP="00026F14">
            <w:pPr>
              <w:rPr>
                <w:rFonts w:ascii="Arial" w:hAnsi="Arial" w:cs="Arial"/>
                <w:sz w:val="22"/>
                <w:szCs w:val="22"/>
              </w:rPr>
            </w:pPr>
          </w:p>
        </w:tc>
        <w:tc>
          <w:tcPr>
            <w:tcW w:w="4130" w:type="dxa"/>
          </w:tcPr>
          <w:p w14:paraId="4238CDCB" w14:textId="221C239D" w:rsidR="00026F14" w:rsidRPr="00DA6E5E" w:rsidRDefault="00026F14" w:rsidP="00EF22B6">
            <w:pPr>
              <w:jc w:val="center"/>
              <w:rPr>
                <w:rFonts w:ascii="Arial" w:hAnsi="Arial" w:cs="Arial"/>
                <w:sz w:val="22"/>
                <w:szCs w:val="22"/>
              </w:rPr>
            </w:pPr>
            <w:r w:rsidRPr="00DA6E5E">
              <w:rPr>
                <w:rFonts w:ascii="Arial" w:hAnsi="Arial" w:cs="Arial" w:hint="cs"/>
                <w:sz w:val="22"/>
                <w:szCs w:val="22"/>
                <w:rtl/>
              </w:rPr>
              <w:t xml:space="preserve">سيعطي التمثل </w:t>
            </w:r>
            <w:r w:rsidRPr="00DA6E5E">
              <w:rPr>
                <w:rFonts w:ascii="Arial" w:hAnsi="Arial" w:cs="Arial" w:hint="cs"/>
                <w:b/>
                <w:bCs/>
                <w:sz w:val="22"/>
                <w:szCs w:val="22"/>
                <w:rtl/>
              </w:rPr>
              <w:t>بفكر</w:t>
            </w:r>
            <w:r w:rsidRPr="00DA6E5E">
              <w:rPr>
                <w:rFonts w:ascii="Arial" w:hAnsi="Arial" w:cs="Arial"/>
                <w:sz w:val="22"/>
                <w:szCs w:val="22"/>
                <w:rtl/>
              </w:rPr>
              <w:t xml:space="preserve"> المسيح الفرح والتواضع والتوازن بين </w:t>
            </w:r>
            <w:r w:rsidRPr="00DA6E5E">
              <w:rPr>
                <w:rFonts w:ascii="Arial" w:hAnsi="Arial" w:cs="Arial" w:hint="cs"/>
                <w:sz w:val="22"/>
                <w:szCs w:val="22"/>
                <w:rtl/>
              </w:rPr>
              <w:t>نقيضي الناموس،</w:t>
            </w:r>
            <w:r w:rsidRPr="00DA6E5E">
              <w:rPr>
                <w:rFonts w:ascii="Arial" w:hAnsi="Arial" w:cs="Arial"/>
                <w:sz w:val="22"/>
                <w:szCs w:val="22"/>
                <w:rtl/>
              </w:rPr>
              <w:t xml:space="preserve"> والسلام مع الله والناس</w:t>
            </w:r>
          </w:p>
        </w:tc>
      </w:tr>
      <w:tr w:rsidR="004063C4" w:rsidRPr="00DA6E5E" w14:paraId="0D9FA5A4" w14:textId="77777777" w:rsidTr="00E03056">
        <w:tc>
          <w:tcPr>
            <w:tcW w:w="1812" w:type="dxa"/>
          </w:tcPr>
          <w:p w14:paraId="496CB6BF" w14:textId="7CE90A93" w:rsidR="004063C4" w:rsidRPr="00DA6E5E" w:rsidRDefault="004C3011" w:rsidP="00EF22B6">
            <w:pPr>
              <w:jc w:val="center"/>
              <w:rPr>
                <w:rFonts w:ascii="Arial" w:hAnsi="Arial" w:cs="Arial"/>
                <w:bCs/>
                <w:i/>
                <w:sz w:val="22"/>
                <w:szCs w:val="22"/>
              </w:rPr>
            </w:pPr>
            <w:r w:rsidRPr="00DA6E5E">
              <w:rPr>
                <w:rFonts w:ascii="Arial" w:hAnsi="Arial" w:cs="Arial" w:hint="cs"/>
                <w:bCs/>
                <w:i/>
                <w:sz w:val="22"/>
                <w:szCs w:val="22"/>
                <w:rtl/>
              </w:rPr>
              <w:t>1 تيموثاوس</w:t>
            </w:r>
          </w:p>
          <w:p w14:paraId="6AAB9F77" w14:textId="5211301F"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4C3011" w:rsidRPr="00DA6E5E">
              <w:rPr>
                <w:rFonts w:ascii="Arial" w:hAnsi="Arial" w:cs="Arial" w:hint="cs"/>
                <w:iCs/>
                <w:sz w:val="22"/>
                <w:szCs w:val="22"/>
                <w:rtl/>
              </w:rPr>
              <w:t>علم الكنيسة</w:t>
            </w:r>
            <w:r w:rsidRPr="00DA6E5E">
              <w:rPr>
                <w:rFonts w:ascii="Arial" w:hAnsi="Arial" w:cs="Arial"/>
                <w:i/>
                <w:sz w:val="22"/>
                <w:szCs w:val="22"/>
              </w:rPr>
              <w:t>)</w:t>
            </w:r>
          </w:p>
        </w:tc>
        <w:tc>
          <w:tcPr>
            <w:tcW w:w="3976" w:type="dxa"/>
          </w:tcPr>
          <w:p w14:paraId="55118F84" w14:textId="395D0143" w:rsidR="00026F14" w:rsidRPr="00DA6E5E" w:rsidRDefault="00026F14" w:rsidP="00EF22B6">
            <w:pPr>
              <w:jc w:val="center"/>
              <w:rPr>
                <w:rFonts w:ascii="Arial" w:hAnsi="Arial" w:cs="Arial"/>
                <w:sz w:val="22"/>
                <w:szCs w:val="22"/>
              </w:rPr>
            </w:pPr>
            <w:r w:rsidRPr="00DA6E5E">
              <w:rPr>
                <w:rFonts w:ascii="Arial" w:hAnsi="Arial" w:cs="Arial"/>
                <w:sz w:val="22"/>
                <w:szCs w:val="22"/>
                <w:rtl/>
              </w:rPr>
              <w:t xml:space="preserve">كان </w:t>
            </w:r>
            <w:r w:rsidRPr="00DA6E5E">
              <w:rPr>
                <w:rFonts w:ascii="Arial" w:hAnsi="Arial" w:cs="Arial"/>
                <w:b/>
                <w:bCs/>
                <w:sz w:val="22"/>
                <w:szCs w:val="22"/>
                <w:rtl/>
              </w:rPr>
              <w:t>الهراطقة</w:t>
            </w:r>
            <w:r w:rsidRPr="00DA6E5E">
              <w:rPr>
                <w:rFonts w:ascii="Arial" w:hAnsi="Arial" w:cs="Arial"/>
                <w:sz w:val="22"/>
                <w:szCs w:val="22"/>
                <w:rtl/>
              </w:rPr>
              <w:t xml:space="preserve"> الزاهدون وال</w:t>
            </w:r>
            <w:r w:rsidRPr="00DA6E5E">
              <w:rPr>
                <w:rFonts w:ascii="Arial" w:hAnsi="Arial" w:cs="Arial" w:hint="cs"/>
                <w:sz w:val="22"/>
                <w:szCs w:val="22"/>
                <w:rtl/>
              </w:rPr>
              <w:t>تخميني</w:t>
            </w:r>
            <w:r w:rsidRPr="00DA6E5E">
              <w:rPr>
                <w:rFonts w:ascii="Arial" w:hAnsi="Arial" w:cs="Arial"/>
                <w:sz w:val="22"/>
                <w:szCs w:val="22"/>
                <w:rtl/>
              </w:rPr>
              <w:t>ون يهددون قيادة تيموثاوس لكنيسة أفسس</w:t>
            </w:r>
          </w:p>
        </w:tc>
        <w:tc>
          <w:tcPr>
            <w:tcW w:w="4130" w:type="dxa"/>
          </w:tcPr>
          <w:p w14:paraId="07917CDC" w14:textId="783BCC9A" w:rsidR="00026F14" w:rsidRPr="00DA6E5E" w:rsidRDefault="00026F14" w:rsidP="00EF22B6">
            <w:pPr>
              <w:jc w:val="center"/>
              <w:rPr>
                <w:rFonts w:ascii="Arial" w:hAnsi="Arial" w:cs="Arial"/>
                <w:sz w:val="22"/>
                <w:szCs w:val="22"/>
              </w:rPr>
            </w:pPr>
            <w:r w:rsidRPr="00DA6E5E">
              <w:rPr>
                <w:rFonts w:ascii="Arial" w:hAnsi="Arial" w:cs="Arial"/>
                <w:sz w:val="22"/>
                <w:szCs w:val="22"/>
                <w:rtl/>
              </w:rPr>
              <w:t xml:space="preserve">سيتبع ذلك </w:t>
            </w:r>
            <w:r w:rsidRPr="00DA6E5E">
              <w:rPr>
                <w:rFonts w:ascii="Arial" w:hAnsi="Arial" w:cs="Arial"/>
                <w:b/>
                <w:bCs/>
                <w:sz w:val="22"/>
                <w:szCs w:val="22"/>
                <w:rtl/>
              </w:rPr>
              <w:t>نظام</w:t>
            </w:r>
            <w:r w:rsidRPr="00DA6E5E">
              <w:rPr>
                <w:rFonts w:ascii="Arial" w:hAnsi="Arial" w:cs="Arial"/>
                <w:sz w:val="22"/>
                <w:szCs w:val="22"/>
                <w:rtl/>
              </w:rPr>
              <w:t xml:space="preserve"> الكنيسة إذا حرس تيموثاوس حياته الشخصية وعقيدته</w:t>
            </w:r>
            <w:r w:rsidRPr="00DA6E5E">
              <w:rPr>
                <w:rFonts w:ascii="Arial" w:hAnsi="Arial" w:cs="Arial" w:hint="cs"/>
                <w:sz w:val="22"/>
                <w:szCs w:val="22"/>
                <w:rtl/>
              </w:rPr>
              <w:t>،</w:t>
            </w:r>
            <w:r w:rsidRPr="00DA6E5E">
              <w:rPr>
                <w:rFonts w:ascii="Arial" w:hAnsi="Arial" w:cs="Arial"/>
                <w:sz w:val="22"/>
                <w:szCs w:val="22"/>
                <w:rtl/>
              </w:rPr>
              <w:t xml:space="preserve"> وشارك القيادة مع رجال أتقياء آخرين</w:t>
            </w:r>
          </w:p>
          <w:p w14:paraId="4144F60A" w14:textId="77777777" w:rsidR="004063C4" w:rsidRPr="00DA6E5E" w:rsidRDefault="004063C4" w:rsidP="00EF22B6">
            <w:pPr>
              <w:jc w:val="center"/>
              <w:rPr>
                <w:rFonts w:ascii="Arial" w:hAnsi="Arial" w:cs="Arial"/>
                <w:sz w:val="22"/>
                <w:szCs w:val="22"/>
              </w:rPr>
            </w:pPr>
          </w:p>
        </w:tc>
      </w:tr>
      <w:tr w:rsidR="004063C4" w:rsidRPr="00DA6E5E" w14:paraId="16109E4E" w14:textId="77777777" w:rsidTr="00E03056">
        <w:tc>
          <w:tcPr>
            <w:tcW w:w="1812" w:type="dxa"/>
          </w:tcPr>
          <w:p w14:paraId="40A24D69" w14:textId="7046B41B" w:rsidR="004063C4" w:rsidRPr="00DA6E5E" w:rsidRDefault="004C3011" w:rsidP="00EF22B6">
            <w:pPr>
              <w:jc w:val="center"/>
              <w:rPr>
                <w:rFonts w:ascii="Arial" w:hAnsi="Arial" w:cs="Arial"/>
                <w:bCs/>
                <w:i/>
                <w:sz w:val="22"/>
                <w:szCs w:val="22"/>
              </w:rPr>
            </w:pPr>
            <w:r w:rsidRPr="00DA6E5E">
              <w:rPr>
                <w:rFonts w:ascii="Arial" w:hAnsi="Arial" w:cs="Arial" w:hint="cs"/>
                <w:bCs/>
                <w:i/>
                <w:sz w:val="22"/>
                <w:szCs w:val="22"/>
                <w:rtl/>
              </w:rPr>
              <w:t>تيطس</w:t>
            </w:r>
          </w:p>
          <w:p w14:paraId="2D807DE7" w14:textId="088CD645" w:rsidR="004063C4" w:rsidRPr="00DA6E5E" w:rsidRDefault="004063C4" w:rsidP="00EF22B6">
            <w:pPr>
              <w:jc w:val="center"/>
              <w:rPr>
                <w:rFonts w:ascii="Arial" w:hAnsi="Arial" w:cs="Arial"/>
                <w:iCs/>
                <w:sz w:val="22"/>
                <w:szCs w:val="22"/>
              </w:rPr>
            </w:pPr>
            <w:r w:rsidRPr="00DA6E5E">
              <w:rPr>
                <w:rFonts w:ascii="Arial" w:hAnsi="Arial" w:cs="Arial"/>
                <w:iCs/>
                <w:sz w:val="22"/>
                <w:szCs w:val="22"/>
              </w:rPr>
              <w:t>(</w:t>
            </w:r>
            <w:r w:rsidR="004C3011" w:rsidRPr="00DA6E5E">
              <w:rPr>
                <w:rFonts w:ascii="Arial" w:hAnsi="Arial" w:cs="Arial" w:hint="cs"/>
                <w:iCs/>
                <w:sz w:val="22"/>
                <w:szCs w:val="22"/>
                <w:rtl/>
              </w:rPr>
              <w:t>علم الكنيسة</w:t>
            </w:r>
            <w:r w:rsidRPr="00DA6E5E">
              <w:rPr>
                <w:rFonts w:ascii="Arial" w:hAnsi="Arial" w:cs="Arial"/>
                <w:iCs/>
                <w:sz w:val="22"/>
                <w:szCs w:val="22"/>
              </w:rPr>
              <w:t>)</w:t>
            </w:r>
          </w:p>
        </w:tc>
        <w:tc>
          <w:tcPr>
            <w:tcW w:w="3976" w:type="dxa"/>
          </w:tcPr>
          <w:p w14:paraId="0C5BF67E" w14:textId="5E329131" w:rsidR="00026F14" w:rsidRPr="00DA6E5E" w:rsidRDefault="00026F14" w:rsidP="00EF22B6">
            <w:pPr>
              <w:jc w:val="center"/>
              <w:rPr>
                <w:rFonts w:ascii="Arial" w:hAnsi="Arial" w:cs="Arial"/>
                <w:sz w:val="22"/>
                <w:szCs w:val="22"/>
                <w:rtl/>
              </w:rPr>
            </w:pPr>
            <w:r w:rsidRPr="00DA6E5E">
              <w:rPr>
                <w:rFonts w:ascii="Arial" w:hAnsi="Arial" w:cs="Arial"/>
                <w:sz w:val="22"/>
                <w:szCs w:val="22"/>
                <w:rtl/>
              </w:rPr>
              <w:t xml:space="preserve">أعاق </w:t>
            </w:r>
            <w:r w:rsidRPr="00DA6E5E">
              <w:rPr>
                <w:rFonts w:ascii="Arial" w:hAnsi="Arial" w:cs="Arial"/>
                <w:b/>
                <w:bCs/>
                <w:sz w:val="22"/>
                <w:szCs w:val="22"/>
                <w:rtl/>
              </w:rPr>
              <w:t>الهراطقة</w:t>
            </w:r>
            <w:r w:rsidRPr="00DA6E5E">
              <w:rPr>
                <w:rFonts w:ascii="Arial" w:hAnsi="Arial" w:cs="Arial"/>
                <w:sz w:val="22"/>
                <w:szCs w:val="22"/>
                <w:rtl/>
              </w:rPr>
              <w:t xml:space="preserve"> في كريت صحة الكنائس المزروعة حديث</w:t>
            </w:r>
            <w:r w:rsidRPr="00DA6E5E">
              <w:rPr>
                <w:rFonts w:ascii="Arial" w:hAnsi="Arial" w:cs="Arial" w:hint="cs"/>
                <w:sz w:val="22"/>
                <w:szCs w:val="22"/>
                <w:rtl/>
              </w:rPr>
              <w:t>اً</w:t>
            </w:r>
          </w:p>
          <w:p w14:paraId="6AE3C6DA" w14:textId="77777777" w:rsidR="00026F14" w:rsidRPr="00DA6E5E" w:rsidRDefault="00026F14" w:rsidP="00EF22B6">
            <w:pPr>
              <w:jc w:val="center"/>
              <w:rPr>
                <w:rFonts w:ascii="Arial" w:hAnsi="Arial" w:cs="Arial"/>
                <w:sz w:val="22"/>
                <w:szCs w:val="22"/>
              </w:rPr>
            </w:pPr>
          </w:p>
          <w:p w14:paraId="5CA28DA9" w14:textId="77777777" w:rsidR="004063C4" w:rsidRPr="00DA6E5E" w:rsidRDefault="004063C4" w:rsidP="00EF22B6">
            <w:pPr>
              <w:jc w:val="center"/>
              <w:rPr>
                <w:rFonts w:ascii="Arial" w:hAnsi="Arial" w:cs="Arial"/>
                <w:sz w:val="22"/>
                <w:szCs w:val="22"/>
              </w:rPr>
            </w:pPr>
          </w:p>
        </w:tc>
        <w:tc>
          <w:tcPr>
            <w:tcW w:w="4130" w:type="dxa"/>
          </w:tcPr>
          <w:p w14:paraId="6321784A" w14:textId="020845A7" w:rsidR="00026F14" w:rsidRPr="00DA6E5E" w:rsidRDefault="00026F14" w:rsidP="00EF22B6">
            <w:pPr>
              <w:jc w:val="center"/>
              <w:rPr>
                <w:rFonts w:ascii="Arial" w:hAnsi="Arial" w:cs="Arial"/>
                <w:sz w:val="22"/>
                <w:szCs w:val="22"/>
              </w:rPr>
            </w:pPr>
            <w:r w:rsidRPr="00DA6E5E">
              <w:rPr>
                <w:rFonts w:ascii="Arial" w:hAnsi="Arial" w:cs="Arial"/>
                <w:sz w:val="22"/>
                <w:szCs w:val="22"/>
                <w:rtl/>
              </w:rPr>
              <w:t xml:space="preserve">علم المؤمنين </w:t>
            </w:r>
            <w:r w:rsidRPr="00DA6E5E">
              <w:rPr>
                <w:rFonts w:ascii="Arial" w:hAnsi="Arial" w:cs="Arial"/>
                <w:b/>
                <w:bCs/>
                <w:sz w:val="22"/>
                <w:szCs w:val="22"/>
                <w:rtl/>
              </w:rPr>
              <w:t>السلوك</w:t>
            </w:r>
            <w:r w:rsidRPr="00DA6E5E">
              <w:rPr>
                <w:rFonts w:ascii="Arial" w:hAnsi="Arial" w:cs="Arial"/>
                <w:sz w:val="22"/>
                <w:szCs w:val="22"/>
                <w:rtl/>
              </w:rPr>
              <w:t xml:space="preserve"> السليم من خلال شيوخ مؤهلين لإسكات ال</w:t>
            </w:r>
            <w:r w:rsidRPr="00DA6E5E">
              <w:rPr>
                <w:rFonts w:ascii="Arial" w:hAnsi="Arial" w:cs="Arial" w:hint="cs"/>
                <w:sz w:val="22"/>
                <w:szCs w:val="22"/>
                <w:rtl/>
              </w:rPr>
              <w:t>إ</w:t>
            </w:r>
            <w:r w:rsidRPr="00DA6E5E">
              <w:rPr>
                <w:rFonts w:ascii="Arial" w:hAnsi="Arial" w:cs="Arial"/>
                <w:sz w:val="22"/>
                <w:szCs w:val="22"/>
                <w:rtl/>
              </w:rPr>
              <w:t>تهامات</w:t>
            </w:r>
          </w:p>
        </w:tc>
      </w:tr>
      <w:tr w:rsidR="004063C4" w:rsidRPr="00DA6E5E" w14:paraId="2DFBDECC" w14:textId="77777777" w:rsidTr="00E03056">
        <w:tc>
          <w:tcPr>
            <w:tcW w:w="1812" w:type="dxa"/>
          </w:tcPr>
          <w:p w14:paraId="1695CDA3" w14:textId="15191B94" w:rsidR="004063C4" w:rsidRPr="00DA6E5E" w:rsidRDefault="004C3011" w:rsidP="00EF22B6">
            <w:pPr>
              <w:jc w:val="center"/>
              <w:rPr>
                <w:rFonts w:ascii="Arial" w:hAnsi="Arial" w:cs="Arial"/>
                <w:bCs/>
                <w:i/>
                <w:sz w:val="22"/>
                <w:szCs w:val="22"/>
              </w:rPr>
            </w:pPr>
            <w:r w:rsidRPr="00DA6E5E">
              <w:rPr>
                <w:rFonts w:ascii="Arial" w:hAnsi="Arial" w:cs="Arial" w:hint="cs"/>
                <w:bCs/>
                <w:i/>
                <w:sz w:val="22"/>
                <w:szCs w:val="22"/>
                <w:rtl/>
              </w:rPr>
              <w:t>2 تيموثاوس</w:t>
            </w:r>
          </w:p>
          <w:p w14:paraId="0BFE9BA4" w14:textId="3010D659" w:rsidR="004063C4" w:rsidRPr="00DA6E5E" w:rsidRDefault="004063C4" w:rsidP="00EF22B6">
            <w:pPr>
              <w:jc w:val="center"/>
              <w:rPr>
                <w:rFonts w:ascii="Arial" w:hAnsi="Arial" w:cs="Arial"/>
                <w:iCs/>
                <w:sz w:val="22"/>
                <w:szCs w:val="22"/>
              </w:rPr>
            </w:pPr>
            <w:r w:rsidRPr="00DA6E5E">
              <w:rPr>
                <w:rFonts w:ascii="Arial" w:hAnsi="Arial" w:cs="Arial"/>
                <w:iCs/>
                <w:sz w:val="22"/>
                <w:szCs w:val="22"/>
              </w:rPr>
              <w:t>(</w:t>
            </w:r>
            <w:r w:rsidR="004C3011" w:rsidRPr="00DA6E5E">
              <w:rPr>
                <w:rFonts w:ascii="Arial" w:hAnsi="Arial" w:cs="Arial" w:hint="cs"/>
                <w:iCs/>
                <w:sz w:val="22"/>
                <w:szCs w:val="22"/>
                <w:rtl/>
              </w:rPr>
              <w:t>علم الكنيسة</w:t>
            </w:r>
            <w:r w:rsidRPr="00DA6E5E">
              <w:rPr>
                <w:rFonts w:ascii="Arial" w:hAnsi="Arial" w:cs="Arial"/>
                <w:iCs/>
                <w:sz w:val="22"/>
                <w:szCs w:val="22"/>
              </w:rPr>
              <w:t>)</w:t>
            </w:r>
          </w:p>
        </w:tc>
        <w:tc>
          <w:tcPr>
            <w:tcW w:w="3976" w:type="dxa"/>
          </w:tcPr>
          <w:p w14:paraId="41A5A99C" w14:textId="60281646" w:rsidR="003C1575" w:rsidRPr="00DA6E5E" w:rsidRDefault="003C1575" w:rsidP="00EF22B6">
            <w:pPr>
              <w:jc w:val="center"/>
              <w:rPr>
                <w:rFonts w:ascii="Arial" w:hAnsi="Arial" w:cs="Arial"/>
                <w:sz w:val="22"/>
                <w:szCs w:val="22"/>
              </w:rPr>
            </w:pPr>
            <w:r w:rsidRPr="00DA6E5E">
              <w:rPr>
                <w:rFonts w:ascii="Arial" w:hAnsi="Arial" w:cs="Arial" w:hint="cs"/>
                <w:sz w:val="22"/>
                <w:szCs w:val="22"/>
                <w:rtl/>
              </w:rPr>
              <w:t xml:space="preserve">دفع </w:t>
            </w:r>
            <w:r w:rsidRPr="00DA6E5E">
              <w:rPr>
                <w:rFonts w:ascii="Arial" w:hAnsi="Arial" w:cs="Arial"/>
                <w:b/>
                <w:bCs/>
                <w:sz w:val="22"/>
                <w:szCs w:val="22"/>
                <w:rtl/>
              </w:rPr>
              <w:t>الهراطقة</w:t>
            </w:r>
            <w:r w:rsidRPr="00DA6E5E">
              <w:rPr>
                <w:rFonts w:ascii="Arial" w:hAnsi="Arial" w:cs="Arial"/>
                <w:sz w:val="22"/>
                <w:szCs w:val="22"/>
                <w:rtl/>
              </w:rPr>
              <w:t xml:space="preserve"> واضطهاد المؤمنين الكثير من المؤمنين إلى إنكار المسيح</w:t>
            </w:r>
          </w:p>
        </w:tc>
        <w:tc>
          <w:tcPr>
            <w:tcW w:w="4130" w:type="dxa"/>
          </w:tcPr>
          <w:p w14:paraId="085CF49D" w14:textId="1D2B86FE" w:rsidR="003C1575" w:rsidRPr="00DA6E5E" w:rsidRDefault="003C1575" w:rsidP="00EF22B6">
            <w:pPr>
              <w:jc w:val="center"/>
              <w:rPr>
                <w:rFonts w:ascii="Arial" w:hAnsi="Arial" w:cs="Arial"/>
                <w:sz w:val="22"/>
                <w:szCs w:val="22"/>
              </w:rPr>
            </w:pPr>
            <w:r w:rsidRPr="00DA6E5E">
              <w:rPr>
                <w:rFonts w:ascii="Arial" w:hAnsi="Arial" w:cs="Arial"/>
                <w:sz w:val="22"/>
                <w:szCs w:val="22"/>
                <w:rtl/>
              </w:rPr>
              <w:t xml:space="preserve">المثابرة على </w:t>
            </w:r>
            <w:r w:rsidRPr="00DA6E5E">
              <w:rPr>
                <w:rFonts w:ascii="Arial" w:hAnsi="Arial" w:cs="Arial"/>
                <w:b/>
                <w:bCs/>
                <w:sz w:val="22"/>
                <w:szCs w:val="22"/>
                <w:rtl/>
              </w:rPr>
              <w:t>العقيدة</w:t>
            </w:r>
            <w:r w:rsidRPr="00DA6E5E">
              <w:rPr>
                <w:rFonts w:ascii="Arial" w:hAnsi="Arial" w:cs="Arial"/>
                <w:sz w:val="22"/>
                <w:szCs w:val="22"/>
                <w:rtl/>
              </w:rPr>
              <w:t xml:space="preserve"> السليمة من خلال الكرازة بكلمة الله وممارستها رغم الصعوبات</w:t>
            </w:r>
          </w:p>
          <w:p w14:paraId="48DBA954" w14:textId="77777777" w:rsidR="004063C4" w:rsidRPr="00DA6E5E" w:rsidRDefault="004063C4" w:rsidP="00EF22B6">
            <w:pPr>
              <w:jc w:val="center"/>
              <w:rPr>
                <w:rFonts w:ascii="Arial" w:hAnsi="Arial" w:cs="Arial"/>
                <w:sz w:val="22"/>
                <w:szCs w:val="22"/>
              </w:rPr>
            </w:pPr>
          </w:p>
        </w:tc>
      </w:tr>
    </w:tbl>
    <w:p w14:paraId="329F0570" w14:textId="77777777" w:rsidR="004063C4" w:rsidRPr="00DA6E5E" w:rsidRDefault="004063C4" w:rsidP="004063C4">
      <w:pPr>
        <w:rPr>
          <w:rFonts w:ascii="Arial" w:hAnsi="Arial" w:cs="Arial"/>
          <w:sz w:val="22"/>
        </w:rPr>
      </w:pPr>
    </w:p>
    <w:p w14:paraId="73A85DB9" w14:textId="4D5228D3" w:rsidR="003C1575" w:rsidRPr="00DA6E5E" w:rsidRDefault="003C1575" w:rsidP="003C1575">
      <w:pPr>
        <w:bidi/>
        <w:rPr>
          <w:rFonts w:ascii="Arial" w:hAnsi="Arial" w:cs="Arial"/>
          <w:sz w:val="22"/>
          <w:szCs w:val="22"/>
        </w:rPr>
      </w:pPr>
      <w:r w:rsidRPr="00DA6E5E">
        <w:rPr>
          <w:rFonts w:ascii="Arial" w:hAnsi="Arial" w:cs="Arial"/>
          <w:sz w:val="22"/>
          <w:szCs w:val="22"/>
          <w:rtl/>
        </w:rPr>
        <w:t>هل تعرف أيض</w:t>
      </w:r>
      <w:r w:rsidRPr="00DA6E5E">
        <w:rPr>
          <w:rFonts w:ascii="Arial" w:hAnsi="Arial" w:cs="Arial" w:hint="cs"/>
          <w:sz w:val="22"/>
          <w:szCs w:val="22"/>
          <w:rtl/>
        </w:rPr>
        <w:t xml:space="preserve">اً </w:t>
      </w:r>
      <w:r w:rsidRPr="00DA6E5E">
        <w:rPr>
          <w:rFonts w:ascii="Arial" w:hAnsi="Arial" w:cs="Arial"/>
          <w:sz w:val="22"/>
          <w:szCs w:val="22"/>
          <w:rtl/>
        </w:rPr>
        <w:t>المش</w:t>
      </w:r>
      <w:r w:rsidRPr="00DA6E5E">
        <w:rPr>
          <w:rFonts w:ascii="Arial" w:hAnsi="Arial" w:cs="Arial" w:hint="cs"/>
          <w:sz w:val="22"/>
          <w:szCs w:val="22"/>
          <w:rtl/>
        </w:rPr>
        <w:t>ا</w:t>
      </w:r>
      <w:r w:rsidRPr="00DA6E5E">
        <w:rPr>
          <w:rFonts w:ascii="Arial" w:hAnsi="Arial" w:cs="Arial"/>
          <w:sz w:val="22"/>
          <w:szCs w:val="22"/>
          <w:rtl/>
        </w:rPr>
        <w:t>كل التي يواجهها شعبك؟ هل تتجاهلها أم تحلها داخل كنيستك؟</w:t>
      </w:r>
    </w:p>
    <w:p w14:paraId="10F4E1D8" w14:textId="77777777" w:rsidR="00537BED" w:rsidRPr="00FE5730" w:rsidRDefault="00537BED" w:rsidP="0015200F">
      <w:pPr>
        <w:jc w:val="center"/>
        <w:rPr>
          <w:rFonts w:ascii="Arial" w:hAnsi="Arial" w:cs="Arial"/>
          <w:i/>
          <w:sz w:val="22"/>
          <w:szCs w:val="18"/>
        </w:rPr>
      </w:pPr>
    </w:p>
    <w:p w14:paraId="421F170F"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pPr>
    </w:p>
    <w:p w14:paraId="64BBC8D3" w14:textId="73A5FE70"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sectPr w:rsidR="00D46DA5" w:rsidSect="006A68D4">
          <w:headerReference w:type="default" r:id="rId10"/>
          <w:pgSz w:w="11880" w:h="16840"/>
          <w:pgMar w:top="720" w:right="801" w:bottom="720" w:left="1440" w:header="720" w:footer="720" w:gutter="0"/>
          <w:pgNumType w:fmt="lowerLetter" w:start="1"/>
          <w:cols w:space="720"/>
        </w:sectPr>
      </w:pPr>
    </w:p>
    <w:p w14:paraId="7B920E5A" w14:textId="5C8595ED" w:rsidR="005B7F5F" w:rsidRPr="005B7F5F" w:rsidRDefault="005B7F5F"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Cs/>
          <w:sz w:val="32"/>
          <w:szCs w:val="32"/>
          <w:rtl/>
          <w:lang w:bidi="ar-JO"/>
        </w:rPr>
      </w:pPr>
      <w:r w:rsidRPr="005B7F5F">
        <w:rPr>
          <w:rFonts w:ascii="Arial" w:hAnsi="Arial" w:cs="Arial" w:hint="cs"/>
          <w:bCs/>
          <w:sz w:val="32"/>
          <w:szCs w:val="32"/>
          <w:rtl/>
          <w:lang w:bidi="ar-JO"/>
        </w:rPr>
        <w:lastRenderedPageBreak/>
        <w:t>اختيار القيادة في الكنيسة المحلية</w:t>
      </w:r>
    </w:p>
    <w:p w14:paraId="6289F94B" w14:textId="77777777" w:rsidR="003553DB" w:rsidRPr="003553DB" w:rsidRDefault="003553DB" w:rsidP="003553DB">
      <w:pPr>
        <w:tabs>
          <w:tab w:val="left" w:pos="8819"/>
        </w:tabs>
        <w:ind w:left="440" w:right="-72" w:hanging="420"/>
        <w:rPr>
          <w:rFonts w:ascii="Arial" w:hAnsi="Arial" w:cs="Arial"/>
          <w:b/>
          <w:sz w:val="16"/>
          <w:szCs w:val="18"/>
        </w:rPr>
      </w:pPr>
    </w:p>
    <w:p w14:paraId="0DA81D03" w14:textId="552DC63F" w:rsidR="003553DB" w:rsidRPr="00296C7C" w:rsidRDefault="005B7F5F" w:rsidP="005B7F5F">
      <w:pPr>
        <w:tabs>
          <w:tab w:val="left" w:pos="8819"/>
        </w:tabs>
        <w:bidi/>
        <w:ind w:left="440" w:right="-72" w:hanging="420"/>
        <w:rPr>
          <w:rFonts w:ascii="Arial" w:hAnsi="Arial" w:cs="Arial"/>
          <w:b/>
          <w:bCs/>
          <w:sz w:val="22"/>
          <w:szCs w:val="22"/>
          <w:rtl/>
        </w:rPr>
      </w:pPr>
      <w:r w:rsidRPr="00296C7C">
        <w:rPr>
          <w:rFonts w:ascii="Arial" w:hAnsi="Arial" w:cs="Arial" w:hint="cs"/>
          <w:b/>
          <w:bCs/>
          <w:sz w:val="22"/>
          <w:szCs w:val="22"/>
          <w:rtl/>
        </w:rPr>
        <w:t>1.</w:t>
      </w:r>
      <w:r w:rsidRPr="00296C7C">
        <w:rPr>
          <w:rFonts w:ascii="Arial" w:hAnsi="Arial" w:cs="Arial"/>
          <w:b/>
          <w:bCs/>
          <w:sz w:val="22"/>
          <w:szCs w:val="22"/>
          <w:rtl/>
        </w:rPr>
        <w:tab/>
      </w:r>
      <w:r w:rsidRPr="00296C7C">
        <w:rPr>
          <w:rFonts w:ascii="Arial" w:hAnsi="Arial" w:cs="Arial" w:hint="cs"/>
          <w:b/>
          <w:bCs/>
          <w:sz w:val="22"/>
          <w:szCs w:val="22"/>
          <w:rtl/>
        </w:rPr>
        <w:t>كيف تختار معظم الكنائس قادتها؟</w:t>
      </w:r>
    </w:p>
    <w:p w14:paraId="58B063D5" w14:textId="2BB8D94E" w:rsidR="005B7F5F" w:rsidRPr="00296C7C" w:rsidRDefault="005B7F5F" w:rsidP="005B7F5F">
      <w:pPr>
        <w:tabs>
          <w:tab w:val="left" w:pos="8819"/>
        </w:tabs>
        <w:bidi/>
        <w:ind w:left="440" w:right="-72" w:hanging="420"/>
        <w:rPr>
          <w:rFonts w:ascii="Arial" w:hAnsi="Arial" w:cs="Arial"/>
          <w:sz w:val="22"/>
          <w:szCs w:val="22"/>
        </w:rPr>
      </w:pPr>
      <w:r w:rsidRPr="00296C7C">
        <w:rPr>
          <w:rFonts w:ascii="Arial" w:hAnsi="Arial" w:cs="Arial"/>
          <w:sz w:val="22"/>
          <w:rtl/>
        </w:rPr>
        <w:tab/>
      </w:r>
      <w:r w:rsidRPr="00296C7C">
        <w:rPr>
          <w:rFonts w:ascii="Arial" w:hAnsi="Arial" w:cs="Arial" w:hint="cs"/>
          <w:sz w:val="22"/>
          <w:szCs w:val="22"/>
          <w:rtl/>
        </w:rPr>
        <w:t xml:space="preserve">(أي </w:t>
      </w:r>
      <w:r w:rsidRPr="00296C7C">
        <w:rPr>
          <w:rFonts w:ascii="Arial" w:hAnsi="Arial" w:cs="Arial"/>
          <w:sz w:val="22"/>
          <w:szCs w:val="22"/>
          <w:rtl/>
        </w:rPr>
        <w:t>ما هي المعايير المستخدمة غالب</w:t>
      </w:r>
      <w:r w:rsidRPr="00296C7C">
        <w:rPr>
          <w:rFonts w:ascii="Arial" w:hAnsi="Arial" w:cs="Arial" w:hint="cs"/>
          <w:sz w:val="22"/>
          <w:szCs w:val="22"/>
          <w:rtl/>
        </w:rPr>
        <w:t>اً</w:t>
      </w:r>
      <w:r w:rsidRPr="00296C7C">
        <w:rPr>
          <w:rFonts w:ascii="Arial" w:hAnsi="Arial" w:cs="Arial"/>
          <w:sz w:val="22"/>
          <w:szCs w:val="22"/>
          <w:rtl/>
        </w:rPr>
        <w:t xml:space="preserve"> لمعرفة من سيكون شمامسة الكنيسة وشيوخها وما إلى ذلك؟</w:t>
      </w:r>
      <w:r w:rsidRPr="00296C7C">
        <w:rPr>
          <w:rFonts w:ascii="Arial" w:hAnsi="Arial" w:cs="Arial" w:hint="cs"/>
          <w:sz w:val="22"/>
          <w:szCs w:val="22"/>
          <w:rtl/>
        </w:rPr>
        <w:t>)</w:t>
      </w:r>
      <w:r w:rsidRPr="00296C7C">
        <w:rPr>
          <w:rStyle w:val="FootnoteReference"/>
          <w:rFonts w:ascii="Arial" w:hAnsi="Arial" w:cs="Arial"/>
          <w:sz w:val="22"/>
          <w:szCs w:val="22"/>
          <w:rtl/>
        </w:rPr>
        <w:footnoteReference w:id="21"/>
      </w:r>
    </w:p>
    <w:p w14:paraId="056DC6DF" w14:textId="77777777" w:rsidR="003553DB" w:rsidRPr="00296C7C" w:rsidRDefault="003553DB" w:rsidP="003553DB">
      <w:pPr>
        <w:tabs>
          <w:tab w:val="left" w:pos="8819"/>
        </w:tabs>
        <w:ind w:left="760" w:right="-72" w:hanging="340"/>
        <w:rPr>
          <w:rFonts w:ascii="Arial" w:hAnsi="Arial" w:cs="Arial"/>
          <w:sz w:val="13"/>
        </w:rPr>
      </w:pPr>
    </w:p>
    <w:p w14:paraId="2A81937D" w14:textId="4B0CA24E" w:rsidR="005B7F5F" w:rsidRPr="00296C7C" w:rsidRDefault="005B7F5F" w:rsidP="005B7F5F">
      <w:pPr>
        <w:tabs>
          <w:tab w:val="left" w:pos="8819"/>
        </w:tabs>
        <w:bidi/>
        <w:ind w:left="760" w:right="-72" w:hanging="340"/>
        <w:rPr>
          <w:rFonts w:ascii="Arial" w:hAnsi="Arial" w:cs="Arial"/>
          <w:sz w:val="22"/>
          <w:szCs w:val="22"/>
          <w:rtl/>
        </w:rPr>
      </w:pPr>
      <w:r w:rsidRPr="00296C7C">
        <w:rPr>
          <w:rFonts w:ascii="Arial" w:hAnsi="Arial" w:cs="Arial"/>
          <w:sz w:val="22"/>
          <w:szCs w:val="22"/>
          <w:rtl/>
        </w:rPr>
        <w:t>أ.</w:t>
      </w:r>
      <w:r w:rsidRPr="00296C7C">
        <w:rPr>
          <w:rFonts w:ascii="Arial" w:hAnsi="Arial" w:cs="Arial"/>
          <w:sz w:val="22"/>
          <w:szCs w:val="22"/>
          <w:rtl/>
        </w:rPr>
        <w:tab/>
        <w:t>الشعبية (الجاذبية</w:t>
      </w:r>
      <w:r w:rsidRPr="00296C7C">
        <w:rPr>
          <w:rFonts w:ascii="Arial" w:hAnsi="Arial" w:cs="Arial" w:hint="cs"/>
          <w:sz w:val="22"/>
          <w:szCs w:val="22"/>
          <w:rtl/>
        </w:rPr>
        <w:t xml:space="preserve">، </w:t>
      </w:r>
      <w:r w:rsidRPr="00296C7C">
        <w:rPr>
          <w:rFonts w:ascii="Arial" w:hAnsi="Arial" w:cs="Arial"/>
          <w:sz w:val="22"/>
          <w:szCs w:val="22"/>
          <w:rtl/>
        </w:rPr>
        <w:t>الكاريزما والقبول)</w:t>
      </w:r>
    </w:p>
    <w:p w14:paraId="4803FA27" w14:textId="7935F519" w:rsidR="005B7F5F" w:rsidRPr="00296C7C" w:rsidRDefault="005B7F5F" w:rsidP="005B7F5F">
      <w:pPr>
        <w:tabs>
          <w:tab w:val="left" w:pos="8819"/>
        </w:tabs>
        <w:bidi/>
        <w:ind w:left="760" w:right="-72" w:hanging="340"/>
        <w:rPr>
          <w:rFonts w:ascii="Arial" w:hAnsi="Arial" w:cs="Arial"/>
          <w:sz w:val="22"/>
          <w:szCs w:val="22"/>
          <w:rtl/>
        </w:rPr>
      </w:pPr>
      <w:r w:rsidRPr="00296C7C">
        <w:rPr>
          <w:rFonts w:ascii="Arial" w:hAnsi="Arial" w:cs="Arial"/>
          <w:sz w:val="22"/>
          <w:szCs w:val="22"/>
          <w:rtl/>
        </w:rPr>
        <w:t>ب.</w:t>
      </w:r>
      <w:r w:rsidRPr="00296C7C">
        <w:rPr>
          <w:rFonts w:ascii="Arial" w:hAnsi="Arial" w:cs="Arial"/>
          <w:sz w:val="22"/>
          <w:szCs w:val="22"/>
          <w:rtl/>
        </w:rPr>
        <w:tab/>
        <w:t>الماضي (التقليد، لقد كان دائم</w:t>
      </w:r>
      <w:r w:rsidRPr="00296C7C">
        <w:rPr>
          <w:rFonts w:ascii="Arial" w:hAnsi="Arial" w:cs="Arial" w:hint="cs"/>
          <w:sz w:val="22"/>
          <w:szCs w:val="22"/>
          <w:rtl/>
        </w:rPr>
        <w:t>اً</w:t>
      </w:r>
      <w:r w:rsidRPr="00296C7C">
        <w:rPr>
          <w:rFonts w:ascii="Arial" w:hAnsi="Arial" w:cs="Arial"/>
          <w:sz w:val="22"/>
          <w:szCs w:val="22"/>
          <w:rtl/>
        </w:rPr>
        <w:t xml:space="preserve"> لديه </w:t>
      </w:r>
      <w:r w:rsidRPr="00296C7C">
        <w:rPr>
          <w:rFonts w:ascii="Arial" w:hAnsi="Arial" w:cs="Arial" w:hint="cs"/>
          <w:sz w:val="22"/>
          <w:szCs w:val="22"/>
          <w:rtl/>
        </w:rPr>
        <w:t xml:space="preserve">عقلية </w:t>
      </w:r>
      <w:r w:rsidRPr="00296C7C">
        <w:rPr>
          <w:rFonts w:ascii="Arial" w:hAnsi="Arial" w:cs="Arial"/>
          <w:sz w:val="22"/>
          <w:szCs w:val="22"/>
          <w:rtl/>
        </w:rPr>
        <w:t>هذا المنصب)</w:t>
      </w:r>
    </w:p>
    <w:p w14:paraId="5BA0788B" w14:textId="026362B5" w:rsidR="005B7F5F" w:rsidRPr="00296C7C" w:rsidRDefault="005B7F5F" w:rsidP="005B7F5F">
      <w:pPr>
        <w:tabs>
          <w:tab w:val="left" w:pos="8819"/>
        </w:tabs>
        <w:bidi/>
        <w:ind w:left="760" w:right="-72" w:hanging="340"/>
        <w:rPr>
          <w:rFonts w:ascii="Arial" w:hAnsi="Arial" w:cs="Arial"/>
          <w:sz w:val="22"/>
          <w:szCs w:val="22"/>
          <w:rtl/>
        </w:rPr>
      </w:pPr>
      <w:r w:rsidRPr="00296C7C">
        <w:rPr>
          <w:rFonts w:ascii="Arial" w:hAnsi="Arial" w:cs="Arial" w:hint="cs"/>
          <w:sz w:val="22"/>
          <w:szCs w:val="22"/>
          <w:rtl/>
        </w:rPr>
        <w:t>ت</w:t>
      </w:r>
      <w:r w:rsidRPr="00296C7C">
        <w:rPr>
          <w:rFonts w:ascii="Arial" w:hAnsi="Arial" w:cs="Arial"/>
          <w:sz w:val="22"/>
          <w:szCs w:val="22"/>
          <w:rtl/>
        </w:rPr>
        <w:t>.</w:t>
      </w:r>
      <w:r w:rsidRPr="00296C7C">
        <w:rPr>
          <w:rFonts w:ascii="Arial" w:hAnsi="Arial" w:cs="Arial"/>
          <w:sz w:val="22"/>
          <w:szCs w:val="22"/>
          <w:rtl/>
        </w:rPr>
        <w:tab/>
        <w:t>السياسة (الدهاء، النفوذ، التلاعب)</w:t>
      </w:r>
    </w:p>
    <w:p w14:paraId="363D4630" w14:textId="5A95CEC8" w:rsidR="005B7F5F" w:rsidRPr="00296C7C" w:rsidRDefault="005B7F5F" w:rsidP="005B7F5F">
      <w:pPr>
        <w:tabs>
          <w:tab w:val="left" w:pos="8819"/>
        </w:tabs>
        <w:bidi/>
        <w:ind w:left="760" w:right="-72" w:hanging="340"/>
        <w:rPr>
          <w:rFonts w:ascii="Arial" w:hAnsi="Arial" w:cs="Arial"/>
          <w:sz w:val="22"/>
          <w:szCs w:val="22"/>
          <w:rtl/>
        </w:rPr>
      </w:pPr>
      <w:r w:rsidRPr="00296C7C">
        <w:rPr>
          <w:rFonts w:ascii="Arial" w:hAnsi="Arial" w:cs="Arial" w:hint="cs"/>
          <w:sz w:val="22"/>
          <w:szCs w:val="22"/>
          <w:rtl/>
        </w:rPr>
        <w:t>ث</w:t>
      </w:r>
      <w:r w:rsidRPr="00296C7C">
        <w:rPr>
          <w:rFonts w:ascii="Arial" w:hAnsi="Arial" w:cs="Arial"/>
          <w:sz w:val="22"/>
          <w:szCs w:val="22"/>
          <w:rtl/>
        </w:rPr>
        <w:t>.</w:t>
      </w:r>
      <w:r w:rsidRPr="00296C7C">
        <w:rPr>
          <w:rFonts w:ascii="Arial" w:hAnsi="Arial" w:cs="Arial"/>
          <w:sz w:val="22"/>
          <w:szCs w:val="22"/>
          <w:rtl/>
        </w:rPr>
        <w:tab/>
      </w:r>
      <w:r w:rsidR="000A4DB0" w:rsidRPr="00296C7C">
        <w:rPr>
          <w:rFonts w:ascii="Arial" w:hAnsi="Arial" w:cs="Arial" w:hint="cs"/>
          <w:sz w:val="22"/>
          <w:szCs w:val="22"/>
          <w:rtl/>
        </w:rPr>
        <w:t>مفكرة</w:t>
      </w:r>
      <w:r w:rsidRPr="00296C7C">
        <w:rPr>
          <w:rFonts w:ascii="Arial" w:hAnsi="Arial" w:cs="Arial"/>
          <w:sz w:val="22"/>
          <w:szCs w:val="22"/>
          <w:rtl/>
        </w:rPr>
        <w:t xml:space="preserve"> الجيب (الثروة، مساهمات الكنيسة الكبيرة، وحتى الرشوة)</w:t>
      </w:r>
    </w:p>
    <w:p w14:paraId="06B2BA4A" w14:textId="328C7F2C" w:rsidR="005B7F5F" w:rsidRPr="00296C7C" w:rsidRDefault="005B7F5F" w:rsidP="005B7F5F">
      <w:pPr>
        <w:tabs>
          <w:tab w:val="left" w:pos="8819"/>
        </w:tabs>
        <w:bidi/>
        <w:ind w:left="760" w:right="-72" w:hanging="340"/>
        <w:rPr>
          <w:rFonts w:ascii="Arial" w:hAnsi="Arial" w:cs="Arial"/>
          <w:sz w:val="22"/>
          <w:szCs w:val="22"/>
          <w:rtl/>
        </w:rPr>
      </w:pPr>
      <w:r w:rsidRPr="00296C7C">
        <w:rPr>
          <w:rFonts w:ascii="Arial" w:hAnsi="Arial" w:cs="Arial" w:hint="cs"/>
          <w:sz w:val="22"/>
          <w:szCs w:val="22"/>
          <w:rtl/>
        </w:rPr>
        <w:t>ج</w:t>
      </w:r>
      <w:r w:rsidRPr="00296C7C">
        <w:rPr>
          <w:rFonts w:ascii="Arial" w:hAnsi="Arial" w:cs="Arial"/>
          <w:sz w:val="22"/>
          <w:szCs w:val="22"/>
          <w:rtl/>
        </w:rPr>
        <w:t>.</w:t>
      </w:r>
      <w:r w:rsidRPr="00296C7C">
        <w:rPr>
          <w:rFonts w:ascii="Arial" w:hAnsi="Arial" w:cs="Arial"/>
          <w:sz w:val="22"/>
          <w:szCs w:val="22"/>
          <w:rtl/>
        </w:rPr>
        <w:tab/>
        <w:t>المهنة (المكانة المهنية – لماذا يوجد عدد قليل جد</w:t>
      </w:r>
      <w:r w:rsidR="000A4DB0" w:rsidRPr="00296C7C">
        <w:rPr>
          <w:rFonts w:ascii="Arial" w:hAnsi="Arial" w:cs="Arial" w:hint="cs"/>
          <w:sz w:val="22"/>
          <w:szCs w:val="22"/>
          <w:rtl/>
        </w:rPr>
        <w:t>اً</w:t>
      </w:r>
      <w:r w:rsidRPr="00296C7C">
        <w:rPr>
          <w:rFonts w:ascii="Arial" w:hAnsi="Arial" w:cs="Arial"/>
          <w:sz w:val="22"/>
          <w:szCs w:val="22"/>
          <w:rtl/>
        </w:rPr>
        <w:t xml:space="preserve"> من </w:t>
      </w:r>
      <w:r w:rsidR="000A4DB0" w:rsidRPr="00296C7C">
        <w:rPr>
          <w:rFonts w:ascii="Arial" w:hAnsi="Arial" w:cs="Arial" w:hint="cs"/>
          <w:sz w:val="22"/>
          <w:szCs w:val="22"/>
          <w:rtl/>
        </w:rPr>
        <w:t>الشيوخ</w:t>
      </w:r>
      <w:r w:rsidRPr="00296C7C">
        <w:rPr>
          <w:rFonts w:ascii="Arial" w:hAnsi="Arial" w:cs="Arial"/>
          <w:sz w:val="22"/>
          <w:szCs w:val="22"/>
          <w:rtl/>
        </w:rPr>
        <w:t xml:space="preserve"> من الطبقة المتوسطة والدنيا؟)</w:t>
      </w:r>
    </w:p>
    <w:p w14:paraId="1AB96D72" w14:textId="77777777" w:rsidR="003553DB" w:rsidRPr="00296C7C" w:rsidRDefault="003553DB" w:rsidP="000A4DB0">
      <w:pPr>
        <w:tabs>
          <w:tab w:val="left" w:pos="8819"/>
        </w:tabs>
        <w:ind w:right="-72"/>
        <w:rPr>
          <w:rFonts w:ascii="Arial" w:hAnsi="Arial" w:cs="Arial"/>
          <w:b/>
          <w:sz w:val="22"/>
        </w:rPr>
      </w:pPr>
    </w:p>
    <w:p w14:paraId="156CB1BE" w14:textId="123A3D2C" w:rsidR="003553DB" w:rsidRPr="00296C7C" w:rsidRDefault="000A4DB0" w:rsidP="00602A97">
      <w:pPr>
        <w:tabs>
          <w:tab w:val="left" w:pos="8819"/>
        </w:tabs>
        <w:bidi/>
        <w:ind w:right="-72"/>
        <w:rPr>
          <w:rFonts w:ascii="Arial" w:hAnsi="Arial" w:cs="Arial"/>
          <w:bCs/>
          <w:sz w:val="22"/>
          <w:szCs w:val="22"/>
        </w:rPr>
      </w:pPr>
      <w:r w:rsidRPr="00296C7C">
        <w:rPr>
          <w:rFonts w:ascii="Arial" w:hAnsi="Arial" w:cs="Arial" w:hint="cs"/>
          <w:bCs/>
          <w:sz w:val="22"/>
          <w:szCs w:val="22"/>
          <w:rtl/>
        </w:rPr>
        <w:t>2.</w:t>
      </w:r>
      <w:r w:rsidR="00602A97" w:rsidRPr="00296C7C">
        <w:rPr>
          <w:rFonts w:ascii="Arial" w:hAnsi="Arial" w:cs="Arial" w:hint="cs"/>
          <w:bCs/>
          <w:sz w:val="22"/>
          <w:szCs w:val="22"/>
          <w:rtl/>
        </w:rPr>
        <w:t xml:space="preserve">   </w:t>
      </w:r>
      <w:r w:rsidR="00602A97" w:rsidRPr="00296C7C">
        <w:rPr>
          <w:rFonts w:ascii="Arial" w:hAnsi="Arial" w:cs="Arial"/>
          <w:bCs/>
          <w:sz w:val="22"/>
          <w:szCs w:val="22"/>
          <w:rtl/>
        </w:rPr>
        <w:t>كيف ينبغي للكنائس أن تختار القادة؟ ما هي عملية ال</w:t>
      </w:r>
      <w:r w:rsidR="00602A97" w:rsidRPr="00296C7C">
        <w:rPr>
          <w:rFonts w:ascii="Arial" w:hAnsi="Arial" w:cs="Arial" w:hint="cs"/>
          <w:bCs/>
          <w:sz w:val="22"/>
          <w:szCs w:val="22"/>
          <w:rtl/>
        </w:rPr>
        <w:t>إ</w:t>
      </w:r>
      <w:r w:rsidR="00602A97" w:rsidRPr="00296C7C">
        <w:rPr>
          <w:rFonts w:ascii="Arial" w:hAnsi="Arial" w:cs="Arial"/>
          <w:bCs/>
          <w:sz w:val="22"/>
          <w:szCs w:val="22"/>
          <w:rtl/>
        </w:rPr>
        <w:t>ختيار وما هي المؤهلات التي يجب أن تتوفر في قادة الكنيسة المحتملين؟</w:t>
      </w:r>
      <w:r w:rsidR="00602A97" w:rsidRPr="00296C7C">
        <w:rPr>
          <w:rFonts w:ascii="Arial" w:hAnsi="Arial" w:cs="Arial"/>
          <w:bCs/>
          <w:sz w:val="22"/>
          <w:szCs w:val="22"/>
          <w:rtl/>
        </w:rPr>
        <w:tab/>
      </w:r>
      <w:r w:rsidRPr="00296C7C">
        <w:rPr>
          <w:rFonts w:ascii="Arial" w:hAnsi="Arial" w:cs="Arial"/>
          <w:bCs/>
          <w:sz w:val="22"/>
          <w:szCs w:val="22"/>
          <w:rtl/>
        </w:rPr>
        <w:tab/>
      </w:r>
      <w:r w:rsidRPr="00296C7C">
        <w:rPr>
          <w:rFonts w:ascii="Arial" w:hAnsi="Arial" w:cs="Arial" w:hint="cs"/>
          <w:bCs/>
          <w:sz w:val="22"/>
          <w:szCs w:val="22"/>
          <w:rtl/>
        </w:rPr>
        <w:t xml:space="preserve"> </w:t>
      </w:r>
      <w:r w:rsidRPr="00296C7C">
        <w:rPr>
          <w:rFonts w:ascii="Arial" w:hAnsi="Arial" w:cs="Arial"/>
          <w:bCs/>
          <w:sz w:val="22"/>
          <w:szCs w:val="22"/>
          <w:rtl/>
        </w:rPr>
        <w:tab/>
      </w:r>
    </w:p>
    <w:p w14:paraId="38C08A8E" w14:textId="36755AD0" w:rsidR="00602A97" w:rsidRPr="00296C7C" w:rsidRDefault="00602A97" w:rsidP="00602A97">
      <w:pPr>
        <w:tabs>
          <w:tab w:val="left" w:pos="8819"/>
        </w:tabs>
        <w:bidi/>
        <w:ind w:left="760" w:right="-72" w:hanging="340"/>
        <w:rPr>
          <w:rFonts w:ascii="Arial" w:hAnsi="Arial" w:cs="Arial"/>
          <w:sz w:val="22"/>
          <w:szCs w:val="22"/>
        </w:rPr>
      </w:pPr>
      <w:r w:rsidRPr="00296C7C">
        <w:rPr>
          <w:rFonts w:ascii="Arial" w:hAnsi="Arial" w:cs="Arial" w:hint="cs"/>
          <w:sz w:val="22"/>
          <w:szCs w:val="22"/>
          <w:rtl/>
        </w:rPr>
        <w:t>أ.</w:t>
      </w:r>
      <w:r w:rsidRPr="00296C7C">
        <w:rPr>
          <w:rFonts w:ascii="Arial" w:hAnsi="Arial" w:cs="Arial"/>
          <w:sz w:val="22"/>
          <w:szCs w:val="22"/>
          <w:rtl/>
        </w:rPr>
        <w:tab/>
      </w:r>
      <w:r w:rsidRPr="00296C7C">
        <w:rPr>
          <w:rFonts w:ascii="Arial" w:hAnsi="Arial" w:cs="Arial" w:hint="cs"/>
          <w:sz w:val="22"/>
          <w:szCs w:val="22"/>
          <w:rtl/>
        </w:rPr>
        <w:t>أمثلة كتابية</w:t>
      </w:r>
    </w:p>
    <w:p w14:paraId="38C01138" w14:textId="77777777" w:rsidR="003553DB" w:rsidRPr="00296C7C" w:rsidRDefault="003553DB" w:rsidP="003553DB">
      <w:pPr>
        <w:tabs>
          <w:tab w:val="left" w:pos="8819"/>
        </w:tabs>
        <w:ind w:left="1060" w:right="-72" w:hanging="340"/>
        <w:rPr>
          <w:rFonts w:ascii="Arial" w:hAnsi="Arial" w:cs="Arial"/>
          <w:sz w:val="22"/>
        </w:rPr>
      </w:pPr>
    </w:p>
    <w:p w14:paraId="7DBAC65A" w14:textId="6CC6DFB0" w:rsidR="00602A97" w:rsidRPr="00296C7C" w:rsidRDefault="00602A97" w:rsidP="00602A97">
      <w:pPr>
        <w:pStyle w:val="ListParagraph"/>
        <w:numPr>
          <w:ilvl w:val="0"/>
          <w:numId w:val="47"/>
        </w:numPr>
        <w:tabs>
          <w:tab w:val="left" w:pos="8819"/>
        </w:tabs>
        <w:bidi/>
        <w:ind w:right="-72"/>
        <w:rPr>
          <w:rFonts w:ascii="Arial" w:hAnsi="Arial" w:cs="Arial"/>
          <w:sz w:val="22"/>
          <w:szCs w:val="22"/>
        </w:rPr>
      </w:pPr>
      <w:r w:rsidRPr="00296C7C">
        <w:rPr>
          <w:rFonts w:ascii="Arial" w:hAnsi="Arial" w:cs="Arial" w:hint="cs"/>
          <w:sz w:val="22"/>
          <w:szCs w:val="22"/>
          <w:rtl/>
        </w:rPr>
        <w:t>الرسل: استبدال يهوذا (أع 1: 12-26)</w:t>
      </w:r>
    </w:p>
    <w:p w14:paraId="2411B379" w14:textId="77777777" w:rsidR="003553DB" w:rsidRPr="00296C7C" w:rsidRDefault="003553DB" w:rsidP="003553DB">
      <w:pPr>
        <w:tabs>
          <w:tab w:val="left" w:pos="8819"/>
        </w:tabs>
        <w:ind w:left="1360" w:right="-72" w:hanging="340"/>
        <w:rPr>
          <w:rFonts w:ascii="Arial" w:hAnsi="Arial" w:cs="Arial"/>
          <w:sz w:val="22"/>
        </w:rPr>
      </w:pPr>
    </w:p>
    <w:p w14:paraId="0B70A46C" w14:textId="22B8C9F2" w:rsidR="00DC60DE" w:rsidRPr="00296C7C" w:rsidRDefault="00DC60DE" w:rsidP="00DC60DE">
      <w:pPr>
        <w:pStyle w:val="ListParagraph"/>
        <w:numPr>
          <w:ilvl w:val="0"/>
          <w:numId w:val="49"/>
        </w:numPr>
        <w:tabs>
          <w:tab w:val="left" w:pos="8819"/>
        </w:tabs>
        <w:bidi/>
        <w:ind w:right="-72"/>
        <w:rPr>
          <w:rFonts w:ascii="Arial" w:hAnsi="Arial" w:cs="Arial"/>
          <w:sz w:val="22"/>
          <w:szCs w:val="22"/>
          <w:rtl/>
          <w:lang w:bidi="ar-JO"/>
        </w:rPr>
      </w:pPr>
      <w:r w:rsidRPr="00296C7C">
        <w:rPr>
          <w:rFonts w:ascii="Arial" w:hAnsi="Arial" w:cs="Arial"/>
          <w:sz w:val="22"/>
          <w:szCs w:val="22"/>
          <w:u w:val="single"/>
          <w:rtl/>
          <w:lang w:bidi="ar-JO"/>
        </w:rPr>
        <w:t>عملية ال</w:t>
      </w:r>
      <w:r w:rsidRPr="00296C7C">
        <w:rPr>
          <w:rFonts w:ascii="Arial" w:hAnsi="Arial" w:cs="Arial" w:hint="cs"/>
          <w:sz w:val="22"/>
          <w:szCs w:val="22"/>
          <w:u w:val="single"/>
          <w:rtl/>
          <w:lang w:bidi="ar-JO"/>
        </w:rPr>
        <w:t>إ</w:t>
      </w:r>
      <w:r w:rsidRPr="00296C7C">
        <w:rPr>
          <w:rFonts w:ascii="Arial" w:hAnsi="Arial" w:cs="Arial"/>
          <w:sz w:val="22"/>
          <w:szCs w:val="22"/>
          <w:u w:val="single"/>
          <w:rtl/>
          <w:lang w:bidi="ar-JO"/>
        </w:rPr>
        <w:t>ختيار</w:t>
      </w:r>
      <w:r w:rsidRPr="00296C7C">
        <w:rPr>
          <w:rFonts w:ascii="Arial" w:hAnsi="Arial" w:cs="Arial"/>
          <w:sz w:val="22"/>
          <w:szCs w:val="22"/>
          <w:rtl/>
          <w:lang w:bidi="ar-JO"/>
        </w:rPr>
        <w:t>: ال</w:t>
      </w:r>
      <w:r w:rsidRPr="00296C7C">
        <w:rPr>
          <w:rFonts w:ascii="Arial" w:hAnsi="Arial" w:cs="Arial" w:hint="cs"/>
          <w:sz w:val="22"/>
          <w:szCs w:val="22"/>
          <w:rtl/>
          <w:lang w:bidi="ar-JO"/>
        </w:rPr>
        <w:t>إ</w:t>
      </w:r>
      <w:r w:rsidRPr="00296C7C">
        <w:rPr>
          <w:rFonts w:ascii="Arial" w:hAnsi="Arial" w:cs="Arial"/>
          <w:sz w:val="22"/>
          <w:szCs w:val="22"/>
          <w:rtl/>
          <w:lang w:bidi="ar-JO"/>
        </w:rPr>
        <w:t>ختيار الجماعي للمرشحين، الصلاة، القرعة، التعيين الرسولي</w:t>
      </w:r>
      <w:r w:rsidRPr="00296C7C">
        <w:rPr>
          <w:rFonts w:ascii="Arial" w:hAnsi="Arial" w:cs="Arial" w:hint="cs"/>
          <w:sz w:val="22"/>
          <w:szCs w:val="22"/>
          <w:rtl/>
          <w:lang w:bidi="ar-JO"/>
        </w:rPr>
        <w:t>،</w:t>
      </w:r>
      <w:r w:rsidRPr="00296C7C">
        <w:rPr>
          <w:rFonts w:ascii="Arial" w:hAnsi="Arial" w:cs="Arial"/>
          <w:sz w:val="22"/>
          <w:szCs w:val="22"/>
          <w:rtl/>
          <w:lang w:bidi="ar-JO"/>
        </w:rPr>
        <w:t xml:space="preserve"> وبما أنه لم يعد لدينا رسل، فهذا ليس نمط</w:t>
      </w:r>
      <w:r w:rsidRPr="00296C7C">
        <w:rPr>
          <w:rFonts w:ascii="Arial" w:hAnsi="Arial" w:cs="Arial" w:hint="cs"/>
          <w:sz w:val="22"/>
          <w:szCs w:val="22"/>
          <w:rtl/>
          <w:lang w:bidi="ar-JO"/>
        </w:rPr>
        <w:t>اً</w:t>
      </w:r>
      <w:r w:rsidRPr="00296C7C">
        <w:rPr>
          <w:rFonts w:ascii="Arial" w:hAnsi="Arial" w:cs="Arial"/>
          <w:sz w:val="22"/>
          <w:szCs w:val="22"/>
          <w:rtl/>
          <w:lang w:bidi="ar-JO"/>
        </w:rPr>
        <w:t xml:space="preserve"> بالنسبة لنا</w:t>
      </w:r>
      <w:r w:rsidRPr="00296C7C">
        <w:rPr>
          <w:rFonts w:ascii="Arial" w:hAnsi="Arial" w:cs="Arial" w:hint="cs"/>
          <w:sz w:val="22"/>
          <w:szCs w:val="22"/>
          <w:rtl/>
          <w:lang w:bidi="ar-JO"/>
        </w:rPr>
        <w:t>.</w:t>
      </w:r>
    </w:p>
    <w:p w14:paraId="79A2187E" w14:textId="7B52FF28" w:rsidR="003553DB" w:rsidRPr="00296C7C" w:rsidRDefault="003553DB" w:rsidP="003553DB">
      <w:pPr>
        <w:tabs>
          <w:tab w:val="left" w:pos="8819"/>
        </w:tabs>
        <w:ind w:left="1360" w:right="-72" w:hanging="340"/>
        <w:rPr>
          <w:rFonts w:ascii="Arial" w:hAnsi="Arial" w:cs="Arial"/>
          <w:sz w:val="22"/>
        </w:rPr>
      </w:pPr>
    </w:p>
    <w:p w14:paraId="514B86A5" w14:textId="7403AB08" w:rsidR="00DC60DE" w:rsidRPr="00296C7C" w:rsidRDefault="00DC60DE" w:rsidP="00DC60DE">
      <w:pPr>
        <w:tabs>
          <w:tab w:val="left" w:pos="8819"/>
        </w:tabs>
        <w:bidi/>
        <w:ind w:left="1360" w:right="-72" w:hanging="340"/>
        <w:rPr>
          <w:rFonts w:ascii="Arial" w:hAnsi="Arial" w:cs="Arial"/>
          <w:sz w:val="22"/>
          <w:szCs w:val="22"/>
        </w:rPr>
      </w:pPr>
      <w:r w:rsidRPr="00296C7C">
        <w:rPr>
          <w:rFonts w:ascii="Arial" w:hAnsi="Arial" w:cs="Arial" w:hint="cs"/>
          <w:sz w:val="22"/>
          <w:szCs w:val="22"/>
          <w:rtl/>
        </w:rPr>
        <w:t>ب.</w:t>
      </w:r>
      <w:r w:rsidRPr="00296C7C">
        <w:rPr>
          <w:rFonts w:ascii="Arial" w:hAnsi="Arial" w:cs="Arial"/>
          <w:sz w:val="22"/>
          <w:szCs w:val="22"/>
          <w:rtl/>
        </w:rPr>
        <w:tab/>
      </w:r>
      <w:r w:rsidRPr="00296C7C">
        <w:rPr>
          <w:rFonts w:ascii="Arial" w:hAnsi="Arial" w:cs="Arial"/>
          <w:sz w:val="22"/>
          <w:szCs w:val="22"/>
          <w:u w:val="single"/>
          <w:rtl/>
        </w:rPr>
        <w:t>المؤهلات</w:t>
      </w:r>
      <w:r w:rsidRPr="00296C7C">
        <w:rPr>
          <w:rFonts w:ascii="Arial" w:hAnsi="Arial" w:cs="Arial"/>
          <w:sz w:val="22"/>
          <w:szCs w:val="22"/>
          <w:rtl/>
        </w:rPr>
        <w:t>: لكي يكون المرء ضمن ال</w:t>
      </w:r>
      <w:r w:rsidRPr="00296C7C">
        <w:rPr>
          <w:rFonts w:ascii="Arial" w:hAnsi="Arial" w:cs="Arial" w:hint="cs"/>
          <w:sz w:val="22"/>
          <w:szCs w:val="22"/>
          <w:rtl/>
        </w:rPr>
        <w:t>إ</w:t>
      </w:r>
      <w:r w:rsidRPr="00296C7C">
        <w:rPr>
          <w:rFonts w:ascii="Arial" w:hAnsi="Arial" w:cs="Arial"/>
          <w:sz w:val="22"/>
          <w:szCs w:val="22"/>
          <w:rtl/>
        </w:rPr>
        <w:t>ثني عشر، كان عليه أن يكون مشاركاً في خدمة المسيح وشاهد عيان لقيامته (أع 21:1-22)</w:t>
      </w:r>
      <w:r w:rsidRPr="00296C7C">
        <w:rPr>
          <w:rFonts w:ascii="Arial" w:hAnsi="Arial" w:cs="Arial" w:hint="cs"/>
          <w:sz w:val="22"/>
          <w:szCs w:val="22"/>
          <w:rtl/>
        </w:rPr>
        <w:t>، و</w:t>
      </w:r>
      <w:r w:rsidRPr="00296C7C">
        <w:rPr>
          <w:rFonts w:ascii="Arial" w:hAnsi="Arial" w:cs="Arial"/>
          <w:sz w:val="22"/>
          <w:szCs w:val="22"/>
          <w:rtl/>
        </w:rPr>
        <w:t>بالنسبة للرسل الآخرين، كان المطلوب الأخير فقط (راجع 1 كو 9: 1)</w:t>
      </w:r>
      <w:r w:rsidRPr="00296C7C">
        <w:rPr>
          <w:rFonts w:ascii="Arial" w:hAnsi="Arial" w:cs="Arial" w:hint="cs"/>
          <w:sz w:val="22"/>
          <w:szCs w:val="22"/>
          <w:rtl/>
        </w:rPr>
        <w:t xml:space="preserve">، </w:t>
      </w:r>
      <w:r w:rsidRPr="00296C7C">
        <w:rPr>
          <w:rFonts w:ascii="Arial" w:hAnsi="Arial" w:cs="Arial"/>
          <w:sz w:val="22"/>
          <w:szCs w:val="22"/>
          <w:rtl/>
        </w:rPr>
        <w:t>ولهذا السبب لا يوجد أحد مؤهل اليوم كرسول.</w:t>
      </w:r>
    </w:p>
    <w:p w14:paraId="43C56D9B" w14:textId="77777777" w:rsidR="003553DB" w:rsidRPr="00296C7C" w:rsidRDefault="003553DB" w:rsidP="003553DB">
      <w:pPr>
        <w:tabs>
          <w:tab w:val="left" w:pos="8819"/>
        </w:tabs>
        <w:ind w:left="1360" w:right="-72" w:hanging="340"/>
        <w:rPr>
          <w:rFonts w:ascii="Arial" w:hAnsi="Arial" w:cs="Arial"/>
          <w:sz w:val="22"/>
        </w:rPr>
      </w:pPr>
    </w:p>
    <w:p w14:paraId="67B8BE49" w14:textId="12274AC2" w:rsidR="00DC60DE" w:rsidRPr="00296C7C" w:rsidRDefault="00DC60DE" w:rsidP="00DC60DE">
      <w:pPr>
        <w:pStyle w:val="ListParagraph"/>
        <w:numPr>
          <w:ilvl w:val="0"/>
          <w:numId w:val="47"/>
        </w:numPr>
        <w:tabs>
          <w:tab w:val="left" w:pos="8819"/>
        </w:tabs>
        <w:bidi/>
        <w:ind w:right="-72"/>
        <w:rPr>
          <w:rFonts w:ascii="Arial" w:hAnsi="Arial" w:cs="Arial"/>
          <w:sz w:val="22"/>
          <w:szCs w:val="22"/>
        </w:rPr>
      </w:pPr>
      <w:r w:rsidRPr="00296C7C">
        <w:rPr>
          <w:rFonts w:ascii="Arial" w:hAnsi="Arial" w:cs="Arial" w:hint="cs"/>
          <w:sz w:val="22"/>
          <w:szCs w:val="22"/>
          <w:rtl/>
        </w:rPr>
        <w:t>الشمامسة: كنيسة أورشليم (أع 6: 1-6)</w:t>
      </w:r>
    </w:p>
    <w:p w14:paraId="19B31E3C" w14:textId="77777777" w:rsidR="003553DB" w:rsidRPr="00296C7C" w:rsidRDefault="003553DB" w:rsidP="003553DB">
      <w:pPr>
        <w:tabs>
          <w:tab w:val="left" w:pos="8819"/>
        </w:tabs>
        <w:ind w:left="1360" w:right="-72" w:hanging="340"/>
        <w:rPr>
          <w:rFonts w:ascii="Arial" w:hAnsi="Arial" w:cs="Arial"/>
          <w:sz w:val="22"/>
        </w:rPr>
      </w:pPr>
    </w:p>
    <w:p w14:paraId="195A55C7" w14:textId="4260C150" w:rsidR="00DC60DE" w:rsidRPr="00296C7C" w:rsidRDefault="00DC60DE" w:rsidP="00DC60DE">
      <w:pPr>
        <w:pStyle w:val="ListParagraph"/>
        <w:numPr>
          <w:ilvl w:val="0"/>
          <w:numId w:val="51"/>
        </w:numPr>
        <w:tabs>
          <w:tab w:val="left" w:pos="8819"/>
        </w:tabs>
        <w:bidi/>
        <w:ind w:right="-72"/>
        <w:rPr>
          <w:rFonts w:ascii="Arial" w:hAnsi="Arial" w:cs="Arial"/>
          <w:sz w:val="22"/>
          <w:szCs w:val="22"/>
          <w:rtl/>
          <w:lang w:bidi="ar-JO"/>
        </w:rPr>
      </w:pPr>
      <w:r w:rsidRPr="00296C7C">
        <w:rPr>
          <w:rFonts w:ascii="Arial" w:hAnsi="Arial" w:cs="Arial"/>
          <w:sz w:val="22"/>
          <w:szCs w:val="22"/>
          <w:u w:val="single"/>
          <w:rtl/>
          <w:lang w:bidi="ar-JO"/>
        </w:rPr>
        <w:t>عملية ال</w:t>
      </w:r>
      <w:r w:rsidRPr="00296C7C">
        <w:rPr>
          <w:rFonts w:ascii="Arial" w:hAnsi="Arial" w:cs="Arial" w:hint="cs"/>
          <w:sz w:val="22"/>
          <w:szCs w:val="22"/>
          <w:u w:val="single"/>
          <w:rtl/>
          <w:lang w:bidi="ar-JO"/>
        </w:rPr>
        <w:t>إ</w:t>
      </w:r>
      <w:r w:rsidRPr="00296C7C">
        <w:rPr>
          <w:rFonts w:ascii="Arial" w:hAnsi="Arial" w:cs="Arial"/>
          <w:sz w:val="22"/>
          <w:szCs w:val="22"/>
          <w:u w:val="single"/>
          <w:rtl/>
          <w:lang w:bidi="ar-JO"/>
        </w:rPr>
        <w:t>ختيار</w:t>
      </w:r>
      <w:r w:rsidRPr="00296C7C">
        <w:rPr>
          <w:rFonts w:ascii="Arial" w:hAnsi="Arial" w:cs="Arial"/>
          <w:sz w:val="22"/>
          <w:szCs w:val="22"/>
          <w:rtl/>
          <w:lang w:bidi="ar-JO"/>
        </w:rPr>
        <w:t>: ال</w:t>
      </w:r>
      <w:r w:rsidRPr="00296C7C">
        <w:rPr>
          <w:rFonts w:ascii="Arial" w:hAnsi="Arial" w:cs="Arial" w:hint="cs"/>
          <w:sz w:val="22"/>
          <w:szCs w:val="22"/>
          <w:rtl/>
          <w:lang w:bidi="ar-JO"/>
        </w:rPr>
        <w:t>إ</w:t>
      </w:r>
      <w:r w:rsidRPr="00296C7C">
        <w:rPr>
          <w:rFonts w:ascii="Arial" w:hAnsi="Arial" w:cs="Arial"/>
          <w:sz w:val="22"/>
          <w:szCs w:val="22"/>
          <w:rtl/>
          <w:lang w:bidi="ar-JO"/>
        </w:rPr>
        <w:t>ختيار الجماعي، التعيين الرسولي (باليونانية: رسامة)</w:t>
      </w:r>
    </w:p>
    <w:p w14:paraId="772C886B" w14:textId="77777777" w:rsidR="003553DB" w:rsidRPr="00296C7C" w:rsidRDefault="003553DB" w:rsidP="003553DB">
      <w:pPr>
        <w:tabs>
          <w:tab w:val="left" w:pos="8819"/>
        </w:tabs>
        <w:ind w:left="1360" w:right="-72" w:hanging="340"/>
        <w:rPr>
          <w:rFonts w:ascii="Arial" w:hAnsi="Arial" w:cs="Arial"/>
          <w:sz w:val="22"/>
        </w:rPr>
      </w:pPr>
    </w:p>
    <w:p w14:paraId="5508DFCC" w14:textId="56C22BD9" w:rsidR="00DC60DE" w:rsidRPr="00296C7C" w:rsidRDefault="00DC60DE" w:rsidP="00DC60DE">
      <w:pPr>
        <w:tabs>
          <w:tab w:val="left" w:pos="8819"/>
        </w:tabs>
        <w:bidi/>
        <w:ind w:left="1360" w:right="-72" w:hanging="340"/>
        <w:rPr>
          <w:rFonts w:ascii="Arial" w:hAnsi="Arial" w:cs="Arial"/>
          <w:sz w:val="22"/>
          <w:szCs w:val="22"/>
        </w:rPr>
      </w:pPr>
      <w:r w:rsidRPr="00296C7C">
        <w:rPr>
          <w:rFonts w:ascii="Arial" w:hAnsi="Arial" w:cs="Arial" w:hint="cs"/>
          <w:sz w:val="22"/>
          <w:szCs w:val="22"/>
          <w:rtl/>
        </w:rPr>
        <w:t>ب.</w:t>
      </w:r>
      <w:r w:rsidRPr="00296C7C">
        <w:rPr>
          <w:rFonts w:ascii="Arial" w:hAnsi="Arial" w:cs="Arial"/>
          <w:sz w:val="22"/>
          <w:szCs w:val="22"/>
          <w:rtl/>
        </w:rPr>
        <w:tab/>
      </w:r>
      <w:r w:rsidRPr="00296C7C">
        <w:rPr>
          <w:rFonts w:ascii="Arial" w:hAnsi="Arial" w:cs="Arial" w:hint="cs"/>
          <w:sz w:val="22"/>
          <w:szCs w:val="22"/>
          <w:u w:val="single"/>
          <w:rtl/>
        </w:rPr>
        <w:t>المؤهلات</w:t>
      </w:r>
      <w:r w:rsidRPr="00296C7C">
        <w:rPr>
          <w:rFonts w:ascii="Arial" w:hAnsi="Arial" w:cs="Arial" w:hint="cs"/>
          <w:sz w:val="22"/>
          <w:szCs w:val="22"/>
          <w:rtl/>
        </w:rPr>
        <w:t xml:space="preserve">: </w:t>
      </w:r>
      <w:r w:rsidRPr="00296C7C">
        <w:rPr>
          <w:rFonts w:ascii="Arial" w:hAnsi="Arial" w:cs="Arial"/>
          <w:sz w:val="22"/>
          <w:szCs w:val="22"/>
          <w:rtl/>
        </w:rPr>
        <w:t xml:space="preserve">سمعة حسنة، مملوءة </w:t>
      </w:r>
      <w:r w:rsidRPr="00296C7C">
        <w:rPr>
          <w:rFonts w:ascii="Arial" w:hAnsi="Arial" w:cs="Arial" w:hint="cs"/>
          <w:sz w:val="22"/>
          <w:szCs w:val="22"/>
          <w:rtl/>
        </w:rPr>
        <w:t>من الروح</w:t>
      </w:r>
      <w:r w:rsidRPr="00296C7C">
        <w:rPr>
          <w:rFonts w:ascii="Arial" w:hAnsi="Arial" w:cs="Arial"/>
          <w:sz w:val="22"/>
          <w:szCs w:val="22"/>
          <w:rtl/>
        </w:rPr>
        <w:t xml:space="preserve"> و</w:t>
      </w:r>
      <w:r w:rsidRPr="00296C7C">
        <w:rPr>
          <w:rFonts w:ascii="Arial" w:hAnsi="Arial" w:cs="Arial" w:hint="cs"/>
          <w:sz w:val="22"/>
          <w:szCs w:val="22"/>
          <w:rtl/>
        </w:rPr>
        <w:t>ال</w:t>
      </w:r>
      <w:r w:rsidRPr="00296C7C">
        <w:rPr>
          <w:rFonts w:ascii="Arial" w:hAnsi="Arial" w:cs="Arial"/>
          <w:sz w:val="22"/>
          <w:szCs w:val="22"/>
          <w:rtl/>
        </w:rPr>
        <w:t>حكمة (</w:t>
      </w:r>
      <w:r w:rsidRPr="00296C7C">
        <w:rPr>
          <w:rFonts w:ascii="Arial" w:hAnsi="Arial" w:cs="Arial" w:hint="cs"/>
          <w:sz w:val="22"/>
          <w:szCs w:val="22"/>
          <w:rtl/>
        </w:rPr>
        <w:t>ع</w:t>
      </w:r>
      <w:r w:rsidRPr="00296C7C">
        <w:rPr>
          <w:rFonts w:ascii="Arial" w:hAnsi="Arial" w:cs="Arial"/>
          <w:sz w:val="22"/>
          <w:szCs w:val="22"/>
          <w:rtl/>
        </w:rPr>
        <w:t xml:space="preserve"> 3؛ ولكن انظر بشكل خاص 1 تي 3: 8-13</w:t>
      </w:r>
      <w:r w:rsidRPr="00296C7C">
        <w:rPr>
          <w:rFonts w:ascii="Arial" w:hAnsi="Arial" w:cs="Arial" w:hint="cs"/>
          <w:sz w:val="22"/>
          <w:szCs w:val="22"/>
          <w:rtl/>
        </w:rPr>
        <w:t xml:space="preserve">، </w:t>
      </w:r>
      <w:r w:rsidRPr="00296C7C">
        <w:rPr>
          <w:rFonts w:ascii="Arial" w:hAnsi="Arial" w:cs="Arial"/>
          <w:sz w:val="22"/>
          <w:szCs w:val="22"/>
          <w:rtl/>
        </w:rPr>
        <w:t>التي سيتم شرحها لاحق</w:t>
      </w:r>
      <w:r w:rsidRPr="00296C7C">
        <w:rPr>
          <w:rFonts w:ascii="Arial" w:hAnsi="Arial" w:cs="Arial" w:hint="cs"/>
          <w:sz w:val="22"/>
          <w:szCs w:val="22"/>
          <w:rtl/>
        </w:rPr>
        <w:t>اً</w:t>
      </w:r>
      <w:r w:rsidRPr="00296C7C">
        <w:rPr>
          <w:rFonts w:ascii="Arial" w:hAnsi="Arial" w:cs="Arial"/>
          <w:sz w:val="22"/>
          <w:szCs w:val="22"/>
          <w:rtl/>
        </w:rPr>
        <w:t xml:space="preserve"> في هذه الدراسة)</w:t>
      </w:r>
    </w:p>
    <w:p w14:paraId="2BF7F2C1" w14:textId="77777777" w:rsidR="003553DB" w:rsidRPr="00296C7C" w:rsidRDefault="003553DB" w:rsidP="003553DB">
      <w:pPr>
        <w:tabs>
          <w:tab w:val="left" w:pos="8819"/>
        </w:tabs>
        <w:ind w:left="1060" w:right="-72" w:hanging="340"/>
        <w:rPr>
          <w:rFonts w:ascii="Arial" w:hAnsi="Arial" w:cs="Arial"/>
          <w:sz w:val="22"/>
        </w:rPr>
      </w:pPr>
    </w:p>
    <w:p w14:paraId="45B9CAC8" w14:textId="013D25DC" w:rsidR="00DC60DE" w:rsidRPr="00296C7C" w:rsidRDefault="00DC60DE" w:rsidP="00DC60DE">
      <w:pPr>
        <w:pStyle w:val="ListParagraph"/>
        <w:numPr>
          <w:ilvl w:val="0"/>
          <w:numId w:val="47"/>
        </w:numPr>
        <w:tabs>
          <w:tab w:val="left" w:pos="8819"/>
        </w:tabs>
        <w:bidi/>
        <w:ind w:right="-72"/>
        <w:rPr>
          <w:rFonts w:ascii="Arial" w:hAnsi="Arial" w:cs="Arial"/>
          <w:sz w:val="22"/>
          <w:szCs w:val="22"/>
        </w:rPr>
      </w:pPr>
      <w:r w:rsidRPr="00296C7C">
        <w:rPr>
          <w:rFonts w:ascii="Arial" w:hAnsi="Arial" w:cs="Arial" w:hint="cs"/>
          <w:sz w:val="22"/>
          <w:szCs w:val="22"/>
          <w:rtl/>
        </w:rPr>
        <w:t>الشيوخ: مسؤولية تيطس (تي 1: 5-9)</w:t>
      </w:r>
    </w:p>
    <w:p w14:paraId="4CD0B960" w14:textId="77777777" w:rsidR="003553DB" w:rsidRPr="00296C7C" w:rsidRDefault="003553DB" w:rsidP="003553DB">
      <w:pPr>
        <w:tabs>
          <w:tab w:val="left" w:pos="8819"/>
        </w:tabs>
        <w:ind w:left="1360" w:right="-72" w:hanging="340"/>
        <w:rPr>
          <w:rFonts w:ascii="Arial" w:hAnsi="Arial" w:cs="Arial"/>
          <w:sz w:val="22"/>
        </w:rPr>
      </w:pPr>
    </w:p>
    <w:p w14:paraId="72A8EA3D" w14:textId="31E49FC2" w:rsidR="00DC60DE" w:rsidRPr="00296C7C" w:rsidRDefault="000F7502" w:rsidP="00DC60DE">
      <w:pPr>
        <w:pStyle w:val="ListParagraph"/>
        <w:numPr>
          <w:ilvl w:val="0"/>
          <w:numId w:val="53"/>
        </w:numPr>
        <w:tabs>
          <w:tab w:val="left" w:pos="8819"/>
        </w:tabs>
        <w:bidi/>
        <w:ind w:right="-72"/>
        <w:rPr>
          <w:rFonts w:ascii="Arial" w:hAnsi="Arial" w:cs="Arial"/>
          <w:sz w:val="22"/>
          <w:szCs w:val="22"/>
          <w:rtl/>
          <w:lang w:bidi="ar-JO"/>
        </w:rPr>
      </w:pPr>
      <w:r w:rsidRPr="00296C7C">
        <w:rPr>
          <w:rFonts w:ascii="Arial" w:hAnsi="Arial" w:cs="Arial"/>
          <w:sz w:val="22"/>
          <w:szCs w:val="22"/>
          <w:u w:val="single"/>
          <w:rtl/>
          <w:lang w:bidi="ar-JO"/>
        </w:rPr>
        <w:t>عملية ال</w:t>
      </w:r>
      <w:r w:rsidRPr="00296C7C">
        <w:rPr>
          <w:rFonts w:ascii="Arial" w:hAnsi="Arial" w:cs="Arial" w:hint="cs"/>
          <w:sz w:val="22"/>
          <w:szCs w:val="22"/>
          <w:u w:val="single"/>
          <w:rtl/>
          <w:lang w:bidi="ar-JO"/>
        </w:rPr>
        <w:t>إ</w:t>
      </w:r>
      <w:r w:rsidRPr="00296C7C">
        <w:rPr>
          <w:rFonts w:ascii="Arial" w:hAnsi="Arial" w:cs="Arial"/>
          <w:sz w:val="22"/>
          <w:szCs w:val="22"/>
          <w:u w:val="single"/>
          <w:rtl/>
          <w:lang w:bidi="ar-JO"/>
        </w:rPr>
        <w:t>ختيار</w:t>
      </w:r>
      <w:r w:rsidRPr="00296C7C">
        <w:rPr>
          <w:rFonts w:ascii="Arial" w:hAnsi="Arial" w:cs="Arial"/>
          <w:sz w:val="22"/>
          <w:szCs w:val="22"/>
          <w:rtl/>
          <w:lang w:bidi="ar-JO"/>
        </w:rPr>
        <w:t>: غير محددة، لكن بولس أخبر تيطس كممثل رسولي له</w:t>
      </w:r>
      <w:r w:rsidRPr="00296C7C">
        <w:rPr>
          <w:rFonts w:ascii="Arial" w:hAnsi="Arial" w:cs="Arial" w:hint="cs"/>
          <w:sz w:val="22"/>
          <w:szCs w:val="22"/>
          <w:rtl/>
          <w:lang w:bidi="ar-JO"/>
        </w:rPr>
        <w:t>،</w:t>
      </w:r>
      <w:r w:rsidRPr="00296C7C">
        <w:rPr>
          <w:rFonts w:ascii="Arial" w:hAnsi="Arial" w:cs="Arial"/>
          <w:sz w:val="22"/>
          <w:szCs w:val="22"/>
          <w:rtl/>
          <w:lang w:bidi="ar-JO"/>
        </w:rPr>
        <w:t xml:space="preserve"> أن يعين (باللغة اليونانية: يرسم) رجال</w:t>
      </w:r>
      <w:r w:rsidRPr="00296C7C">
        <w:rPr>
          <w:rFonts w:ascii="Arial" w:hAnsi="Arial" w:cs="Arial" w:hint="cs"/>
          <w:sz w:val="22"/>
          <w:szCs w:val="22"/>
          <w:rtl/>
          <w:lang w:bidi="ar-JO"/>
        </w:rPr>
        <w:t>اً</w:t>
      </w:r>
      <w:r w:rsidRPr="00296C7C">
        <w:rPr>
          <w:rFonts w:ascii="Arial" w:hAnsi="Arial" w:cs="Arial"/>
          <w:sz w:val="22"/>
          <w:szCs w:val="22"/>
          <w:rtl/>
          <w:lang w:bidi="ar-JO"/>
        </w:rPr>
        <w:t xml:space="preserve"> بمجرد اختيارهم. من المحتمل أنه تم اختيار الشيوخ عن طريق تصويت الكنيسة، تمام</w:t>
      </w:r>
      <w:r w:rsidRPr="00296C7C">
        <w:rPr>
          <w:rFonts w:ascii="Arial" w:hAnsi="Arial" w:cs="Arial" w:hint="cs"/>
          <w:sz w:val="22"/>
          <w:szCs w:val="22"/>
          <w:rtl/>
          <w:lang w:bidi="ar-JO"/>
        </w:rPr>
        <w:t>اً</w:t>
      </w:r>
      <w:r w:rsidRPr="00296C7C">
        <w:rPr>
          <w:rFonts w:ascii="Arial" w:hAnsi="Arial" w:cs="Arial"/>
          <w:sz w:val="22"/>
          <w:szCs w:val="22"/>
          <w:rtl/>
          <w:lang w:bidi="ar-JO"/>
        </w:rPr>
        <w:t xml:space="preserve"> كما كان القادة في كنيسة أورشليم (راجع أع ١:٦-٦)</w:t>
      </w:r>
      <w:r w:rsidRPr="00296C7C">
        <w:rPr>
          <w:rFonts w:ascii="Arial" w:hAnsi="Arial" w:cs="Arial" w:hint="cs"/>
          <w:sz w:val="22"/>
          <w:szCs w:val="22"/>
          <w:rtl/>
          <w:lang w:bidi="ar-JO"/>
        </w:rPr>
        <w:t xml:space="preserve">، </w:t>
      </w:r>
      <w:r w:rsidRPr="00296C7C">
        <w:rPr>
          <w:rFonts w:ascii="Arial" w:hAnsi="Arial" w:cs="Arial"/>
          <w:sz w:val="22"/>
          <w:szCs w:val="22"/>
          <w:rtl/>
          <w:lang w:bidi="ar-JO"/>
        </w:rPr>
        <w:t>مع عدم وجود مندوبين رسوليين اليوم ل</w:t>
      </w:r>
      <w:r w:rsidRPr="00296C7C">
        <w:rPr>
          <w:rFonts w:ascii="Arial" w:hAnsi="Arial" w:cs="Arial" w:hint="cs"/>
          <w:sz w:val="22"/>
          <w:szCs w:val="22"/>
          <w:rtl/>
          <w:lang w:bidi="ar-JO"/>
        </w:rPr>
        <w:t>رسامة</w:t>
      </w:r>
      <w:r w:rsidRPr="00296C7C">
        <w:rPr>
          <w:rFonts w:ascii="Arial" w:hAnsi="Arial" w:cs="Arial"/>
          <w:sz w:val="22"/>
          <w:szCs w:val="22"/>
          <w:rtl/>
          <w:lang w:bidi="ar-JO"/>
        </w:rPr>
        <w:t xml:space="preserve"> الشيوخ، يجب أن تتم الرسامة من قبل قيادة الكنيسة.</w:t>
      </w:r>
    </w:p>
    <w:p w14:paraId="71E0A351" w14:textId="77777777" w:rsidR="003553DB" w:rsidRPr="00296C7C" w:rsidRDefault="003553DB" w:rsidP="003553DB">
      <w:pPr>
        <w:tabs>
          <w:tab w:val="left" w:pos="8819"/>
        </w:tabs>
        <w:ind w:left="1360" w:right="-72" w:hanging="340"/>
        <w:rPr>
          <w:rFonts w:ascii="Arial" w:hAnsi="Arial" w:cs="Arial"/>
          <w:sz w:val="22"/>
        </w:rPr>
      </w:pPr>
    </w:p>
    <w:p w14:paraId="4DDBCC3C" w14:textId="04D1547E" w:rsidR="000F7502" w:rsidRPr="00296C7C" w:rsidRDefault="000F7502" w:rsidP="000F7502">
      <w:pPr>
        <w:tabs>
          <w:tab w:val="left" w:pos="8819"/>
        </w:tabs>
        <w:bidi/>
        <w:ind w:left="1360" w:right="-72" w:hanging="340"/>
        <w:rPr>
          <w:rFonts w:ascii="Arial" w:hAnsi="Arial" w:cs="Arial"/>
          <w:sz w:val="22"/>
          <w:szCs w:val="22"/>
        </w:rPr>
      </w:pPr>
      <w:r w:rsidRPr="00296C7C">
        <w:rPr>
          <w:rFonts w:ascii="Arial" w:hAnsi="Arial" w:cs="Arial" w:hint="cs"/>
          <w:sz w:val="22"/>
          <w:szCs w:val="22"/>
          <w:rtl/>
        </w:rPr>
        <w:t>ب.</w:t>
      </w:r>
      <w:r w:rsidRPr="00296C7C">
        <w:rPr>
          <w:rFonts w:ascii="Arial" w:hAnsi="Arial" w:cs="Arial"/>
          <w:sz w:val="22"/>
          <w:szCs w:val="22"/>
          <w:rtl/>
        </w:rPr>
        <w:tab/>
      </w:r>
      <w:r w:rsidRPr="00296C7C">
        <w:rPr>
          <w:rFonts w:ascii="Arial" w:hAnsi="Arial" w:cs="Arial" w:hint="cs"/>
          <w:sz w:val="22"/>
          <w:szCs w:val="22"/>
          <w:u w:val="single"/>
          <w:rtl/>
        </w:rPr>
        <w:t>المؤهلات</w:t>
      </w:r>
      <w:r w:rsidRPr="00296C7C">
        <w:rPr>
          <w:rFonts w:ascii="Arial" w:hAnsi="Arial" w:cs="Arial" w:hint="cs"/>
          <w:sz w:val="22"/>
          <w:szCs w:val="22"/>
          <w:rtl/>
        </w:rPr>
        <w:t>: تي 1: 6-9، 1تي 3: 2-7 (سيتم شرحها في الصفحات التالية)</w:t>
      </w:r>
    </w:p>
    <w:p w14:paraId="0CA5AA72" w14:textId="77777777" w:rsidR="003553DB" w:rsidRPr="00296C7C" w:rsidRDefault="003553DB" w:rsidP="003553DB">
      <w:pPr>
        <w:tabs>
          <w:tab w:val="left" w:pos="8819"/>
        </w:tabs>
        <w:ind w:left="760" w:right="-72" w:hanging="340"/>
        <w:rPr>
          <w:rFonts w:ascii="Arial" w:hAnsi="Arial" w:cs="Arial"/>
          <w:sz w:val="22"/>
        </w:rPr>
      </w:pPr>
    </w:p>
    <w:p w14:paraId="5379DBE2" w14:textId="2D5493F9" w:rsidR="000F7502" w:rsidRPr="00296C7C" w:rsidRDefault="000F7502" w:rsidP="000F7502">
      <w:pPr>
        <w:tabs>
          <w:tab w:val="left" w:pos="8819"/>
        </w:tabs>
        <w:bidi/>
        <w:ind w:left="432" w:right="-72"/>
        <w:rPr>
          <w:rFonts w:ascii="Arial" w:hAnsi="Arial" w:cs="Arial"/>
          <w:sz w:val="22"/>
          <w:szCs w:val="22"/>
        </w:rPr>
      </w:pPr>
      <w:r w:rsidRPr="00296C7C">
        <w:rPr>
          <w:rFonts w:ascii="Arial" w:hAnsi="Arial" w:cs="Arial" w:hint="cs"/>
          <w:sz w:val="22"/>
          <w:szCs w:val="22"/>
          <w:rtl/>
        </w:rPr>
        <w:t>ب.  مبادئ كتابية:</w:t>
      </w:r>
    </w:p>
    <w:p w14:paraId="071863C7" w14:textId="67467C91" w:rsidR="000F7502" w:rsidRPr="00296C7C" w:rsidRDefault="000F7502" w:rsidP="000F7502">
      <w:pPr>
        <w:tabs>
          <w:tab w:val="left" w:pos="8819"/>
        </w:tabs>
        <w:bidi/>
        <w:ind w:left="1060" w:right="-72" w:hanging="340"/>
        <w:rPr>
          <w:rFonts w:ascii="Arial" w:hAnsi="Arial" w:cs="Arial"/>
          <w:sz w:val="22"/>
          <w:szCs w:val="22"/>
          <w:rtl/>
        </w:rPr>
      </w:pPr>
      <w:r w:rsidRPr="00296C7C">
        <w:rPr>
          <w:rFonts w:ascii="Arial" w:hAnsi="Arial" w:cs="Arial"/>
          <w:sz w:val="22"/>
          <w:szCs w:val="22"/>
          <w:rtl/>
        </w:rPr>
        <w:t>1</w:t>
      </w:r>
      <w:r w:rsidRPr="00296C7C">
        <w:rPr>
          <w:rFonts w:ascii="Arial" w:hAnsi="Arial" w:cs="Arial" w:hint="cs"/>
          <w:sz w:val="22"/>
          <w:szCs w:val="22"/>
          <w:rtl/>
        </w:rPr>
        <w:t>)</w:t>
      </w:r>
      <w:r w:rsidRPr="00296C7C">
        <w:rPr>
          <w:rFonts w:ascii="Arial" w:hAnsi="Arial" w:cs="Arial"/>
          <w:sz w:val="22"/>
          <w:szCs w:val="22"/>
          <w:rtl/>
        </w:rPr>
        <w:tab/>
      </w:r>
      <w:r w:rsidRPr="00296C7C">
        <w:rPr>
          <w:rFonts w:ascii="Arial" w:hAnsi="Arial" w:cs="Arial"/>
          <w:sz w:val="22"/>
          <w:szCs w:val="22"/>
        </w:rPr>
        <w:t xml:space="preserve"> </w:t>
      </w:r>
      <w:r w:rsidRPr="00296C7C">
        <w:rPr>
          <w:rFonts w:ascii="Arial" w:hAnsi="Arial" w:cs="Arial"/>
          <w:sz w:val="22"/>
          <w:szCs w:val="22"/>
          <w:rtl/>
        </w:rPr>
        <w:t>تنطبق المؤهلات على الرجال فقط (</w:t>
      </w:r>
      <w:r w:rsidRPr="00296C7C">
        <w:rPr>
          <w:rFonts w:ascii="Arial" w:hAnsi="Arial" w:cs="Arial" w:hint="cs"/>
          <w:sz w:val="22"/>
          <w:szCs w:val="22"/>
          <w:rtl/>
        </w:rPr>
        <w:t xml:space="preserve">مع </w:t>
      </w:r>
      <w:r w:rsidRPr="00296C7C">
        <w:rPr>
          <w:rFonts w:ascii="Arial" w:hAnsi="Arial" w:cs="Arial"/>
          <w:sz w:val="22"/>
          <w:szCs w:val="22"/>
          <w:rtl/>
        </w:rPr>
        <w:t>استثناء النساء</w:t>
      </w:r>
      <w:r w:rsidRPr="00296C7C">
        <w:rPr>
          <w:rFonts w:ascii="Arial" w:hAnsi="Arial" w:cs="Arial" w:hint="cs"/>
          <w:sz w:val="22"/>
          <w:szCs w:val="22"/>
          <w:rtl/>
        </w:rPr>
        <w:t>).</w:t>
      </w:r>
    </w:p>
    <w:p w14:paraId="4DB89040" w14:textId="77228B78" w:rsidR="000F7502" w:rsidRPr="00296C7C" w:rsidRDefault="000F7502" w:rsidP="00296C7C">
      <w:pPr>
        <w:tabs>
          <w:tab w:val="left" w:pos="8819"/>
        </w:tabs>
        <w:bidi/>
        <w:ind w:left="1060" w:right="-72" w:hanging="340"/>
        <w:rPr>
          <w:rFonts w:ascii="Arial" w:hAnsi="Arial" w:cs="Arial"/>
          <w:sz w:val="22"/>
          <w:szCs w:val="22"/>
          <w:rtl/>
        </w:rPr>
      </w:pPr>
      <w:r w:rsidRPr="00296C7C">
        <w:rPr>
          <w:rFonts w:ascii="Arial" w:hAnsi="Arial" w:cs="Arial"/>
          <w:sz w:val="22"/>
          <w:szCs w:val="22"/>
          <w:rtl/>
        </w:rPr>
        <w:t>2</w:t>
      </w:r>
      <w:r w:rsidRPr="00296C7C">
        <w:rPr>
          <w:rFonts w:ascii="Arial" w:hAnsi="Arial" w:cs="Arial" w:hint="cs"/>
          <w:sz w:val="22"/>
          <w:szCs w:val="22"/>
          <w:rtl/>
        </w:rPr>
        <w:t>)</w:t>
      </w:r>
      <w:r w:rsidRPr="00296C7C">
        <w:rPr>
          <w:rFonts w:ascii="Arial" w:hAnsi="Arial" w:cs="Arial"/>
          <w:sz w:val="22"/>
          <w:szCs w:val="22"/>
          <w:rtl/>
        </w:rPr>
        <w:tab/>
      </w:r>
      <w:r w:rsidRPr="00296C7C">
        <w:rPr>
          <w:rFonts w:ascii="Arial" w:hAnsi="Arial" w:cs="Arial"/>
          <w:sz w:val="22"/>
          <w:szCs w:val="22"/>
        </w:rPr>
        <w:t xml:space="preserve"> </w:t>
      </w:r>
      <w:r w:rsidRPr="00296C7C">
        <w:rPr>
          <w:rFonts w:ascii="Arial" w:hAnsi="Arial" w:cs="Arial"/>
          <w:sz w:val="22"/>
          <w:szCs w:val="22"/>
          <w:rtl/>
        </w:rPr>
        <w:t>المؤهلات ليست اختيارية ولكنها ضرورية (يجب أن تكون جميع الصفات صحيحة بالنسبة لل</w:t>
      </w:r>
      <w:r w:rsidRPr="00296C7C">
        <w:rPr>
          <w:rFonts w:ascii="Arial" w:hAnsi="Arial" w:cs="Arial" w:hint="cs"/>
          <w:sz w:val="22"/>
          <w:szCs w:val="22"/>
          <w:rtl/>
        </w:rPr>
        <w:t xml:space="preserve">شخص المأخوذ </w:t>
      </w:r>
      <w:r w:rsidRPr="00296C7C">
        <w:rPr>
          <w:rFonts w:ascii="Arial" w:hAnsi="Arial" w:cs="Arial"/>
          <w:sz w:val="22"/>
          <w:szCs w:val="22"/>
          <w:rtl/>
        </w:rPr>
        <w:t>في الاعتبار</w:t>
      </w:r>
      <w:r w:rsidRPr="00296C7C">
        <w:rPr>
          <w:rFonts w:ascii="Arial" w:hAnsi="Arial" w:cs="Arial" w:hint="cs"/>
          <w:sz w:val="22"/>
          <w:szCs w:val="22"/>
          <w:rtl/>
        </w:rPr>
        <w:t>،</w:t>
      </w:r>
      <w:r w:rsidRPr="00296C7C">
        <w:rPr>
          <w:rFonts w:ascii="Arial" w:hAnsi="Arial" w:cs="Arial"/>
          <w:sz w:val="22"/>
          <w:szCs w:val="22"/>
          <w:rtl/>
        </w:rPr>
        <w:t xml:space="preserve"> ويجب أن يكون الفشل في مجال واحد سبب</w:t>
      </w:r>
      <w:r w:rsidRPr="00296C7C">
        <w:rPr>
          <w:rFonts w:ascii="Arial" w:hAnsi="Arial" w:cs="Arial" w:hint="cs"/>
          <w:sz w:val="22"/>
          <w:szCs w:val="22"/>
          <w:rtl/>
        </w:rPr>
        <w:t>اً</w:t>
      </w:r>
      <w:r w:rsidRPr="00296C7C">
        <w:rPr>
          <w:rFonts w:ascii="Arial" w:hAnsi="Arial" w:cs="Arial"/>
          <w:sz w:val="22"/>
          <w:szCs w:val="22"/>
          <w:rtl/>
        </w:rPr>
        <w:t xml:space="preserve"> لحجب التعيين</w:t>
      </w:r>
      <w:r w:rsidRPr="00296C7C">
        <w:rPr>
          <w:rFonts w:ascii="Arial" w:hAnsi="Arial" w:cs="Arial" w:hint="cs"/>
          <w:sz w:val="22"/>
          <w:szCs w:val="22"/>
          <w:rtl/>
        </w:rPr>
        <w:t>)</w:t>
      </w:r>
      <w:r w:rsidRPr="00296C7C">
        <w:rPr>
          <w:rFonts w:ascii="Arial" w:hAnsi="Arial" w:cs="Arial"/>
          <w:sz w:val="22"/>
          <w:szCs w:val="22"/>
        </w:rPr>
        <w:t>.</w:t>
      </w:r>
    </w:p>
    <w:p w14:paraId="3C82C19D" w14:textId="485B5C54" w:rsidR="000F7502" w:rsidRPr="00296C7C" w:rsidRDefault="000F7502" w:rsidP="00296C7C">
      <w:pPr>
        <w:tabs>
          <w:tab w:val="left" w:pos="8819"/>
        </w:tabs>
        <w:bidi/>
        <w:ind w:left="1060" w:right="-72" w:hanging="340"/>
        <w:rPr>
          <w:rFonts w:ascii="Arial" w:hAnsi="Arial" w:cs="Arial"/>
          <w:sz w:val="22"/>
          <w:szCs w:val="22"/>
          <w:rtl/>
        </w:rPr>
      </w:pPr>
      <w:r w:rsidRPr="00296C7C">
        <w:rPr>
          <w:rFonts w:ascii="Arial" w:hAnsi="Arial" w:cs="Arial"/>
          <w:sz w:val="22"/>
          <w:szCs w:val="22"/>
          <w:rtl/>
        </w:rPr>
        <w:t>3</w:t>
      </w:r>
      <w:r w:rsidRPr="00296C7C">
        <w:rPr>
          <w:rFonts w:ascii="Arial" w:hAnsi="Arial" w:cs="Arial" w:hint="cs"/>
          <w:sz w:val="22"/>
          <w:szCs w:val="22"/>
          <w:rtl/>
        </w:rPr>
        <w:t>)</w:t>
      </w:r>
      <w:r w:rsidRPr="00296C7C">
        <w:rPr>
          <w:rFonts w:ascii="Arial" w:hAnsi="Arial" w:cs="Arial"/>
          <w:sz w:val="22"/>
          <w:szCs w:val="22"/>
          <w:rtl/>
        </w:rPr>
        <w:tab/>
      </w:r>
      <w:r w:rsidRPr="00296C7C">
        <w:rPr>
          <w:rFonts w:ascii="Arial" w:hAnsi="Arial" w:cs="Arial"/>
          <w:sz w:val="22"/>
          <w:szCs w:val="22"/>
        </w:rPr>
        <w:t xml:space="preserve"> </w:t>
      </w:r>
      <w:r w:rsidRPr="00296C7C">
        <w:rPr>
          <w:rFonts w:ascii="Arial" w:hAnsi="Arial" w:cs="Arial"/>
          <w:sz w:val="22"/>
          <w:szCs w:val="22"/>
          <w:rtl/>
        </w:rPr>
        <w:t xml:space="preserve">تشير المؤهلات </w:t>
      </w:r>
      <w:r w:rsidRPr="00296C7C">
        <w:rPr>
          <w:rFonts w:ascii="Arial" w:hAnsi="Arial" w:cs="Arial" w:hint="cs"/>
          <w:sz w:val="22"/>
          <w:szCs w:val="22"/>
          <w:rtl/>
        </w:rPr>
        <w:t>بشكل أساسي</w:t>
      </w:r>
      <w:r w:rsidRPr="00296C7C">
        <w:rPr>
          <w:rFonts w:ascii="Arial" w:hAnsi="Arial" w:cs="Arial"/>
          <w:sz w:val="22"/>
          <w:szCs w:val="22"/>
          <w:rtl/>
        </w:rPr>
        <w:t xml:space="preserve"> إلى أسلوب حياة الفرد الحالي وشخصيته، وليس ماضيه (ما لم يحدد الكتاب المقدس أفعال الماضي</w:t>
      </w:r>
      <w:r w:rsidR="009438C0" w:rsidRPr="00296C7C">
        <w:rPr>
          <w:rFonts w:ascii="Arial" w:hAnsi="Arial" w:cs="Arial" w:hint="cs"/>
          <w:sz w:val="22"/>
          <w:szCs w:val="22"/>
          <w:rtl/>
        </w:rPr>
        <w:t xml:space="preserve"> </w:t>
      </w:r>
      <w:r w:rsidRPr="00296C7C">
        <w:rPr>
          <w:rFonts w:ascii="Arial" w:hAnsi="Arial" w:cs="Arial" w:hint="cs"/>
          <w:sz w:val="22"/>
          <w:szCs w:val="22"/>
          <w:rtl/>
        </w:rPr>
        <w:t>ب</w:t>
      </w:r>
      <w:r w:rsidRPr="00296C7C">
        <w:rPr>
          <w:rFonts w:ascii="Arial" w:hAnsi="Arial" w:cs="Arial"/>
          <w:sz w:val="22"/>
          <w:szCs w:val="22"/>
          <w:rtl/>
        </w:rPr>
        <w:t>أنها تنطبق على الحاضر</w:t>
      </w:r>
      <w:r w:rsidRPr="00296C7C">
        <w:rPr>
          <w:rFonts w:ascii="Arial" w:hAnsi="Arial" w:cs="Arial" w:hint="cs"/>
          <w:sz w:val="22"/>
          <w:szCs w:val="22"/>
          <w:rtl/>
        </w:rPr>
        <w:t>).</w:t>
      </w:r>
    </w:p>
    <w:p w14:paraId="7F4A801E" w14:textId="22DE61D1" w:rsidR="000F7502" w:rsidRPr="00296C7C" w:rsidRDefault="000F7502" w:rsidP="00296C7C">
      <w:pPr>
        <w:tabs>
          <w:tab w:val="left" w:pos="8819"/>
        </w:tabs>
        <w:bidi/>
        <w:ind w:left="1060" w:right="-72" w:hanging="340"/>
        <w:rPr>
          <w:rFonts w:ascii="Arial" w:hAnsi="Arial" w:cs="Arial"/>
          <w:sz w:val="22"/>
          <w:szCs w:val="22"/>
          <w:rtl/>
        </w:rPr>
      </w:pPr>
      <w:r w:rsidRPr="00296C7C">
        <w:rPr>
          <w:rFonts w:ascii="Arial" w:hAnsi="Arial" w:cs="Arial"/>
          <w:sz w:val="22"/>
          <w:szCs w:val="22"/>
          <w:rtl/>
        </w:rPr>
        <w:t>4</w:t>
      </w:r>
      <w:r w:rsidRPr="00296C7C">
        <w:rPr>
          <w:rFonts w:ascii="Arial" w:hAnsi="Arial" w:cs="Arial" w:hint="cs"/>
          <w:sz w:val="22"/>
          <w:szCs w:val="22"/>
          <w:rtl/>
        </w:rPr>
        <w:t>)</w:t>
      </w:r>
      <w:r w:rsidRPr="00296C7C">
        <w:rPr>
          <w:rFonts w:ascii="Arial" w:hAnsi="Arial" w:cs="Arial"/>
          <w:sz w:val="22"/>
          <w:szCs w:val="22"/>
          <w:rtl/>
        </w:rPr>
        <w:tab/>
      </w:r>
      <w:r w:rsidRPr="00296C7C">
        <w:rPr>
          <w:rFonts w:ascii="Arial" w:hAnsi="Arial" w:cs="Arial"/>
          <w:sz w:val="22"/>
          <w:szCs w:val="22"/>
        </w:rPr>
        <w:t xml:space="preserve"> </w:t>
      </w:r>
      <w:r w:rsidRPr="00296C7C">
        <w:rPr>
          <w:rFonts w:ascii="Arial" w:hAnsi="Arial" w:cs="Arial"/>
          <w:sz w:val="22"/>
          <w:szCs w:val="22"/>
          <w:rtl/>
        </w:rPr>
        <w:t>تشير المؤهلات إلى منصب الشيخ (أي الأسقف أو المشرف أو القس) أو الشماس</w:t>
      </w:r>
      <w:r w:rsidRPr="00296C7C">
        <w:rPr>
          <w:rFonts w:ascii="Arial" w:hAnsi="Arial" w:cs="Arial" w:hint="cs"/>
          <w:sz w:val="22"/>
          <w:szCs w:val="22"/>
          <w:rtl/>
        </w:rPr>
        <w:t>،</w:t>
      </w:r>
      <w:r w:rsidRPr="00296C7C">
        <w:rPr>
          <w:rFonts w:ascii="Arial" w:hAnsi="Arial" w:cs="Arial"/>
          <w:sz w:val="22"/>
          <w:szCs w:val="22"/>
          <w:rtl/>
        </w:rPr>
        <w:t xml:space="preserve"> ولكن لا توجد مناصب قيادية أخرى في الكنيسة</w:t>
      </w:r>
      <w:r w:rsidR="009438C0" w:rsidRPr="00296C7C">
        <w:rPr>
          <w:rFonts w:ascii="Arial" w:hAnsi="Arial" w:cs="Arial" w:hint="cs"/>
          <w:sz w:val="22"/>
          <w:szCs w:val="22"/>
          <w:rtl/>
        </w:rPr>
        <w:t xml:space="preserve"> </w:t>
      </w:r>
      <w:r w:rsidRPr="00296C7C">
        <w:rPr>
          <w:rFonts w:ascii="Arial" w:hAnsi="Arial" w:cs="Arial"/>
          <w:sz w:val="22"/>
          <w:szCs w:val="22"/>
          <w:rtl/>
        </w:rPr>
        <w:t>(</w:t>
      </w:r>
      <w:r w:rsidRPr="00296C7C">
        <w:rPr>
          <w:rFonts w:ascii="Arial" w:hAnsi="Arial" w:cs="Arial" w:hint="cs"/>
          <w:sz w:val="22"/>
          <w:szCs w:val="22"/>
          <w:rtl/>
        </w:rPr>
        <w:t>مثل</w:t>
      </w:r>
      <w:r w:rsidRPr="00296C7C">
        <w:rPr>
          <w:rFonts w:ascii="Arial" w:hAnsi="Arial" w:cs="Arial"/>
          <w:sz w:val="22"/>
          <w:szCs w:val="22"/>
          <w:rtl/>
        </w:rPr>
        <w:t xml:space="preserve"> معلم مدرسة الأحد، قائد مجموعة الرعاية</w:t>
      </w:r>
      <w:r w:rsidRPr="00296C7C">
        <w:rPr>
          <w:rFonts w:ascii="Arial" w:hAnsi="Arial" w:cs="Arial" w:hint="cs"/>
          <w:sz w:val="22"/>
          <w:szCs w:val="22"/>
          <w:rtl/>
        </w:rPr>
        <w:t>)</w:t>
      </w:r>
      <w:r w:rsidRPr="00296C7C">
        <w:rPr>
          <w:rFonts w:ascii="Arial" w:hAnsi="Arial" w:cs="Arial"/>
          <w:sz w:val="22"/>
          <w:szCs w:val="22"/>
        </w:rPr>
        <w:t>.</w:t>
      </w:r>
    </w:p>
    <w:p w14:paraId="6822082A" w14:textId="722D9C9F" w:rsidR="000F7502" w:rsidRPr="00296C7C" w:rsidRDefault="000F7502" w:rsidP="00296C7C">
      <w:pPr>
        <w:tabs>
          <w:tab w:val="left" w:pos="8819"/>
        </w:tabs>
        <w:bidi/>
        <w:ind w:left="1060" w:right="-72" w:hanging="340"/>
        <w:rPr>
          <w:rFonts w:ascii="Arial" w:hAnsi="Arial" w:cs="Arial"/>
          <w:sz w:val="22"/>
          <w:szCs w:val="22"/>
          <w:rtl/>
        </w:rPr>
      </w:pPr>
      <w:r w:rsidRPr="00296C7C">
        <w:rPr>
          <w:rFonts w:ascii="Arial" w:hAnsi="Arial" w:cs="Arial"/>
          <w:sz w:val="22"/>
          <w:szCs w:val="22"/>
          <w:rtl/>
        </w:rPr>
        <w:t>5</w:t>
      </w:r>
      <w:r w:rsidRPr="00296C7C">
        <w:rPr>
          <w:rFonts w:ascii="Arial" w:hAnsi="Arial" w:cs="Arial" w:hint="cs"/>
          <w:sz w:val="22"/>
          <w:szCs w:val="22"/>
          <w:rtl/>
        </w:rPr>
        <w:t>)</w:t>
      </w:r>
      <w:r w:rsidRPr="00296C7C">
        <w:rPr>
          <w:rFonts w:ascii="Arial" w:hAnsi="Arial" w:cs="Arial"/>
          <w:sz w:val="22"/>
          <w:szCs w:val="22"/>
          <w:rtl/>
        </w:rPr>
        <w:tab/>
      </w:r>
      <w:r w:rsidRPr="00296C7C">
        <w:rPr>
          <w:rFonts w:ascii="Arial" w:hAnsi="Arial" w:cs="Arial" w:hint="cs"/>
          <w:sz w:val="22"/>
          <w:szCs w:val="22"/>
          <w:rtl/>
        </w:rPr>
        <w:t xml:space="preserve"> </w:t>
      </w:r>
      <w:r w:rsidRPr="00296C7C">
        <w:rPr>
          <w:rFonts w:ascii="Arial" w:hAnsi="Arial" w:cs="Arial"/>
          <w:sz w:val="22"/>
          <w:szCs w:val="22"/>
          <w:rtl/>
        </w:rPr>
        <w:t>يجب الحفاظ على المؤهلات اللازمة للبقاء شيخ</w:t>
      </w:r>
      <w:r w:rsidRPr="00296C7C">
        <w:rPr>
          <w:rFonts w:ascii="Arial" w:hAnsi="Arial" w:cs="Arial" w:hint="cs"/>
          <w:sz w:val="22"/>
          <w:szCs w:val="22"/>
          <w:rtl/>
        </w:rPr>
        <w:t xml:space="preserve">اً، </w:t>
      </w:r>
      <w:r w:rsidRPr="00296C7C">
        <w:rPr>
          <w:rFonts w:ascii="Arial" w:hAnsi="Arial" w:cs="Arial"/>
          <w:sz w:val="22"/>
          <w:szCs w:val="22"/>
          <w:rtl/>
        </w:rPr>
        <w:t>أولئك الذين يستوفون المؤهلات في البداية</w:t>
      </w:r>
      <w:r w:rsidRPr="00296C7C">
        <w:rPr>
          <w:rFonts w:ascii="Arial" w:hAnsi="Arial" w:cs="Arial" w:hint="cs"/>
          <w:sz w:val="22"/>
          <w:szCs w:val="22"/>
          <w:rtl/>
        </w:rPr>
        <w:t>،</w:t>
      </w:r>
      <w:r w:rsidRPr="00296C7C">
        <w:rPr>
          <w:rFonts w:ascii="Arial" w:hAnsi="Arial" w:cs="Arial"/>
          <w:sz w:val="22"/>
          <w:szCs w:val="22"/>
          <w:rtl/>
        </w:rPr>
        <w:t xml:space="preserve"> ولكنهم يهملون فيما بعد الحفاظ على</w:t>
      </w:r>
      <w:r w:rsidR="009438C0" w:rsidRPr="00296C7C">
        <w:rPr>
          <w:rFonts w:ascii="Arial" w:hAnsi="Arial" w:cs="Arial" w:hint="cs"/>
          <w:sz w:val="22"/>
          <w:szCs w:val="22"/>
          <w:rtl/>
        </w:rPr>
        <w:t xml:space="preserve"> </w:t>
      </w:r>
      <w:r w:rsidRPr="00296C7C">
        <w:rPr>
          <w:rFonts w:ascii="Arial" w:hAnsi="Arial" w:cs="Arial"/>
          <w:sz w:val="22"/>
          <w:szCs w:val="22"/>
          <w:rtl/>
        </w:rPr>
        <w:t>المعايير يجب عليهم ال</w:t>
      </w:r>
      <w:r w:rsidRPr="00296C7C">
        <w:rPr>
          <w:rFonts w:ascii="Arial" w:hAnsi="Arial" w:cs="Arial" w:hint="cs"/>
          <w:sz w:val="22"/>
          <w:szCs w:val="22"/>
          <w:rtl/>
        </w:rPr>
        <w:t>إ</w:t>
      </w:r>
      <w:r w:rsidRPr="00296C7C">
        <w:rPr>
          <w:rFonts w:ascii="Arial" w:hAnsi="Arial" w:cs="Arial"/>
          <w:sz w:val="22"/>
          <w:szCs w:val="22"/>
          <w:rtl/>
        </w:rPr>
        <w:t xml:space="preserve">ستقالة أو عزلهم من مجلس </w:t>
      </w:r>
      <w:r w:rsidRPr="00296C7C">
        <w:rPr>
          <w:rFonts w:ascii="Arial" w:hAnsi="Arial" w:cs="Arial" w:hint="cs"/>
          <w:sz w:val="22"/>
          <w:szCs w:val="22"/>
          <w:rtl/>
        </w:rPr>
        <w:t>إدارة الكنيسة.</w:t>
      </w:r>
    </w:p>
    <w:p w14:paraId="7CA02A77" w14:textId="73F1CE57" w:rsidR="000F7502" w:rsidRPr="00296C7C" w:rsidRDefault="000F7502" w:rsidP="00296C7C">
      <w:pPr>
        <w:tabs>
          <w:tab w:val="left" w:pos="8819"/>
        </w:tabs>
        <w:bidi/>
        <w:ind w:left="1060" w:right="-72" w:hanging="340"/>
        <w:rPr>
          <w:rFonts w:ascii="Arial" w:hAnsi="Arial" w:cs="Arial"/>
          <w:sz w:val="22"/>
          <w:szCs w:val="22"/>
          <w:rtl/>
        </w:rPr>
      </w:pPr>
      <w:r w:rsidRPr="00296C7C">
        <w:rPr>
          <w:rFonts w:ascii="Arial" w:hAnsi="Arial" w:cs="Arial"/>
          <w:sz w:val="22"/>
          <w:szCs w:val="22"/>
          <w:rtl/>
        </w:rPr>
        <w:t>6</w:t>
      </w:r>
      <w:r w:rsidRPr="00296C7C">
        <w:rPr>
          <w:rFonts w:ascii="Arial" w:hAnsi="Arial" w:cs="Arial" w:hint="cs"/>
          <w:sz w:val="22"/>
          <w:szCs w:val="22"/>
          <w:rtl/>
        </w:rPr>
        <w:t>)</w:t>
      </w:r>
      <w:r w:rsidRPr="00296C7C">
        <w:rPr>
          <w:rFonts w:ascii="Arial" w:hAnsi="Arial" w:cs="Arial"/>
          <w:sz w:val="22"/>
          <w:szCs w:val="22"/>
          <w:rtl/>
        </w:rPr>
        <w:tab/>
      </w:r>
      <w:r w:rsidRPr="00296C7C">
        <w:rPr>
          <w:rFonts w:ascii="Arial" w:hAnsi="Arial" w:cs="Arial"/>
          <w:sz w:val="22"/>
          <w:szCs w:val="22"/>
        </w:rPr>
        <w:t xml:space="preserve"> </w:t>
      </w:r>
      <w:r w:rsidRPr="00296C7C">
        <w:rPr>
          <w:rFonts w:ascii="Arial" w:hAnsi="Arial" w:cs="Arial"/>
          <w:sz w:val="22"/>
          <w:szCs w:val="22"/>
          <w:rtl/>
        </w:rPr>
        <w:t>ت</w:t>
      </w:r>
      <w:r w:rsidRPr="00296C7C">
        <w:rPr>
          <w:rFonts w:ascii="Arial" w:hAnsi="Arial" w:cs="Arial" w:hint="cs"/>
          <w:sz w:val="22"/>
          <w:szCs w:val="22"/>
          <w:rtl/>
        </w:rPr>
        <w:t>ركز</w:t>
      </w:r>
      <w:r w:rsidRPr="00296C7C">
        <w:rPr>
          <w:rFonts w:ascii="Arial" w:hAnsi="Arial" w:cs="Arial"/>
          <w:sz w:val="22"/>
          <w:szCs w:val="22"/>
          <w:rtl/>
        </w:rPr>
        <w:t xml:space="preserve"> المؤهلات على شخصية الرجل أكثر بكثير من قدراته (مما قد يؤدي إلى استبعاد بعض رجال الأعمال الأكثر نجاح</w:t>
      </w:r>
      <w:r w:rsidRPr="00296C7C">
        <w:rPr>
          <w:rFonts w:ascii="Arial" w:hAnsi="Arial" w:cs="Arial" w:hint="cs"/>
          <w:sz w:val="22"/>
          <w:szCs w:val="22"/>
          <w:rtl/>
        </w:rPr>
        <w:t>اً</w:t>
      </w:r>
      <w:r w:rsidRPr="00296C7C">
        <w:rPr>
          <w:rFonts w:ascii="Arial" w:hAnsi="Arial" w:cs="Arial"/>
          <w:sz w:val="22"/>
          <w:szCs w:val="22"/>
          <w:rtl/>
        </w:rPr>
        <w:t xml:space="preserve"> وذكاءً في</w:t>
      </w:r>
      <w:r w:rsidR="009438C0" w:rsidRPr="00296C7C">
        <w:rPr>
          <w:rFonts w:ascii="Arial" w:hAnsi="Arial" w:cs="Arial" w:hint="cs"/>
          <w:sz w:val="22"/>
          <w:szCs w:val="22"/>
          <w:rtl/>
        </w:rPr>
        <w:t xml:space="preserve"> </w:t>
      </w:r>
      <w:r w:rsidRPr="00296C7C">
        <w:rPr>
          <w:rFonts w:ascii="Arial" w:hAnsi="Arial" w:cs="Arial"/>
          <w:sz w:val="22"/>
          <w:szCs w:val="22"/>
          <w:rtl/>
        </w:rPr>
        <w:t>الكنيسة</w:t>
      </w:r>
      <w:r w:rsidRPr="00296C7C">
        <w:rPr>
          <w:rFonts w:ascii="Arial" w:hAnsi="Arial" w:cs="Arial" w:hint="cs"/>
          <w:sz w:val="22"/>
          <w:szCs w:val="22"/>
          <w:rtl/>
        </w:rPr>
        <w:t>).</w:t>
      </w:r>
    </w:p>
    <w:p w14:paraId="6D32B07B" w14:textId="5E812503" w:rsidR="000F7502" w:rsidRPr="00296C7C" w:rsidRDefault="000F7502" w:rsidP="000F7502">
      <w:pPr>
        <w:tabs>
          <w:tab w:val="left" w:pos="8819"/>
        </w:tabs>
        <w:bidi/>
        <w:ind w:left="1060" w:right="-72" w:hanging="340"/>
        <w:rPr>
          <w:rFonts w:ascii="Arial" w:hAnsi="Arial" w:cs="Arial"/>
          <w:sz w:val="22"/>
          <w:szCs w:val="22"/>
        </w:rPr>
      </w:pPr>
      <w:r w:rsidRPr="00296C7C">
        <w:rPr>
          <w:rFonts w:ascii="Arial" w:hAnsi="Arial" w:cs="Arial"/>
          <w:sz w:val="22"/>
          <w:szCs w:val="22"/>
          <w:rtl/>
        </w:rPr>
        <w:t>7)</w:t>
      </w:r>
      <w:r w:rsidRPr="00296C7C">
        <w:rPr>
          <w:rFonts w:ascii="Arial" w:hAnsi="Arial" w:cs="Arial"/>
          <w:sz w:val="22"/>
          <w:szCs w:val="22"/>
          <w:rtl/>
        </w:rPr>
        <w:tab/>
      </w:r>
      <w:r w:rsidRPr="00296C7C">
        <w:rPr>
          <w:rFonts w:ascii="Arial" w:hAnsi="Arial" w:cs="Arial" w:hint="cs"/>
          <w:sz w:val="22"/>
          <w:szCs w:val="22"/>
          <w:rtl/>
        </w:rPr>
        <w:t xml:space="preserve"> </w:t>
      </w:r>
      <w:r w:rsidRPr="00296C7C">
        <w:rPr>
          <w:rFonts w:ascii="Arial" w:hAnsi="Arial" w:cs="Arial"/>
          <w:sz w:val="22"/>
          <w:szCs w:val="22"/>
          <w:rtl/>
        </w:rPr>
        <w:t>ت</w:t>
      </w:r>
      <w:r w:rsidR="009438C0" w:rsidRPr="00296C7C">
        <w:rPr>
          <w:rFonts w:ascii="Arial" w:hAnsi="Arial" w:cs="Arial" w:hint="cs"/>
          <w:sz w:val="22"/>
          <w:szCs w:val="22"/>
          <w:rtl/>
        </w:rPr>
        <w:t>ركز</w:t>
      </w:r>
      <w:r w:rsidRPr="00296C7C">
        <w:rPr>
          <w:rFonts w:ascii="Arial" w:hAnsi="Arial" w:cs="Arial"/>
          <w:sz w:val="22"/>
          <w:szCs w:val="22"/>
          <w:rtl/>
        </w:rPr>
        <w:t xml:space="preserve"> المؤهلات على قدرة الرجل على إدارة منزله أكثر من عمله.</w:t>
      </w:r>
    </w:p>
    <w:p w14:paraId="3B3ECFF2" w14:textId="22C588AF" w:rsidR="003553DB" w:rsidRPr="009438C0" w:rsidRDefault="003553DB" w:rsidP="003553DB">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Cs/>
          <w:sz w:val="32"/>
          <w:szCs w:val="32"/>
        </w:rPr>
      </w:pPr>
      <w:r w:rsidRPr="003553DB">
        <w:rPr>
          <w:rFonts w:ascii="Arial" w:hAnsi="Arial" w:cs="Arial"/>
          <w:b/>
          <w:sz w:val="32"/>
          <w:szCs w:val="18"/>
        </w:rPr>
        <w:br w:type="page"/>
      </w:r>
      <w:r w:rsidR="009438C0" w:rsidRPr="009438C0">
        <w:rPr>
          <w:rFonts w:ascii="Arial" w:hAnsi="Arial" w:cs="Arial" w:hint="cs"/>
          <w:bCs/>
          <w:sz w:val="32"/>
          <w:szCs w:val="32"/>
          <w:rtl/>
        </w:rPr>
        <w:lastRenderedPageBreak/>
        <w:t>اختبار مؤهلات الشيخ</w:t>
      </w:r>
    </w:p>
    <w:p w14:paraId="40B86C4B" w14:textId="5436776B" w:rsidR="009438C0" w:rsidRPr="009438C0" w:rsidRDefault="009438C0" w:rsidP="003553DB">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Cs/>
          <w:szCs w:val="24"/>
        </w:rPr>
      </w:pPr>
      <w:r w:rsidRPr="009438C0">
        <w:rPr>
          <w:rFonts w:ascii="Arial" w:hAnsi="Arial" w:cs="Arial" w:hint="cs"/>
          <w:bCs/>
          <w:szCs w:val="24"/>
          <w:rtl/>
        </w:rPr>
        <w:t>(تيطس 1: 6-9، 1 تيموثاوس 3: 1-7)</w:t>
      </w:r>
    </w:p>
    <w:p w14:paraId="16FA95C0" w14:textId="77777777" w:rsidR="003553DB" w:rsidRPr="003553DB" w:rsidRDefault="003553DB" w:rsidP="003553DB">
      <w:pPr>
        <w:tabs>
          <w:tab w:val="left" w:pos="8819"/>
        </w:tabs>
        <w:ind w:left="440" w:right="-72" w:hanging="420"/>
        <w:rPr>
          <w:rFonts w:ascii="Arial" w:hAnsi="Arial" w:cs="Arial"/>
          <w:sz w:val="16"/>
          <w:szCs w:val="18"/>
        </w:rPr>
      </w:pPr>
    </w:p>
    <w:p w14:paraId="264FA145" w14:textId="77777777" w:rsidR="003553DB" w:rsidRPr="003553DB" w:rsidRDefault="003553DB" w:rsidP="003553DB">
      <w:pPr>
        <w:tabs>
          <w:tab w:val="left" w:pos="8819"/>
        </w:tabs>
        <w:ind w:left="440" w:right="-72" w:hanging="420"/>
        <w:rPr>
          <w:rFonts w:ascii="Arial" w:hAnsi="Arial" w:cs="Arial"/>
          <w:sz w:val="16"/>
          <w:szCs w:val="18"/>
        </w:rPr>
      </w:pPr>
    </w:p>
    <w:p w14:paraId="7FDE2A97" w14:textId="0794AE0C" w:rsidR="009438C0" w:rsidRPr="00AE06FB" w:rsidRDefault="009438C0" w:rsidP="009438C0">
      <w:pPr>
        <w:tabs>
          <w:tab w:val="left" w:pos="8819"/>
        </w:tabs>
        <w:bidi/>
        <w:ind w:left="440" w:right="-72" w:hanging="420"/>
        <w:rPr>
          <w:rFonts w:ascii="Arial" w:hAnsi="Arial" w:cs="Arial"/>
          <w:bCs/>
          <w:sz w:val="22"/>
          <w:szCs w:val="22"/>
          <w:rtl/>
          <w:lang w:bidi="ar-JO"/>
        </w:rPr>
      </w:pPr>
      <w:r w:rsidRPr="00AE06FB">
        <w:rPr>
          <w:rFonts w:ascii="Arial" w:hAnsi="Arial" w:cs="Arial" w:hint="cs"/>
          <w:bCs/>
          <w:sz w:val="22"/>
          <w:szCs w:val="22"/>
          <w:rtl/>
        </w:rPr>
        <w:t>1.</w:t>
      </w:r>
      <w:r w:rsidRPr="00AE06FB">
        <w:rPr>
          <w:rFonts w:ascii="Arial" w:hAnsi="Arial" w:cs="Arial"/>
          <w:bCs/>
          <w:sz w:val="22"/>
          <w:szCs w:val="22"/>
          <w:rtl/>
          <w:lang w:bidi="ar-JO"/>
        </w:rPr>
        <w:tab/>
      </w:r>
      <w:r w:rsidRPr="00AE06FB">
        <w:rPr>
          <w:rFonts w:ascii="Arial" w:hAnsi="Arial" w:cs="Arial" w:hint="cs"/>
          <w:bCs/>
          <w:sz w:val="22"/>
          <w:szCs w:val="22"/>
          <w:u w:val="single"/>
          <w:rtl/>
          <w:lang w:bidi="ar-JO"/>
        </w:rPr>
        <w:t>ملخص المؤهلات</w:t>
      </w:r>
    </w:p>
    <w:p w14:paraId="64E70E87" w14:textId="15532096" w:rsidR="009438C0" w:rsidRPr="00AE06FB" w:rsidRDefault="009438C0" w:rsidP="009438C0">
      <w:pPr>
        <w:tabs>
          <w:tab w:val="left" w:pos="4050"/>
          <w:tab w:val="left" w:pos="5670"/>
          <w:tab w:val="left" w:pos="8819"/>
        </w:tabs>
        <w:bidi/>
        <w:ind w:left="760" w:right="-72" w:hanging="340"/>
        <w:rPr>
          <w:rFonts w:ascii="Arial" w:hAnsi="Arial" w:cs="Arial"/>
          <w:b/>
          <w:sz w:val="22"/>
          <w:szCs w:val="22"/>
          <w:rtl/>
        </w:rPr>
      </w:pPr>
      <w:r w:rsidRPr="00AE06FB">
        <w:rPr>
          <w:rFonts w:ascii="Arial" w:hAnsi="Arial" w:cs="Arial" w:hint="cs"/>
          <w:bCs/>
          <w:sz w:val="22"/>
          <w:szCs w:val="22"/>
          <w:rtl/>
        </w:rPr>
        <w:t>أ.</w:t>
      </w:r>
      <w:r w:rsidRPr="00AE06FB">
        <w:rPr>
          <w:rFonts w:ascii="Arial" w:hAnsi="Arial" w:cs="Arial"/>
          <w:bCs/>
          <w:sz w:val="22"/>
          <w:szCs w:val="22"/>
          <w:rtl/>
        </w:rPr>
        <w:tab/>
      </w:r>
      <w:r w:rsidRPr="00AE06FB">
        <w:rPr>
          <w:rFonts w:ascii="Arial" w:hAnsi="Arial" w:cs="Arial" w:hint="cs"/>
          <w:bCs/>
          <w:sz w:val="22"/>
          <w:szCs w:val="22"/>
          <w:rtl/>
        </w:rPr>
        <w:t>السمعة العامة</w:t>
      </w:r>
      <w:r w:rsidRPr="00AE06FB">
        <w:rPr>
          <w:rFonts w:ascii="Arial" w:hAnsi="Arial" w:cs="Arial"/>
          <w:bCs/>
          <w:sz w:val="22"/>
          <w:szCs w:val="22"/>
          <w:rtl/>
        </w:rPr>
        <w:tab/>
      </w:r>
      <w:r w:rsidRPr="00AE06FB">
        <w:rPr>
          <w:rFonts w:ascii="Arial" w:hAnsi="Arial" w:cs="Arial" w:hint="cs"/>
          <w:bCs/>
          <w:sz w:val="22"/>
          <w:szCs w:val="22"/>
          <w:rtl/>
        </w:rPr>
        <w:t>(تيطس 1: 6أ،</w:t>
      </w:r>
      <w:r w:rsidRPr="00AE06FB">
        <w:rPr>
          <w:rFonts w:ascii="Arial" w:hAnsi="Arial" w:cs="Arial"/>
          <w:b/>
          <w:sz w:val="22"/>
          <w:szCs w:val="22"/>
          <w:rtl/>
        </w:rPr>
        <w:tab/>
      </w:r>
      <w:r w:rsidRPr="00AE06FB">
        <w:rPr>
          <w:rFonts w:ascii="Arial" w:hAnsi="Arial" w:cs="Arial" w:hint="cs"/>
          <w:b/>
          <w:sz w:val="22"/>
          <w:szCs w:val="22"/>
          <w:rtl/>
        </w:rPr>
        <w:t>1 تيموثاوس 3: 2أ)</w:t>
      </w:r>
    </w:p>
    <w:p w14:paraId="2CD64868" w14:textId="6761AA69" w:rsidR="009438C0" w:rsidRPr="00AE06FB" w:rsidRDefault="009438C0" w:rsidP="009438C0">
      <w:pPr>
        <w:tabs>
          <w:tab w:val="left" w:pos="4050"/>
          <w:tab w:val="left" w:pos="5670"/>
          <w:tab w:val="left" w:pos="8819"/>
        </w:tabs>
        <w:bidi/>
        <w:ind w:left="760" w:right="-72" w:hanging="340"/>
        <w:rPr>
          <w:rFonts w:ascii="Arial" w:hAnsi="Arial" w:cs="Arial"/>
          <w:b/>
          <w:sz w:val="22"/>
          <w:szCs w:val="22"/>
          <w:rtl/>
        </w:rPr>
      </w:pPr>
      <w:r w:rsidRPr="00AE06FB">
        <w:rPr>
          <w:rFonts w:ascii="Arial" w:hAnsi="Arial" w:cs="Arial" w:hint="cs"/>
          <w:bCs/>
          <w:sz w:val="22"/>
          <w:szCs w:val="22"/>
          <w:rtl/>
        </w:rPr>
        <w:t>ب.</w:t>
      </w:r>
      <w:r w:rsidRPr="00AE06FB">
        <w:rPr>
          <w:rFonts w:ascii="Arial" w:hAnsi="Arial" w:cs="Arial"/>
          <w:bCs/>
          <w:sz w:val="22"/>
          <w:szCs w:val="22"/>
          <w:rtl/>
        </w:rPr>
        <w:tab/>
      </w:r>
      <w:r w:rsidRPr="00AE06FB">
        <w:rPr>
          <w:rFonts w:ascii="Arial" w:hAnsi="Arial" w:cs="Arial" w:hint="cs"/>
          <w:bCs/>
          <w:sz w:val="22"/>
          <w:szCs w:val="22"/>
          <w:rtl/>
        </w:rPr>
        <w:t>الحياة العائلية</w:t>
      </w:r>
      <w:r w:rsidRPr="00AE06FB">
        <w:rPr>
          <w:rFonts w:ascii="Arial" w:hAnsi="Arial" w:cs="Arial"/>
          <w:bCs/>
          <w:sz w:val="22"/>
          <w:szCs w:val="22"/>
          <w:rtl/>
        </w:rPr>
        <w:tab/>
      </w:r>
      <w:r w:rsidRPr="00AE06FB">
        <w:rPr>
          <w:rFonts w:ascii="Arial" w:hAnsi="Arial" w:cs="Arial" w:hint="cs"/>
          <w:bCs/>
          <w:sz w:val="22"/>
          <w:szCs w:val="22"/>
          <w:rtl/>
        </w:rPr>
        <w:t>(تيطس 1: 6ب،</w:t>
      </w:r>
      <w:r w:rsidRPr="00AE06FB">
        <w:rPr>
          <w:rFonts w:ascii="Arial" w:hAnsi="Arial" w:cs="Arial"/>
          <w:b/>
          <w:sz w:val="22"/>
          <w:szCs w:val="22"/>
          <w:rtl/>
        </w:rPr>
        <w:tab/>
      </w:r>
      <w:r w:rsidRPr="00AE06FB">
        <w:rPr>
          <w:rFonts w:ascii="Arial" w:hAnsi="Arial" w:cs="Arial" w:hint="cs"/>
          <w:b/>
          <w:sz w:val="22"/>
          <w:szCs w:val="22"/>
          <w:rtl/>
        </w:rPr>
        <w:t>1 تيموثاوس 3: 2ب، 4-5)</w:t>
      </w:r>
    </w:p>
    <w:p w14:paraId="54A00E22" w14:textId="2E349673" w:rsidR="009438C0" w:rsidRPr="00AE06FB" w:rsidRDefault="009438C0" w:rsidP="009438C0">
      <w:pPr>
        <w:tabs>
          <w:tab w:val="left" w:pos="4050"/>
          <w:tab w:val="left" w:pos="5670"/>
          <w:tab w:val="left" w:pos="8819"/>
        </w:tabs>
        <w:bidi/>
        <w:ind w:left="760" w:right="-72" w:hanging="340"/>
        <w:rPr>
          <w:rFonts w:ascii="Arial" w:hAnsi="Arial" w:cs="Arial"/>
          <w:b/>
          <w:sz w:val="22"/>
          <w:szCs w:val="22"/>
          <w:rtl/>
        </w:rPr>
      </w:pPr>
      <w:r w:rsidRPr="00AE06FB">
        <w:rPr>
          <w:rFonts w:ascii="Arial" w:hAnsi="Arial" w:cs="Arial" w:hint="cs"/>
          <w:bCs/>
          <w:sz w:val="22"/>
          <w:szCs w:val="22"/>
          <w:rtl/>
        </w:rPr>
        <w:t>ت.</w:t>
      </w:r>
      <w:r w:rsidRPr="00AE06FB">
        <w:rPr>
          <w:rFonts w:ascii="Arial" w:hAnsi="Arial" w:cs="Arial"/>
          <w:bCs/>
          <w:sz w:val="22"/>
          <w:szCs w:val="22"/>
          <w:rtl/>
        </w:rPr>
        <w:tab/>
      </w:r>
      <w:r w:rsidRPr="00AE06FB">
        <w:rPr>
          <w:rFonts w:ascii="Arial" w:hAnsi="Arial" w:cs="Arial" w:hint="cs"/>
          <w:bCs/>
          <w:sz w:val="22"/>
          <w:szCs w:val="22"/>
          <w:rtl/>
        </w:rPr>
        <w:t>الصفات السلبية</w:t>
      </w:r>
      <w:r w:rsidRPr="00AE06FB">
        <w:rPr>
          <w:rFonts w:ascii="Arial" w:hAnsi="Arial" w:cs="Arial"/>
          <w:bCs/>
          <w:sz w:val="22"/>
          <w:szCs w:val="22"/>
          <w:rtl/>
        </w:rPr>
        <w:tab/>
      </w:r>
      <w:r w:rsidRPr="00AE06FB">
        <w:rPr>
          <w:rFonts w:ascii="Arial" w:hAnsi="Arial" w:cs="Arial" w:hint="cs"/>
          <w:bCs/>
          <w:sz w:val="22"/>
          <w:szCs w:val="22"/>
          <w:rtl/>
        </w:rPr>
        <w:t>(تيطس 1: 7،</w:t>
      </w:r>
      <w:r w:rsidRPr="00AE06FB">
        <w:rPr>
          <w:rFonts w:ascii="Arial" w:hAnsi="Arial" w:cs="Arial"/>
          <w:b/>
          <w:sz w:val="22"/>
          <w:szCs w:val="22"/>
          <w:rtl/>
        </w:rPr>
        <w:tab/>
      </w:r>
      <w:r w:rsidRPr="00AE06FB">
        <w:rPr>
          <w:rFonts w:ascii="Arial" w:hAnsi="Arial" w:cs="Arial" w:hint="cs"/>
          <w:b/>
          <w:sz w:val="22"/>
          <w:szCs w:val="22"/>
          <w:rtl/>
        </w:rPr>
        <w:t>1 تيموثاوس 3: 3أ، 6)</w:t>
      </w:r>
    </w:p>
    <w:p w14:paraId="7026A6D8" w14:textId="69E5C6DC" w:rsidR="009438C0" w:rsidRPr="00AE06FB" w:rsidRDefault="009438C0" w:rsidP="009438C0">
      <w:pPr>
        <w:tabs>
          <w:tab w:val="left" w:pos="4050"/>
          <w:tab w:val="left" w:pos="5670"/>
          <w:tab w:val="left" w:pos="8819"/>
        </w:tabs>
        <w:bidi/>
        <w:ind w:left="760" w:right="-72" w:hanging="340"/>
        <w:rPr>
          <w:rFonts w:ascii="Arial" w:hAnsi="Arial" w:cs="Arial"/>
          <w:b/>
          <w:sz w:val="22"/>
          <w:szCs w:val="22"/>
          <w:rtl/>
        </w:rPr>
      </w:pPr>
      <w:r w:rsidRPr="00AE06FB">
        <w:rPr>
          <w:rFonts w:ascii="Arial" w:hAnsi="Arial" w:cs="Arial" w:hint="cs"/>
          <w:bCs/>
          <w:sz w:val="22"/>
          <w:szCs w:val="22"/>
          <w:rtl/>
        </w:rPr>
        <w:t>ث.</w:t>
      </w:r>
      <w:r w:rsidRPr="00AE06FB">
        <w:rPr>
          <w:rFonts w:ascii="Arial" w:hAnsi="Arial" w:cs="Arial"/>
          <w:bCs/>
          <w:sz w:val="22"/>
          <w:szCs w:val="22"/>
          <w:rtl/>
        </w:rPr>
        <w:tab/>
      </w:r>
      <w:r w:rsidRPr="00AE06FB">
        <w:rPr>
          <w:rFonts w:ascii="Arial" w:hAnsi="Arial" w:cs="Arial" w:hint="cs"/>
          <w:bCs/>
          <w:sz w:val="22"/>
          <w:szCs w:val="22"/>
          <w:rtl/>
        </w:rPr>
        <w:t>الصفات الإيجابية</w:t>
      </w:r>
      <w:r w:rsidRPr="00AE06FB">
        <w:rPr>
          <w:rFonts w:ascii="Arial" w:hAnsi="Arial" w:cs="Arial"/>
          <w:bCs/>
          <w:sz w:val="22"/>
          <w:szCs w:val="22"/>
          <w:rtl/>
        </w:rPr>
        <w:tab/>
      </w:r>
      <w:r w:rsidRPr="00AE06FB">
        <w:rPr>
          <w:rFonts w:ascii="Arial" w:hAnsi="Arial" w:cs="Arial" w:hint="cs"/>
          <w:bCs/>
          <w:sz w:val="22"/>
          <w:szCs w:val="22"/>
          <w:rtl/>
        </w:rPr>
        <w:t>(تيطس 1: 8،</w:t>
      </w:r>
      <w:r w:rsidRPr="00AE06FB">
        <w:rPr>
          <w:rFonts w:ascii="Arial" w:hAnsi="Arial" w:cs="Arial"/>
          <w:bCs/>
          <w:sz w:val="22"/>
          <w:szCs w:val="22"/>
          <w:rtl/>
        </w:rPr>
        <w:tab/>
      </w:r>
      <w:r w:rsidRPr="00AE06FB">
        <w:rPr>
          <w:rFonts w:ascii="Arial" w:hAnsi="Arial" w:cs="Arial" w:hint="cs"/>
          <w:b/>
          <w:sz w:val="22"/>
          <w:szCs w:val="22"/>
          <w:rtl/>
        </w:rPr>
        <w:t>1 تيموثاوس 3: 2ب، 3ب، 7)</w:t>
      </w:r>
    </w:p>
    <w:p w14:paraId="4D7F0A13" w14:textId="1759CF6F" w:rsidR="009438C0" w:rsidRPr="00AE06FB" w:rsidRDefault="009438C0" w:rsidP="009438C0">
      <w:pPr>
        <w:tabs>
          <w:tab w:val="left" w:pos="4050"/>
          <w:tab w:val="left" w:pos="5670"/>
          <w:tab w:val="left" w:pos="8819"/>
        </w:tabs>
        <w:bidi/>
        <w:ind w:left="760" w:right="-72" w:hanging="340"/>
        <w:rPr>
          <w:rFonts w:ascii="Arial" w:hAnsi="Arial" w:cs="Arial"/>
          <w:b/>
          <w:sz w:val="22"/>
          <w:szCs w:val="22"/>
        </w:rPr>
      </w:pPr>
      <w:r w:rsidRPr="00AE06FB">
        <w:rPr>
          <w:rFonts w:ascii="Arial" w:hAnsi="Arial" w:cs="Arial" w:hint="cs"/>
          <w:bCs/>
          <w:sz w:val="22"/>
          <w:szCs w:val="22"/>
          <w:rtl/>
        </w:rPr>
        <w:t>ج.</w:t>
      </w:r>
      <w:r w:rsidRPr="00AE06FB">
        <w:rPr>
          <w:rFonts w:ascii="Arial" w:hAnsi="Arial" w:cs="Arial"/>
          <w:bCs/>
          <w:sz w:val="22"/>
          <w:szCs w:val="22"/>
          <w:rtl/>
        </w:rPr>
        <w:tab/>
      </w:r>
      <w:r w:rsidRPr="00AE06FB">
        <w:rPr>
          <w:rFonts w:ascii="Arial" w:hAnsi="Arial" w:cs="Arial" w:hint="cs"/>
          <w:bCs/>
          <w:sz w:val="22"/>
          <w:szCs w:val="22"/>
          <w:rtl/>
        </w:rPr>
        <w:t>متطلبات التعليم</w:t>
      </w:r>
      <w:r w:rsidRPr="00AE06FB">
        <w:rPr>
          <w:rFonts w:ascii="Arial" w:hAnsi="Arial" w:cs="Arial"/>
          <w:bCs/>
          <w:sz w:val="22"/>
          <w:szCs w:val="22"/>
          <w:rtl/>
        </w:rPr>
        <w:tab/>
      </w:r>
      <w:r w:rsidRPr="00AE06FB">
        <w:rPr>
          <w:rFonts w:ascii="Arial" w:hAnsi="Arial" w:cs="Arial" w:hint="cs"/>
          <w:bCs/>
          <w:sz w:val="22"/>
          <w:szCs w:val="22"/>
          <w:rtl/>
        </w:rPr>
        <w:t>(تيطس 1: 9،</w:t>
      </w:r>
      <w:r w:rsidRPr="00AE06FB">
        <w:rPr>
          <w:rFonts w:ascii="Arial" w:hAnsi="Arial" w:cs="Arial"/>
          <w:b/>
          <w:sz w:val="22"/>
          <w:szCs w:val="22"/>
          <w:rtl/>
        </w:rPr>
        <w:tab/>
      </w:r>
      <w:r w:rsidRPr="00AE06FB">
        <w:rPr>
          <w:rFonts w:ascii="Arial" w:hAnsi="Arial" w:cs="Arial" w:hint="cs"/>
          <w:b/>
          <w:sz w:val="22"/>
          <w:szCs w:val="22"/>
          <w:rtl/>
        </w:rPr>
        <w:t>1 تيموثاوس 3: 2)</w:t>
      </w:r>
    </w:p>
    <w:p w14:paraId="05D13904" w14:textId="77777777" w:rsidR="003553DB" w:rsidRPr="00AE06FB" w:rsidRDefault="003553DB" w:rsidP="003553DB">
      <w:pPr>
        <w:tabs>
          <w:tab w:val="left" w:pos="8819"/>
        </w:tabs>
        <w:ind w:left="420" w:right="-72"/>
        <w:rPr>
          <w:rFonts w:ascii="Arial" w:hAnsi="Arial" w:cs="Arial"/>
          <w:sz w:val="22"/>
        </w:rPr>
      </w:pPr>
    </w:p>
    <w:p w14:paraId="4129BB54" w14:textId="131B42A9" w:rsidR="000F393A" w:rsidRPr="00AE06FB" w:rsidRDefault="000F393A" w:rsidP="000F393A">
      <w:pPr>
        <w:tabs>
          <w:tab w:val="left" w:pos="8819"/>
        </w:tabs>
        <w:bidi/>
        <w:ind w:left="420" w:right="-72"/>
        <w:rPr>
          <w:rFonts w:ascii="Arial" w:hAnsi="Arial" w:cs="Arial"/>
          <w:i/>
          <w:sz w:val="22"/>
          <w:szCs w:val="22"/>
        </w:rPr>
      </w:pPr>
      <w:r w:rsidRPr="00AE06FB">
        <w:rPr>
          <w:rFonts w:ascii="Arial" w:hAnsi="Arial" w:cs="Arial"/>
          <w:i/>
          <w:sz w:val="22"/>
          <w:szCs w:val="22"/>
          <w:rtl/>
        </w:rPr>
        <w:t xml:space="preserve">ملحوظة: </w:t>
      </w:r>
      <w:r w:rsidRPr="00AE06FB">
        <w:rPr>
          <w:rFonts w:ascii="Arial" w:hAnsi="Arial" w:cs="Arial" w:hint="cs"/>
          <w:i/>
          <w:sz w:val="22"/>
          <w:szCs w:val="22"/>
          <w:rtl/>
        </w:rPr>
        <w:t xml:space="preserve">يجب أن تسبق </w:t>
      </w:r>
      <w:r w:rsidRPr="00AE06FB">
        <w:rPr>
          <w:rFonts w:ascii="Arial" w:hAnsi="Arial" w:cs="Arial"/>
          <w:i/>
          <w:sz w:val="22"/>
          <w:szCs w:val="22"/>
          <w:rtl/>
        </w:rPr>
        <w:t>رغبة الإنسان في أن يكون شيخاً أي تقييم رسمي (1 تي 3: 1 أ)</w:t>
      </w:r>
      <w:r w:rsidRPr="00AE06FB">
        <w:rPr>
          <w:rFonts w:ascii="Arial" w:hAnsi="Arial" w:cs="Arial" w:hint="cs"/>
          <w:i/>
          <w:sz w:val="22"/>
          <w:szCs w:val="22"/>
          <w:rtl/>
        </w:rPr>
        <w:t xml:space="preserve">، </w:t>
      </w:r>
      <w:r w:rsidRPr="00AE06FB">
        <w:rPr>
          <w:rFonts w:ascii="Arial" w:hAnsi="Arial" w:cs="Arial"/>
          <w:i/>
          <w:sz w:val="22"/>
          <w:szCs w:val="22"/>
          <w:rtl/>
        </w:rPr>
        <w:t>إذا كان الرجل لا يريد أن يصبح شيخا</w:t>
      </w:r>
      <w:r w:rsidRPr="00AE06FB">
        <w:rPr>
          <w:rFonts w:ascii="Arial" w:hAnsi="Arial" w:cs="Arial" w:hint="cs"/>
          <w:i/>
          <w:sz w:val="22"/>
          <w:szCs w:val="22"/>
          <w:rtl/>
        </w:rPr>
        <w:t>ً</w:t>
      </w:r>
      <w:r w:rsidRPr="00AE06FB">
        <w:rPr>
          <w:rFonts w:ascii="Arial" w:hAnsi="Arial" w:cs="Arial"/>
          <w:i/>
          <w:sz w:val="22"/>
          <w:szCs w:val="22"/>
          <w:rtl/>
        </w:rPr>
        <w:t>، فلا يهم ما إذا كان مؤهلا</w:t>
      </w:r>
      <w:r w:rsidRPr="00AE06FB">
        <w:rPr>
          <w:rFonts w:ascii="Arial" w:hAnsi="Arial" w:cs="Arial" w:hint="cs"/>
          <w:i/>
          <w:sz w:val="22"/>
          <w:szCs w:val="22"/>
          <w:rtl/>
        </w:rPr>
        <w:t>ً</w:t>
      </w:r>
      <w:r w:rsidRPr="00AE06FB">
        <w:rPr>
          <w:rFonts w:ascii="Arial" w:hAnsi="Arial" w:cs="Arial"/>
          <w:i/>
          <w:sz w:val="22"/>
          <w:szCs w:val="22"/>
          <w:rtl/>
        </w:rPr>
        <w:t>، لذلك حتى لو لم تعتبر الرغبة مؤهلا</w:t>
      </w:r>
      <w:r w:rsidRPr="00AE06FB">
        <w:rPr>
          <w:rFonts w:ascii="Arial" w:hAnsi="Arial" w:cs="Arial" w:hint="cs"/>
          <w:i/>
          <w:sz w:val="22"/>
          <w:szCs w:val="22"/>
          <w:rtl/>
        </w:rPr>
        <w:t>ً</w:t>
      </w:r>
      <w:r w:rsidRPr="00AE06FB">
        <w:rPr>
          <w:rFonts w:ascii="Arial" w:hAnsi="Arial" w:cs="Arial"/>
          <w:i/>
          <w:sz w:val="22"/>
          <w:szCs w:val="22"/>
          <w:rtl/>
        </w:rPr>
        <w:t>، فمن المؤكد أنها ذات صلة. كما أن</w:t>
      </w:r>
      <w:r w:rsidRPr="00AE06FB">
        <w:rPr>
          <w:rFonts w:ascii="Arial" w:hAnsi="Arial" w:cs="Arial" w:hint="cs"/>
          <w:i/>
          <w:sz w:val="22"/>
          <w:szCs w:val="22"/>
          <w:rtl/>
        </w:rPr>
        <w:t>(بيداغ)</w:t>
      </w:r>
      <w:r w:rsidRPr="00AE06FB">
        <w:rPr>
          <w:rFonts w:ascii="Arial" w:hAnsi="Arial" w:cs="Arial"/>
          <w:i/>
          <w:sz w:val="22"/>
          <w:szCs w:val="22"/>
        </w:rPr>
        <w:t xml:space="preserve"> </w:t>
      </w:r>
      <w:r w:rsidRPr="00AE06FB">
        <w:rPr>
          <w:rFonts w:ascii="Arial" w:hAnsi="Arial" w:cs="Arial"/>
          <w:i/>
          <w:sz w:val="22"/>
          <w:szCs w:val="22"/>
          <w:rtl/>
        </w:rPr>
        <w:t>في الصفات أدناه يختصر المعجم اليوناني لباور وأرندت وغينغريتش ودانكر. يعتبر هذا العمل القاموس القياسي لتعريف الكلمات اليونانية</w:t>
      </w:r>
      <w:r w:rsidRPr="00AE06FB">
        <w:rPr>
          <w:rFonts w:ascii="Arial" w:hAnsi="Arial" w:cs="Arial"/>
          <w:i/>
          <w:sz w:val="22"/>
          <w:szCs w:val="22"/>
        </w:rPr>
        <w:t>.</w:t>
      </w:r>
    </w:p>
    <w:p w14:paraId="75889193" w14:textId="77777777" w:rsidR="003553DB" w:rsidRPr="00AE06FB" w:rsidRDefault="003553DB" w:rsidP="003553DB">
      <w:pPr>
        <w:tabs>
          <w:tab w:val="left" w:pos="8819"/>
        </w:tabs>
        <w:ind w:left="440" w:right="-72" w:hanging="420"/>
        <w:rPr>
          <w:rFonts w:ascii="Arial" w:hAnsi="Arial" w:cs="Arial"/>
          <w:b/>
          <w:sz w:val="18"/>
        </w:rPr>
      </w:pPr>
    </w:p>
    <w:p w14:paraId="13459969" w14:textId="77777777" w:rsidR="003553DB" w:rsidRPr="00AE06FB" w:rsidRDefault="003553DB" w:rsidP="003553DB">
      <w:pPr>
        <w:tabs>
          <w:tab w:val="left" w:pos="8819"/>
        </w:tabs>
        <w:ind w:left="440" w:right="-72" w:hanging="420"/>
        <w:rPr>
          <w:rFonts w:ascii="Arial" w:hAnsi="Arial" w:cs="Arial"/>
          <w:b/>
          <w:sz w:val="18"/>
        </w:rPr>
      </w:pPr>
    </w:p>
    <w:p w14:paraId="4FA7A869" w14:textId="5414884D" w:rsidR="000F393A" w:rsidRPr="00AE06FB" w:rsidRDefault="000F393A" w:rsidP="000F393A">
      <w:pPr>
        <w:tabs>
          <w:tab w:val="left" w:pos="8819"/>
        </w:tabs>
        <w:bidi/>
        <w:ind w:left="440" w:right="-72" w:hanging="420"/>
        <w:rPr>
          <w:rFonts w:ascii="Arial" w:hAnsi="Arial" w:cs="Arial"/>
          <w:b/>
          <w:sz w:val="22"/>
          <w:szCs w:val="22"/>
          <w:rtl/>
          <w:lang w:bidi="ar-JO"/>
        </w:rPr>
      </w:pPr>
      <w:r w:rsidRPr="00AE06FB">
        <w:rPr>
          <w:rFonts w:ascii="Arial" w:hAnsi="Arial" w:cs="Arial" w:hint="cs"/>
          <w:bCs/>
          <w:sz w:val="22"/>
          <w:szCs w:val="22"/>
          <w:rtl/>
        </w:rPr>
        <w:t>2.</w:t>
      </w:r>
      <w:r w:rsidRPr="00AE06FB">
        <w:rPr>
          <w:rFonts w:ascii="Arial" w:hAnsi="Arial" w:cs="Arial"/>
          <w:b/>
          <w:sz w:val="22"/>
          <w:szCs w:val="22"/>
          <w:rtl/>
        </w:rPr>
        <w:tab/>
      </w:r>
      <w:r w:rsidRPr="00AE06FB">
        <w:rPr>
          <w:rFonts w:ascii="Arial" w:hAnsi="Arial" w:cs="Arial" w:hint="cs"/>
          <w:bCs/>
          <w:sz w:val="22"/>
          <w:szCs w:val="22"/>
          <w:u w:val="single"/>
          <w:rtl/>
        </w:rPr>
        <w:t>اختبار المؤهلات فردياً</w:t>
      </w:r>
      <w:r w:rsidRPr="00AE06FB">
        <w:rPr>
          <w:rFonts w:ascii="Arial" w:hAnsi="Arial" w:cs="Arial" w:hint="cs"/>
          <w:b/>
          <w:sz w:val="22"/>
          <w:szCs w:val="22"/>
          <w:rtl/>
        </w:rPr>
        <w:t xml:space="preserve"> (ترجمة </w:t>
      </w:r>
      <w:r w:rsidRPr="00AE06FB">
        <w:rPr>
          <w:rFonts w:ascii="Arial" w:hAnsi="Arial" w:cs="Arial"/>
          <w:bCs/>
          <w:sz w:val="22"/>
          <w:szCs w:val="22"/>
        </w:rPr>
        <w:t>NIV</w:t>
      </w:r>
      <w:r w:rsidRPr="00AE06FB">
        <w:rPr>
          <w:rFonts w:ascii="Arial" w:hAnsi="Arial" w:cs="Arial" w:hint="cs"/>
          <w:b/>
          <w:sz w:val="22"/>
          <w:szCs w:val="22"/>
          <w:rtl/>
          <w:lang w:bidi="ar-JO"/>
        </w:rPr>
        <w:t xml:space="preserve"> </w:t>
      </w:r>
      <w:r w:rsidRPr="00AE06FB">
        <w:rPr>
          <w:rFonts w:ascii="Arial" w:hAnsi="Arial" w:cs="Arial" w:hint="cs"/>
          <w:b/>
          <w:sz w:val="22"/>
          <w:szCs w:val="22"/>
          <w:u w:val="single"/>
          <w:rtl/>
          <w:lang w:bidi="ar-JO"/>
        </w:rPr>
        <w:t>تحتها خط</w:t>
      </w:r>
      <w:r w:rsidRPr="00AE06FB">
        <w:rPr>
          <w:rFonts w:ascii="Arial" w:hAnsi="Arial" w:cs="Arial" w:hint="cs"/>
          <w:b/>
          <w:sz w:val="22"/>
          <w:szCs w:val="22"/>
          <w:rtl/>
          <w:lang w:bidi="ar-JO"/>
        </w:rPr>
        <w:t>)</w:t>
      </w:r>
    </w:p>
    <w:p w14:paraId="1E2E212D" w14:textId="6B016A97" w:rsidR="003553DB" w:rsidRPr="00AE06FB" w:rsidRDefault="003553DB" w:rsidP="000F393A">
      <w:pPr>
        <w:tabs>
          <w:tab w:val="left" w:pos="8819"/>
        </w:tabs>
        <w:ind w:right="-72"/>
        <w:rPr>
          <w:rFonts w:ascii="Arial" w:hAnsi="Arial" w:cs="Arial"/>
          <w:b/>
          <w:sz w:val="22"/>
          <w:rtl/>
        </w:rPr>
      </w:pPr>
    </w:p>
    <w:p w14:paraId="4D2933FC" w14:textId="647B9C90" w:rsidR="000F393A" w:rsidRPr="00AE06FB" w:rsidRDefault="000F393A" w:rsidP="000F393A">
      <w:pPr>
        <w:tabs>
          <w:tab w:val="left" w:pos="8819"/>
        </w:tabs>
        <w:bidi/>
        <w:ind w:left="760" w:right="-72" w:hanging="340"/>
        <w:rPr>
          <w:rFonts w:ascii="Arial" w:hAnsi="Arial" w:cs="Arial"/>
          <w:bCs/>
          <w:sz w:val="22"/>
          <w:szCs w:val="22"/>
        </w:rPr>
      </w:pPr>
      <w:r w:rsidRPr="00AE06FB">
        <w:rPr>
          <w:rFonts w:ascii="Arial" w:hAnsi="Arial" w:cs="Arial" w:hint="cs"/>
          <w:bCs/>
          <w:sz w:val="22"/>
          <w:szCs w:val="22"/>
          <w:rtl/>
        </w:rPr>
        <w:t>أ.</w:t>
      </w:r>
      <w:r w:rsidRPr="00AE06FB">
        <w:rPr>
          <w:rFonts w:ascii="Arial" w:hAnsi="Arial" w:cs="Arial"/>
          <w:bCs/>
          <w:sz w:val="22"/>
          <w:szCs w:val="22"/>
          <w:rtl/>
        </w:rPr>
        <w:tab/>
      </w:r>
      <w:r w:rsidRPr="00AE06FB">
        <w:rPr>
          <w:rFonts w:ascii="Arial" w:hAnsi="Arial" w:cs="Arial" w:hint="cs"/>
          <w:bCs/>
          <w:sz w:val="22"/>
          <w:szCs w:val="22"/>
          <w:rtl/>
        </w:rPr>
        <w:t>السمعة العامة (تيطس 1: 6أ، 1تيموثاوس 3: 2أ)</w:t>
      </w:r>
    </w:p>
    <w:p w14:paraId="6ABB7B09" w14:textId="138671DF" w:rsidR="003553DB" w:rsidRPr="00AE06FB" w:rsidRDefault="003553DB" w:rsidP="003553DB">
      <w:pPr>
        <w:tabs>
          <w:tab w:val="left" w:pos="8819"/>
        </w:tabs>
        <w:ind w:left="1060" w:right="-72" w:hanging="340"/>
        <w:rPr>
          <w:rFonts w:ascii="Arial" w:hAnsi="Arial" w:cs="Arial"/>
          <w:sz w:val="22"/>
        </w:rPr>
      </w:pPr>
    </w:p>
    <w:p w14:paraId="01FDBA8D" w14:textId="1A346643" w:rsidR="000F393A" w:rsidRPr="00AE06FB" w:rsidRDefault="000F393A" w:rsidP="000F393A">
      <w:pPr>
        <w:pStyle w:val="ListParagraph"/>
        <w:numPr>
          <w:ilvl w:val="0"/>
          <w:numId w:val="54"/>
        </w:numPr>
        <w:tabs>
          <w:tab w:val="left" w:pos="8819"/>
        </w:tabs>
        <w:bidi/>
        <w:ind w:right="-72"/>
        <w:rPr>
          <w:rFonts w:ascii="Arial" w:hAnsi="Arial" w:cs="Arial"/>
          <w:sz w:val="22"/>
          <w:szCs w:val="22"/>
        </w:rPr>
      </w:pPr>
      <w:r w:rsidRPr="00AE06FB">
        <w:rPr>
          <w:rFonts w:ascii="Arial" w:hAnsi="Arial" w:cs="Arial"/>
          <w:sz w:val="22"/>
          <w:szCs w:val="22"/>
          <w:u w:val="single"/>
          <w:rtl/>
        </w:rPr>
        <w:t>فوق الشبهات</w:t>
      </w:r>
      <w:r w:rsidRPr="00AE06FB">
        <w:rPr>
          <w:rFonts w:ascii="Arial" w:hAnsi="Arial" w:cs="Arial"/>
          <w:sz w:val="22"/>
          <w:szCs w:val="22"/>
          <w:rtl/>
        </w:rPr>
        <w:t xml:space="preserve"> هو مؤهل عام للسمعة العامة</w:t>
      </w:r>
      <w:r w:rsidRPr="00AE06FB">
        <w:rPr>
          <w:rFonts w:ascii="Arial" w:hAnsi="Arial" w:cs="Arial" w:hint="cs"/>
          <w:sz w:val="22"/>
          <w:szCs w:val="22"/>
          <w:rtl/>
        </w:rPr>
        <w:t>،</w:t>
      </w:r>
      <w:r w:rsidRPr="00AE06FB">
        <w:rPr>
          <w:rFonts w:ascii="Arial" w:hAnsi="Arial" w:cs="Arial"/>
          <w:sz w:val="22"/>
          <w:szCs w:val="22"/>
          <w:rtl/>
        </w:rPr>
        <w:t xml:space="preserve"> يمكن اعتباره المبدأ الشامل الذي تندرج تحته جميع السمات الأخرى.</w:t>
      </w:r>
    </w:p>
    <w:p w14:paraId="0912C3B9" w14:textId="27CB2B31" w:rsidR="003553DB" w:rsidRPr="00AE06FB" w:rsidRDefault="003553DB" w:rsidP="003553DB">
      <w:pPr>
        <w:tabs>
          <w:tab w:val="left" w:pos="8819"/>
        </w:tabs>
        <w:ind w:left="1360" w:right="-72" w:hanging="340"/>
        <w:rPr>
          <w:rFonts w:ascii="Arial" w:hAnsi="Arial" w:cs="Arial"/>
          <w:sz w:val="22"/>
        </w:rPr>
      </w:pPr>
    </w:p>
    <w:p w14:paraId="0C9870F0" w14:textId="2293BC42" w:rsidR="000F393A" w:rsidRPr="00AE06FB" w:rsidRDefault="000F393A" w:rsidP="000F393A">
      <w:pPr>
        <w:tabs>
          <w:tab w:val="left" w:pos="8819"/>
        </w:tabs>
        <w:bidi/>
        <w:ind w:left="1360" w:right="-72" w:hanging="340"/>
        <w:rPr>
          <w:rFonts w:ascii="Arial" w:hAnsi="Arial" w:cs="Arial"/>
          <w:sz w:val="22"/>
          <w:szCs w:val="22"/>
        </w:rPr>
      </w:pPr>
      <w:r w:rsidRPr="00AE06FB">
        <w:rPr>
          <w:rFonts w:ascii="Arial" w:hAnsi="Arial" w:cs="Arial" w:hint="cs"/>
          <w:sz w:val="22"/>
          <w:szCs w:val="22"/>
          <w:rtl/>
        </w:rPr>
        <w:t>أ.</w:t>
      </w:r>
      <w:r w:rsidRPr="00AE06FB">
        <w:rPr>
          <w:rFonts w:ascii="Arial" w:hAnsi="Arial" w:cs="Arial"/>
          <w:sz w:val="22"/>
          <w:szCs w:val="22"/>
          <w:rtl/>
        </w:rPr>
        <w:tab/>
        <w:t>(</w:t>
      </w:r>
      <w:proofErr w:type="spellStart"/>
      <w:r w:rsidRPr="00AE06FB">
        <w:rPr>
          <w:rFonts w:ascii="Arial" w:hAnsi="Arial" w:cs="Arial"/>
          <w:sz w:val="22"/>
          <w:szCs w:val="22"/>
        </w:rPr>
        <w:t>ἀνέγκητος</w:t>
      </w:r>
      <w:proofErr w:type="spellEnd"/>
      <w:r w:rsidR="00B330AB" w:rsidRPr="00AE06FB">
        <w:rPr>
          <w:rFonts w:ascii="Arial" w:hAnsi="Arial" w:cs="Arial" w:hint="cs"/>
          <w:sz w:val="22"/>
          <w:szCs w:val="22"/>
          <w:rtl/>
        </w:rPr>
        <w:t xml:space="preserve"> تي 1: 6، 10 </w:t>
      </w:r>
      <w:r w:rsidRPr="00AE06FB">
        <w:rPr>
          <w:rFonts w:ascii="Arial" w:hAnsi="Arial" w:cs="Arial"/>
          <w:sz w:val="22"/>
          <w:szCs w:val="22"/>
          <w:rtl/>
        </w:rPr>
        <w:t xml:space="preserve"> </w:t>
      </w:r>
      <w:r w:rsidR="00B330AB" w:rsidRPr="00AE06FB">
        <w:rPr>
          <w:rFonts w:ascii="Arial" w:hAnsi="Arial" w:cs="Arial" w:hint="cs"/>
          <w:sz w:val="22"/>
          <w:szCs w:val="22"/>
          <w:rtl/>
        </w:rPr>
        <w:t>(الشمامسة</w:t>
      </w:r>
      <w:r w:rsidRPr="00AE06FB">
        <w:rPr>
          <w:rFonts w:ascii="Arial" w:hAnsi="Arial" w:cs="Arial"/>
          <w:sz w:val="22"/>
          <w:szCs w:val="22"/>
          <w:rtl/>
        </w:rPr>
        <w:t xml:space="preserve">) تعني </w:t>
      </w:r>
      <w:r w:rsidRPr="00AE06FB">
        <w:rPr>
          <w:rFonts w:ascii="Arial" w:hAnsi="Arial" w:cs="Arial"/>
          <w:sz w:val="22"/>
          <w:szCs w:val="22"/>
          <w:u w:val="single"/>
          <w:rtl/>
        </w:rPr>
        <w:t>بلا لوم</w:t>
      </w:r>
      <w:r w:rsidRPr="00AE06FB">
        <w:rPr>
          <w:rFonts w:ascii="Arial" w:hAnsi="Arial" w:cs="Arial"/>
          <w:sz w:val="22"/>
          <w:szCs w:val="22"/>
          <w:rtl/>
        </w:rPr>
        <w:t xml:space="preserve"> (راجع طبعة الملك جيمس)</w:t>
      </w:r>
      <w:r w:rsidR="00B330AB" w:rsidRPr="00AE06FB">
        <w:rPr>
          <w:rFonts w:ascii="Arial" w:hAnsi="Arial" w:cs="Arial" w:hint="cs"/>
          <w:sz w:val="22"/>
          <w:szCs w:val="22"/>
          <w:rtl/>
        </w:rPr>
        <w:t>،</w:t>
      </w:r>
      <w:r w:rsidRPr="00AE06FB">
        <w:rPr>
          <w:rFonts w:ascii="Arial" w:hAnsi="Arial" w:cs="Arial"/>
          <w:sz w:val="22"/>
          <w:szCs w:val="22"/>
          <w:rtl/>
        </w:rPr>
        <w:t xml:space="preserve"> أو بلا</w:t>
      </w:r>
      <w:r w:rsidR="00B330AB" w:rsidRPr="00AE06FB">
        <w:rPr>
          <w:rFonts w:ascii="Arial" w:hAnsi="Arial" w:cs="Arial" w:hint="cs"/>
          <w:sz w:val="22"/>
          <w:szCs w:val="22"/>
          <w:rtl/>
        </w:rPr>
        <w:t xml:space="preserve"> شبهة</w:t>
      </w:r>
      <w:r w:rsidRPr="00AE06FB">
        <w:rPr>
          <w:rFonts w:ascii="Arial" w:hAnsi="Arial" w:cs="Arial"/>
          <w:sz w:val="22"/>
          <w:szCs w:val="22"/>
          <w:rtl/>
        </w:rPr>
        <w:t xml:space="preserve"> (</w:t>
      </w:r>
      <w:r w:rsidRPr="00AE06FB">
        <w:rPr>
          <w:rFonts w:ascii="Arial" w:hAnsi="Arial" w:cs="Arial"/>
          <w:sz w:val="22"/>
          <w:szCs w:val="22"/>
        </w:rPr>
        <w:t>BDAG</w:t>
      </w:r>
      <w:r w:rsidRPr="00AE06FB">
        <w:rPr>
          <w:rFonts w:ascii="Arial" w:hAnsi="Arial" w:cs="Arial"/>
          <w:sz w:val="22"/>
          <w:szCs w:val="22"/>
          <w:rtl/>
        </w:rPr>
        <w:t>64</w:t>
      </w:r>
      <w:r w:rsidR="00B330AB" w:rsidRPr="00AE06FB">
        <w:rPr>
          <w:rFonts w:ascii="Arial" w:hAnsi="Arial" w:cs="Arial" w:hint="cs"/>
          <w:sz w:val="22"/>
          <w:szCs w:val="22"/>
          <w:rtl/>
        </w:rPr>
        <w:t>ب</w:t>
      </w:r>
      <w:r w:rsidRPr="00AE06FB">
        <w:rPr>
          <w:rFonts w:ascii="Arial" w:hAnsi="Arial" w:cs="Arial"/>
          <w:sz w:val="22"/>
          <w:szCs w:val="22"/>
          <w:rtl/>
        </w:rPr>
        <w:t>)</w:t>
      </w:r>
      <w:r w:rsidR="00B330AB" w:rsidRPr="00AE06FB">
        <w:rPr>
          <w:rFonts w:ascii="Arial" w:hAnsi="Arial" w:cs="Arial" w:hint="cs"/>
          <w:sz w:val="22"/>
          <w:szCs w:val="22"/>
          <w:rtl/>
        </w:rPr>
        <w:t>،</w:t>
      </w:r>
      <w:r w:rsidRPr="00AE06FB">
        <w:rPr>
          <w:rFonts w:ascii="Arial" w:hAnsi="Arial" w:cs="Arial"/>
          <w:sz w:val="22"/>
          <w:szCs w:val="22"/>
          <w:rtl/>
        </w:rPr>
        <w:t xml:space="preserve"> بمعنى أنه لا يمكن لأحد أن يشير بإصبعه إلى شخصيته أو سلوكه باتهام دقيق - ليس مثالي</w:t>
      </w:r>
      <w:r w:rsidR="00B330AB" w:rsidRPr="00AE06FB">
        <w:rPr>
          <w:rFonts w:ascii="Arial" w:hAnsi="Arial" w:cs="Arial" w:hint="cs"/>
          <w:sz w:val="22"/>
          <w:szCs w:val="22"/>
          <w:rtl/>
        </w:rPr>
        <w:t>اً</w:t>
      </w:r>
      <w:r w:rsidRPr="00AE06FB">
        <w:rPr>
          <w:rFonts w:ascii="Arial" w:hAnsi="Arial" w:cs="Arial"/>
          <w:sz w:val="22"/>
          <w:szCs w:val="22"/>
          <w:rtl/>
        </w:rPr>
        <w:t xml:space="preserve"> ولكن له سمعة جيدة</w:t>
      </w:r>
      <w:r w:rsidR="00B330AB" w:rsidRPr="00AE06FB">
        <w:rPr>
          <w:rFonts w:ascii="Arial" w:hAnsi="Arial" w:cs="Arial" w:hint="cs"/>
          <w:sz w:val="22"/>
          <w:szCs w:val="22"/>
          <w:rtl/>
        </w:rPr>
        <w:t xml:space="preserve">، </w:t>
      </w:r>
      <w:r w:rsidRPr="00AE06FB">
        <w:rPr>
          <w:rFonts w:ascii="Arial" w:hAnsi="Arial" w:cs="Arial"/>
          <w:sz w:val="22"/>
          <w:szCs w:val="22"/>
          <w:rtl/>
        </w:rPr>
        <w:t xml:space="preserve">وهذا يعني ليس مجرد غير </w:t>
      </w:r>
      <w:r w:rsidR="00B330AB" w:rsidRPr="00AE06FB">
        <w:rPr>
          <w:rFonts w:ascii="Arial" w:hAnsi="Arial" w:cs="Arial" w:hint="cs"/>
          <w:sz w:val="22"/>
          <w:szCs w:val="22"/>
          <w:rtl/>
        </w:rPr>
        <w:t xml:space="preserve">قابل </w:t>
      </w:r>
      <w:proofErr w:type="spellStart"/>
      <w:r w:rsidR="00B330AB" w:rsidRPr="00AE06FB">
        <w:rPr>
          <w:rFonts w:ascii="Arial" w:hAnsi="Arial" w:cs="Arial" w:hint="cs"/>
          <w:sz w:val="22"/>
          <w:szCs w:val="22"/>
          <w:rtl/>
        </w:rPr>
        <w:t>للإتهام</w:t>
      </w:r>
      <w:proofErr w:type="spellEnd"/>
      <w:r w:rsidRPr="00AE06FB">
        <w:rPr>
          <w:rFonts w:ascii="Arial" w:hAnsi="Arial" w:cs="Arial"/>
          <w:sz w:val="22"/>
          <w:szCs w:val="22"/>
          <w:rtl/>
        </w:rPr>
        <w:t>، بل غير متهم؛ ليس خالي</w:t>
      </w:r>
      <w:r w:rsidR="00B330AB" w:rsidRPr="00AE06FB">
        <w:rPr>
          <w:rFonts w:ascii="Arial" w:hAnsi="Arial" w:cs="Arial" w:hint="cs"/>
          <w:sz w:val="22"/>
          <w:szCs w:val="22"/>
          <w:rtl/>
        </w:rPr>
        <w:t>اً</w:t>
      </w:r>
      <w:r w:rsidRPr="00AE06FB">
        <w:rPr>
          <w:rFonts w:ascii="Arial" w:hAnsi="Arial" w:cs="Arial"/>
          <w:sz w:val="22"/>
          <w:szCs w:val="22"/>
          <w:rtl/>
        </w:rPr>
        <w:t xml:space="preserve"> من أي تهمة عادلة... ولكنه خالي من أي تهمة على الإطلاق</w:t>
      </w:r>
      <w:r w:rsidR="00B330AB" w:rsidRPr="00AE06FB">
        <w:rPr>
          <w:rFonts w:ascii="Arial" w:hAnsi="Arial" w:cs="Arial" w:hint="cs"/>
          <w:sz w:val="22"/>
          <w:szCs w:val="22"/>
          <w:rtl/>
        </w:rPr>
        <w:t xml:space="preserve"> </w:t>
      </w:r>
      <w:r w:rsidRPr="00AE06FB">
        <w:rPr>
          <w:rFonts w:ascii="Arial" w:hAnsi="Arial" w:cs="Arial"/>
          <w:sz w:val="22"/>
          <w:szCs w:val="22"/>
          <w:rtl/>
        </w:rPr>
        <w:t>... إذا كان لدى أي حاضر [في رسامة الشيخ] مثل هذه التهمة، فلا ينبغي للرسامة أن تمضي قدم</w:t>
      </w:r>
      <w:r w:rsidR="00B330AB" w:rsidRPr="00AE06FB">
        <w:rPr>
          <w:rFonts w:ascii="Arial" w:hAnsi="Arial" w:cs="Arial" w:hint="cs"/>
          <w:sz w:val="22"/>
          <w:szCs w:val="22"/>
          <w:rtl/>
        </w:rPr>
        <w:t>اً</w:t>
      </w:r>
      <w:r w:rsidRPr="00AE06FB">
        <w:rPr>
          <w:rFonts w:ascii="Arial" w:hAnsi="Arial" w:cs="Arial"/>
          <w:sz w:val="22"/>
          <w:szCs w:val="22"/>
          <w:rtl/>
        </w:rPr>
        <w:t xml:space="preserve"> حتى تتم غربلة هذه التهمة (ترينش، 381) .  </w:t>
      </w:r>
      <w:r w:rsidR="00B330AB" w:rsidRPr="00AE06FB">
        <w:rPr>
          <w:rFonts w:ascii="Arial" w:hAnsi="Arial" w:cs="Arial" w:hint="cs"/>
          <w:sz w:val="22"/>
          <w:szCs w:val="22"/>
          <w:rtl/>
        </w:rPr>
        <w:t>يستثني</w:t>
      </w:r>
      <w:r w:rsidRPr="00AE06FB">
        <w:rPr>
          <w:rFonts w:ascii="Arial" w:hAnsi="Arial" w:cs="Arial"/>
          <w:sz w:val="22"/>
          <w:szCs w:val="22"/>
          <w:rtl/>
        </w:rPr>
        <w:t xml:space="preserve"> شرط أن يكون بلا لوم الشخص المذنب بارتكاب خطايا في الماضي</w:t>
      </w:r>
      <w:r w:rsidR="00B330AB" w:rsidRPr="00AE06FB">
        <w:rPr>
          <w:rFonts w:ascii="Arial" w:hAnsi="Arial" w:cs="Arial" w:hint="cs"/>
          <w:sz w:val="22"/>
          <w:szCs w:val="22"/>
          <w:rtl/>
        </w:rPr>
        <w:t>،</w:t>
      </w:r>
      <w:r w:rsidRPr="00AE06FB">
        <w:rPr>
          <w:rFonts w:ascii="Arial" w:hAnsi="Arial" w:cs="Arial"/>
          <w:sz w:val="22"/>
          <w:szCs w:val="22"/>
          <w:rtl/>
        </w:rPr>
        <w:t xml:space="preserve"> والتي ستحتاج الكنيسة إلى تأديبها (</w:t>
      </w:r>
      <w:r w:rsidR="00B330AB" w:rsidRPr="00AE06FB">
        <w:rPr>
          <w:rFonts w:ascii="Arial" w:hAnsi="Arial" w:cs="Arial" w:hint="cs"/>
          <w:sz w:val="22"/>
          <w:szCs w:val="22"/>
          <w:rtl/>
        </w:rPr>
        <w:t>مثل</w:t>
      </w:r>
      <w:r w:rsidRPr="00AE06FB">
        <w:rPr>
          <w:rFonts w:ascii="Arial" w:hAnsi="Arial" w:cs="Arial"/>
          <w:sz w:val="22"/>
          <w:szCs w:val="22"/>
          <w:rtl/>
        </w:rPr>
        <w:t xml:space="preserve"> الطلاق، الفجور، الجرائم الجنائية)</w:t>
      </w:r>
      <w:r w:rsidR="00B330AB" w:rsidRPr="00AE06FB">
        <w:rPr>
          <w:rFonts w:ascii="Arial" w:hAnsi="Arial" w:cs="Arial" w:hint="cs"/>
          <w:sz w:val="22"/>
          <w:szCs w:val="22"/>
          <w:rtl/>
        </w:rPr>
        <w:t>،</w:t>
      </w:r>
      <w:r w:rsidRPr="00AE06FB">
        <w:rPr>
          <w:rFonts w:ascii="Arial" w:hAnsi="Arial" w:cs="Arial"/>
          <w:sz w:val="22"/>
          <w:szCs w:val="22"/>
          <w:rtl/>
        </w:rPr>
        <w:t xml:space="preserve"> أو التي تؤثر على سمعته الحالية.</w:t>
      </w:r>
    </w:p>
    <w:p w14:paraId="7139CF1A" w14:textId="77777777" w:rsidR="003553DB" w:rsidRPr="00AE06FB" w:rsidRDefault="003553DB" w:rsidP="003553DB">
      <w:pPr>
        <w:tabs>
          <w:tab w:val="left" w:pos="8819"/>
        </w:tabs>
        <w:ind w:left="1360" w:right="-72" w:hanging="340"/>
        <w:rPr>
          <w:rFonts w:ascii="Arial" w:hAnsi="Arial" w:cs="Arial"/>
          <w:sz w:val="22"/>
        </w:rPr>
      </w:pPr>
    </w:p>
    <w:p w14:paraId="4A4256E5" w14:textId="655682AE" w:rsidR="00B330AB" w:rsidRPr="00AE06FB" w:rsidRDefault="00B330AB" w:rsidP="00B330AB">
      <w:pPr>
        <w:tabs>
          <w:tab w:val="left" w:pos="8819"/>
        </w:tabs>
        <w:bidi/>
        <w:ind w:left="1360" w:right="-72" w:hanging="340"/>
        <w:rPr>
          <w:rFonts w:ascii="Arial" w:hAnsi="Arial" w:cs="Arial"/>
          <w:sz w:val="22"/>
          <w:szCs w:val="22"/>
        </w:rPr>
      </w:pPr>
      <w:r w:rsidRPr="00AE06FB">
        <w:rPr>
          <w:rFonts w:ascii="Arial" w:hAnsi="Arial" w:cs="Arial" w:hint="cs"/>
          <w:sz w:val="22"/>
          <w:szCs w:val="22"/>
          <w:rtl/>
        </w:rPr>
        <w:t>ب.</w:t>
      </w:r>
      <w:r w:rsidRPr="00AE06FB">
        <w:rPr>
          <w:rFonts w:ascii="Arial" w:hAnsi="Arial" w:cs="Arial"/>
          <w:sz w:val="22"/>
          <w:szCs w:val="22"/>
          <w:rtl/>
        </w:rPr>
        <w:tab/>
      </w:r>
      <w:r w:rsidRPr="00AE06FB">
        <w:rPr>
          <w:rFonts w:ascii="Arial" w:hAnsi="Arial" w:cs="Arial" w:hint="cs"/>
          <w:sz w:val="22"/>
          <w:szCs w:val="22"/>
          <w:rtl/>
        </w:rPr>
        <w:t xml:space="preserve">ترجمت </w:t>
      </w:r>
      <w:r w:rsidRPr="00AE06FB">
        <w:rPr>
          <w:rFonts w:ascii="Arial" w:hAnsi="Arial" w:cs="Arial"/>
          <w:sz w:val="22"/>
          <w:szCs w:val="22"/>
          <w:rtl/>
        </w:rPr>
        <w:t>(</w:t>
      </w:r>
      <w:proofErr w:type="spellStart"/>
      <w:r w:rsidRPr="00AE06FB">
        <w:rPr>
          <w:rFonts w:ascii="Arial" w:hAnsi="Arial" w:cs="Arial"/>
          <w:sz w:val="22"/>
          <w:szCs w:val="22"/>
        </w:rPr>
        <w:t>ἀνε</w:t>
      </w:r>
      <w:proofErr w:type="spellEnd"/>
      <w:r w:rsidRPr="00AE06FB">
        <w:rPr>
          <w:rFonts w:ascii="Arial" w:hAnsi="Arial" w:cs="Arial"/>
          <w:sz w:val="22"/>
          <w:szCs w:val="22"/>
        </w:rPr>
        <w:t>π</w:t>
      </w:r>
      <w:proofErr w:type="spellStart"/>
      <w:r w:rsidRPr="00AE06FB">
        <w:rPr>
          <w:rFonts w:ascii="Arial" w:hAnsi="Arial" w:cs="Arial"/>
          <w:sz w:val="22"/>
          <w:szCs w:val="22"/>
        </w:rPr>
        <w:t>ίlectημ</w:t>
      </w:r>
      <w:proofErr w:type="spellEnd"/>
      <w:r w:rsidRPr="00AE06FB">
        <w:rPr>
          <w:rFonts w:ascii="Arial" w:hAnsi="Arial" w:cs="Arial"/>
          <w:sz w:val="22"/>
          <w:szCs w:val="22"/>
        </w:rPr>
        <w:t>π</w:t>
      </w:r>
      <w:proofErr w:type="spellStart"/>
      <w:r w:rsidRPr="00AE06FB">
        <w:rPr>
          <w:rFonts w:ascii="Arial" w:hAnsi="Arial" w:cs="Arial"/>
          <w:sz w:val="22"/>
          <w:szCs w:val="22"/>
        </w:rPr>
        <w:t>τον</w:t>
      </w:r>
      <w:proofErr w:type="spellEnd"/>
      <w:r w:rsidRPr="00AE06FB">
        <w:rPr>
          <w:rFonts w:ascii="Arial" w:hAnsi="Arial" w:cs="Arial"/>
          <w:sz w:val="22"/>
          <w:szCs w:val="22"/>
        </w:rPr>
        <w:t xml:space="preserve"> </w:t>
      </w:r>
      <w:r w:rsidRPr="00AE06FB">
        <w:rPr>
          <w:rFonts w:ascii="Arial" w:hAnsi="Arial" w:cs="Arial"/>
          <w:sz w:val="22"/>
          <w:szCs w:val="22"/>
          <w:rtl/>
        </w:rPr>
        <w:t xml:space="preserve">1 تي 3: 2) </w:t>
      </w:r>
      <w:r w:rsidR="009C2607" w:rsidRPr="00AE06FB">
        <w:rPr>
          <w:rFonts w:ascii="Arial" w:hAnsi="Arial" w:cs="Arial" w:hint="cs"/>
          <w:sz w:val="22"/>
          <w:szCs w:val="22"/>
          <w:rtl/>
        </w:rPr>
        <w:t>بلا لوم</w:t>
      </w:r>
      <w:r w:rsidRPr="00AE06FB">
        <w:rPr>
          <w:rFonts w:ascii="Arial" w:hAnsi="Arial" w:cs="Arial"/>
          <w:sz w:val="22"/>
          <w:szCs w:val="22"/>
          <w:rtl/>
        </w:rPr>
        <w:t>، كونها مرادفًا ل</w:t>
      </w:r>
      <w:r w:rsidRPr="00AE06FB">
        <w:rPr>
          <w:rFonts w:ascii="Arial" w:hAnsi="Arial" w:cs="Arial" w:hint="cs"/>
          <w:sz w:val="22"/>
          <w:szCs w:val="22"/>
          <w:rtl/>
        </w:rPr>
        <w:t xml:space="preserve">عبارة </w:t>
      </w:r>
      <w:r w:rsidR="009C2607" w:rsidRPr="00AE06FB">
        <w:rPr>
          <w:rFonts w:ascii="Arial" w:hAnsi="Arial" w:cs="Arial" w:hint="cs"/>
          <w:sz w:val="22"/>
          <w:szCs w:val="22"/>
          <w:rtl/>
        </w:rPr>
        <w:t>فوق الشبهات</w:t>
      </w:r>
      <w:r w:rsidRPr="00AE06FB">
        <w:rPr>
          <w:rFonts w:ascii="Arial" w:hAnsi="Arial" w:cs="Arial"/>
          <w:sz w:val="22"/>
          <w:szCs w:val="22"/>
          <w:rtl/>
        </w:rPr>
        <w:t xml:space="preserve"> (</w:t>
      </w:r>
      <w:r w:rsidRPr="00AE06FB">
        <w:rPr>
          <w:rFonts w:ascii="Arial" w:hAnsi="Arial" w:cs="Arial"/>
          <w:sz w:val="22"/>
          <w:szCs w:val="22"/>
        </w:rPr>
        <w:t>BDAG</w:t>
      </w:r>
      <w:r w:rsidRPr="00AE06FB">
        <w:rPr>
          <w:rFonts w:ascii="Arial" w:hAnsi="Arial" w:cs="Arial"/>
          <w:sz w:val="22"/>
          <w:szCs w:val="22"/>
          <w:rtl/>
        </w:rPr>
        <w:t>)</w:t>
      </w:r>
      <w:r w:rsidRPr="00AE06FB">
        <w:rPr>
          <w:rFonts w:ascii="Arial" w:hAnsi="Arial" w:cs="Arial" w:hint="cs"/>
          <w:sz w:val="22"/>
          <w:szCs w:val="22"/>
          <w:rtl/>
        </w:rPr>
        <w:t>،</w:t>
      </w:r>
      <w:r w:rsidRPr="00AE06FB">
        <w:rPr>
          <w:rFonts w:ascii="Arial" w:hAnsi="Arial" w:cs="Arial"/>
          <w:sz w:val="22"/>
          <w:szCs w:val="22"/>
          <w:rtl/>
        </w:rPr>
        <w:t xml:space="preserve"> بنفس المعنى كما في </w:t>
      </w:r>
      <w:proofErr w:type="spellStart"/>
      <w:r w:rsidRPr="00AE06FB">
        <w:rPr>
          <w:rFonts w:ascii="Arial" w:hAnsi="Arial" w:cs="Arial"/>
          <w:sz w:val="22"/>
          <w:szCs w:val="22"/>
        </w:rPr>
        <w:t>ἀνέγκητος</w:t>
      </w:r>
      <w:proofErr w:type="spellEnd"/>
      <w:r w:rsidRPr="00AE06FB">
        <w:rPr>
          <w:rFonts w:ascii="Arial" w:hAnsi="Arial" w:cs="Arial"/>
          <w:sz w:val="22"/>
          <w:szCs w:val="22"/>
          <w:rtl/>
        </w:rPr>
        <w:t xml:space="preserve"> أعلاه (تي1: 6).</w:t>
      </w:r>
    </w:p>
    <w:p w14:paraId="7801A419" w14:textId="77777777" w:rsidR="003553DB" w:rsidRPr="00AE06FB" w:rsidRDefault="003553DB" w:rsidP="003553DB">
      <w:pPr>
        <w:tabs>
          <w:tab w:val="left" w:pos="8819"/>
        </w:tabs>
        <w:ind w:left="1060" w:right="-72" w:hanging="340"/>
        <w:rPr>
          <w:rFonts w:ascii="Arial" w:hAnsi="Arial" w:cs="Arial"/>
          <w:sz w:val="22"/>
        </w:rPr>
      </w:pPr>
    </w:p>
    <w:p w14:paraId="4BB0E700" w14:textId="7430F73D" w:rsidR="00B330AB" w:rsidRPr="00AE06FB" w:rsidRDefault="00B330AB" w:rsidP="00B330AB">
      <w:pPr>
        <w:pStyle w:val="ListParagraph"/>
        <w:numPr>
          <w:ilvl w:val="0"/>
          <w:numId w:val="54"/>
        </w:numPr>
        <w:tabs>
          <w:tab w:val="left" w:pos="8819"/>
        </w:tabs>
        <w:bidi/>
        <w:ind w:right="-72"/>
        <w:rPr>
          <w:rFonts w:ascii="Arial" w:hAnsi="Arial" w:cs="Arial"/>
          <w:sz w:val="22"/>
          <w:szCs w:val="22"/>
        </w:rPr>
      </w:pPr>
      <w:r w:rsidRPr="00AE06FB">
        <w:rPr>
          <w:rFonts w:ascii="Arial" w:hAnsi="Arial" w:cs="Arial"/>
          <w:sz w:val="22"/>
          <w:szCs w:val="22"/>
          <w:u w:val="single"/>
          <w:rtl/>
        </w:rPr>
        <w:t>م</w:t>
      </w:r>
      <w:r w:rsidR="009C2607" w:rsidRPr="00AE06FB">
        <w:rPr>
          <w:rFonts w:ascii="Arial" w:hAnsi="Arial" w:cs="Arial" w:hint="cs"/>
          <w:sz w:val="22"/>
          <w:szCs w:val="22"/>
          <w:u w:val="single"/>
          <w:rtl/>
        </w:rPr>
        <w:t>حتشم</w:t>
      </w:r>
      <w:r w:rsidRPr="00AE06FB">
        <w:rPr>
          <w:rFonts w:ascii="Arial" w:hAnsi="Arial" w:cs="Arial"/>
          <w:sz w:val="22"/>
          <w:szCs w:val="22"/>
          <w:rtl/>
        </w:rPr>
        <w:t xml:space="preserve"> (</w:t>
      </w:r>
      <w:proofErr w:type="spellStart"/>
      <w:r w:rsidRPr="00AE06FB">
        <w:rPr>
          <w:rFonts w:ascii="Arial" w:hAnsi="Arial" w:cs="Arial"/>
          <w:sz w:val="22"/>
          <w:szCs w:val="22"/>
        </w:rPr>
        <w:t>κόσμιον</w:t>
      </w:r>
      <w:proofErr w:type="spellEnd"/>
      <w:r w:rsidRPr="00AE06FB">
        <w:rPr>
          <w:rFonts w:ascii="Arial" w:hAnsi="Arial" w:cs="Arial"/>
          <w:sz w:val="22"/>
          <w:szCs w:val="22"/>
        </w:rPr>
        <w:t xml:space="preserve"> </w:t>
      </w:r>
      <w:r w:rsidRPr="00AE06FB">
        <w:rPr>
          <w:rFonts w:ascii="Arial" w:hAnsi="Arial" w:cs="Arial"/>
          <w:sz w:val="22"/>
          <w:szCs w:val="22"/>
          <w:rtl/>
        </w:rPr>
        <w:t>1 تي 3: 2 ب) يحمل أيضًا فكرة مكرم (</w:t>
      </w:r>
      <w:r w:rsidRPr="00AE06FB">
        <w:rPr>
          <w:rFonts w:ascii="Arial" w:hAnsi="Arial" w:cs="Arial"/>
          <w:sz w:val="22"/>
          <w:szCs w:val="22"/>
        </w:rPr>
        <w:t>BDAG</w:t>
      </w:r>
      <w:r w:rsidRPr="00AE06FB">
        <w:rPr>
          <w:rFonts w:ascii="Arial" w:hAnsi="Arial" w:cs="Arial"/>
          <w:sz w:val="22"/>
          <w:szCs w:val="22"/>
          <w:rtl/>
        </w:rPr>
        <w:t>)</w:t>
      </w:r>
      <w:r w:rsidR="009C2607" w:rsidRPr="00AE06FB">
        <w:rPr>
          <w:rFonts w:ascii="Arial" w:hAnsi="Arial" w:cs="Arial" w:hint="cs"/>
          <w:sz w:val="22"/>
          <w:szCs w:val="22"/>
          <w:rtl/>
        </w:rPr>
        <w:t>،</w:t>
      </w:r>
      <w:r w:rsidRPr="00AE06FB">
        <w:rPr>
          <w:rFonts w:ascii="Arial" w:hAnsi="Arial" w:cs="Arial"/>
          <w:sz w:val="22"/>
          <w:szCs w:val="22"/>
          <w:rtl/>
        </w:rPr>
        <w:t xml:space="preserve"> ويستخدم للإشارة إلى النساء اللاتي يرتدين ملابس محتشمة (1 تي 2: 9)</w:t>
      </w:r>
      <w:r w:rsidR="009C2607" w:rsidRPr="00AE06FB">
        <w:rPr>
          <w:rFonts w:ascii="Arial" w:hAnsi="Arial" w:cs="Arial" w:hint="cs"/>
          <w:sz w:val="22"/>
          <w:szCs w:val="22"/>
          <w:rtl/>
        </w:rPr>
        <w:t>،</w:t>
      </w:r>
      <w:r w:rsidRPr="00AE06FB">
        <w:rPr>
          <w:rFonts w:ascii="Arial" w:hAnsi="Arial" w:cs="Arial"/>
          <w:sz w:val="22"/>
          <w:szCs w:val="22"/>
          <w:rtl/>
        </w:rPr>
        <w:t xml:space="preserve">  تشير الكلمة إلى الشخص الذي يعيش حياة منظمة أو م</w:t>
      </w:r>
      <w:r w:rsidR="009C2607" w:rsidRPr="00AE06FB">
        <w:rPr>
          <w:rFonts w:ascii="Arial" w:hAnsi="Arial" w:cs="Arial" w:hint="cs"/>
          <w:sz w:val="22"/>
          <w:szCs w:val="22"/>
          <w:rtl/>
        </w:rPr>
        <w:t>رتب</w:t>
      </w:r>
      <w:r w:rsidRPr="00AE06FB">
        <w:rPr>
          <w:rFonts w:ascii="Arial" w:hAnsi="Arial" w:cs="Arial"/>
          <w:sz w:val="22"/>
          <w:szCs w:val="22"/>
          <w:rtl/>
        </w:rPr>
        <w:t>ة جيد</w:t>
      </w:r>
      <w:r w:rsidR="009C2607" w:rsidRPr="00AE06FB">
        <w:rPr>
          <w:rFonts w:ascii="Arial" w:hAnsi="Arial" w:cs="Arial" w:hint="cs"/>
          <w:sz w:val="22"/>
          <w:szCs w:val="22"/>
          <w:rtl/>
        </w:rPr>
        <w:t>اً</w:t>
      </w:r>
      <w:r w:rsidRPr="00AE06FB">
        <w:rPr>
          <w:rFonts w:ascii="Arial" w:hAnsi="Arial" w:cs="Arial"/>
          <w:sz w:val="22"/>
          <w:szCs w:val="22"/>
          <w:rtl/>
        </w:rPr>
        <w:t>، وقد استخدم المسيح صيغة الفعل (</w:t>
      </w:r>
      <w:proofErr w:type="spellStart"/>
      <w:r w:rsidRPr="00AE06FB">
        <w:rPr>
          <w:rFonts w:ascii="Arial" w:hAnsi="Arial" w:cs="Arial"/>
          <w:sz w:val="22"/>
          <w:szCs w:val="22"/>
        </w:rPr>
        <w:t>κοσμέω</w:t>
      </w:r>
      <w:proofErr w:type="spellEnd"/>
      <w:r w:rsidRPr="00AE06FB">
        <w:rPr>
          <w:rFonts w:ascii="Arial" w:hAnsi="Arial" w:cs="Arial"/>
          <w:sz w:val="22"/>
          <w:szCs w:val="22"/>
          <w:rtl/>
        </w:rPr>
        <w:t>) للإشارة إلى بيت م</w:t>
      </w:r>
      <w:r w:rsidR="009C2607" w:rsidRPr="00AE06FB">
        <w:rPr>
          <w:rFonts w:ascii="Arial" w:hAnsi="Arial" w:cs="Arial" w:hint="cs"/>
          <w:sz w:val="22"/>
          <w:szCs w:val="22"/>
          <w:rtl/>
        </w:rPr>
        <w:t>زين</w:t>
      </w:r>
      <w:r w:rsidRPr="00AE06FB">
        <w:rPr>
          <w:rFonts w:ascii="Arial" w:hAnsi="Arial" w:cs="Arial"/>
          <w:sz w:val="22"/>
          <w:szCs w:val="22"/>
          <w:rtl/>
        </w:rPr>
        <w:t xml:space="preserve"> (مت 12: 44)، سرج مزخرف</w:t>
      </w:r>
      <w:r w:rsidR="009C2607" w:rsidRPr="00AE06FB">
        <w:rPr>
          <w:rFonts w:ascii="Arial" w:hAnsi="Arial" w:cs="Arial" w:hint="cs"/>
          <w:sz w:val="22"/>
          <w:szCs w:val="22"/>
          <w:rtl/>
        </w:rPr>
        <w:t>ة</w:t>
      </w:r>
      <w:r w:rsidRPr="00AE06FB">
        <w:rPr>
          <w:rFonts w:ascii="Arial" w:hAnsi="Arial" w:cs="Arial"/>
          <w:sz w:val="22"/>
          <w:szCs w:val="22"/>
          <w:rtl/>
        </w:rPr>
        <w:t xml:space="preserve"> (متى 25: 7) وشواهد القبور المزخرفة (مت 23: 29). </w:t>
      </w:r>
      <w:r w:rsidR="009C2607" w:rsidRPr="00AE06FB">
        <w:rPr>
          <w:rFonts w:ascii="Arial" w:hAnsi="Arial" w:cs="Arial" w:hint="cs"/>
          <w:sz w:val="22"/>
          <w:szCs w:val="22"/>
          <w:rtl/>
        </w:rPr>
        <w:t>ي</w:t>
      </w:r>
      <w:r w:rsidRPr="00AE06FB">
        <w:rPr>
          <w:rFonts w:ascii="Arial" w:hAnsi="Arial" w:cs="Arial"/>
          <w:sz w:val="22"/>
          <w:szCs w:val="22"/>
          <w:rtl/>
        </w:rPr>
        <w:t>ُظهر الرجل المحترم النضج الذي يتجنب التجاوزات الشخصية التي قد تسيء إلى الآخرين، وخاصة الإخوة والأخوات الضعفاء</w:t>
      </w:r>
      <w:r w:rsidR="009C2607" w:rsidRPr="00AE06FB">
        <w:rPr>
          <w:rFonts w:ascii="Arial" w:hAnsi="Arial" w:cs="Arial" w:hint="cs"/>
          <w:sz w:val="22"/>
          <w:szCs w:val="22"/>
          <w:rtl/>
        </w:rPr>
        <w:t xml:space="preserve">، ستواجه </w:t>
      </w:r>
      <w:r w:rsidRPr="00AE06FB">
        <w:rPr>
          <w:rFonts w:ascii="Arial" w:hAnsi="Arial" w:cs="Arial"/>
          <w:sz w:val="22"/>
          <w:szCs w:val="22"/>
          <w:rtl/>
        </w:rPr>
        <w:t>الكنيسة التي لا يحظى قادتها بال</w:t>
      </w:r>
      <w:r w:rsidR="009C2607" w:rsidRPr="00AE06FB">
        <w:rPr>
          <w:rFonts w:ascii="Arial" w:hAnsi="Arial" w:cs="Arial" w:hint="cs"/>
          <w:sz w:val="22"/>
          <w:szCs w:val="22"/>
          <w:rtl/>
        </w:rPr>
        <w:t>إ</w:t>
      </w:r>
      <w:r w:rsidRPr="00AE06FB">
        <w:rPr>
          <w:rFonts w:ascii="Arial" w:hAnsi="Arial" w:cs="Arial"/>
          <w:sz w:val="22"/>
          <w:szCs w:val="22"/>
          <w:rtl/>
        </w:rPr>
        <w:t>حترام تجربة صعبة.</w:t>
      </w:r>
    </w:p>
    <w:p w14:paraId="5891EC11" w14:textId="77777777" w:rsidR="009C2607" w:rsidRPr="00AE06FB" w:rsidRDefault="009C2607" w:rsidP="001A2333">
      <w:pPr>
        <w:rPr>
          <w:rFonts w:ascii="Arial" w:hAnsi="Arial" w:cs="Arial"/>
          <w:sz w:val="22"/>
        </w:rPr>
      </w:pPr>
    </w:p>
    <w:p w14:paraId="507783AF" w14:textId="5CF4D68D" w:rsidR="009C2607" w:rsidRPr="00AE06FB" w:rsidRDefault="009C2607" w:rsidP="009C2607">
      <w:pPr>
        <w:pStyle w:val="ListParagraph"/>
        <w:numPr>
          <w:ilvl w:val="0"/>
          <w:numId w:val="54"/>
        </w:numPr>
        <w:tabs>
          <w:tab w:val="left" w:pos="8819"/>
        </w:tabs>
        <w:bidi/>
        <w:ind w:right="-72"/>
        <w:rPr>
          <w:rFonts w:ascii="Arial" w:hAnsi="Arial" w:cs="Arial"/>
          <w:sz w:val="22"/>
          <w:szCs w:val="22"/>
        </w:rPr>
      </w:pPr>
      <w:r w:rsidRPr="00AE06FB">
        <w:rPr>
          <w:rFonts w:ascii="Arial" w:hAnsi="Arial" w:cs="Arial"/>
          <w:sz w:val="22"/>
          <w:szCs w:val="22"/>
          <w:u w:val="single"/>
          <w:rtl/>
        </w:rPr>
        <w:t xml:space="preserve">التمتع بسمعة </w:t>
      </w:r>
      <w:r w:rsidRPr="00AE06FB">
        <w:rPr>
          <w:rFonts w:ascii="Arial" w:hAnsi="Arial" w:cs="Arial" w:hint="cs"/>
          <w:sz w:val="22"/>
          <w:szCs w:val="22"/>
          <w:u w:val="single"/>
          <w:rtl/>
        </w:rPr>
        <w:t>حسن</w:t>
      </w:r>
      <w:r w:rsidRPr="00AE06FB">
        <w:rPr>
          <w:rFonts w:ascii="Arial" w:hAnsi="Arial" w:cs="Arial"/>
          <w:sz w:val="22"/>
          <w:szCs w:val="22"/>
          <w:u w:val="single"/>
          <w:rtl/>
        </w:rPr>
        <w:t>ة لدى من هم خارج الكنيسة</w:t>
      </w:r>
      <w:r w:rsidRPr="00AE06FB">
        <w:rPr>
          <w:rFonts w:ascii="Arial" w:hAnsi="Arial" w:cs="Arial"/>
          <w:sz w:val="22"/>
          <w:szCs w:val="22"/>
          <w:rtl/>
        </w:rPr>
        <w:t xml:space="preserve"> (</w:t>
      </w:r>
      <w:r w:rsidRPr="00AE06FB">
        <w:rPr>
          <w:rFonts w:ascii="Arial" w:hAnsi="Arial" w:cs="Arial"/>
          <w:sz w:val="22"/>
          <w:szCs w:val="22"/>
        </w:rPr>
        <w:t>μα</w:t>
      </w:r>
      <w:proofErr w:type="spellStart"/>
      <w:r w:rsidRPr="00AE06FB">
        <w:rPr>
          <w:rFonts w:ascii="Arial" w:hAnsi="Arial" w:cs="Arial"/>
          <w:sz w:val="22"/>
          <w:szCs w:val="22"/>
        </w:rPr>
        <w:t>ρτυρί</w:t>
      </w:r>
      <w:proofErr w:type="spellEnd"/>
      <w:r w:rsidRPr="00AE06FB">
        <w:rPr>
          <w:rFonts w:ascii="Arial" w:hAnsi="Arial" w:cs="Arial"/>
          <w:sz w:val="22"/>
          <w:szCs w:val="22"/>
        </w:rPr>
        <w:t>αν κα</w:t>
      </w:r>
      <w:proofErr w:type="spellStart"/>
      <w:r w:rsidRPr="00AE06FB">
        <w:rPr>
          <w:rFonts w:ascii="Arial" w:hAnsi="Arial" w:cs="Arial"/>
          <w:sz w:val="22"/>
          <w:szCs w:val="22"/>
        </w:rPr>
        <w:t>лήν</w:t>
      </w:r>
      <w:proofErr w:type="spellEnd"/>
      <w:r w:rsidRPr="00AE06FB">
        <w:rPr>
          <w:rFonts w:ascii="Arial" w:hAnsi="Arial" w:cs="Arial"/>
          <w:sz w:val="22"/>
          <w:szCs w:val="22"/>
        </w:rPr>
        <w:t xml:space="preserve"> </w:t>
      </w:r>
      <w:proofErr w:type="spellStart"/>
      <w:r w:rsidRPr="00AE06FB">
        <w:rPr>
          <w:rFonts w:ascii="Arial" w:hAnsi="Arial" w:cs="Arial"/>
          <w:sz w:val="22"/>
          <w:szCs w:val="22"/>
        </w:rPr>
        <w:t>ἕχειν</w:t>
      </w:r>
      <w:proofErr w:type="spellEnd"/>
      <w:r w:rsidRPr="00AE06FB">
        <w:rPr>
          <w:rFonts w:ascii="Arial" w:hAnsi="Arial" w:cs="Arial"/>
          <w:sz w:val="22"/>
          <w:szCs w:val="22"/>
        </w:rPr>
        <w:t xml:space="preserve"> ἀπὸ τῶν </w:t>
      </w:r>
      <w:proofErr w:type="spellStart"/>
      <w:r w:rsidRPr="00AE06FB">
        <w:rPr>
          <w:rFonts w:ascii="Arial" w:hAnsi="Arial" w:cs="Arial"/>
          <w:sz w:val="22"/>
          <w:szCs w:val="22"/>
        </w:rPr>
        <w:t>ἕξωθεν</w:t>
      </w:r>
      <w:proofErr w:type="spellEnd"/>
      <w:r w:rsidRPr="00AE06FB">
        <w:rPr>
          <w:rFonts w:ascii="Arial" w:hAnsi="Arial" w:cs="Arial"/>
          <w:sz w:val="22"/>
          <w:szCs w:val="22"/>
        </w:rPr>
        <w:t xml:space="preserve"> </w:t>
      </w:r>
      <w:r w:rsidRPr="00AE06FB">
        <w:rPr>
          <w:rFonts w:ascii="Arial" w:hAnsi="Arial" w:cs="Arial"/>
          <w:sz w:val="22"/>
          <w:szCs w:val="22"/>
          <w:rtl/>
        </w:rPr>
        <w:t>1 تي 3: 7)</w:t>
      </w:r>
      <w:r w:rsidRPr="00AE06FB">
        <w:rPr>
          <w:rFonts w:ascii="Arial" w:hAnsi="Arial" w:cs="Arial" w:hint="cs"/>
          <w:sz w:val="22"/>
          <w:szCs w:val="22"/>
          <w:rtl/>
        </w:rPr>
        <w:t>،</w:t>
      </w:r>
      <w:r w:rsidRPr="00AE06FB">
        <w:rPr>
          <w:rFonts w:ascii="Arial" w:hAnsi="Arial" w:cs="Arial"/>
          <w:sz w:val="22"/>
          <w:szCs w:val="22"/>
          <w:rtl/>
        </w:rPr>
        <w:t xml:space="preserve"> هو أيض</w:t>
      </w:r>
      <w:r w:rsidRPr="00AE06FB">
        <w:rPr>
          <w:rFonts w:ascii="Arial" w:hAnsi="Arial" w:cs="Arial" w:hint="cs"/>
          <w:sz w:val="22"/>
          <w:szCs w:val="22"/>
          <w:rtl/>
        </w:rPr>
        <w:t>اً</w:t>
      </w:r>
      <w:r w:rsidRPr="00AE06FB">
        <w:rPr>
          <w:rFonts w:ascii="Arial" w:hAnsi="Arial" w:cs="Arial"/>
          <w:sz w:val="22"/>
          <w:szCs w:val="22"/>
          <w:rtl/>
        </w:rPr>
        <w:t xml:space="preserve"> أمر إلزامي بالنسبة للشخص الذي يتم ترشيحه لمنصب ما. يجب </w:t>
      </w:r>
      <w:r w:rsidRPr="00AE06FB">
        <w:rPr>
          <w:rFonts w:ascii="Arial" w:hAnsi="Arial" w:cs="Arial" w:hint="cs"/>
          <w:sz w:val="22"/>
          <w:szCs w:val="22"/>
          <w:rtl/>
        </w:rPr>
        <w:t>أن يكون</w:t>
      </w:r>
      <w:r w:rsidRPr="00AE06FB">
        <w:rPr>
          <w:rFonts w:ascii="Arial" w:hAnsi="Arial" w:cs="Arial"/>
          <w:sz w:val="22"/>
          <w:szCs w:val="22"/>
          <w:rtl/>
        </w:rPr>
        <w:t xml:space="preserve"> الشيخ</w:t>
      </w:r>
      <w:r w:rsidRPr="00AE06FB">
        <w:rPr>
          <w:rFonts w:ascii="Arial" w:hAnsi="Arial" w:cs="Arial" w:hint="cs"/>
          <w:sz w:val="22"/>
          <w:szCs w:val="22"/>
          <w:rtl/>
        </w:rPr>
        <w:t xml:space="preserve"> محترماً</w:t>
      </w:r>
      <w:r w:rsidRPr="00AE06FB">
        <w:rPr>
          <w:rFonts w:ascii="Arial" w:hAnsi="Arial" w:cs="Arial"/>
          <w:sz w:val="22"/>
          <w:szCs w:val="22"/>
          <w:rtl/>
        </w:rPr>
        <w:t xml:space="preserve"> داخل الكنيسة وخارجها</w:t>
      </w:r>
      <w:r w:rsidRPr="00AE06FB">
        <w:rPr>
          <w:rFonts w:ascii="Arial" w:hAnsi="Arial" w:cs="Arial" w:hint="cs"/>
          <w:sz w:val="22"/>
          <w:szCs w:val="22"/>
          <w:rtl/>
        </w:rPr>
        <w:t xml:space="preserve">، إذ </w:t>
      </w:r>
      <w:r w:rsidRPr="00AE06FB">
        <w:rPr>
          <w:rFonts w:ascii="Arial" w:hAnsi="Arial" w:cs="Arial"/>
          <w:sz w:val="22"/>
          <w:szCs w:val="22"/>
          <w:rtl/>
        </w:rPr>
        <w:t>تقول العبارة حرفي</w:t>
      </w:r>
      <w:r w:rsidRPr="00AE06FB">
        <w:rPr>
          <w:rFonts w:ascii="Arial" w:hAnsi="Arial" w:cs="Arial" w:hint="cs"/>
          <w:sz w:val="22"/>
          <w:szCs w:val="22"/>
          <w:rtl/>
        </w:rPr>
        <w:t>اً</w:t>
      </w:r>
      <w:r w:rsidRPr="00AE06FB">
        <w:rPr>
          <w:rFonts w:ascii="Arial" w:hAnsi="Arial" w:cs="Arial"/>
          <w:sz w:val="22"/>
          <w:szCs w:val="22"/>
          <w:rtl/>
        </w:rPr>
        <w:t xml:space="preserve">: </w:t>
      </w:r>
      <w:r w:rsidRPr="00AE06FB">
        <w:rPr>
          <w:rFonts w:ascii="Arial" w:hAnsi="Arial" w:cs="Arial" w:hint="cs"/>
          <w:sz w:val="22"/>
          <w:szCs w:val="22"/>
          <w:rtl/>
        </w:rPr>
        <w:t>يجب أيضاً أن ت</w:t>
      </w:r>
      <w:r w:rsidRPr="00AE06FB">
        <w:rPr>
          <w:rFonts w:ascii="Arial" w:hAnsi="Arial" w:cs="Arial"/>
          <w:sz w:val="22"/>
          <w:szCs w:val="22"/>
          <w:rtl/>
        </w:rPr>
        <w:t xml:space="preserve">كون له شهادة </w:t>
      </w:r>
      <w:r w:rsidRPr="00AE06FB">
        <w:rPr>
          <w:rFonts w:ascii="Arial" w:hAnsi="Arial" w:cs="Arial" w:hint="cs"/>
          <w:sz w:val="22"/>
          <w:szCs w:val="22"/>
          <w:rtl/>
        </w:rPr>
        <w:t>حسنة</w:t>
      </w:r>
      <w:r w:rsidRPr="00AE06FB">
        <w:rPr>
          <w:rFonts w:ascii="Arial" w:hAnsi="Arial" w:cs="Arial"/>
          <w:sz w:val="22"/>
          <w:szCs w:val="22"/>
          <w:rtl/>
        </w:rPr>
        <w:t xml:space="preserve">ة من الذين </w:t>
      </w:r>
      <w:r w:rsidRPr="00AE06FB">
        <w:rPr>
          <w:rFonts w:ascii="Arial" w:hAnsi="Arial" w:cs="Arial" w:hint="cs"/>
          <w:sz w:val="22"/>
          <w:szCs w:val="22"/>
          <w:rtl/>
        </w:rPr>
        <w:t xml:space="preserve">هم </w:t>
      </w:r>
      <w:r w:rsidRPr="00AE06FB">
        <w:rPr>
          <w:rFonts w:ascii="Arial" w:hAnsi="Arial" w:cs="Arial"/>
          <w:sz w:val="22"/>
          <w:szCs w:val="22"/>
          <w:rtl/>
        </w:rPr>
        <w:t>من خارج</w:t>
      </w:r>
      <w:r w:rsidRPr="00AE06FB">
        <w:rPr>
          <w:rFonts w:ascii="Arial" w:hAnsi="Arial" w:cs="Arial" w:hint="cs"/>
          <w:sz w:val="22"/>
          <w:szCs w:val="22"/>
          <w:rtl/>
        </w:rPr>
        <w:t xml:space="preserve">، </w:t>
      </w:r>
      <w:r w:rsidRPr="00AE06FB">
        <w:rPr>
          <w:rFonts w:ascii="Arial" w:hAnsi="Arial" w:cs="Arial"/>
          <w:sz w:val="22"/>
          <w:szCs w:val="22"/>
          <w:rtl/>
        </w:rPr>
        <w:t>هذا الشرط يحرم أي شخص يعرفه غير المؤمنين كرجل أعمال محتال، أو عامل كسول، أو طاغية، أو رجل عنيد وغير حساس وما إلى ذلك</w:t>
      </w:r>
      <w:r w:rsidR="001A2333" w:rsidRPr="00AE06FB">
        <w:rPr>
          <w:rFonts w:ascii="Arial" w:hAnsi="Arial" w:cs="Arial" w:hint="cs"/>
          <w:sz w:val="22"/>
          <w:szCs w:val="22"/>
          <w:rtl/>
        </w:rPr>
        <w:t>،</w:t>
      </w:r>
      <w:r w:rsidRPr="00AE06FB">
        <w:rPr>
          <w:rFonts w:ascii="Arial" w:hAnsi="Arial" w:cs="Arial"/>
          <w:sz w:val="22"/>
          <w:szCs w:val="22"/>
          <w:rtl/>
        </w:rPr>
        <w:t xml:space="preserve"> ويمكن أن تكون السمعة ال</w:t>
      </w:r>
      <w:r w:rsidR="001A2333" w:rsidRPr="00AE06FB">
        <w:rPr>
          <w:rFonts w:ascii="Arial" w:hAnsi="Arial" w:cs="Arial" w:hint="cs"/>
          <w:sz w:val="22"/>
          <w:szCs w:val="22"/>
          <w:rtl/>
        </w:rPr>
        <w:t>حسنة</w:t>
      </w:r>
      <w:r w:rsidRPr="00AE06FB">
        <w:rPr>
          <w:rFonts w:ascii="Arial" w:hAnsi="Arial" w:cs="Arial"/>
          <w:sz w:val="22"/>
          <w:szCs w:val="22"/>
          <w:rtl/>
        </w:rPr>
        <w:t xml:space="preserve"> واسعة جد</w:t>
      </w:r>
      <w:r w:rsidR="001A2333" w:rsidRPr="00AE06FB">
        <w:rPr>
          <w:rFonts w:ascii="Arial" w:hAnsi="Arial" w:cs="Arial" w:hint="cs"/>
          <w:sz w:val="22"/>
          <w:szCs w:val="22"/>
          <w:rtl/>
        </w:rPr>
        <w:t>اً</w:t>
      </w:r>
      <w:r w:rsidRPr="00AE06FB">
        <w:rPr>
          <w:rFonts w:ascii="Arial" w:hAnsi="Arial" w:cs="Arial"/>
          <w:sz w:val="22"/>
          <w:szCs w:val="22"/>
          <w:rtl/>
        </w:rPr>
        <w:t>.</w:t>
      </w:r>
    </w:p>
    <w:p w14:paraId="2C536B9F" w14:textId="77777777" w:rsidR="003553DB" w:rsidRPr="00AE06FB" w:rsidRDefault="003553DB" w:rsidP="003553DB">
      <w:pPr>
        <w:tabs>
          <w:tab w:val="left" w:pos="8819"/>
        </w:tabs>
        <w:ind w:left="1060" w:right="-72" w:hanging="340"/>
        <w:rPr>
          <w:rFonts w:ascii="Arial" w:hAnsi="Arial" w:cs="Arial"/>
          <w:sz w:val="22"/>
        </w:rPr>
      </w:pPr>
    </w:p>
    <w:p w14:paraId="08594348" w14:textId="6A3634F8" w:rsidR="001A2333" w:rsidRPr="001A2333" w:rsidRDefault="001A2333" w:rsidP="001A2333">
      <w:pPr>
        <w:tabs>
          <w:tab w:val="left" w:pos="8819"/>
        </w:tabs>
        <w:bidi/>
        <w:ind w:left="720" w:right="-72"/>
        <w:rPr>
          <w:rFonts w:ascii="Arial" w:hAnsi="Arial" w:cs="Arial"/>
          <w:sz w:val="21"/>
          <w:szCs w:val="21"/>
        </w:rPr>
      </w:pPr>
      <w:r w:rsidRPr="00AE06FB">
        <w:rPr>
          <w:rFonts w:ascii="Arial" w:hAnsi="Arial" w:cs="Arial"/>
          <w:sz w:val="22"/>
          <w:szCs w:val="22"/>
          <w:rtl/>
        </w:rPr>
        <w:t xml:space="preserve">ملحوظة: </w:t>
      </w:r>
      <w:r w:rsidRPr="00AE06FB">
        <w:rPr>
          <w:rFonts w:ascii="Arial" w:hAnsi="Arial" w:cs="Arial" w:hint="cs"/>
          <w:sz w:val="22"/>
          <w:szCs w:val="22"/>
          <w:rtl/>
        </w:rPr>
        <w:t xml:space="preserve">تتعلق </w:t>
      </w:r>
      <w:r w:rsidRPr="00AE06FB">
        <w:rPr>
          <w:rFonts w:ascii="Arial" w:hAnsi="Arial" w:cs="Arial"/>
          <w:sz w:val="22"/>
          <w:szCs w:val="22"/>
          <w:rtl/>
        </w:rPr>
        <w:t>الصفات التالية بشخصية الرجل الحقيقية، ولكن الصفات المذكورة أعلاه (فوق الشبهات، ومحت</w:t>
      </w:r>
      <w:r w:rsidRPr="00AE06FB">
        <w:rPr>
          <w:rFonts w:ascii="Arial" w:hAnsi="Arial" w:cs="Arial" w:hint="cs"/>
          <w:sz w:val="22"/>
          <w:szCs w:val="22"/>
          <w:rtl/>
        </w:rPr>
        <w:t>ش</w:t>
      </w:r>
      <w:r w:rsidRPr="00AE06FB">
        <w:rPr>
          <w:rFonts w:ascii="Arial" w:hAnsi="Arial" w:cs="Arial"/>
          <w:sz w:val="22"/>
          <w:szCs w:val="22"/>
          <w:rtl/>
        </w:rPr>
        <w:t>م، وحسن السمعة) تدل على شخصيته المتصورة. إن الرجل التقي الذي لا يُعرف بأنه رجل تقي</w:t>
      </w:r>
      <w:r w:rsidRPr="00AE06FB">
        <w:rPr>
          <w:rFonts w:ascii="Arial" w:hAnsi="Arial" w:cs="Arial" w:hint="cs"/>
          <w:sz w:val="22"/>
          <w:szCs w:val="22"/>
          <w:rtl/>
        </w:rPr>
        <w:t>،</w:t>
      </w:r>
      <w:r w:rsidRPr="00AE06FB">
        <w:rPr>
          <w:rFonts w:ascii="Arial" w:hAnsi="Arial" w:cs="Arial"/>
          <w:sz w:val="22"/>
          <w:szCs w:val="22"/>
          <w:rtl/>
        </w:rPr>
        <w:t xml:space="preserve"> لا يمكن أن يكون مؤهلاً ليكون شيخً</w:t>
      </w:r>
      <w:r w:rsidRPr="00AE06FB">
        <w:rPr>
          <w:rFonts w:ascii="Arial" w:hAnsi="Arial" w:cs="Arial" w:hint="cs"/>
          <w:sz w:val="22"/>
          <w:szCs w:val="22"/>
          <w:rtl/>
        </w:rPr>
        <w:t>اً</w:t>
      </w:r>
    </w:p>
    <w:p w14:paraId="20668FD8" w14:textId="1EAA90B3" w:rsidR="003553DB" w:rsidRPr="001A2333" w:rsidRDefault="003553DB" w:rsidP="00A53851">
      <w:pPr>
        <w:pStyle w:val="ListParagraph"/>
        <w:numPr>
          <w:ilvl w:val="1"/>
          <w:numId w:val="93"/>
        </w:numPr>
        <w:tabs>
          <w:tab w:val="left" w:pos="8819"/>
        </w:tabs>
        <w:ind w:right="-72"/>
        <w:rPr>
          <w:rFonts w:ascii="Arial" w:hAnsi="Arial" w:cs="Arial"/>
          <w:b/>
          <w:sz w:val="21"/>
          <w:szCs w:val="18"/>
          <w:rtl/>
        </w:rPr>
      </w:pPr>
      <w:r w:rsidRPr="001A2333">
        <w:rPr>
          <w:rFonts w:ascii="Arial" w:hAnsi="Arial" w:cs="Arial"/>
          <w:b/>
          <w:sz w:val="21"/>
          <w:szCs w:val="18"/>
        </w:rPr>
        <w:br w:type="page"/>
      </w:r>
    </w:p>
    <w:p w14:paraId="23693928" w14:textId="62EDE995" w:rsidR="001A2333" w:rsidRPr="001A2333" w:rsidRDefault="001A2333" w:rsidP="001A2333">
      <w:pPr>
        <w:tabs>
          <w:tab w:val="left" w:pos="8819"/>
        </w:tabs>
        <w:bidi/>
        <w:ind w:left="432" w:right="-72"/>
        <w:rPr>
          <w:rFonts w:ascii="Arial" w:hAnsi="Arial" w:cs="Arial"/>
          <w:bCs/>
          <w:sz w:val="21"/>
          <w:szCs w:val="21"/>
        </w:rPr>
      </w:pPr>
      <w:r w:rsidRPr="001A2333">
        <w:rPr>
          <w:rFonts w:ascii="Arial" w:hAnsi="Arial" w:cs="Arial" w:hint="cs"/>
          <w:bCs/>
          <w:sz w:val="21"/>
          <w:szCs w:val="21"/>
          <w:rtl/>
        </w:rPr>
        <w:lastRenderedPageBreak/>
        <w:t>ب.     الحياة العائلية (تيطس 1: 6ب، 1 تيموثاوس 3: 2ب، 4-5)</w:t>
      </w:r>
      <w:r w:rsidRPr="001A2333">
        <w:rPr>
          <w:rFonts w:ascii="Arial" w:hAnsi="Arial" w:cs="Arial"/>
          <w:bCs/>
          <w:sz w:val="21"/>
          <w:szCs w:val="21"/>
          <w:rtl/>
        </w:rPr>
        <w:tab/>
      </w:r>
    </w:p>
    <w:p w14:paraId="19A923D1" w14:textId="77777777" w:rsidR="003553DB" w:rsidRPr="003553DB" w:rsidRDefault="003553DB" w:rsidP="003553DB">
      <w:pPr>
        <w:tabs>
          <w:tab w:val="left" w:pos="8819"/>
        </w:tabs>
        <w:ind w:left="1060" w:right="-72" w:hanging="340"/>
        <w:rPr>
          <w:rFonts w:ascii="Arial" w:hAnsi="Arial" w:cs="Arial"/>
          <w:sz w:val="21"/>
          <w:szCs w:val="18"/>
        </w:rPr>
      </w:pPr>
    </w:p>
    <w:p w14:paraId="46A0A447" w14:textId="0129596C" w:rsidR="001A2333" w:rsidRPr="001A2333" w:rsidRDefault="001A2333" w:rsidP="001A2333">
      <w:pPr>
        <w:pStyle w:val="ListParagraph"/>
        <w:numPr>
          <w:ilvl w:val="0"/>
          <w:numId w:val="54"/>
        </w:numPr>
        <w:tabs>
          <w:tab w:val="left" w:pos="8819"/>
        </w:tabs>
        <w:bidi/>
        <w:ind w:right="-72"/>
        <w:rPr>
          <w:rFonts w:ascii="Arial" w:hAnsi="Arial" w:cs="Arial"/>
          <w:sz w:val="21"/>
          <w:szCs w:val="21"/>
        </w:rPr>
      </w:pPr>
      <w:r w:rsidRPr="001A2333">
        <w:rPr>
          <w:rFonts w:ascii="Arial" w:hAnsi="Arial" w:cs="Arial" w:hint="cs"/>
          <w:sz w:val="21"/>
          <w:szCs w:val="21"/>
          <w:u w:val="single"/>
          <w:rtl/>
        </w:rPr>
        <w:t>بعل</w:t>
      </w:r>
      <w:r w:rsidRPr="001A2333">
        <w:rPr>
          <w:rFonts w:ascii="Arial" w:hAnsi="Arial" w:cs="Arial"/>
          <w:sz w:val="21"/>
          <w:szCs w:val="21"/>
          <w:u w:val="single"/>
          <w:rtl/>
        </w:rPr>
        <w:t xml:space="preserve"> </w:t>
      </w:r>
      <w:r w:rsidRPr="001A2333">
        <w:rPr>
          <w:rFonts w:ascii="Arial" w:hAnsi="Arial" w:cs="Arial" w:hint="cs"/>
          <w:sz w:val="21"/>
          <w:szCs w:val="21"/>
          <w:u w:val="single"/>
          <w:rtl/>
        </w:rPr>
        <w:t>امرأة</w:t>
      </w:r>
      <w:r w:rsidRPr="001A2333">
        <w:rPr>
          <w:rFonts w:ascii="Arial" w:hAnsi="Arial" w:cs="Arial"/>
          <w:sz w:val="21"/>
          <w:szCs w:val="21"/>
          <w:u w:val="single"/>
          <w:rtl/>
        </w:rPr>
        <w:t xml:space="preserve"> واحدة</w:t>
      </w:r>
      <w:r w:rsidRPr="001A2333">
        <w:rPr>
          <w:rFonts w:ascii="Arial" w:hAnsi="Arial" w:cs="Arial"/>
          <w:sz w:val="21"/>
          <w:szCs w:val="21"/>
          <w:rtl/>
        </w:rPr>
        <w:t xml:space="preserve"> (</w:t>
      </w:r>
      <w:proofErr w:type="spellStart"/>
      <w:r w:rsidRPr="001A2333">
        <w:rPr>
          <w:rFonts w:ascii="Arial" w:hAnsi="Arial" w:cs="Arial"/>
          <w:sz w:val="21"/>
          <w:szCs w:val="21"/>
        </w:rPr>
        <w:t>μιᾶς</w:t>
      </w:r>
      <w:proofErr w:type="spellEnd"/>
      <w:r w:rsidRPr="001A2333">
        <w:rPr>
          <w:rFonts w:ascii="Arial" w:hAnsi="Arial" w:cs="Arial"/>
          <w:sz w:val="21"/>
          <w:szCs w:val="21"/>
        </w:rPr>
        <w:t xml:space="preserve"> </w:t>
      </w:r>
      <w:proofErr w:type="spellStart"/>
      <w:r w:rsidRPr="001A2333">
        <w:rPr>
          <w:rFonts w:ascii="Arial" w:hAnsi="Arial" w:cs="Arial"/>
          <w:sz w:val="21"/>
          <w:szCs w:val="21"/>
        </w:rPr>
        <w:t>γυν</w:t>
      </w:r>
      <w:proofErr w:type="spellEnd"/>
      <w:r w:rsidRPr="001A2333">
        <w:rPr>
          <w:rFonts w:ascii="Arial" w:hAnsi="Arial" w:cs="Arial"/>
          <w:sz w:val="21"/>
          <w:szCs w:val="21"/>
        </w:rPr>
        <w:t>α</w:t>
      </w:r>
      <w:proofErr w:type="spellStart"/>
      <w:r w:rsidRPr="001A2333">
        <w:rPr>
          <w:rFonts w:ascii="Arial" w:hAnsi="Arial" w:cs="Arial"/>
          <w:sz w:val="21"/>
          <w:szCs w:val="21"/>
        </w:rPr>
        <w:t>ικὸς</w:t>
      </w:r>
      <w:proofErr w:type="spellEnd"/>
      <w:r w:rsidRPr="001A2333">
        <w:rPr>
          <w:rFonts w:ascii="Arial" w:hAnsi="Arial" w:cs="Arial"/>
          <w:sz w:val="21"/>
          <w:szCs w:val="21"/>
        </w:rPr>
        <w:t xml:space="preserve"> </w:t>
      </w:r>
      <w:proofErr w:type="spellStart"/>
      <w:r w:rsidRPr="001A2333">
        <w:rPr>
          <w:rFonts w:ascii="Arial" w:hAnsi="Arial" w:cs="Arial"/>
          <w:sz w:val="21"/>
          <w:szCs w:val="21"/>
        </w:rPr>
        <w:t>ἄνδρ</w:t>
      </w:r>
      <w:proofErr w:type="spellEnd"/>
      <w:r w:rsidRPr="001A2333">
        <w:rPr>
          <w:rFonts w:ascii="Arial" w:hAnsi="Arial" w:cs="Arial"/>
          <w:sz w:val="21"/>
          <w:szCs w:val="21"/>
        </w:rPr>
        <w:t>α</w:t>
      </w:r>
      <w:r w:rsidRPr="001A2333">
        <w:rPr>
          <w:rFonts w:ascii="Arial" w:hAnsi="Arial" w:cs="Arial"/>
          <w:sz w:val="21"/>
          <w:szCs w:val="21"/>
          <w:rtl/>
        </w:rPr>
        <w:t xml:space="preserve"> في 1 تي 3: 2؛ </w:t>
      </w:r>
      <w:proofErr w:type="spellStart"/>
      <w:r w:rsidRPr="001A2333">
        <w:rPr>
          <w:rFonts w:ascii="Arial" w:hAnsi="Arial" w:cs="Arial"/>
          <w:sz w:val="21"/>
          <w:szCs w:val="21"/>
        </w:rPr>
        <w:t>μιᾶς</w:t>
      </w:r>
      <w:proofErr w:type="spellEnd"/>
      <w:r w:rsidRPr="001A2333">
        <w:rPr>
          <w:rFonts w:ascii="Arial" w:hAnsi="Arial" w:cs="Arial"/>
          <w:sz w:val="21"/>
          <w:szCs w:val="21"/>
        </w:rPr>
        <w:t xml:space="preserve"> </w:t>
      </w:r>
      <w:proofErr w:type="spellStart"/>
      <w:r w:rsidRPr="001A2333">
        <w:rPr>
          <w:rFonts w:ascii="Arial" w:hAnsi="Arial" w:cs="Arial"/>
          <w:sz w:val="21"/>
          <w:szCs w:val="21"/>
        </w:rPr>
        <w:t>γυν</w:t>
      </w:r>
      <w:proofErr w:type="spellEnd"/>
      <w:r w:rsidRPr="001A2333">
        <w:rPr>
          <w:rFonts w:ascii="Arial" w:hAnsi="Arial" w:cs="Arial"/>
          <w:sz w:val="21"/>
          <w:szCs w:val="21"/>
        </w:rPr>
        <w:t>α</w:t>
      </w:r>
      <w:proofErr w:type="spellStart"/>
      <w:r w:rsidRPr="001A2333">
        <w:rPr>
          <w:rFonts w:ascii="Arial" w:hAnsi="Arial" w:cs="Arial"/>
          <w:sz w:val="21"/>
          <w:szCs w:val="21"/>
        </w:rPr>
        <w:t>ικὸς</w:t>
      </w:r>
      <w:proofErr w:type="spellEnd"/>
      <w:r w:rsidRPr="001A2333">
        <w:rPr>
          <w:rFonts w:ascii="Arial" w:hAnsi="Arial" w:cs="Arial"/>
          <w:sz w:val="21"/>
          <w:szCs w:val="21"/>
        </w:rPr>
        <w:t xml:space="preserve"> </w:t>
      </w:r>
      <w:proofErr w:type="spellStart"/>
      <w:r w:rsidRPr="001A2333">
        <w:rPr>
          <w:rFonts w:ascii="Arial" w:hAnsi="Arial" w:cs="Arial"/>
          <w:sz w:val="21"/>
          <w:szCs w:val="21"/>
        </w:rPr>
        <w:t>ἀνήρ</w:t>
      </w:r>
      <w:proofErr w:type="spellEnd"/>
      <w:r w:rsidRPr="001A2333">
        <w:rPr>
          <w:rFonts w:ascii="Arial" w:hAnsi="Arial" w:cs="Arial"/>
          <w:sz w:val="21"/>
          <w:szCs w:val="21"/>
          <w:rtl/>
        </w:rPr>
        <w:t xml:space="preserve"> في تي 1: 6) يؤكد على سيطرة الرجل في ضبط النفس الجنسي</w:t>
      </w:r>
      <w:r>
        <w:rPr>
          <w:rFonts w:ascii="Arial" w:hAnsi="Arial" w:cs="Arial" w:hint="cs"/>
          <w:sz w:val="21"/>
          <w:szCs w:val="21"/>
          <w:rtl/>
        </w:rPr>
        <w:t>،</w:t>
      </w:r>
      <w:r w:rsidRPr="001A2333">
        <w:rPr>
          <w:rFonts w:ascii="Arial" w:hAnsi="Arial" w:cs="Arial"/>
          <w:sz w:val="21"/>
          <w:szCs w:val="21"/>
          <w:rtl/>
        </w:rPr>
        <w:t xml:space="preserve"> والعلاقة الأمينة مع زوجته إذا كان متزوج</w:t>
      </w:r>
      <w:r>
        <w:rPr>
          <w:rFonts w:ascii="Arial" w:hAnsi="Arial" w:cs="Arial" w:hint="cs"/>
          <w:sz w:val="21"/>
          <w:szCs w:val="21"/>
          <w:rtl/>
        </w:rPr>
        <w:t>اً</w:t>
      </w:r>
      <w:r w:rsidRPr="001A2333">
        <w:rPr>
          <w:rFonts w:ascii="Arial" w:hAnsi="Arial" w:cs="Arial"/>
          <w:sz w:val="21"/>
          <w:szCs w:val="21"/>
          <w:rtl/>
        </w:rPr>
        <w:t xml:space="preserve"> (إذا لم يكن مخلص</w:t>
      </w:r>
      <w:r>
        <w:rPr>
          <w:rFonts w:ascii="Arial" w:hAnsi="Arial" w:cs="Arial" w:hint="cs"/>
          <w:sz w:val="21"/>
          <w:szCs w:val="21"/>
          <w:rtl/>
        </w:rPr>
        <w:t>اً</w:t>
      </w:r>
      <w:r w:rsidRPr="001A2333">
        <w:rPr>
          <w:rFonts w:ascii="Arial" w:hAnsi="Arial" w:cs="Arial"/>
          <w:sz w:val="21"/>
          <w:szCs w:val="21"/>
          <w:rtl/>
        </w:rPr>
        <w:t xml:space="preserve"> في هذه العلاقة الثانية الأكثر أهمية في الحياة، فهل يجب أن يؤتمن في شؤون الكنيسة؟) هذا المؤهل يستبعد أي زوج غير مخلص لزوجته</w:t>
      </w:r>
      <w:r>
        <w:rPr>
          <w:rFonts w:ascii="Arial" w:hAnsi="Arial" w:cs="Arial" w:hint="cs"/>
          <w:sz w:val="21"/>
          <w:szCs w:val="21"/>
          <w:rtl/>
        </w:rPr>
        <w:t>،</w:t>
      </w:r>
      <w:r w:rsidRPr="001A2333">
        <w:rPr>
          <w:rFonts w:ascii="Arial" w:hAnsi="Arial" w:cs="Arial"/>
          <w:sz w:val="21"/>
          <w:szCs w:val="21"/>
          <w:rtl/>
        </w:rPr>
        <w:t xml:space="preserve"> أو مذنب بارتكاب المثلية الجنسية، وسفاح القربى، واعتياد المواد الإباحية وغيرها من خطايا ال</w:t>
      </w:r>
      <w:r>
        <w:rPr>
          <w:rFonts w:ascii="Arial" w:hAnsi="Arial" w:cs="Arial" w:hint="cs"/>
          <w:sz w:val="21"/>
          <w:szCs w:val="21"/>
          <w:rtl/>
        </w:rPr>
        <w:t>جسد</w:t>
      </w:r>
      <w:r w:rsidRPr="001A2333">
        <w:rPr>
          <w:rFonts w:ascii="Arial" w:hAnsi="Arial" w:cs="Arial"/>
          <w:sz w:val="21"/>
          <w:szCs w:val="21"/>
          <w:rtl/>
        </w:rPr>
        <w:t xml:space="preserve">  (انظر التقييم التفصيلي في الصفحات 228-230).</w:t>
      </w:r>
    </w:p>
    <w:p w14:paraId="6AB7A97D" w14:textId="77777777" w:rsidR="001A2333" w:rsidRPr="00DB36B6" w:rsidRDefault="001A2333" w:rsidP="00DB36B6">
      <w:pPr>
        <w:rPr>
          <w:rFonts w:ascii="Arial" w:hAnsi="Arial" w:cs="Arial"/>
          <w:sz w:val="21"/>
          <w:szCs w:val="18"/>
        </w:rPr>
      </w:pPr>
    </w:p>
    <w:p w14:paraId="6A46151B" w14:textId="65EC2D8E" w:rsidR="001A2333" w:rsidRPr="00EB298C" w:rsidRDefault="001A2333" w:rsidP="00EB298C">
      <w:pPr>
        <w:pStyle w:val="ListParagraph"/>
        <w:numPr>
          <w:ilvl w:val="0"/>
          <w:numId w:val="54"/>
        </w:numPr>
        <w:tabs>
          <w:tab w:val="left" w:pos="8819"/>
        </w:tabs>
        <w:bidi/>
        <w:ind w:right="-72"/>
        <w:rPr>
          <w:rFonts w:ascii="Arial" w:hAnsi="Arial" w:cs="Arial"/>
          <w:sz w:val="21"/>
          <w:szCs w:val="21"/>
          <w:u w:val="single"/>
        </w:rPr>
      </w:pPr>
      <w:r w:rsidRPr="00EB298C">
        <w:rPr>
          <w:rFonts w:ascii="Arial" w:hAnsi="Arial" w:cs="Arial" w:hint="cs"/>
          <w:sz w:val="21"/>
          <w:szCs w:val="21"/>
          <w:u w:val="single"/>
          <w:rtl/>
        </w:rPr>
        <w:t>له أولاد في الخضوع</w:t>
      </w:r>
      <w:r w:rsidR="00EB298C" w:rsidRPr="00EB298C">
        <w:rPr>
          <w:rFonts w:ascii="Arial" w:hAnsi="Arial" w:cs="Arial" w:hint="cs"/>
          <w:sz w:val="21"/>
          <w:szCs w:val="21"/>
          <w:rtl/>
        </w:rPr>
        <w:t xml:space="preserve"> </w:t>
      </w:r>
      <w:r w:rsidR="00EB298C" w:rsidRPr="00EB298C">
        <w:rPr>
          <w:rFonts w:ascii="Arial" w:hAnsi="Arial" w:cs="Arial"/>
          <w:sz w:val="21"/>
          <w:szCs w:val="21"/>
          <w:rtl/>
        </w:rPr>
        <w:t>تتم ترجمتها بشكل عام مثل</w:t>
      </w:r>
      <w:r w:rsidR="00EB298C">
        <w:rPr>
          <w:rFonts w:ascii="Arial" w:hAnsi="Arial" w:cs="Arial" w:hint="cs"/>
          <w:sz w:val="21"/>
          <w:szCs w:val="21"/>
          <w:rtl/>
        </w:rPr>
        <w:t xml:space="preserve"> ترجمة </w:t>
      </w:r>
      <w:r w:rsidR="00EB298C">
        <w:rPr>
          <w:rFonts w:ascii="Arial" w:hAnsi="Arial" w:cs="Arial"/>
          <w:sz w:val="21"/>
          <w:szCs w:val="21"/>
        </w:rPr>
        <w:t>NIV</w:t>
      </w:r>
      <w:r w:rsidR="00EB298C" w:rsidRPr="00EB298C">
        <w:rPr>
          <w:rFonts w:ascii="Arial" w:hAnsi="Arial" w:cs="Arial"/>
          <w:sz w:val="21"/>
          <w:szCs w:val="21"/>
          <w:rtl/>
        </w:rPr>
        <w:t xml:space="preserve"> الذين يؤمن أولادهم في </w:t>
      </w:r>
      <w:r w:rsidR="00EB298C">
        <w:rPr>
          <w:rFonts w:ascii="Arial" w:hAnsi="Arial" w:cs="Arial" w:hint="cs"/>
          <w:sz w:val="21"/>
          <w:szCs w:val="21"/>
          <w:rtl/>
        </w:rPr>
        <w:t>تيطس 1: 6</w:t>
      </w:r>
      <w:r w:rsidR="00EB298C" w:rsidRPr="00EB298C">
        <w:rPr>
          <w:rFonts w:ascii="Arial" w:hAnsi="Arial" w:cs="Arial"/>
          <w:sz w:val="21"/>
          <w:szCs w:val="21"/>
        </w:rPr>
        <w:t xml:space="preserve"> (</w:t>
      </w:r>
      <w:proofErr w:type="spellStart"/>
      <w:r w:rsidR="00EB298C" w:rsidRPr="00EB298C">
        <w:rPr>
          <w:rFonts w:ascii="Arial" w:hAnsi="Arial" w:cs="Arial"/>
          <w:sz w:val="21"/>
          <w:szCs w:val="21"/>
        </w:rPr>
        <w:t>τέκν</w:t>
      </w:r>
      <w:proofErr w:type="spellEnd"/>
      <w:r w:rsidR="00EB298C" w:rsidRPr="00EB298C">
        <w:rPr>
          <w:rFonts w:ascii="Arial" w:hAnsi="Arial" w:cs="Arial"/>
          <w:sz w:val="21"/>
          <w:szCs w:val="21"/>
        </w:rPr>
        <w:t xml:space="preserve">α </w:t>
      </w:r>
      <w:proofErr w:type="spellStart"/>
      <w:r w:rsidR="00EB298C" w:rsidRPr="00EB298C">
        <w:rPr>
          <w:rFonts w:ascii="Arial" w:hAnsi="Arial" w:cs="Arial"/>
          <w:sz w:val="21"/>
          <w:szCs w:val="21"/>
        </w:rPr>
        <w:t>ἔχων</w:t>
      </w:r>
      <w:proofErr w:type="spellEnd"/>
      <w:r w:rsidR="00EB298C" w:rsidRPr="00EB298C">
        <w:rPr>
          <w:rFonts w:ascii="Arial" w:hAnsi="Arial" w:cs="Arial"/>
          <w:sz w:val="21"/>
          <w:szCs w:val="21"/>
        </w:rPr>
        <w:t xml:space="preserve"> π</w:t>
      </w:r>
      <w:proofErr w:type="spellStart"/>
      <w:r w:rsidR="00EB298C" w:rsidRPr="00EB298C">
        <w:rPr>
          <w:rFonts w:ascii="Arial" w:hAnsi="Arial" w:cs="Arial"/>
          <w:sz w:val="21"/>
          <w:szCs w:val="21"/>
        </w:rPr>
        <w:t>ιστά</w:t>
      </w:r>
      <w:proofErr w:type="spellEnd"/>
      <w:r w:rsidR="00EB298C" w:rsidRPr="00EB298C">
        <w:rPr>
          <w:rFonts w:ascii="Arial" w:hAnsi="Arial" w:cs="Arial"/>
          <w:sz w:val="21"/>
          <w:szCs w:val="21"/>
        </w:rPr>
        <w:t>:)</w:t>
      </w:r>
      <w:r w:rsidR="00EB298C" w:rsidRPr="00EB298C">
        <w:rPr>
          <w:rFonts w:ascii="Arial" w:hAnsi="Arial" w:cs="Arial"/>
          <w:sz w:val="21"/>
          <w:szCs w:val="21"/>
          <w:rtl/>
        </w:rPr>
        <w:t xml:space="preserve"> ولكن يمكن أيض</w:t>
      </w:r>
      <w:r w:rsidR="00EB298C">
        <w:rPr>
          <w:rFonts w:ascii="Arial" w:hAnsi="Arial" w:cs="Arial" w:hint="cs"/>
          <w:sz w:val="21"/>
          <w:szCs w:val="21"/>
          <w:rtl/>
        </w:rPr>
        <w:t>اً</w:t>
      </w:r>
      <w:r w:rsidR="00EB298C" w:rsidRPr="00EB298C">
        <w:rPr>
          <w:rFonts w:ascii="Arial" w:hAnsi="Arial" w:cs="Arial"/>
          <w:sz w:val="21"/>
          <w:szCs w:val="21"/>
          <w:rtl/>
        </w:rPr>
        <w:t xml:space="preserve"> ترجمتها لديهم أ</w:t>
      </w:r>
      <w:r w:rsidR="00EB298C">
        <w:rPr>
          <w:rFonts w:ascii="Arial" w:hAnsi="Arial" w:cs="Arial" w:hint="cs"/>
          <w:sz w:val="21"/>
          <w:szCs w:val="21"/>
          <w:rtl/>
        </w:rPr>
        <w:t>ولاد أمناء،</w:t>
      </w:r>
      <w:r w:rsidR="00EB298C" w:rsidRPr="00EB298C">
        <w:rPr>
          <w:rFonts w:ascii="Arial" w:hAnsi="Arial" w:cs="Arial"/>
          <w:sz w:val="21"/>
          <w:szCs w:val="21"/>
          <w:rtl/>
        </w:rPr>
        <w:t xml:space="preserve"> هذه الترجمة البديلة مفضلة لأن: (1) الآباء ليسوا مسؤولين في النهاية عن خلاص أولادهم و(2) لأن المعنى الموازي مدعوم في </w:t>
      </w:r>
      <w:r w:rsidR="00EB298C">
        <w:rPr>
          <w:rFonts w:ascii="Arial" w:hAnsi="Arial" w:cs="Arial" w:hint="cs"/>
          <w:sz w:val="21"/>
          <w:szCs w:val="21"/>
          <w:rtl/>
        </w:rPr>
        <w:t xml:space="preserve">1 </w:t>
      </w:r>
      <w:r w:rsidR="00EB298C" w:rsidRPr="00EB298C">
        <w:rPr>
          <w:rFonts w:ascii="Arial" w:hAnsi="Arial" w:cs="Arial"/>
          <w:sz w:val="21"/>
          <w:szCs w:val="21"/>
          <w:rtl/>
        </w:rPr>
        <w:t>تي 3: 4</w:t>
      </w:r>
      <w:r w:rsidR="00EB298C">
        <w:rPr>
          <w:rFonts w:ascii="Arial" w:hAnsi="Arial" w:cs="Arial" w:hint="cs"/>
          <w:sz w:val="21"/>
          <w:szCs w:val="21"/>
          <w:rtl/>
        </w:rPr>
        <w:t xml:space="preserve">، </w:t>
      </w:r>
      <w:r w:rsidR="00EB298C" w:rsidRPr="00EB298C">
        <w:rPr>
          <w:rFonts w:ascii="Arial" w:hAnsi="Arial" w:cs="Arial"/>
          <w:sz w:val="21"/>
          <w:szCs w:val="21"/>
          <w:rtl/>
        </w:rPr>
        <w:t xml:space="preserve">حيث يُطلب من الشيخ أن </w:t>
      </w:r>
      <w:r w:rsidR="00EB298C" w:rsidRPr="00DB36B6">
        <w:rPr>
          <w:rFonts w:ascii="Arial" w:hAnsi="Arial" w:cs="Arial"/>
          <w:sz w:val="21"/>
          <w:szCs w:val="21"/>
          <w:u w:val="single"/>
          <w:rtl/>
        </w:rPr>
        <w:t>يدبر بيته حسناً، و</w:t>
      </w:r>
      <w:r w:rsidR="00EB298C" w:rsidRPr="00DB36B6">
        <w:rPr>
          <w:rFonts w:ascii="Arial" w:hAnsi="Arial" w:cs="Arial" w:hint="cs"/>
          <w:sz w:val="21"/>
          <w:szCs w:val="21"/>
          <w:u w:val="single"/>
          <w:rtl/>
        </w:rPr>
        <w:t>له</w:t>
      </w:r>
      <w:r w:rsidR="00EB298C" w:rsidRPr="00DB36B6">
        <w:rPr>
          <w:rFonts w:ascii="Arial" w:hAnsi="Arial" w:cs="Arial"/>
          <w:sz w:val="21"/>
          <w:szCs w:val="21"/>
          <w:u w:val="single"/>
          <w:rtl/>
        </w:rPr>
        <w:t xml:space="preserve"> أولاد</w:t>
      </w:r>
      <w:r w:rsidR="00EB298C" w:rsidRPr="00DB36B6">
        <w:rPr>
          <w:rFonts w:ascii="Arial" w:hAnsi="Arial" w:cs="Arial" w:hint="cs"/>
          <w:sz w:val="21"/>
          <w:szCs w:val="21"/>
          <w:u w:val="single"/>
          <w:rtl/>
        </w:rPr>
        <w:t xml:space="preserve"> في الخضوع</w:t>
      </w:r>
      <w:r w:rsidR="00EB298C" w:rsidRPr="00DB36B6">
        <w:rPr>
          <w:rFonts w:ascii="Arial" w:hAnsi="Arial" w:cs="Arial"/>
          <w:sz w:val="21"/>
          <w:szCs w:val="21"/>
          <w:u w:val="single"/>
          <w:rtl/>
        </w:rPr>
        <w:t xml:space="preserve"> بكل</w:t>
      </w:r>
      <w:r w:rsidR="00EB298C" w:rsidRPr="00DB36B6">
        <w:rPr>
          <w:rFonts w:ascii="Arial" w:hAnsi="Arial" w:cs="Arial" w:hint="cs"/>
          <w:sz w:val="21"/>
          <w:szCs w:val="21"/>
          <w:u w:val="single"/>
          <w:rtl/>
        </w:rPr>
        <w:t xml:space="preserve"> وقار</w:t>
      </w:r>
      <w:r w:rsidR="00EB298C" w:rsidRPr="00EB298C">
        <w:rPr>
          <w:rFonts w:ascii="Arial" w:hAnsi="Arial" w:cs="Arial"/>
          <w:sz w:val="21"/>
          <w:szCs w:val="21"/>
          <w:rtl/>
        </w:rPr>
        <w:t xml:space="preserve"> (راجع 1 تي 3، 12 للشمامسة). </w:t>
      </w:r>
      <w:r w:rsidR="00DB36B6">
        <w:rPr>
          <w:rFonts w:ascii="Arial" w:hAnsi="Arial" w:cs="Arial" w:hint="cs"/>
          <w:sz w:val="21"/>
          <w:szCs w:val="21"/>
          <w:rtl/>
        </w:rPr>
        <w:t>تستخدم</w:t>
      </w:r>
      <w:r w:rsidR="00EB298C" w:rsidRPr="00EB298C">
        <w:rPr>
          <w:rFonts w:ascii="Arial" w:hAnsi="Arial" w:cs="Arial"/>
          <w:sz w:val="21"/>
          <w:szCs w:val="21"/>
          <w:rtl/>
        </w:rPr>
        <w:t xml:space="preserve"> الكلمة التي تعني تدبير أيض</w:t>
      </w:r>
      <w:r w:rsidR="00DB36B6">
        <w:rPr>
          <w:rFonts w:ascii="Arial" w:hAnsi="Arial" w:cs="Arial" w:hint="cs"/>
          <w:sz w:val="21"/>
          <w:szCs w:val="21"/>
          <w:rtl/>
        </w:rPr>
        <w:t>اً</w:t>
      </w:r>
      <w:r w:rsidR="00EB298C" w:rsidRPr="00EB298C">
        <w:rPr>
          <w:rFonts w:ascii="Arial" w:hAnsi="Arial" w:cs="Arial"/>
          <w:sz w:val="21"/>
          <w:szCs w:val="21"/>
          <w:rtl/>
        </w:rPr>
        <w:t xml:space="preserve"> للإشارة إلى الشيوخ الذين يحكمون (1 تي 5: 17).  إن معنى </w:t>
      </w:r>
      <w:r w:rsidR="00DB36B6">
        <w:rPr>
          <w:rFonts w:ascii="Arial" w:hAnsi="Arial" w:cs="Arial" w:hint="cs"/>
          <w:sz w:val="21"/>
          <w:szCs w:val="21"/>
          <w:rtl/>
        </w:rPr>
        <w:t>له</w:t>
      </w:r>
      <w:r w:rsidR="00EB298C" w:rsidRPr="00EB298C">
        <w:rPr>
          <w:rFonts w:ascii="Arial" w:hAnsi="Arial" w:cs="Arial"/>
          <w:sz w:val="21"/>
          <w:szCs w:val="21"/>
          <w:rtl/>
        </w:rPr>
        <w:t xml:space="preserve"> أولاد </w:t>
      </w:r>
      <w:r w:rsidR="00DB36B6">
        <w:rPr>
          <w:rFonts w:ascii="Arial" w:hAnsi="Arial" w:cs="Arial" w:hint="cs"/>
          <w:sz w:val="21"/>
          <w:szCs w:val="21"/>
          <w:rtl/>
        </w:rPr>
        <w:t>أمناء</w:t>
      </w:r>
      <w:r w:rsidR="00EB298C" w:rsidRPr="00EB298C">
        <w:rPr>
          <w:rFonts w:ascii="Arial" w:hAnsi="Arial" w:cs="Arial"/>
          <w:sz w:val="21"/>
          <w:szCs w:val="21"/>
          <w:rtl/>
        </w:rPr>
        <w:t xml:space="preserve"> موضح في الفقرة التالية (أدناه).</w:t>
      </w:r>
    </w:p>
    <w:p w14:paraId="0669524C" w14:textId="77777777" w:rsidR="003553DB" w:rsidRPr="003553DB" w:rsidRDefault="003553DB" w:rsidP="003553DB">
      <w:pPr>
        <w:tabs>
          <w:tab w:val="left" w:pos="8819"/>
        </w:tabs>
        <w:ind w:left="1060" w:right="-72" w:hanging="340"/>
        <w:rPr>
          <w:rFonts w:ascii="Arial" w:hAnsi="Arial" w:cs="Arial"/>
          <w:sz w:val="21"/>
          <w:szCs w:val="18"/>
        </w:rPr>
      </w:pPr>
    </w:p>
    <w:p w14:paraId="40F9508D" w14:textId="39317197" w:rsidR="007346B8" w:rsidRPr="007346B8" w:rsidRDefault="007346B8" w:rsidP="007346B8">
      <w:pPr>
        <w:pStyle w:val="ListParagraph"/>
        <w:numPr>
          <w:ilvl w:val="0"/>
          <w:numId w:val="54"/>
        </w:numPr>
        <w:tabs>
          <w:tab w:val="left" w:pos="8819"/>
        </w:tabs>
        <w:bidi/>
        <w:ind w:right="-72"/>
        <w:rPr>
          <w:rFonts w:ascii="Arial" w:hAnsi="Arial" w:cs="Arial"/>
          <w:sz w:val="21"/>
          <w:szCs w:val="21"/>
        </w:rPr>
      </w:pPr>
      <w:r w:rsidRPr="007346B8">
        <w:rPr>
          <w:rFonts w:ascii="Arial" w:hAnsi="Arial" w:cs="Arial"/>
          <w:sz w:val="21"/>
          <w:szCs w:val="21"/>
          <w:u w:val="single"/>
          <w:rtl/>
        </w:rPr>
        <w:t>(</w:t>
      </w:r>
      <w:r w:rsidRPr="007346B8">
        <w:rPr>
          <w:rFonts w:ascii="Arial" w:hAnsi="Arial" w:cs="Arial" w:hint="cs"/>
          <w:sz w:val="21"/>
          <w:szCs w:val="21"/>
          <w:u w:val="single"/>
          <w:rtl/>
        </w:rPr>
        <w:t>له أولاد) ليسوا في شكاية الخلاعة ولا متمردين</w:t>
      </w:r>
      <w:r w:rsidRPr="007346B8">
        <w:rPr>
          <w:rFonts w:ascii="Arial" w:hAnsi="Arial" w:cs="Arial"/>
          <w:sz w:val="21"/>
          <w:szCs w:val="21"/>
          <w:rtl/>
        </w:rPr>
        <w:t xml:space="preserve"> (</w:t>
      </w:r>
      <w:proofErr w:type="spellStart"/>
      <w:r w:rsidRPr="007346B8">
        <w:rPr>
          <w:rFonts w:ascii="Arial" w:hAnsi="Arial" w:cs="Arial"/>
          <w:sz w:val="21"/>
          <w:szCs w:val="21"/>
        </w:rPr>
        <w:t>μὴ</w:t>
      </w:r>
      <w:proofErr w:type="spellEnd"/>
      <w:r w:rsidRPr="007346B8">
        <w:rPr>
          <w:rFonts w:ascii="Arial" w:hAnsi="Arial" w:cs="Arial"/>
          <w:sz w:val="21"/>
          <w:szCs w:val="21"/>
        </w:rPr>
        <w:t xml:space="preserve"> ἐν κα</w:t>
      </w:r>
      <w:proofErr w:type="spellStart"/>
      <w:r w:rsidRPr="007346B8">
        <w:rPr>
          <w:rFonts w:ascii="Arial" w:hAnsi="Arial" w:cs="Arial"/>
          <w:sz w:val="21"/>
          <w:szCs w:val="21"/>
        </w:rPr>
        <w:t>τηγορί</w:t>
      </w:r>
      <w:proofErr w:type="spellEnd"/>
      <w:r w:rsidRPr="007346B8">
        <w:rPr>
          <w:rFonts w:ascii="Arial" w:hAnsi="Arial" w:cs="Arial"/>
          <w:sz w:val="21"/>
          <w:szCs w:val="21"/>
        </w:rPr>
        <w:t xml:space="preserve">α </w:t>
      </w:r>
      <w:proofErr w:type="spellStart"/>
      <w:r w:rsidRPr="007346B8">
        <w:rPr>
          <w:rFonts w:ascii="Arial" w:hAnsi="Arial" w:cs="Arial"/>
          <w:sz w:val="21"/>
          <w:szCs w:val="21"/>
        </w:rPr>
        <w:t>ἀσωτί</w:t>
      </w:r>
      <w:proofErr w:type="spellEnd"/>
      <w:r w:rsidRPr="007346B8">
        <w:rPr>
          <w:rFonts w:ascii="Arial" w:hAnsi="Arial" w:cs="Arial"/>
          <w:sz w:val="21"/>
          <w:szCs w:val="21"/>
        </w:rPr>
        <w:t xml:space="preserve">ας </w:t>
      </w:r>
      <w:proofErr w:type="spellStart"/>
      <w:r w:rsidRPr="007346B8">
        <w:rPr>
          <w:rFonts w:ascii="Arial" w:hAnsi="Arial" w:cs="Arial"/>
          <w:sz w:val="21"/>
          <w:szCs w:val="21"/>
        </w:rPr>
        <w:t>ἀνυ</w:t>
      </w:r>
      <w:proofErr w:type="spellEnd"/>
      <w:r w:rsidRPr="007346B8">
        <w:rPr>
          <w:rFonts w:ascii="Arial" w:hAnsi="Arial" w:cs="Arial"/>
          <w:sz w:val="21"/>
          <w:szCs w:val="21"/>
        </w:rPr>
        <w:t>π</w:t>
      </w:r>
      <w:proofErr w:type="spellStart"/>
      <w:r w:rsidRPr="007346B8">
        <w:rPr>
          <w:rFonts w:ascii="Arial" w:hAnsi="Arial" w:cs="Arial"/>
          <w:sz w:val="21"/>
          <w:szCs w:val="21"/>
        </w:rPr>
        <w:t>ότ</w:t>
      </w:r>
      <w:proofErr w:type="spellEnd"/>
      <w:r w:rsidRPr="007346B8">
        <w:rPr>
          <w:rFonts w:ascii="Arial" w:hAnsi="Arial" w:cs="Arial"/>
          <w:sz w:val="21"/>
          <w:szCs w:val="21"/>
        </w:rPr>
        <w:t>α</w:t>
      </w:r>
      <w:proofErr w:type="spellStart"/>
      <w:r w:rsidRPr="007346B8">
        <w:rPr>
          <w:rFonts w:ascii="Arial" w:hAnsi="Arial" w:cs="Arial"/>
          <w:sz w:val="21"/>
          <w:szCs w:val="21"/>
        </w:rPr>
        <w:t>κτ</w:t>
      </w:r>
      <w:proofErr w:type="spellEnd"/>
      <w:r w:rsidRPr="007346B8">
        <w:rPr>
          <w:rFonts w:ascii="Arial" w:hAnsi="Arial" w:cs="Arial"/>
          <w:sz w:val="21"/>
          <w:szCs w:val="21"/>
        </w:rPr>
        <w:t xml:space="preserve">α </w:t>
      </w:r>
      <w:r>
        <w:rPr>
          <w:rFonts w:ascii="Arial" w:hAnsi="Arial" w:cs="Arial" w:hint="cs"/>
          <w:sz w:val="21"/>
          <w:szCs w:val="21"/>
          <w:rtl/>
        </w:rPr>
        <w:t xml:space="preserve"> تي</w:t>
      </w:r>
      <w:r w:rsidRPr="007346B8">
        <w:rPr>
          <w:rFonts w:ascii="Arial" w:hAnsi="Arial" w:cs="Arial"/>
          <w:sz w:val="21"/>
          <w:szCs w:val="21"/>
          <w:rtl/>
        </w:rPr>
        <w:t>1</w:t>
      </w:r>
      <w:r w:rsidRPr="007346B8">
        <w:rPr>
          <w:rFonts w:ascii="Arial" w:hAnsi="Arial" w:cs="Arial"/>
          <w:sz w:val="21"/>
          <w:szCs w:val="21"/>
        </w:rPr>
        <w:t xml:space="preserve">: </w:t>
      </w:r>
      <w:r w:rsidRPr="007346B8">
        <w:rPr>
          <w:rFonts w:ascii="Arial" w:hAnsi="Arial" w:cs="Arial"/>
          <w:sz w:val="21"/>
          <w:szCs w:val="21"/>
          <w:rtl/>
        </w:rPr>
        <w:t xml:space="preserve">6) </w:t>
      </w:r>
      <w:r w:rsidR="006A5E7D">
        <w:rPr>
          <w:rFonts w:ascii="Arial" w:hAnsi="Arial" w:cs="Arial" w:hint="cs"/>
          <w:sz w:val="21"/>
          <w:szCs w:val="21"/>
          <w:rtl/>
        </w:rPr>
        <w:t xml:space="preserve">يشير </w:t>
      </w:r>
      <w:r w:rsidR="006A5E7D" w:rsidRPr="006A5E7D">
        <w:rPr>
          <w:rFonts w:ascii="Arial" w:hAnsi="Arial" w:cs="Arial"/>
          <w:sz w:val="21"/>
          <w:szCs w:val="21"/>
          <w:rtl/>
        </w:rPr>
        <w:t>إلى أ</w:t>
      </w:r>
      <w:r w:rsidR="006A5E7D">
        <w:rPr>
          <w:rFonts w:ascii="Arial" w:hAnsi="Arial" w:cs="Arial" w:hint="cs"/>
          <w:sz w:val="21"/>
          <w:szCs w:val="21"/>
          <w:rtl/>
        </w:rPr>
        <w:t>ولاد الشيوخ</w:t>
      </w:r>
      <w:r w:rsidR="006A5E7D" w:rsidRPr="006A5E7D">
        <w:rPr>
          <w:rFonts w:ascii="Arial" w:hAnsi="Arial" w:cs="Arial"/>
          <w:sz w:val="21"/>
          <w:szCs w:val="21"/>
          <w:rtl/>
        </w:rPr>
        <w:t xml:space="preserve"> ألا يكونوا قادرين على التشهير بهم بسبب الحياة المشاغب أو العصيان (كونهم متوحشين أو عصاة، </w:t>
      </w:r>
      <w:r w:rsidR="006A5E7D" w:rsidRPr="006A5E7D">
        <w:rPr>
          <w:rFonts w:ascii="Arial" w:hAnsi="Arial" w:cs="Arial"/>
          <w:sz w:val="21"/>
          <w:szCs w:val="21"/>
        </w:rPr>
        <w:t>NIV</w:t>
      </w:r>
      <w:r w:rsidR="006A5E7D" w:rsidRPr="006A5E7D">
        <w:rPr>
          <w:rFonts w:ascii="Arial" w:hAnsi="Arial" w:cs="Arial"/>
          <w:sz w:val="21"/>
          <w:szCs w:val="21"/>
          <w:rtl/>
        </w:rPr>
        <w:t xml:space="preserve">)، بل بالأحرى أن يكونوا </w:t>
      </w:r>
      <w:proofErr w:type="spellStart"/>
      <w:r w:rsidR="006A5E7D" w:rsidRPr="006A5E7D">
        <w:rPr>
          <w:rFonts w:ascii="Arial" w:hAnsi="Arial" w:cs="Arial"/>
          <w:sz w:val="21"/>
          <w:szCs w:val="21"/>
          <w:rtl/>
        </w:rPr>
        <w:t>م</w:t>
      </w:r>
      <w:r w:rsidR="006A5E7D">
        <w:rPr>
          <w:rFonts w:ascii="Arial" w:hAnsi="Arial" w:cs="Arial" w:hint="cs"/>
          <w:sz w:val="21"/>
          <w:szCs w:val="21"/>
          <w:rtl/>
        </w:rPr>
        <w:t>ؤدبي</w:t>
      </w:r>
      <w:r w:rsidR="006A5E7D" w:rsidRPr="006A5E7D">
        <w:rPr>
          <w:rFonts w:ascii="Arial" w:hAnsi="Arial" w:cs="Arial"/>
          <w:sz w:val="21"/>
          <w:szCs w:val="21"/>
          <w:rtl/>
        </w:rPr>
        <w:t>ين</w:t>
      </w:r>
      <w:proofErr w:type="spellEnd"/>
      <w:r w:rsidR="006A5E7D" w:rsidRPr="006A5E7D">
        <w:rPr>
          <w:rFonts w:ascii="Arial" w:hAnsi="Arial" w:cs="Arial"/>
          <w:sz w:val="21"/>
          <w:szCs w:val="21"/>
          <w:rtl/>
        </w:rPr>
        <w:t xml:space="preserve"> ومنضبطين (قادرين على قبول السلطة).</w:t>
      </w:r>
      <w:r w:rsidRPr="007346B8">
        <w:rPr>
          <w:rFonts w:ascii="Arial" w:hAnsi="Arial" w:cs="Arial"/>
          <w:sz w:val="21"/>
          <w:szCs w:val="21"/>
          <w:rtl/>
        </w:rPr>
        <w:t xml:space="preserve"> من الأفضل للرجل الذي يكون أطفاله متمردين أو مفرطين (المخدرات، الجنس، السكر، وما إلى ذلك)</w:t>
      </w:r>
      <w:r w:rsidR="006A5E7D">
        <w:rPr>
          <w:rFonts w:ascii="Arial" w:hAnsi="Arial" w:cs="Arial" w:hint="cs"/>
          <w:sz w:val="21"/>
          <w:szCs w:val="21"/>
          <w:rtl/>
        </w:rPr>
        <w:t>،</w:t>
      </w:r>
      <w:r w:rsidRPr="007346B8">
        <w:rPr>
          <w:rFonts w:ascii="Arial" w:hAnsi="Arial" w:cs="Arial"/>
          <w:sz w:val="21"/>
          <w:szCs w:val="21"/>
          <w:rtl/>
        </w:rPr>
        <w:t xml:space="preserve"> أن يسيطر على أسرته قبل أن يتولى المسؤولية كقائد للكنيسة (راجع 1 تي 3: 5).</w:t>
      </w:r>
    </w:p>
    <w:p w14:paraId="00786385" w14:textId="77777777" w:rsidR="003553DB" w:rsidRPr="003553DB" w:rsidRDefault="003553DB" w:rsidP="003553DB">
      <w:pPr>
        <w:tabs>
          <w:tab w:val="left" w:pos="8819"/>
        </w:tabs>
        <w:ind w:left="760" w:right="-72" w:hanging="340"/>
        <w:rPr>
          <w:rFonts w:ascii="Arial" w:hAnsi="Arial" w:cs="Arial"/>
          <w:b/>
          <w:sz w:val="21"/>
          <w:szCs w:val="18"/>
        </w:rPr>
      </w:pPr>
    </w:p>
    <w:p w14:paraId="56C1B947" w14:textId="48BB7899" w:rsidR="006A5E7D" w:rsidRPr="006A5E7D" w:rsidRDefault="006A5E7D" w:rsidP="006A5E7D">
      <w:pPr>
        <w:tabs>
          <w:tab w:val="left" w:pos="8819"/>
        </w:tabs>
        <w:bidi/>
        <w:ind w:left="432" w:right="-72"/>
        <w:rPr>
          <w:rFonts w:ascii="Arial" w:hAnsi="Arial" w:cs="Arial"/>
          <w:bCs/>
          <w:sz w:val="21"/>
          <w:szCs w:val="21"/>
        </w:rPr>
      </w:pPr>
      <w:r w:rsidRPr="006A5E7D">
        <w:rPr>
          <w:rFonts w:ascii="Arial" w:hAnsi="Arial" w:cs="Arial" w:hint="cs"/>
          <w:bCs/>
          <w:sz w:val="21"/>
          <w:szCs w:val="21"/>
          <w:rtl/>
        </w:rPr>
        <w:t>ت.     الصفات السلبية (تيطس 1: 7، 1 تيموثاوس 3: 3أ، 6)</w:t>
      </w:r>
      <w:r w:rsidRPr="006A5E7D">
        <w:rPr>
          <w:rFonts w:ascii="Arial" w:hAnsi="Arial" w:cs="Arial"/>
          <w:bCs/>
          <w:sz w:val="21"/>
          <w:szCs w:val="21"/>
          <w:rtl/>
        </w:rPr>
        <w:tab/>
      </w:r>
    </w:p>
    <w:p w14:paraId="6926E553" w14:textId="77777777" w:rsidR="003553DB" w:rsidRPr="003553DB" w:rsidRDefault="003553DB" w:rsidP="003553DB">
      <w:pPr>
        <w:tabs>
          <w:tab w:val="left" w:pos="8819"/>
        </w:tabs>
        <w:ind w:left="1060" w:right="-72" w:hanging="340"/>
        <w:rPr>
          <w:rFonts w:ascii="Arial" w:hAnsi="Arial" w:cs="Arial"/>
          <w:b/>
          <w:sz w:val="21"/>
          <w:szCs w:val="18"/>
        </w:rPr>
      </w:pPr>
    </w:p>
    <w:p w14:paraId="6DD111FF" w14:textId="59E0E014" w:rsidR="00634DD4" w:rsidRPr="00634DD4" w:rsidRDefault="00634DD4" w:rsidP="00634DD4">
      <w:pPr>
        <w:pStyle w:val="ListParagraph"/>
        <w:numPr>
          <w:ilvl w:val="0"/>
          <w:numId w:val="54"/>
        </w:numPr>
        <w:tabs>
          <w:tab w:val="left" w:pos="8819"/>
        </w:tabs>
        <w:bidi/>
        <w:ind w:right="-72"/>
        <w:rPr>
          <w:rFonts w:ascii="Arial" w:hAnsi="Arial" w:cs="Arial"/>
          <w:sz w:val="21"/>
          <w:szCs w:val="21"/>
        </w:rPr>
      </w:pPr>
      <w:r w:rsidRPr="00634DD4">
        <w:rPr>
          <w:rFonts w:ascii="Arial" w:hAnsi="Arial" w:cs="Arial" w:hint="cs"/>
          <w:sz w:val="21"/>
          <w:szCs w:val="21"/>
          <w:u w:val="single"/>
          <w:rtl/>
        </w:rPr>
        <w:t>غير معجب بنفسه</w:t>
      </w:r>
      <w:r w:rsidRPr="00634DD4">
        <w:rPr>
          <w:rFonts w:ascii="Arial" w:hAnsi="Arial" w:cs="Arial"/>
          <w:sz w:val="21"/>
          <w:szCs w:val="21"/>
          <w:rtl/>
        </w:rPr>
        <w:t xml:space="preserve"> (</w:t>
      </w:r>
      <w:proofErr w:type="spellStart"/>
      <w:r w:rsidRPr="00634DD4">
        <w:rPr>
          <w:rFonts w:ascii="Arial" w:hAnsi="Arial" w:cs="Arial"/>
          <w:sz w:val="21"/>
          <w:szCs w:val="21"/>
        </w:rPr>
        <w:t>μὴ</w:t>
      </w:r>
      <w:proofErr w:type="spellEnd"/>
      <w:r w:rsidRPr="00634DD4">
        <w:rPr>
          <w:rFonts w:ascii="Arial" w:hAnsi="Arial" w:cs="Arial"/>
          <w:sz w:val="21"/>
          <w:szCs w:val="21"/>
        </w:rPr>
        <w:t xml:space="preserve"> α</w:t>
      </w:r>
      <w:proofErr w:type="spellStart"/>
      <w:r w:rsidRPr="00634DD4">
        <w:rPr>
          <w:rFonts w:ascii="Arial" w:hAnsi="Arial" w:cs="Arial"/>
          <w:sz w:val="21"/>
          <w:szCs w:val="21"/>
        </w:rPr>
        <w:t>ὐθάδη</w:t>
      </w:r>
      <w:proofErr w:type="spellEnd"/>
      <w:r w:rsidRPr="00634DD4">
        <w:rPr>
          <w:rFonts w:ascii="Arial" w:hAnsi="Arial" w:cs="Arial"/>
          <w:sz w:val="21"/>
          <w:szCs w:val="21"/>
          <w:rtl/>
        </w:rPr>
        <w:t>، تي 1: 7)</w:t>
      </w:r>
      <w:r w:rsidRPr="00634DD4">
        <w:rPr>
          <w:rFonts w:ascii="Arial" w:hAnsi="Arial" w:cs="Arial" w:hint="cs"/>
          <w:sz w:val="21"/>
          <w:szCs w:val="21"/>
          <w:rtl/>
        </w:rPr>
        <w:t>،</w:t>
      </w:r>
      <w:r w:rsidRPr="00634DD4">
        <w:rPr>
          <w:rFonts w:ascii="Arial" w:hAnsi="Arial" w:cs="Arial"/>
          <w:sz w:val="21"/>
          <w:szCs w:val="21"/>
          <w:rtl/>
        </w:rPr>
        <w:t xml:space="preserve"> تعني أن الرجل قيد النظر يجب ألا يكون عنيد</w:t>
      </w:r>
      <w:r w:rsidRPr="00634DD4">
        <w:rPr>
          <w:rFonts w:ascii="Arial" w:hAnsi="Arial" w:cs="Arial" w:hint="cs"/>
          <w:sz w:val="21"/>
          <w:szCs w:val="21"/>
          <w:rtl/>
        </w:rPr>
        <w:t>اً</w:t>
      </w:r>
      <w:r w:rsidRPr="00634DD4">
        <w:rPr>
          <w:rFonts w:ascii="Arial" w:hAnsi="Arial" w:cs="Arial"/>
          <w:sz w:val="21"/>
          <w:szCs w:val="21"/>
          <w:rtl/>
        </w:rPr>
        <w:t xml:space="preserve"> أو متعجرف</w:t>
      </w:r>
      <w:r w:rsidRPr="00634DD4">
        <w:rPr>
          <w:rFonts w:ascii="Arial" w:hAnsi="Arial" w:cs="Arial" w:hint="cs"/>
          <w:sz w:val="21"/>
          <w:szCs w:val="21"/>
          <w:rtl/>
        </w:rPr>
        <w:t>اً</w:t>
      </w:r>
      <w:r w:rsidRPr="00634DD4">
        <w:rPr>
          <w:rFonts w:ascii="Arial" w:hAnsi="Arial" w:cs="Arial"/>
          <w:sz w:val="21"/>
          <w:szCs w:val="21"/>
          <w:rtl/>
        </w:rPr>
        <w:t xml:space="preserve"> (</w:t>
      </w:r>
      <w:r w:rsidRPr="00634DD4">
        <w:rPr>
          <w:rFonts w:ascii="Arial" w:hAnsi="Arial" w:cs="Arial"/>
          <w:sz w:val="21"/>
          <w:szCs w:val="21"/>
        </w:rPr>
        <w:t>BDAG</w:t>
      </w:r>
      <w:r w:rsidRPr="00634DD4">
        <w:rPr>
          <w:rFonts w:ascii="Arial" w:hAnsi="Arial" w:cs="Arial"/>
          <w:sz w:val="21"/>
          <w:szCs w:val="21"/>
          <w:rtl/>
        </w:rPr>
        <w:t>)، أو غير منغمس في نفسه لدرجة إظهار الغطرسة للآخرين. يجب أن يكون حامي</w:t>
      </w:r>
      <w:r>
        <w:rPr>
          <w:rFonts w:ascii="Arial" w:hAnsi="Arial" w:cs="Arial" w:hint="cs"/>
          <w:sz w:val="21"/>
          <w:szCs w:val="21"/>
          <w:rtl/>
        </w:rPr>
        <w:t>اً</w:t>
      </w:r>
      <w:r w:rsidRPr="00634DD4">
        <w:rPr>
          <w:rFonts w:ascii="Arial" w:hAnsi="Arial" w:cs="Arial"/>
          <w:sz w:val="21"/>
          <w:szCs w:val="21"/>
          <w:rtl/>
        </w:rPr>
        <w:t xml:space="preserve"> لاهتمامات الله (القداسة، والطهارة، والإخلاص وما إلى ذلك)</w:t>
      </w:r>
      <w:r>
        <w:rPr>
          <w:rFonts w:ascii="Arial" w:hAnsi="Arial" w:cs="Arial" w:hint="cs"/>
          <w:sz w:val="21"/>
          <w:szCs w:val="21"/>
          <w:rtl/>
        </w:rPr>
        <w:t>،</w:t>
      </w:r>
      <w:r w:rsidRPr="00634DD4">
        <w:rPr>
          <w:rFonts w:ascii="Arial" w:hAnsi="Arial" w:cs="Arial"/>
          <w:sz w:val="21"/>
          <w:szCs w:val="21"/>
          <w:rtl/>
        </w:rPr>
        <w:t xml:space="preserve"> بدلاً من المساعي الأنانية (الرغبة في السيطرة </w:t>
      </w:r>
      <w:r>
        <w:rPr>
          <w:rFonts w:ascii="Arial" w:hAnsi="Arial" w:cs="Arial" w:hint="cs"/>
          <w:sz w:val="21"/>
          <w:szCs w:val="21"/>
          <w:rtl/>
        </w:rPr>
        <w:t>في</w:t>
      </w:r>
      <w:r w:rsidRPr="00634DD4">
        <w:rPr>
          <w:rFonts w:ascii="Arial" w:hAnsi="Arial" w:cs="Arial"/>
          <w:sz w:val="21"/>
          <w:szCs w:val="21"/>
          <w:rtl/>
        </w:rPr>
        <w:t xml:space="preserve"> الكنيسة، والغطرسة وما إلى ذلك).</w:t>
      </w:r>
      <w:r>
        <w:rPr>
          <w:rFonts w:ascii="Arial" w:hAnsi="Arial" w:cs="Arial" w:hint="cs"/>
          <w:sz w:val="21"/>
          <w:szCs w:val="21"/>
          <w:rtl/>
        </w:rPr>
        <w:t xml:space="preserve"> </w:t>
      </w:r>
      <w:r w:rsidRPr="00634DD4">
        <w:rPr>
          <w:rFonts w:ascii="Arial" w:hAnsi="Arial" w:cs="Arial"/>
          <w:sz w:val="21"/>
          <w:szCs w:val="21"/>
          <w:rtl/>
        </w:rPr>
        <w:t>التواضع لا غنى عنه.</w:t>
      </w:r>
    </w:p>
    <w:p w14:paraId="58B482BC" w14:textId="77777777" w:rsidR="003553DB" w:rsidRPr="003553DB" w:rsidRDefault="003553DB" w:rsidP="003553DB">
      <w:pPr>
        <w:tabs>
          <w:tab w:val="left" w:pos="8819"/>
        </w:tabs>
        <w:ind w:left="1060" w:right="-72" w:hanging="340"/>
        <w:rPr>
          <w:rFonts w:ascii="Arial" w:hAnsi="Arial" w:cs="Arial"/>
          <w:sz w:val="21"/>
          <w:szCs w:val="18"/>
        </w:rPr>
      </w:pPr>
    </w:p>
    <w:p w14:paraId="1BC493AE" w14:textId="610B957C" w:rsidR="00634DD4" w:rsidRPr="00634DD4" w:rsidRDefault="00634DD4" w:rsidP="00634DD4">
      <w:pPr>
        <w:pStyle w:val="ListParagraph"/>
        <w:numPr>
          <w:ilvl w:val="0"/>
          <w:numId w:val="54"/>
        </w:numPr>
        <w:tabs>
          <w:tab w:val="left" w:pos="8819"/>
        </w:tabs>
        <w:bidi/>
        <w:ind w:right="-72"/>
        <w:rPr>
          <w:rFonts w:ascii="Arial" w:hAnsi="Arial" w:cs="Arial"/>
          <w:sz w:val="21"/>
          <w:szCs w:val="21"/>
        </w:rPr>
      </w:pPr>
      <w:r w:rsidRPr="00634DD4">
        <w:rPr>
          <w:rFonts w:ascii="Arial" w:hAnsi="Arial" w:cs="Arial"/>
          <w:sz w:val="21"/>
          <w:szCs w:val="21"/>
          <w:u w:val="single"/>
          <w:rtl/>
        </w:rPr>
        <w:t>غير</w:t>
      </w:r>
      <w:r w:rsidRPr="00634DD4">
        <w:rPr>
          <w:rFonts w:ascii="Arial" w:hAnsi="Arial" w:cs="Arial" w:hint="cs"/>
          <w:sz w:val="21"/>
          <w:szCs w:val="21"/>
          <w:u w:val="single"/>
          <w:rtl/>
        </w:rPr>
        <w:t xml:space="preserve"> </w:t>
      </w:r>
      <w:r w:rsidRPr="00634DD4">
        <w:rPr>
          <w:rFonts w:ascii="Arial" w:hAnsi="Arial" w:cs="Arial"/>
          <w:sz w:val="21"/>
          <w:szCs w:val="21"/>
          <w:u w:val="single"/>
          <w:rtl/>
        </w:rPr>
        <w:t>غض</w:t>
      </w:r>
      <w:r w:rsidRPr="00634DD4">
        <w:rPr>
          <w:rFonts w:ascii="Arial" w:hAnsi="Arial" w:cs="Arial" w:hint="cs"/>
          <w:sz w:val="21"/>
          <w:szCs w:val="21"/>
          <w:u w:val="single"/>
          <w:rtl/>
        </w:rPr>
        <w:t>و</w:t>
      </w:r>
      <w:r w:rsidRPr="00634DD4">
        <w:rPr>
          <w:rFonts w:ascii="Arial" w:hAnsi="Arial" w:cs="Arial"/>
          <w:sz w:val="21"/>
          <w:szCs w:val="21"/>
          <w:u w:val="single"/>
          <w:rtl/>
        </w:rPr>
        <w:t>ب</w:t>
      </w:r>
      <w:r w:rsidRPr="00634DD4">
        <w:rPr>
          <w:rFonts w:ascii="Arial" w:hAnsi="Arial" w:cs="Arial"/>
          <w:sz w:val="21"/>
          <w:szCs w:val="21"/>
          <w:rtl/>
        </w:rPr>
        <w:t xml:space="preserve"> (</w:t>
      </w:r>
      <w:proofErr w:type="spellStart"/>
      <w:r w:rsidRPr="00634DD4">
        <w:rPr>
          <w:rFonts w:ascii="Arial" w:hAnsi="Arial" w:cs="Arial"/>
          <w:sz w:val="21"/>
          <w:szCs w:val="21"/>
        </w:rPr>
        <w:t>μὴ</w:t>
      </w:r>
      <w:proofErr w:type="spellEnd"/>
      <w:r w:rsidRPr="00634DD4">
        <w:rPr>
          <w:rFonts w:ascii="Arial" w:hAnsi="Arial" w:cs="Arial"/>
          <w:sz w:val="21"/>
          <w:szCs w:val="21"/>
        </w:rPr>
        <w:t xml:space="preserve"> </w:t>
      </w:r>
      <w:proofErr w:type="spellStart"/>
      <w:r w:rsidRPr="00634DD4">
        <w:rPr>
          <w:rFonts w:ascii="Arial" w:hAnsi="Arial" w:cs="Arial"/>
          <w:sz w:val="21"/>
          <w:szCs w:val="21"/>
        </w:rPr>
        <w:t>ὀργίνον</w:t>
      </w:r>
      <w:proofErr w:type="spellEnd"/>
      <w:r w:rsidRPr="00634DD4">
        <w:rPr>
          <w:rFonts w:ascii="Arial" w:hAnsi="Arial" w:cs="Arial"/>
          <w:sz w:val="21"/>
          <w:szCs w:val="21"/>
        </w:rPr>
        <w:t xml:space="preserve"> </w:t>
      </w:r>
      <w:r w:rsidRPr="00634DD4">
        <w:rPr>
          <w:rFonts w:ascii="Arial" w:hAnsi="Arial" w:cs="Arial" w:hint="cs"/>
          <w:sz w:val="21"/>
          <w:szCs w:val="21"/>
          <w:rtl/>
        </w:rPr>
        <w:t>تي</w:t>
      </w:r>
      <w:r w:rsidRPr="00634DD4">
        <w:rPr>
          <w:rFonts w:ascii="Arial" w:hAnsi="Arial" w:cs="Arial"/>
          <w:sz w:val="21"/>
          <w:szCs w:val="21"/>
        </w:rPr>
        <w:t xml:space="preserve"> </w:t>
      </w:r>
      <w:r w:rsidRPr="00634DD4">
        <w:rPr>
          <w:rFonts w:ascii="Arial" w:hAnsi="Arial" w:cs="Arial"/>
          <w:sz w:val="21"/>
          <w:szCs w:val="21"/>
          <w:rtl/>
        </w:rPr>
        <w:t>1</w:t>
      </w:r>
      <w:r w:rsidRPr="00634DD4">
        <w:rPr>
          <w:rFonts w:ascii="Arial" w:hAnsi="Arial" w:cs="Arial"/>
          <w:sz w:val="21"/>
          <w:szCs w:val="21"/>
        </w:rPr>
        <w:t xml:space="preserve">: </w:t>
      </w:r>
      <w:r w:rsidRPr="00634DD4">
        <w:rPr>
          <w:rFonts w:ascii="Arial" w:hAnsi="Arial" w:cs="Arial"/>
          <w:sz w:val="21"/>
          <w:szCs w:val="21"/>
          <w:rtl/>
        </w:rPr>
        <w:t>7)</w:t>
      </w:r>
      <w:r w:rsidRPr="00634DD4">
        <w:rPr>
          <w:rFonts w:ascii="Arial" w:hAnsi="Arial" w:cs="Arial" w:hint="cs"/>
          <w:sz w:val="21"/>
          <w:szCs w:val="21"/>
          <w:rtl/>
        </w:rPr>
        <w:t>،</w:t>
      </w:r>
      <w:r w:rsidRPr="00634DD4">
        <w:rPr>
          <w:rFonts w:ascii="Arial" w:hAnsi="Arial" w:cs="Arial"/>
          <w:sz w:val="21"/>
          <w:szCs w:val="21"/>
          <w:rtl/>
        </w:rPr>
        <w:t xml:space="preserve"> تعني غير ميال إلى الغضب (</w:t>
      </w:r>
      <w:r w:rsidRPr="00634DD4">
        <w:rPr>
          <w:rFonts w:ascii="Arial" w:hAnsi="Arial" w:cs="Arial"/>
          <w:sz w:val="21"/>
          <w:szCs w:val="21"/>
        </w:rPr>
        <w:t>BDAG</w:t>
      </w:r>
      <w:r w:rsidRPr="00634DD4">
        <w:rPr>
          <w:rFonts w:ascii="Arial" w:hAnsi="Arial" w:cs="Arial"/>
          <w:sz w:val="21"/>
          <w:szCs w:val="21"/>
          <w:rtl/>
        </w:rPr>
        <w:t>)، غير قابل لثورات الغضب، غير مخاصم أو عدائي</w:t>
      </w:r>
      <w:r w:rsidRPr="00634DD4">
        <w:rPr>
          <w:rFonts w:ascii="Arial" w:hAnsi="Arial" w:cs="Arial" w:hint="cs"/>
          <w:sz w:val="21"/>
          <w:szCs w:val="21"/>
          <w:rtl/>
        </w:rPr>
        <w:t>،</w:t>
      </w:r>
      <w:r w:rsidRPr="00634DD4">
        <w:rPr>
          <w:rFonts w:ascii="Arial" w:hAnsi="Arial" w:cs="Arial"/>
          <w:sz w:val="21"/>
          <w:szCs w:val="21"/>
          <w:rtl/>
        </w:rPr>
        <w:t xml:space="preserve"> </w:t>
      </w:r>
      <w:r w:rsidRPr="00634DD4">
        <w:rPr>
          <w:rFonts w:ascii="Arial" w:hAnsi="Arial" w:cs="Arial"/>
          <w:sz w:val="21"/>
          <w:szCs w:val="21"/>
          <w:u w:val="single"/>
          <w:rtl/>
        </w:rPr>
        <w:t>لطيف</w:t>
      </w:r>
      <w:r w:rsidRPr="00634DD4">
        <w:rPr>
          <w:rFonts w:ascii="Arial" w:hAnsi="Arial" w:cs="Arial"/>
          <w:sz w:val="21"/>
          <w:szCs w:val="21"/>
          <w:rtl/>
        </w:rPr>
        <w:t xml:space="preserve"> (</w:t>
      </w:r>
      <w:r w:rsidRPr="00634DD4">
        <w:rPr>
          <w:rFonts w:ascii="Arial" w:hAnsi="Arial" w:cs="Arial"/>
          <w:sz w:val="21"/>
          <w:szCs w:val="21"/>
        </w:rPr>
        <w:t>ἐ</w:t>
      </w:r>
      <w:r w:rsidRPr="00634DD4">
        <w:rPr>
          <w:rFonts w:ascii="Arial" w:hAnsi="Arial" w:cs="Arial" w:hint="cs"/>
          <w:sz w:val="21"/>
          <w:szCs w:val="21"/>
          <w:rtl/>
        </w:rPr>
        <w:t xml:space="preserve"> </w:t>
      </w:r>
      <w:r w:rsidRPr="00634DD4">
        <w:rPr>
          <w:rFonts w:ascii="Arial" w:hAnsi="Arial" w:cs="Arial"/>
          <w:sz w:val="21"/>
          <w:szCs w:val="21"/>
        </w:rPr>
        <w:t>π</w:t>
      </w:r>
      <w:proofErr w:type="spellStart"/>
      <w:r w:rsidRPr="00634DD4">
        <w:rPr>
          <w:rFonts w:ascii="Arial" w:hAnsi="Arial" w:cs="Arial"/>
          <w:sz w:val="21"/>
          <w:szCs w:val="21"/>
        </w:rPr>
        <w:t>ιεικῆ</w:t>
      </w:r>
      <w:proofErr w:type="spellEnd"/>
      <w:r w:rsidRPr="00634DD4">
        <w:rPr>
          <w:rFonts w:ascii="Arial" w:hAnsi="Arial" w:cs="Arial"/>
          <w:sz w:val="21"/>
          <w:szCs w:val="21"/>
        </w:rPr>
        <w:t xml:space="preserve"> </w:t>
      </w:r>
      <w:r w:rsidRPr="00634DD4">
        <w:rPr>
          <w:rFonts w:ascii="Arial" w:hAnsi="Arial" w:cs="Arial"/>
          <w:sz w:val="21"/>
          <w:szCs w:val="21"/>
          <w:rtl/>
        </w:rPr>
        <w:t>1 تي 3: 3) أو مذعن ولطيف (</w:t>
      </w:r>
      <w:r w:rsidRPr="00634DD4">
        <w:rPr>
          <w:rFonts w:ascii="Arial" w:hAnsi="Arial" w:cs="Arial"/>
          <w:sz w:val="21"/>
          <w:szCs w:val="21"/>
        </w:rPr>
        <w:t>BDAG</w:t>
      </w:r>
      <w:r w:rsidRPr="00634DD4">
        <w:rPr>
          <w:rFonts w:ascii="Arial" w:hAnsi="Arial" w:cs="Arial"/>
          <w:sz w:val="21"/>
          <w:szCs w:val="21"/>
          <w:rtl/>
        </w:rPr>
        <w:t>) يصف هذه الخاصية بشكل إيجابي.</w:t>
      </w:r>
    </w:p>
    <w:p w14:paraId="798B399F" w14:textId="77777777" w:rsidR="003553DB" w:rsidRPr="003553DB" w:rsidRDefault="003553DB" w:rsidP="003553DB">
      <w:pPr>
        <w:tabs>
          <w:tab w:val="left" w:pos="8819"/>
        </w:tabs>
        <w:ind w:left="1060" w:right="-72" w:hanging="340"/>
        <w:rPr>
          <w:rFonts w:ascii="Arial" w:hAnsi="Arial" w:cs="Arial"/>
          <w:sz w:val="21"/>
          <w:szCs w:val="18"/>
        </w:rPr>
      </w:pPr>
    </w:p>
    <w:p w14:paraId="126841EB" w14:textId="48F77E1A" w:rsidR="00634DD4" w:rsidRPr="00634DD4" w:rsidRDefault="00634DD4" w:rsidP="00634DD4">
      <w:pPr>
        <w:pStyle w:val="ListParagraph"/>
        <w:numPr>
          <w:ilvl w:val="0"/>
          <w:numId w:val="54"/>
        </w:numPr>
        <w:tabs>
          <w:tab w:val="left" w:pos="8819"/>
        </w:tabs>
        <w:bidi/>
        <w:ind w:right="-72"/>
        <w:rPr>
          <w:rFonts w:ascii="Arial" w:hAnsi="Arial" w:cs="Arial"/>
          <w:sz w:val="21"/>
          <w:szCs w:val="21"/>
        </w:rPr>
      </w:pPr>
      <w:r w:rsidRPr="00634DD4">
        <w:rPr>
          <w:rFonts w:ascii="Arial" w:hAnsi="Arial" w:cs="Arial"/>
          <w:sz w:val="21"/>
          <w:szCs w:val="21"/>
          <w:u w:val="single"/>
          <w:rtl/>
        </w:rPr>
        <w:t>غير مدمن الخمر</w:t>
      </w:r>
      <w:r w:rsidRPr="00634DD4">
        <w:rPr>
          <w:rFonts w:ascii="Arial" w:hAnsi="Arial" w:cs="Arial"/>
          <w:sz w:val="21"/>
          <w:szCs w:val="21"/>
          <w:rtl/>
        </w:rPr>
        <w:t xml:space="preserve"> (</w:t>
      </w:r>
      <w:proofErr w:type="spellStart"/>
      <w:r w:rsidRPr="00634DD4">
        <w:rPr>
          <w:rFonts w:ascii="Arial" w:hAnsi="Arial" w:cs="Arial"/>
          <w:sz w:val="21"/>
          <w:szCs w:val="21"/>
        </w:rPr>
        <w:t>μὴ</w:t>
      </w:r>
      <w:proofErr w:type="spellEnd"/>
      <w:r w:rsidRPr="00634DD4">
        <w:rPr>
          <w:rFonts w:ascii="Arial" w:hAnsi="Arial" w:cs="Arial"/>
          <w:sz w:val="21"/>
          <w:szCs w:val="21"/>
        </w:rPr>
        <w:t xml:space="preserve"> π</w:t>
      </w:r>
      <w:proofErr w:type="spellStart"/>
      <w:r w:rsidRPr="00634DD4">
        <w:rPr>
          <w:rFonts w:ascii="Arial" w:hAnsi="Arial" w:cs="Arial"/>
          <w:sz w:val="21"/>
          <w:szCs w:val="21"/>
        </w:rPr>
        <w:t>άροινον</w:t>
      </w:r>
      <w:proofErr w:type="spellEnd"/>
      <w:r w:rsidRPr="00634DD4">
        <w:rPr>
          <w:rFonts w:ascii="Arial" w:hAnsi="Arial" w:cs="Arial"/>
          <w:sz w:val="21"/>
          <w:szCs w:val="21"/>
          <w:rtl/>
        </w:rPr>
        <w:t xml:space="preserve"> تي 1: 7؛ 1 تي 3: 3)</w:t>
      </w:r>
      <w:r>
        <w:rPr>
          <w:rFonts w:ascii="Arial" w:hAnsi="Arial" w:cs="Arial" w:hint="cs"/>
          <w:sz w:val="21"/>
          <w:szCs w:val="21"/>
          <w:rtl/>
        </w:rPr>
        <w:t>،</w:t>
      </w:r>
      <w:r w:rsidRPr="00634DD4">
        <w:rPr>
          <w:rFonts w:ascii="Arial" w:hAnsi="Arial" w:cs="Arial"/>
          <w:sz w:val="21"/>
          <w:szCs w:val="21"/>
          <w:rtl/>
        </w:rPr>
        <w:t xml:space="preserve"> يصف بشكل صحيح الشخص الذي ليس سكران</w:t>
      </w:r>
      <w:r>
        <w:rPr>
          <w:rFonts w:ascii="Arial" w:hAnsi="Arial" w:cs="Arial" w:hint="cs"/>
          <w:sz w:val="21"/>
          <w:szCs w:val="21"/>
          <w:rtl/>
        </w:rPr>
        <w:t>اً</w:t>
      </w:r>
      <w:r w:rsidRPr="00634DD4">
        <w:rPr>
          <w:rFonts w:ascii="Arial" w:hAnsi="Arial" w:cs="Arial"/>
          <w:sz w:val="21"/>
          <w:szCs w:val="21"/>
          <w:rtl/>
        </w:rPr>
        <w:t xml:space="preserve"> (</w:t>
      </w:r>
      <w:r w:rsidRPr="00634DD4">
        <w:rPr>
          <w:rFonts w:ascii="Arial" w:hAnsi="Arial" w:cs="Arial"/>
          <w:sz w:val="21"/>
          <w:szCs w:val="21"/>
        </w:rPr>
        <w:t>BDAG</w:t>
      </w:r>
      <w:r w:rsidRPr="00634DD4">
        <w:rPr>
          <w:rFonts w:ascii="Arial" w:hAnsi="Arial" w:cs="Arial"/>
          <w:sz w:val="21"/>
          <w:szCs w:val="21"/>
          <w:rtl/>
        </w:rPr>
        <w:t>).الترجمة الحرفية هي ليس (من بقي) بجانب خمر</w:t>
      </w:r>
      <w:r>
        <w:rPr>
          <w:rFonts w:ascii="Arial" w:hAnsi="Arial" w:cs="Arial" w:hint="cs"/>
          <w:sz w:val="21"/>
          <w:szCs w:val="21"/>
          <w:rtl/>
        </w:rPr>
        <w:t>ه</w:t>
      </w:r>
      <w:r w:rsidR="0067033C">
        <w:rPr>
          <w:rFonts w:ascii="Arial" w:hAnsi="Arial" w:cs="Arial" w:hint="cs"/>
          <w:sz w:val="21"/>
          <w:szCs w:val="21"/>
          <w:rtl/>
        </w:rPr>
        <w:t xml:space="preserve">، تشير كلمة </w:t>
      </w:r>
      <w:r w:rsidRPr="0067033C">
        <w:rPr>
          <w:rFonts w:ascii="Arial" w:hAnsi="Arial" w:cs="Arial"/>
          <w:sz w:val="21"/>
          <w:szCs w:val="21"/>
          <w:u w:val="single"/>
          <w:rtl/>
        </w:rPr>
        <w:t>معتدل</w:t>
      </w:r>
      <w:r w:rsidRPr="00634DD4">
        <w:rPr>
          <w:rFonts w:ascii="Arial" w:hAnsi="Arial" w:cs="Arial"/>
          <w:sz w:val="21"/>
          <w:szCs w:val="21"/>
          <w:rtl/>
        </w:rPr>
        <w:t xml:space="preserve"> (</w:t>
      </w:r>
      <w:proofErr w:type="spellStart"/>
      <w:r w:rsidR="0067033C" w:rsidRPr="0067033C">
        <w:rPr>
          <w:rFonts w:ascii="Arial" w:hAnsi="Arial" w:cs="Arial"/>
          <w:sz w:val="21"/>
          <w:szCs w:val="21"/>
        </w:rPr>
        <w:t>νηφάλιον</w:t>
      </w:r>
      <w:proofErr w:type="spellEnd"/>
      <w:r w:rsidRPr="00634DD4">
        <w:rPr>
          <w:rFonts w:ascii="Arial" w:hAnsi="Arial" w:cs="Arial"/>
          <w:sz w:val="21"/>
          <w:szCs w:val="21"/>
          <w:rtl/>
        </w:rPr>
        <w:t xml:space="preserve"> </w:t>
      </w:r>
      <w:r w:rsidR="0067033C">
        <w:rPr>
          <w:rFonts w:ascii="Arial" w:hAnsi="Arial" w:cs="Arial" w:hint="cs"/>
          <w:sz w:val="21"/>
          <w:szCs w:val="21"/>
          <w:rtl/>
        </w:rPr>
        <w:t>1 ت</w:t>
      </w:r>
      <w:r w:rsidRPr="00634DD4">
        <w:rPr>
          <w:rFonts w:ascii="Arial" w:hAnsi="Arial" w:cs="Arial"/>
          <w:sz w:val="21"/>
          <w:szCs w:val="21"/>
          <w:rtl/>
        </w:rPr>
        <w:t>ي 3: 2) إلى نفس الفكرة، معتدل حرفي</w:t>
      </w:r>
      <w:r w:rsidR="0067033C">
        <w:rPr>
          <w:rFonts w:ascii="Arial" w:hAnsi="Arial" w:cs="Arial" w:hint="cs"/>
          <w:sz w:val="21"/>
          <w:szCs w:val="21"/>
          <w:rtl/>
        </w:rPr>
        <w:t>اً</w:t>
      </w:r>
      <w:r w:rsidRPr="00634DD4">
        <w:rPr>
          <w:rFonts w:ascii="Arial" w:hAnsi="Arial" w:cs="Arial"/>
          <w:sz w:val="21"/>
          <w:szCs w:val="21"/>
          <w:rtl/>
        </w:rPr>
        <w:t xml:space="preserve"> في تناول المشروبات الكحولية، رصين، صافي الذهن، منضبط في نفسه" (</w:t>
      </w:r>
      <w:r w:rsidRPr="00634DD4">
        <w:rPr>
          <w:rFonts w:ascii="Arial" w:hAnsi="Arial" w:cs="Arial"/>
          <w:sz w:val="21"/>
          <w:szCs w:val="21"/>
        </w:rPr>
        <w:t>BDAG</w:t>
      </w:r>
      <w:r w:rsidRPr="00634DD4">
        <w:rPr>
          <w:rFonts w:ascii="Arial" w:hAnsi="Arial" w:cs="Arial"/>
          <w:sz w:val="21"/>
          <w:szCs w:val="21"/>
          <w:rtl/>
        </w:rPr>
        <w:t>).</w:t>
      </w:r>
      <w:r w:rsidR="0067033C">
        <w:rPr>
          <w:rFonts w:ascii="Arial" w:hAnsi="Arial" w:cs="Arial" w:hint="cs"/>
          <w:sz w:val="21"/>
          <w:szCs w:val="21"/>
          <w:rtl/>
        </w:rPr>
        <w:t xml:space="preserve"> </w:t>
      </w:r>
      <w:r w:rsidRPr="00634DD4">
        <w:rPr>
          <w:rFonts w:ascii="Arial" w:hAnsi="Arial" w:cs="Arial"/>
          <w:sz w:val="21"/>
          <w:szCs w:val="21"/>
          <w:rtl/>
        </w:rPr>
        <w:t>لا ينبغي أبد</w:t>
      </w:r>
      <w:r w:rsidR="0067033C">
        <w:rPr>
          <w:rFonts w:ascii="Arial" w:hAnsi="Arial" w:cs="Arial" w:hint="cs"/>
          <w:sz w:val="21"/>
          <w:szCs w:val="21"/>
          <w:rtl/>
        </w:rPr>
        <w:t>اً</w:t>
      </w:r>
      <w:r w:rsidRPr="00634DD4">
        <w:rPr>
          <w:rFonts w:ascii="Arial" w:hAnsi="Arial" w:cs="Arial"/>
          <w:sz w:val="21"/>
          <w:szCs w:val="21"/>
          <w:rtl/>
        </w:rPr>
        <w:t xml:space="preserve"> اعتبار الشخص الذي يشرب الخمر أو يشرب الخمر بكثرة لمنصب </w:t>
      </w:r>
      <w:r w:rsidR="0067033C">
        <w:rPr>
          <w:rFonts w:ascii="Arial" w:hAnsi="Arial" w:cs="Arial" w:hint="cs"/>
          <w:sz w:val="21"/>
          <w:szCs w:val="21"/>
          <w:rtl/>
        </w:rPr>
        <w:t>الشيخ،</w:t>
      </w:r>
      <w:r w:rsidRPr="00634DD4">
        <w:rPr>
          <w:rFonts w:ascii="Arial" w:hAnsi="Arial" w:cs="Arial"/>
          <w:sz w:val="21"/>
          <w:szCs w:val="21"/>
          <w:rtl/>
        </w:rPr>
        <w:t xml:space="preserve">  ومن الناحية المثالية ينبغي أن </w:t>
      </w:r>
      <w:r w:rsidR="0067033C">
        <w:rPr>
          <w:rFonts w:ascii="Arial" w:hAnsi="Arial" w:cs="Arial" w:hint="cs"/>
          <w:sz w:val="21"/>
          <w:szCs w:val="21"/>
          <w:rtl/>
        </w:rPr>
        <w:t>الشيخ</w:t>
      </w:r>
      <w:r w:rsidRPr="00634DD4">
        <w:rPr>
          <w:rFonts w:ascii="Arial" w:hAnsi="Arial" w:cs="Arial"/>
          <w:sz w:val="21"/>
          <w:szCs w:val="21"/>
          <w:rtl/>
        </w:rPr>
        <w:t xml:space="preserve"> لا يشرب الخمر</w:t>
      </w:r>
      <w:r w:rsidR="0067033C">
        <w:rPr>
          <w:rFonts w:ascii="Arial" w:hAnsi="Arial" w:cs="Arial" w:hint="cs"/>
          <w:sz w:val="21"/>
          <w:szCs w:val="21"/>
          <w:rtl/>
        </w:rPr>
        <w:t>،</w:t>
      </w:r>
      <w:r w:rsidRPr="00634DD4">
        <w:rPr>
          <w:rFonts w:ascii="Arial" w:hAnsi="Arial" w:cs="Arial"/>
          <w:sz w:val="21"/>
          <w:szCs w:val="21"/>
          <w:rtl/>
        </w:rPr>
        <w:t xml:space="preserve"> وعلى الأكثر أن يشرب باعتدال كبير.</w:t>
      </w:r>
    </w:p>
    <w:p w14:paraId="7E43E046" w14:textId="77777777" w:rsidR="0067033C" w:rsidRPr="0067033C" w:rsidRDefault="0067033C" w:rsidP="0067033C">
      <w:pPr>
        <w:pStyle w:val="ListParagraph"/>
        <w:rPr>
          <w:rFonts w:ascii="Arial" w:hAnsi="Arial" w:cs="Arial"/>
          <w:sz w:val="21"/>
          <w:szCs w:val="18"/>
        </w:rPr>
      </w:pPr>
    </w:p>
    <w:p w14:paraId="74CF73DE" w14:textId="6A48EB86" w:rsidR="0067033C" w:rsidRPr="0067033C" w:rsidRDefault="0067033C" w:rsidP="0067033C">
      <w:pPr>
        <w:pStyle w:val="ListParagraph"/>
        <w:numPr>
          <w:ilvl w:val="0"/>
          <w:numId w:val="54"/>
        </w:numPr>
        <w:tabs>
          <w:tab w:val="left" w:pos="8819"/>
        </w:tabs>
        <w:bidi/>
        <w:ind w:right="-72"/>
        <w:rPr>
          <w:rFonts w:ascii="Arial" w:hAnsi="Arial" w:cs="Arial"/>
          <w:sz w:val="21"/>
          <w:szCs w:val="21"/>
        </w:rPr>
      </w:pPr>
      <w:r w:rsidRPr="0067033C">
        <w:rPr>
          <w:rFonts w:ascii="Arial" w:hAnsi="Arial" w:cs="Arial"/>
          <w:sz w:val="21"/>
          <w:szCs w:val="21"/>
          <w:rtl/>
        </w:rPr>
        <w:t xml:space="preserve">غير </w:t>
      </w:r>
      <w:r>
        <w:rPr>
          <w:rFonts w:ascii="Arial" w:hAnsi="Arial" w:cs="Arial" w:hint="cs"/>
          <w:sz w:val="21"/>
          <w:szCs w:val="21"/>
          <w:rtl/>
        </w:rPr>
        <w:t>ضرَّاب</w:t>
      </w:r>
      <w:r w:rsidRPr="0067033C">
        <w:rPr>
          <w:rFonts w:ascii="Arial" w:hAnsi="Arial" w:cs="Arial"/>
          <w:sz w:val="21"/>
          <w:szCs w:val="21"/>
          <w:rtl/>
        </w:rPr>
        <w:t xml:space="preserve"> (</w:t>
      </w:r>
      <w:proofErr w:type="spellStart"/>
      <w:r w:rsidRPr="0067033C">
        <w:rPr>
          <w:rFonts w:ascii="Arial" w:hAnsi="Arial" w:cs="Arial"/>
          <w:sz w:val="21"/>
          <w:szCs w:val="21"/>
        </w:rPr>
        <w:t>μὴ</w:t>
      </w:r>
      <w:proofErr w:type="spellEnd"/>
      <w:r w:rsidRPr="0067033C">
        <w:rPr>
          <w:rFonts w:ascii="Arial" w:hAnsi="Arial" w:cs="Arial"/>
          <w:sz w:val="21"/>
          <w:szCs w:val="21"/>
        </w:rPr>
        <w:t xml:space="preserve"> π</w:t>
      </w:r>
      <w:proofErr w:type="spellStart"/>
      <w:r w:rsidRPr="0067033C">
        <w:rPr>
          <w:rFonts w:ascii="Arial" w:hAnsi="Arial" w:cs="Arial"/>
          <w:sz w:val="21"/>
          <w:szCs w:val="21"/>
        </w:rPr>
        <w:t>lectήκτην</w:t>
      </w:r>
      <w:proofErr w:type="spellEnd"/>
      <w:r w:rsidRPr="0067033C">
        <w:rPr>
          <w:rFonts w:ascii="Arial" w:hAnsi="Arial" w:cs="Arial"/>
          <w:sz w:val="21"/>
          <w:szCs w:val="21"/>
        </w:rPr>
        <w:t xml:space="preserve"> </w:t>
      </w:r>
      <w:r w:rsidRPr="0067033C">
        <w:rPr>
          <w:rFonts w:ascii="Arial" w:hAnsi="Arial" w:cs="Arial"/>
          <w:sz w:val="21"/>
          <w:szCs w:val="21"/>
          <w:rtl/>
        </w:rPr>
        <w:t>1 تي 3: 3) يشير إلى الرجل المشاكس، المشاغب (</w:t>
      </w:r>
      <w:r w:rsidRPr="0067033C">
        <w:rPr>
          <w:rFonts w:ascii="Arial" w:hAnsi="Arial" w:cs="Arial"/>
          <w:sz w:val="21"/>
          <w:szCs w:val="21"/>
        </w:rPr>
        <w:t>BDAG</w:t>
      </w:r>
      <w:r w:rsidRPr="0067033C">
        <w:rPr>
          <w:rFonts w:ascii="Arial" w:hAnsi="Arial" w:cs="Arial"/>
          <w:sz w:val="21"/>
          <w:szCs w:val="21"/>
          <w:rtl/>
        </w:rPr>
        <w:t>)</w:t>
      </w:r>
      <w:r>
        <w:rPr>
          <w:rFonts w:ascii="Arial" w:hAnsi="Arial" w:cs="Arial" w:hint="cs"/>
          <w:sz w:val="21"/>
          <w:szCs w:val="21"/>
          <w:rtl/>
        </w:rPr>
        <w:t xml:space="preserve">، </w:t>
      </w:r>
      <w:r w:rsidRPr="0067033C">
        <w:rPr>
          <w:rFonts w:ascii="Arial" w:hAnsi="Arial" w:cs="Arial"/>
          <w:sz w:val="21"/>
          <w:szCs w:val="21"/>
          <w:rtl/>
        </w:rPr>
        <w:t xml:space="preserve">هذا رجل </w:t>
      </w:r>
      <w:r>
        <w:rPr>
          <w:rFonts w:ascii="Arial" w:hAnsi="Arial" w:cs="Arial" w:hint="cs"/>
          <w:sz w:val="21"/>
          <w:szCs w:val="21"/>
          <w:rtl/>
        </w:rPr>
        <w:t>غير</w:t>
      </w:r>
      <w:r w:rsidRPr="0067033C">
        <w:rPr>
          <w:rFonts w:ascii="Arial" w:hAnsi="Arial" w:cs="Arial"/>
          <w:sz w:val="21"/>
          <w:szCs w:val="21"/>
          <w:rtl/>
        </w:rPr>
        <w:t xml:space="preserve"> عنيف (</w:t>
      </w:r>
      <w:r w:rsidRPr="0067033C">
        <w:rPr>
          <w:rFonts w:ascii="Arial" w:hAnsi="Arial" w:cs="Arial"/>
          <w:sz w:val="21"/>
          <w:szCs w:val="21"/>
        </w:rPr>
        <w:t>NIV</w:t>
      </w:r>
      <w:r w:rsidRPr="0067033C">
        <w:rPr>
          <w:rFonts w:ascii="Arial" w:hAnsi="Arial" w:cs="Arial"/>
          <w:sz w:val="21"/>
          <w:szCs w:val="21"/>
          <w:rtl/>
        </w:rPr>
        <w:t>)</w:t>
      </w:r>
      <w:r>
        <w:rPr>
          <w:rFonts w:ascii="Arial" w:hAnsi="Arial" w:cs="Arial" w:hint="cs"/>
          <w:sz w:val="21"/>
          <w:szCs w:val="21"/>
          <w:rtl/>
        </w:rPr>
        <w:t>،</w:t>
      </w:r>
      <w:r w:rsidRPr="0067033C">
        <w:rPr>
          <w:rFonts w:ascii="Arial" w:hAnsi="Arial" w:cs="Arial"/>
          <w:sz w:val="21"/>
          <w:szCs w:val="21"/>
          <w:rtl/>
        </w:rPr>
        <w:t xml:space="preserve"> ولا يتعرض للضربات، ولا يرغب في استخدام قبضاته، ولا يجادل.</w:t>
      </w:r>
      <w:r>
        <w:rPr>
          <w:rFonts w:ascii="Arial" w:hAnsi="Arial" w:cs="Arial" w:hint="cs"/>
          <w:sz w:val="21"/>
          <w:szCs w:val="21"/>
          <w:rtl/>
        </w:rPr>
        <w:t xml:space="preserve"> </w:t>
      </w:r>
      <w:r w:rsidRPr="0067033C">
        <w:rPr>
          <w:rFonts w:ascii="Arial" w:hAnsi="Arial" w:cs="Arial"/>
          <w:sz w:val="21"/>
          <w:szCs w:val="21"/>
          <w:rtl/>
        </w:rPr>
        <w:t>من المؤكد أن أي رجل معروف بال</w:t>
      </w:r>
      <w:r>
        <w:rPr>
          <w:rFonts w:ascii="Arial" w:hAnsi="Arial" w:cs="Arial" w:hint="cs"/>
          <w:sz w:val="21"/>
          <w:szCs w:val="21"/>
          <w:rtl/>
        </w:rPr>
        <w:t>إ</w:t>
      </w:r>
      <w:r w:rsidRPr="0067033C">
        <w:rPr>
          <w:rFonts w:ascii="Arial" w:hAnsi="Arial" w:cs="Arial"/>
          <w:sz w:val="21"/>
          <w:szCs w:val="21"/>
          <w:rtl/>
        </w:rPr>
        <w:t>نتقام الجسدي والعاطفي من الآخرين</w:t>
      </w:r>
      <w:r>
        <w:rPr>
          <w:rFonts w:ascii="Arial" w:hAnsi="Arial" w:cs="Arial" w:hint="cs"/>
          <w:sz w:val="21"/>
          <w:szCs w:val="21"/>
          <w:rtl/>
        </w:rPr>
        <w:t>،</w:t>
      </w:r>
      <w:r w:rsidRPr="0067033C">
        <w:rPr>
          <w:rFonts w:ascii="Arial" w:hAnsi="Arial" w:cs="Arial"/>
          <w:sz w:val="21"/>
          <w:szCs w:val="21"/>
          <w:rtl/>
        </w:rPr>
        <w:t xml:space="preserve"> لن يستوفي مؤهل الشيخ هذا.</w:t>
      </w:r>
    </w:p>
    <w:p w14:paraId="0F6C3C41" w14:textId="77777777" w:rsidR="0067033C" w:rsidRPr="0067033C" w:rsidRDefault="0067033C" w:rsidP="0067033C">
      <w:pPr>
        <w:pStyle w:val="ListParagraph"/>
        <w:rPr>
          <w:rFonts w:ascii="Arial" w:hAnsi="Arial" w:cs="Arial"/>
          <w:sz w:val="21"/>
          <w:szCs w:val="18"/>
        </w:rPr>
      </w:pPr>
    </w:p>
    <w:p w14:paraId="395519BE" w14:textId="45C474E9" w:rsidR="0067033C" w:rsidRPr="0067033C" w:rsidRDefault="00056AFE" w:rsidP="0067033C">
      <w:pPr>
        <w:pStyle w:val="ListParagraph"/>
        <w:numPr>
          <w:ilvl w:val="0"/>
          <w:numId w:val="54"/>
        </w:numPr>
        <w:tabs>
          <w:tab w:val="left" w:pos="8819"/>
        </w:tabs>
        <w:bidi/>
        <w:ind w:right="-72"/>
        <w:rPr>
          <w:rFonts w:ascii="Arial" w:hAnsi="Arial" w:cs="Arial"/>
          <w:sz w:val="21"/>
          <w:szCs w:val="21"/>
        </w:rPr>
      </w:pPr>
      <w:r w:rsidRPr="00056AFE">
        <w:rPr>
          <w:rFonts w:ascii="Arial" w:hAnsi="Arial" w:cs="Arial" w:hint="cs"/>
          <w:sz w:val="21"/>
          <w:szCs w:val="21"/>
          <w:u w:val="single"/>
          <w:rtl/>
        </w:rPr>
        <w:t>غير مخاصم</w:t>
      </w:r>
      <w:r w:rsidR="0067033C" w:rsidRPr="0067033C">
        <w:rPr>
          <w:rFonts w:ascii="Arial" w:hAnsi="Arial" w:cs="Arial"/>
          <w:sz w:val="21"/>
          <w:szCs w:val="21"/>
          <w:rtl/>
        </w:rPr>
        <w:t xml:space="preserve"> (</w:t>
      </w:r>
      <w:proofErr w:type="spellStart"/>
      <w:r w:rsidR="0067033C" w:rsidRPr="0067033C">
        <w:rPr>
          <w:rFonts w:ascii="Arial" w:hAnsi="Arial" w:cs="Arial"/>
          <w:sz w:val="21"/>
          <w:szCs w:val="21"/>
        </w:rPr>
        <w:t>ἄμ</w:t>
      </w:r>
      <w:proofErr w:type="spellEnd"/>
      <w:r w:rsidR="0067033C" w:rsidRPr="0067033C">
        <w:rPr>
          <w:rFonts w:ascii="Arial" w:hAnsi="Arial" w:cs="Arial"/>
          <w:sz w:val="21"/>
          <w:szCs w:val="21"/>
        </w:rPr>
        <w:t>α</w:t>
      </w:r>
      <w:proofErr w:type="spellStart"/>
      <w:r w:rsidR="0067033C" w:rsidRPr="0067033C">
        <w:rPr>
          <w:rFonts w:ascii="Arial" w:hAnsi="Arial" w:cs="Arial"/>
          <w:sz w:val="21"/>
          <w:szCs w:val="21"/>
        </w:rPr>
        <w:t>χον</w:t>
      </w:r>
      <w:proofErr w:type="spellEnd"/>
      <w:r w:rsidR="0067033C" w:rsidRPr="0067033C">
        <w:rPr>
          <w:rFonts w:ascii="Arial" w:hAnsi="Arial" w:cs="Arial"/>
          <w:sz w:val="21"/>
          <w:szCs w:val="21"/>
        </w:rPr>
        <w:t xml:space="preserve"> </w:t>
      </w:r>
      <w:r w:rsidR="0067033C" w:rsidRPr="0067033C">
        <w:rPr>
          <w:rFonts w:ascii="Arial" w:hAnsi="Arial" w:cs="Arial"/>
          <w:sz w:val="21"/>
          <w:szCs w:val="21"/>
          <w:rtl/>
        </w:rPr>
        <w:t xml:space="preserve">1 تي 3: 3ب) </w:t>
      </w:r>
      <w:r>
        <w:rPr>
          <w:rFonts w:ascii="Arial" w:hAnsi="Arial" w:cs="Arial" w:hint="cs"/>
          <w:sz w:val="21"/>
          <w:szCs w:val="21"/>
          <w:rtl/>
        </w:rPr>
        <w:t>ت</w:t>
      </w:r>
      <w:r w:rsidR="0067033C" w:rsidRPr="0067033C">
        <w:rPr>
          <w:rFonts w:ascii="Arial" w:hAnsi="Arial" w:cs="Arial"/>
          <w:sz w:val="21"/>
          <w:szCs w:val="21"/>
          <w:rtl/>
        </w:rPr>
        <w:t>شير بشكل صحيح إلى صفة السلام (</w:t>
      </w:r>
      <w:r w:rsidR="0067033C" w:rsidRPr="0067033C">
        <w:rPr>
          <w:rFonts w:ascii="Arial" w:hAnsi="Arial" w:cs="Arial"/>
          <w:sz w:val="21"/>
          <w:szCs w:val="21"/>
        </w:rPr>
        <w:t>BDAG</w:t>
      </w:r>
      <w:r w:rsidR="0067033C" w:rsidRPr="0067033C">
        <w:rPr>
          <w:rFonts w:ascii="Arial" w:hAnsi="Arial" w:cs="Arial"/>
          <w:sz w:val="21"/>
          <w:szCs w:val="21"/>
          <w:rtl/>
        </w:rPr>
        <w:t>)</w:t>
      </w:r>
      <w:r>
        <w:rPr>
          <w:rFonts w:ascii="Arial" w:hAnsi="Arial" w:cs="Arial" w:hint="cs"/>
          <w:sz w:val="21"/>
          <w:szCs w:val="21"/>
          <w:rtl/>
        </w:rPr>
        <w:t>،</w:t>
      </w:r>
      <w:r w:rsidR="0067033C" w:rsidRPr="0067033C">
        <w:rPr>
          <w:rFonts w:ascii="Arial" w:hAnsi="Arial" w:cs="Arial"/>
          <w:sz w:val="21"/>
          <w:szCs w:val="21"/>
          <w:rtl/>
        </w:rPr>
        <w:t xml:space="preserve"> لا يجب على الشيخ أن يتجنب القتال فحسب (ليس مشاكس</w:t>
      </w:r>
      <w:r>
        <w:rPr>
          <w:rFonts w:ascii="Arial" w:hAnsi="Arial" w:cs="Arial" w:hint="cs"/>
          <w:sz w:val="21"/>
          <w:szCs w:val="21"/>
          <w:rtl/>
        </w:rPr>
        <w:t>اً</w:t>
      </w:r>
      <w:r w:rsidR="0067033C" w:rsidRPr="0067033C">
        <w:rPr>
          <w:rFonts w:ascii="Arial" w:hAnsi="Arial" w:cs="Arial"/>
          <w:sz w:val="21"/>
          <w:szCs w:val="21"/>
          <w:rtl/>
        </w:rPr>
        <w:t xml:space="preserve"> أعلاه)، بل يجب عليه أيض</w:t>
      </w:r>
      <w:r>
        <w:rPr>
          <w:rFonts w:ascii="Arial" w:hAnsi="Arial" w:cs="Arial" w:hint="cs"/>
          <w:sz w:val="21"/>
          <w:szCs w:val="21"/>
          <w:rtl/>
        </w:rPr>
        <w:t>اً</w:t>
      </w:r>
      <w:r w:rsidR="0067033C" w:rsidRPr="0067033C">
        <w:rPr>
          <w:rFonts w:ascii="Arial" w:hAnsi="Arial" w:cs="Arial"/>
          <w:sz w:val="21"/>
          <w:szCs w:val="21"/>
          <w:rtl/>
        </w:rPr>
        <w:t xml:space="preserve"> أن يسعى بنشاط إلى الوحدة </w:t>
      </w:r>
      <w:proofErr w:type="spellStart"/>
      <w:r w:rsidR="0067033C" w:rsidRPr="0067033C">
        <w:rPr>
          <w:rFonts w:ascii="Arial" w:hAnsi="Arial" w:cs="Arial"/>
          <w:sz w:val="21"/>
          <w:szCs w:val="21"/>
          <w:rtl/>
        </w:rPr>
        <w:t>وال</w:t>
      </w:r>
      <w:r>
        <w:rPr>
          <w:rFonts w:ascii="Arial" w:hAnsi="Arial" w:cs="Arial" w:hint="cs"/>
          <w:sz w:val="21"/>
          <w:szCs w:val="21"/>
          <w:rtl/>
        </w:rPr>
        <w:t>إ</w:t>
      </w:r>
      <w:r w:rsidR="0067033C" w:rsidRPr="0067033C">
        <w:rPr>
          <w:rFonts w:ascii="Arial" w:hAnsi="Arial" w:cs="Arial"/>
          <w:sz w:val="21"/>
          <w:szCs w:val="21"/>
          <w:rtl/>
        </w:rPr>
        <w:t>نسجام</w:t>
      </w:r>
      <w:proofErr w:type="spellEnd"/>
      <w:r w:rsidR="0067033C" w:rsidRPr="0067033C">
        <w:rPr>
          <w:rFonts w:ascii="Arial" w:hAnsi="Arial" w:cs="Arial"/>
          <w:sz w:val="21"/>
          <w:szCs w:val="21"/>
          <w:rtl/>
        </w:rPr>
        <w:t xml:space="preserve"> داخل جسد المسيح. إن الشخص الذي يميل إلى مطاردة الساحرات</w:t>
      </w:r>
      <w:r>
        <w:rPr>
          <w:rFonts w:ascii="Arial" w:hAnsi="Arial" w:cs="Arial" w:hint="cs"/>
          <w:sz w:val="21"/>
          <w:szCs w:val="21"/>
          <w:rtl/>
        </w:rPr>
        <w:t>،</w:t>
      </w:r>
      <w:r w:rsidR="0067033C" w:rsidRPr="0067033C">
        <w:rPr>
          <w:rFonts w:ascii="Arial" w:hAnsi="Arial" w:cs="Arial"/>
          <w:sz w:val="21"/>
          <w:szCs w:val="21"/>
          <w:rtl/>
        </w:rPr>
        <w:t xml:space="preserve"> يجعل عمل الشيوخ صعب</w:t>
      </w:r>
      <w:r>
        <w:rPr>
          <w:rFonts w:ascii="Arial" w:hAnsi="Arial" w:cs="Arial" w:hint="cs"/>
          <w:sz w:val="21"/>
          <w:szCs w:val="21"/>
          <w:rtl/>
        </w:rPr>
        <w:t>اً</w:t>
      </w:r>
      <w:r w:rsidR="0067033C" w:rsidRPr="0067033C">
        <w:rPr>
          <w:rFonts w:ascii="Arial" w:hAnsi="Arial" w:cs="Arial"/>
          <w:sz w:val="21"/>
          <w:szCs w:val="21"/>
          <w:rtl/>
        </w:rPr>
        <w:t xml:space="preserve"> للغاية في المواقف العديدة</w:t>
      </w:r>
      <w:r>
        <w:rPr>
          <w:rFonts w:ascii="Arial" w:hAnsi="Arial" w:cs="Arial" w:hint="cs"/>
          <w:sz w:val="21"/>
          <w:szCs w:val="21"/>
          <w:rtl/>
        </w:rPr>
        <w:t>،</w:t>
      </w:r>
      <w:r w:rsidR="0067033C" w:rsidRPr="0067033C">
        <w:rPr>
          <w:rFonts w:ascii="Arial" w:hAnsi="Arial" w:cs="Arial"/>
          <w:sz w:val="21"/>
          <w:szCs w:val="21"/>
          <w:rtl/>
        </w:rPr>
        <w:t xml:space="preserve"> التي يحتمل أن تكون متفجرة والتي تواجه كل كنيسة في النهاية</w:t>
      </w:r>
      <w:r>
        <w:rPr>
          <w:rFonts w:ascii="Arial" w:hAnsi="Arial" w:cs="Arial" w:hint="cs"/>
          <w:sz w:val="21"/>
          <w:szCs w:val="21"/>
          <w:rtl/>
        </w:rPr>
        <w:t xml:space="preserve">، </w:t>
      </w:r>
      <w:r w:rsidR="0067033C" w:rsidRPr="0067033C">
        <w:rPr>
          <w:rFonts w:ascii="Arial" w:hAnsi="Arial" w:cs="Arial"/>
          <w:sz w:val="21"/>
          <w:szCs w:val="21"/>
          <w:rtl/>
        </w:rPr>
        <w:t>فإن كانت هذه الصفة متوقعة من جميع المؤمنين (تي3: 2)، فكم بالحري من القادة</w:t>
      </w:r>
      <w:r>
        <w:rPr>
          <w:rFonts w:ascii="Arial" w:hAnsi="Arial" w:cs="Arial" w:hint="cs"/>
          <w:sz w:val="21"/>
          <w:szCs w:val="21"/>
          <w:rtl/>
        </w:rPr>
        <w:t>.</w:t>
      </w:r>
    </w:p>
    <w:p w14:paraId="579C4750" w14:textId="77777777" w:rsidR="003553DB" w:rsidRPr="003553DB" w:rsidRDefault="003553DB" w:rsidP="003553DB">
      <w:pPr>
        <w:tabs>
          <w:tab w:val="left" w:pos="8819"/>
        </w:tabs>
        <w:ind w:left="1060" w:right="-72" w:hanging="420"/>
        <w:rPr>
          <w:rFonts w:ascii="Arial" w:hAnsi="Arial" w:cs="Arial"/>
          <w:sz w:val="21"/>
          <w:szCs w:val="18"/>
        </w:rPr>
      </w:pPr>
    </w:p>
    <w:p w14:paraId="2E6EABFA" w14:textId="05DBDD9E" w:rsidR="00056AFE" w:rsidRPr="00056AFE" w:rsidRDefault="00056AFE" w:rsidP="00056AFE">
      <w:pPr>
        <w:pStyle w:val="ListParagraph"/>
        <w:numPr>
          <w:ilvl w:val="0"/>
          <w:numId w:val="54"/>
        </w:numPr>
        <w:tabs>
          <w:tab w:val="left" w:pos="8819"/>
        </w:tabs>
        <w:bidi/>
        <w:ind w:right="-72"/>
        <w:rPr>
          <w:rFonts w:ascii="Arial" w:hAnsi="Arial" w:cs="Arial"/>
          <w:sz w:val="21"/>
          <w:szCs w:val="21"/>
        </w:rPr>
      </w:pPr>
      <w:r w:rsidRPr="00056AFE">
        <w:rPr>
          <w:rFonts w:ascii="Arial" w:hAnsi="Arial" w:cs="Arial" w:hint="cs"/>
          <w:sz w:val="21"/>
          <w:szCs w:val="21"/>
          <w:u w:val="single"/>
          <w:rtl/>
        </w:rPr>
        <w:t>غير طامع ب</w:t>
      </w:r>
      <w:r w:rsidRPr="00056AFE">
        <w:rPr>
          <w:rFonts w:ascii="Arial" w:hAnsi="Arial" w:cs="Arial"/>
          <w:sz w:val="21"/>
          <w:szCs w:val="21"/>
          <w:u w:val="single"/>
          <w:rtl/>
        </w:rPr>
        <w:t xml:space="preserve">الربح </w:t>
      </w:r>
      <w:r w:rsidRPr="00056AFE">
        <w:rPr>
          <w:rFonts w:ascii="Arial" w:hAnsi="Arial" w:cs="Arial" w:hint="cs"/>
          <w:sz w:val="21"/>
          <w:szCs w:val="21"/>
          <w:u w:val="single"/>
          <w:rtl/>
        </w:rPr>
        <w:t>القبيح</w:t>
      </w:r>
      <w:r w:rsidRPr="00056AFE">
        <w:rPr>
          <w:rFonts w:ascii="Arial" w:hAnsi="Arial" w:cs="Arial"/>
          <w:sz w:val="21"/>
          <w:szCs w:val="21"/>
          <w:rtl/>
        </w:rPr>
        <w:t xml:space="preserve"> (</w:t>
      </w:r>
      <w:proofErr w:type="spellStart"/>
      <w:r w:rsidRPr="00056AFE">
        <w:rPr>
          <w:rFonts w:ascii="Arial" w:hAnsi="Arial" w:cs="Arial"/>
          <w:sz w:val="21"/>
          <w:szCs w:val="21"/>
        </w:rPr>
        <w:t>μὴ</w:t>
      </w:r>
      <w:proofErr w:type="spellEnd"/>
      <w:r w:rsidRPr="00056AFE">
        <w:rPr>
          <w:rFonts w:ascii="Arial" w:hAnsi="Arial" w:cs="Arial"/>
          <w:sz w:val="21"/>
          <w:szCs w:val="21"/>
        </w:rPr>
        <w:t xml:space="preserve"> α</w:t>
      </w:r>
      <w:proofErr w:type="spellStart"/>
      <w:r w:rsidRPr="00056AFE">
        <w:rPr>
          <w:rFonts w:ascii="Arial" w:hAnsi="Arial" w:cs="Arial"/>
          <w:sz w:val="21"/>
          <w:szCs w:val="21"/>
        </w:rPr>
        <w:t>ἰσχροκερδῆ</w:t>
      </w:r>
      <w:proofErr w:type="spellEnd"/>
      <w:r w:rsidRPr="00056AFE">
        <w:rPr>
          <w:rFonts w:ascii="Arial" w:hAnsi="Arial" w:cs="Arial"/>
          <w:sz w:val="21"/>
          <w:szCs w:val="21"/>
        </w:rPr>
        <w:t xml:space="preserve"> </w:t>
      </w:r>
      <w:r>
        <w:rPr>
          <w:rFonts w:ascii="Arial" w:hAnsi="Arial" w:cs="Arial" w:hint="cs"/>
          <w:sz w:val="21"/>
          <w:szCs w:val="21"/>
          <w:rtl/>
        </w:rPr>
        <w:t>تي</w:t>
      </w:r>
      <w:r w:rsidRPr="00056AFE">
        <w:rPr>
          <w:rFonts w:ascii="Arial" w:hAnsi="Arial" w:cs="Arial"/>
          <w:sz w:val="21"/>
          <w:szCs w:val="21"/>
        </w:rPr>
        <w:t xml:space="preserve"> </w:t>
      </w:r>
      <w:r w:rsidRPr="00056AFE">
        <w:rPr>
          <w:rFonts w:ascii="Arial" w:hAnsi="Arial" w:cs="Arial"/>
          <w:sz w:val="21"/>
          <w:szCs w:val="21"/>
          <w:rtl/>
        </w:rPr>
        <w:t>1</w:t>
      </w:r>
      <w:r w:rsidRPr="00056AFE">
        <w:rPr>
          <w:rFonts w:ascii="Arial" w:hAnsi="Arial" w:cs="Arial"/>
          <w:sz w:val="21"/>
          <w:szCs w:val="21"/>
        </w:rPr>
        <w:t xml:space="preserve">: </w:t>
      </w:r>
      <w:r w:rsidRPr="00056AFE">
        <w:rPr>
          <w:rFonts w:ascii="Arial" w:hAnsi="Arial" w:cs="Arial"/>
          <w:sz w:val="21"/>
          <w:szCs w:val="21"/>
          <w:rtl/>
        </w:rPr>
        <w:t>7)</w:t>
      </w:r>
      <w:r>
        <w:rPr>
          <w:rFonts w:ascii="Arial" w:hAnsi="Arial" w:cs="Arial" w:hint="cs"/>
          <w:sz w:val="21"/>
          <w:szCs w:val="21"/>
          <w:rtl/>
        </w:rPr>
        <w:t>،</w:t>
      </w:r>
      <w:r w:rsidRPr="00056AFE">
        <w:rPr>
          <w:rFonts w:ascii="Arial" w:hAnsi="Arial" w:cs="Arial"/>
          <w:sz w:val="21"/>
          <w:szCs w:val="21"/>
          <w:rtl/>
        </w:rPr>
        <w:t xml:space="preserve"> يشير إلى الشخص الذي لا يحب الربح </w:t>
      </w:r>
      <w:r>
        <w:rPr>
          <w:rFonts w:ascii="Arial" w:hAnsi="Arial" w:cs="Arial" w:hint="cs"/>
          <w:sz w:val="21"/>
          <w:szCs w:val="21"/>
          <w:rtl/>
        </w:rPr>
        <w:t>القبيح و</w:t>
      </w:r>
      <w:r w:rsidRPr="00056AFE">
        <w:rPr>
          <w:rFonts w:ascii="Arial" w:hAnsi="Arial" w:cs="Arial"/>
          <w:sz w:val="21"/>
          <w:szCs w:val="21"/>
          <w:rtl/>
        </w:rPr>
        <w:t>الجشع للمال (</w:t>
      </w:r>
      <w:r w:rsidRPr="00056AFE">
        <w:rPr>
          <w:rFonts w:ascii="Arial" w:hAnsi="Arial" w:cs="Arial"/>
          <w:sz w:val="21"/>
          <w:szCs w:val="21"/>
        </w:rPr>
        <w:t xml:space="preserve">BDAG </w:t>
      </w:r>
      <w:r w:rsidRPr="00056AFE">
        <w:rPr>
          <w:rFonts w:ascii="Arial" w:hAnsi="Arial" w:cs="Arial"/>
          <w:sz w:val="21"/>
          <w:szCs w:val="21"/>
          <w:rtl/>
        </w:rPr>
        <w:t>25</w:t>
      </w:r>
      <w:r>
        <w:rPr>
          <w:rFonts w:ascii="Arial" w:hAnsi="Arial" w:cs="Arial" w:hint="cs"/>
          <w:sz w:val="21"/>
          <w:szCs w:val="21"/>
          <w:rtl/>
        </w:rPr>
        <w:t>أ</w:t>
      </w:r>
      <w:r w:rsidRPr="00056AFE">
        <w:rPr>
          <w:rFonts w:ascii="Arial" w:hAnsi="Arial" w:cs="Arial"/>
          <w:sz w:val="21"/>
          <w:szCs w:val="21"/>
          <w:rtl/>
        </w:rPr>
        <w:t>)</w:t>
      </w:r>
      <w:r>
        <w:rPr>
          <w:rFonts w:ascii="Arial" w:hAnsi="Arial" w:cs="Arial" w:hint="cs"/>
          <w:sz w:val="21"/>
          <w:szCs w:val="21"/>
          <w:rtl/>
        </w:rPr>
        <w:t xml:space="preserve">، بل </w:t>
      </w:r>
      <w:r w:rsidRPr="00056AFE">
        <w:rPr>
          <w:rFonts w:ascii="Arial" w:hAnsi="Arial" w:cs="Arial"/>
          <w:sz w:val="21"/>
          <w:szCs w:val="21"/>
          <w:rtl/>
        </w:rPr>
        <w:t>إنه يكسب عيشه بأمانة</w:t>
      </w:r>
      <w:r>
        <w:rPr>
          <w:rFonts w:ascii="Arial" w:hAnsi="Arial" w:cs="Arial" w:hint="cs"/>
          <w:sz w:val="21"/>
          <w:szCs w:val="21"/>
          <w:rtl/>
        </w:rPr>
        <w:t>،</w:t>
      </w:r>
      <w:r w:rsidRPr="00056AFE">
        <w:rPr>
          <w:rFonts w:ascii="Arial" w:hAnsi="Arial" w:cs="Arial"/>
          <w:sz w:val="21"/>
          <w:szCs w:val="21"/>
          <w:rtl/>
        </w:rPr>
        <w:t xml:space="preserve"> وهو مستقيم في كل تعاملاته التجارية</w:t>
      </w:r>
      <w:r>
        <w:rPr>
          <w:rFonts w:ascii="Arial" w:hAnsi="Arial" w:cs="Arial" w:hint="cs"/>
          <w:sz w:val="21"/>
          <w:szCs w:val="21"/>
          <w:rtl/>
        </w:rPr>
        <w:t>،</w:t>
      </w:r>
      <w:r w:rsidRPr="00056AFE">
        <w:rPr>
          <w:rFonts w:ascii="Arial" w:hAnsi="Arial" w:cs="Arial"/>
          <w:sz w:val="21"/>
          <w:szCs w:val="21"/>
          <w:rtl/>
        </w:rPr>
        <w:t xml:space="preserve"> لأنه لا يقبل الربح القبيح (</w:t>
      </w:r>
      <w:r>
        <w:rPr>
          <w:rFonts w:ascii="Arial" w:hAnsi="Arial" w:cs="Arial"/>
          <w:sz w:val="21"/>
          <w:szCs w:val="21"/>
        </w:rPr>
        <w:t>KJV</w:t>
      </w:r>
      <w:r w:rsidRPr="00056AFE">
        <w:rPr>
          <w:rFonts w:ascii="Arial" w:hAnsi="Arial" w:cs="Arial"/>
          <w:sz w:val="21"/>
          <w:szCs w:val="21"/>
          <w:rtl/>
        </w:rPr>
        <w:t>).</w:t>
      </w:r>
      <w:r>
        <w:rPr>
          <w:rFonts w:ascii="Arial" w:hAnsi="Arial" w:cs="Arial"/>
          <w:sz w:val="21"/>
          <w:szCs w:val="21"/>
        </w:rPr>
        <w:t xml:space="preserve"> </w:t>
      </w:r>
      <w:r>
        <w:rPr>
          <w:rFonts w:ascii="Arial" w:hAnsi="Arial" w:cs="Arial" w:hint="cs"/>
          <w:sz w:val="21"/>
          <w:szCs w:val="21"/>
          <w:rtl/>
          <w:lang w:bidi="ar-JO"/>
        </w:rPr>
        <w:t xml:space="preserve"> يصف </w:t>
      </w:r>
      <w:r w:rsidRPr="00056AFE">
        <w:rPr>
          <w:rFonts w:ascii="Arial" w:hAnsi="Arial" w:cs="Arial"/>
          <w:sz w:val="21"/>
          <w:szCs w:val="21"/>
          <w:u w:val="single"/>
          <w:rtl/>
        </w:rPr>
        <w:t>التحرر من محبة المال</w:t>
      </w:r>
      <w:r w:rsidRPr="00056AFE">
        <w:rPr>
          <w:rFonts w:ascii="Arial" w:hAnsi="Arial" w:cs="Arial"/>
          <w:sz w:val="21"/>
          <w:szCs w:val="21"/>
          <w:rtl/>
        </w:rPr>
        <w:t xml:space="preserve"> (1تي3: 3ب) هذه الخاصية بشكل إيجابي.</w:t>
      </w:r>
      <w:r>
        <w:rPr>
          <w:rFonts w:ascii="Arial" w:hAnsi="Arial" w:cs="Arial" w:hint="cs"/>
          <w:sz w:val="21"/>
          <w:szCs w:val="21"/>
          <w:rtl/>
        </w:rPr>
        <w:t xml:space="preserve"> </w:t>
      </w:r>
      <w:r w:rsidRPr="00056AFE">
        <w:rPr>
          <w:rFonts w:ascii="Arial" w:hAnsi="Arial" w:cs="Arial"/>
          <w:sz w:val="21"/>
          <w:szCs w:val="21"/>
          <w:rtl/>
        </w:rPr>
        <w:t>من الواضح أن الرجل الذي يقامر، أو يجمع أمواله، أو يسعى للحصول على منصب كبير لتحقيق مكاسب مالية فهو غير مؤهل، وكذلك الشخص الذي يرفض دفع العشور على الأقل.</w:t>
      </w:r>
    </w:p>
    <w:p w14:paraId="0CE96ABE" w14:textId="77777777" w:rsidR="00056AFE" w:rsidRPr="00056AFE" w:rsidRDefault="00056AFE" w:rsidP="00056AFE">
      <w:pPr>
        <w:pStyle w:val="ListParagraph"/>
        <w:rPr>
          <w:rFonts w:ascii="Arial" w:hAnsi="Arial" w:cs="Arial"/>
          <w:sz w:val="21"/>
          <w:szCs w:val="18"/>
        </w:rPr>
      </w:pPr>
    </w:p>
    <w:p w14:paraId="500BF1AD" w14:textId="25D51535" w:rsidR="00056AFE" w:rsidRPr="00056AFE" w:rsidRDefault="00056AFE" w:rsidP="00056AFE">
      <w:pPr>
        <w:pStyle w:val="ListParagraph"/>
        <w:numPr>
          <w:ilvl w:val="0"/>
          <w:numId w:val="54"/>
        </w:numPr>
        <w:tabs>
          <w:tab w:val="left" w:pos="8819"/>
        </w:tabs>
        <w:bidi/>
        <w:ind w:right="-72"/>
        <w:rPr>
          <w:rFonts w:ascii="Arial" w:hAnsi="Arial" w:cs="Arial"/>
          <w:sz w:val="21"/>
          <w:szCs w:val="21"/>
        </w:rPr>
      </w:pPr>
      <w:r>
        <w:rPr>
          <w:rFonts w:ascii="Arial" w:hAnsi="Arial" w:cs="Arial" w:hint="cs"/>
          <w:sz w:val="21"/>
          <w:szCs w:val="21"/>
          <w:rtl/>
        </w:rPr>
        <w:t>غير حديث الإيمان</w:t>
      </w:r>
      <w:r w:rsidRPr="00056AFE">
        <w:rPr>
          <w:rFonts w:ascii="Arial" w:hAnsi="Arial" w:cs="Arial"/>
          <w:sz w:val="21"/>
          <w:szCs w:val="21"/>
          <w:rtl/>
        </w:rPr>
        <w:t xml:space="preserve"> (</w:t>
      </w:r>
      <w:proofErr w:type="spellStart"/>
      <w:r w:rsidRPr="00056AFE">
        <w:rPr>
          <w:rFonts w:ascii="Arial" w:hAnsi="Arial" w:cs="Arial"/>
          <w:sz w:val="21"/>
          <w:szCs w:val="21"/>
        </w:rPr>
        <w:t>μὴ</w:t>
      </w:r>
      <w:proofErr w:type="spellEnd"/>
      <w:r w:rsidRPr="00056AFE">
        <w:rPr>
          <w:rFonts w:ascii="Arial" w:hAnsi="Arial" w:cs="Arial"/>
          <w:sz w:val="21"/>
          <w:szCs w:val="21"/>
        </w:rPr>
        <w:t xml:space="preserve"> </w:t>
      </w:r>
      <w:proofErr w:type="spellStart"/>
      <w:r w:rsidRPr="00056AFE">
        <w:rPr>
          <w:rFonts w:ascii="Arial" w:hAnsi="Arial" w:cs="Arial"/>
          <w:sz w:val="21"/>
          <w:szCs w:val="21"/>
        </w:rPr>
        <w:t>νεόφυτον</w:t>
      </w:r>
      <w:proofErr w:type="spellEnd"/>
      <w:r w:rsidRPr="00056AFE">
        <w:rPr>
          <w:rFonts w:ascii="Arial" w:hAnsi="Arial" w:cs="Arial"/>
          <w:sz w:val="21"/>
          <w:szCs w:val="21"/>
        </w:rPr>
        <w:t xml:space="preserve"> </w:t>
      </w:r>
      <w:r w:rsidRPr="00056AFE">
        <w:rPr>
          <w:rFonts w:ascii="Arial" w:hAnsi="Arial" w:cs="Arial"/>
          <w:sz w:val="21"/>
          <w:szCs w:val="21"/>
          <w:rtl/>
        </w:rPr>
        <w:t>1 تي 3: 6) تعني غير مزروع حديث</w:t>
      </w:r>
      <w:r>
        <w:rPr>
          <w:rFonts w:ascii="Arial" w:hAnsi="Arial" w:cs="Arial" w:hint="cs"/>
          <w:sz w:val="21"/>
          <w:szCs w:val="21"/>
          <w:rtl/>
        </w:rPr>
        <w:t>اً،</w:t>
      </w:r>
      <w:r w:rsidRPr="00056AFE">
        <w:rPr>
          <w:rFonts w:ascii="Arial" w:hAnsi="Arial" w:cs="Arial"/>
          <w:sz w:val="21"/>
          <w:szCs w:val="21"/>
          <w:rtl/>
        </w:rPr>
        <w:t xml:space="preserve"> و</w:t>
      </w:r>
      <w:r>
        <w:rPr>
          <w:rFonts w:ascii="Arial" w:hAnsi="Arial" w:cs="Arial" w:hint="cs"/>
          <w:sz w:val="21"/>
          <w:szCs w:val="21"/>
          <w:rtl/>
        </w:rPr>
        <w:t>ت</w:t>
      </w:r>
      <w:r w:rsidRPr="00056AFE">
        <w:rPr>
          <w:rFonts w:ascii="Arial" w:hAnsi="Arial" w:cs="Arial"/>
          <w:sz w:val="21"/>
          <w:szCs w:val="21"/>
          <w:rtl/>
        </w:rPr>
        <w:t>عطينا الكلمة الإنجليزية</w:t>
      </w:r>
      <w:r>
        <w:rPr>
          <w:rFonts w:ascii="Arial" w:hAnsi="Arial" w:cs="Arial" w:hint="cs"/>
          <w:sz w:val="21"/>
          <w:szCs w:val="21"/>
          <w:rtl/>
        </w:rPr>
        <w:t xml:space="preserve"> معنى مبتدئ</w:t>
      </w:r>
      <w:r w:rsidRPr="00056AFE">
        <w:rPr>
          <w:rFonts w:ascii="Arial" w:hAnsi="Arial" w:cs="Arial"/>
          <w:sz w:val="21"/>
          <w:szCs w:val="21"/>
          <w:rtl/>
        </w:rPr>
        <w:t xml:space="preserve"> </w:t>
      </w:r>
      <w:r w:rsidRPr="00056AFE">
        <w:rPr>
          <w:rFonts w:ascii="Arial" w:hAnsi="Arial" w:cs="Arial"/>
          <w:sz w:val="21"/>
          <w:szCs w:val="21"/>
        </w:rPr>
        <w:t>(BDAG)</w:t>
      </w:r>
      <w:r>
        <w:rPr>
          <w:rFonts w:ascii="Arial" w:hAnsi="Arial" w:cs="Arial" w:hint="cs"/>
          <w:sz w:val="21"/>
          <w:szCs w:val="21"/>
          <w:rtl/>
        </w:rPr>
        <w:t>،</w:t>
      </w:r>
      <w:r w:rsidRPr="00056AFE">
        <w:rPr>
          <w:rFonts w:ascii="Arial" w:hAnsi="Arial" w:cs="Arial"/>
          <w:sz w:val="21"/>
          <w:szCs w:val="21"/>
          <w:rtl/>
        </w:rPr>
        <w:t xml:space="preserve">  العمر في المسيح الذي يؤهل المسيحي لل</w:t>
      </w:r>
      <w:r w:rsidR="00BF5102">
        <w:rPr>
          <w:rFonts w:ascii="Arial" w:hAnsi="Arial" w:cs="Arial" w:hint="cs"/>
          <w:sz w:val="21"/>
          <w:szCs w:val="21"/>
          <w:rtl/>
        </w:rPr>
        <w:t>مشي</w:t>
      </w:r>
      <w:r w:rsidRPr="00056AFE">
        <w:rPr>
          <w:rFonts w:ascii="Arial" w:hAnsi="Arial" w:cs="Arial"/>
          <w:sz w:val="21"/>
          <w:szCs w:val="21"/>
          <w:rtl/>
        </w:rPr>
        <w:t>خة ليس محدد</w:t>
      </w:r>
      <w:r w:rsidR="00BF5102">
        <w:rPr>
          <w:rFonts w:ascii="Arial" w:hAnsi="Arial" w:cs="Arial" w:hint="cs"/>
          <w:sz w:val="21"/>
          <w:szCs w:val="21"/>
          <w:rtl/>
        </w:rPr>
        <w:t>اً</w:t>
      </w:r>
      <w:r w:rsidRPr="00056AFE">
        <w:rPr>
          <w:rFonts w:ascii="Arial" w:hAnsi="Arial" w:cs="Arial"/>
          <w:sz w:val="21"/>
          <w:szCs w:val="21"/>
          <w:rtl/>
        </w:rPr>
        <w:t>، لكن بولس عين شيوخ</w:t>
      </w:r>
      <w:r w:rsidR="00BF5102">
        <w:rPr>
          <w:rFonts w:ascii="Arial" w:hAnsi="Arial" w:cs="Arial" w:hint="cs"/>
          <w:sz w:val="21"/>
          <w:szCs w:val="21"/>
          <w:rtl/>
        </w:rPr>
        <w:t>اً</w:t>
      </w:r>
      <w:r w:rsidRPr="00056AFE">
        <w:rPr>
          <w:rFonts w:ascii="Arial" w:hAnsi="Arial" w:cs="Arial"/>
          <w:sz w:val="21"/>
          <w:szCs w:val="21"/>
          <w:rtl/>
        </w:rPr>
        <w:t xml:space="preserve"> من الرجال الذين تقل أعمارهم عن سنة في المسيح خلال رحلته التبشيرية الأولى (أع 14:23)</w:t>
      </w:r>
      <w:r w:rsidR="00BF5102">
        <w:rPr>
          <w:rFonts w:ascii="Arial" w:hAnsi="Arial" w:cs="Arial" w:hint="cs"/>
          <w:sz w:val="21"/>
          <w:szCs w:val="21"/>
          <w:rtl/>
        </w:rPr>
        <w:t xml:space="preserve">، </w:t>
      </w:r>
      <w:r w:rsidRPr="00056AFE">
        <w:rPr>
          <w:rFonts w:ascii="Arial" w:hAnsi="Arial" w:cs="Arial"/>
          <w:sz w:val="21"/>
          <w:szCs w:val="21"/>
          <w:rtl/>
        </w:rPr>
        <w:t>ومع ذلك لم يكونوا مبتدئين لأنهم كانوا منغمسين في اليهودية. المبدأ هو تعيين رجال ناضجين في المسيح، وخاصة ناضجين في التواضع لمحاربة الكبرياء من التعيين في المناصب.</w:t>
      </w:r>
    </w:p>
    <w:p w14:paraId="7F82FBF7" w14:textId="77777777" w:rsidR="003553DB" w:rsidRPr="003553DB" w:rsidRDefault="003553DB" w:rsidP="003553DB">
      <w:pPr>
        <w:tabs>
          <w:tab w:val="left" w:pos="8819"/>
        </w:tabs>
        <w:ind w:left="760" w:right="-72" w:hanging="340"/>
        <w:rPr>
          <w:rFonts w:ascii="Arial" w:hAnsi="Arial" w:cs="Arial"/>
          <w:b/>
          <w:sz w:val="21"/>
          <w:szCs w:val="18"/>
        </w:rPr>
      </w:pPr>
    </w:p>
    <w:p w14:paraId="163C6584" w14:textId="39FB4490" w:rsidR="009B0EBC" w:rsidRPr="009B0EBC" w:rsidRDefault="009B0EBC" w:rsidP="009B0EBC">
      <w:pPr>
        <w:tabs>
          <w:tab w:val="left" w:pos="8819"/>
        </w:tabs>
        <w:bidi/>
        <w:ind w:left="760" w:right="-72" w:hanging="340"/>
        <w:rPr>
          <w:rFonts w:ascii="Arial" w:hAnsi="Arial" w:cs="Arial"/>
          <w:bCs/>
          <w:sz w:val="21"/>
          <w:szCs w:val="21"/>
        </w:rPr>
      </w:pPr>
      <w:r w:rsidRPr="009B0EBC">
        <w:rPr>
          <w:rFonts w:ascii="Arial" w:hAnsi="Arial" w:cs="Arial" w:hint="cs"/>
          <w:bCs/>
          <w:sz w:val="21"/>
          <w:szCs w:val="21"/>
          <w:rtl/>
        </w:rPr>
        <w:t>ث.</w:t>
      </w:r>
      <w:r w:rsidRPr="009B0EBC">
        <w:rPr>
          <w:rFonts w:ascii="Arial" w:hAnsi="Arial" w:cs="Arial"/>
          <w:bCs/>
          <w:sz w:val="21"/>
          <w:szCs w:val="21"/>
          <w:rtl/>
        </w:rPr>
        <w:tab/>
      </w:r>
      <w:r w:rsidRPr="009B0EBC">
        <w:rPr>
          <w:rFonts w:ascii="Arial" w:hAnsi="Arial" w:cs="Arial" w:hint="cs"/>
          <w:bCs/>
          <w:sz w:val="21"/>
          <w:szCs w:val="21"/>
          <w:rtl/>
        </w:rPr>
        <w:t>الصفات الإيجابية (تي 1: 8، 1 تي 3: 2ب، 3ب، 7)</w:t>
      </w:r>
    </w:p>
    <w:p w14:paraId="7FF680EE" w14:textId="77777777" w:rsidR="003553DB" w:rsidRPr="003553DB" w:rsidRDefault="003553DB" w:rsidP="003553DB">
      <w:pPr>
        <w:tabs>
          <w:tab w:val="left" w:pos="8819"/>
        </w:tabs>
        <w:ind w:left="1060" w:right="-72" w:hanging="420"/>
        <w:rPr>
          <w:rFonts w:ascii="Arial" w:hAnsi="Arial" w:cs="Arial"/>
          <w:sz w:val="15"/>
          <w:szCs w:val="18"/>
        </w:rPr>
      </w:pPr>
    </w:p>
    <w:p w14:paraId="16784A39" w14:textId="3BF48D8A" w:rsidR="009B0EBC" w:rsidRPr="009B0EBC" w:rsidRDefault="009B0EBC" w:rsidP="009B0EBC">
      <w:pPr>
        <w:pStyle w:val="ListParagraph"/>
        <w:numPr>
          <w:ilvl w:val="0"/>
          <w:numId w:val="54"/>
        </w:numPr>
        <w:tabs>
          <w:tab w:val="left" w:pos="8819"/>
        </w:tabs>
        <w:bidi/>
        <w:ind w:right="-72"/>
        <w:rPr>
          <w:rFonts w:ascii="Arial" w:hAnsi="Arial" w:cs="Arial"/>
          <w:sz w:val="21"/>
          <w:szCs w:val="21"/>
        </w:rPr>
      </w:pPr>
      <w:r w:rsidRPr="009B0EBC">
        <w:rPr>
          <w:rFonts w:ascii="Arial" w:hAnsi="Arial" w:cs="Arial"/>
          <w:b/>
          <w:bCs/>
          <w:sz w:val="21"/>
          <w:szCs w:val="21"/>
          <w:rtl/>
        </w:rPr>
        <w:t>مضياف</w:t>
      </w:r>
      <w:r w:rsidRPr="009B0EBC">
        <w:rPr>
          <w:rFonts w:ascii="Arial" w:hAnsi="Arial" w:cs="Arial"/>
          <w:sz w:val="21"/>
          <w:szCs w:val="21"/>
          <w:rtl/>
        </w:rPr>
        <w:t xml:space="preserve"> (</w:t>
      </w:r>
      <w:proofErr w:type="spellStart"/>
      <w:r w:rsidRPr="009B0EBC">
        <w:rPr>
          <w:rFonts w:ascii="Arial" w:hAnsi="Arial" w:cs="Arial"/>
          <w:sz w:val="21"/>
          <w:szCs w:val="21"/>
        </w:rPr>
        <w:t>φιλόξενον</w:t>
      </w:r>
      <w:proofErr w:type="spellEnd"/>
      <w:r w:rsidRPr="009B0EBC">
        <w:rPr>
          <w:rFonts w:ascii="Arial" w:hAnsi="Arial" w:cs="Arial"/>
          <w:sz w:val="21"/>
          <w:szCs w:val="21"/>
          <w:rtl/>
        </w:rPr>
        <w:t xml:space="preserve"> تي 1: 8؛ 1 تي 3: 2)، أو مُحِب</w:t>
      </w:r>
      <w:r>
        <w:rPr>
          <w:rFonts w:ascii="Arial" w:hAnsi="Arial" w:cs="Arial" w:hint="cs"/>
          <w:sz w:val="21"/>
          <w:szCs w:val="21"/>
          <w:rtl/>
        </w:rPr>
        <w:t xml:space="preserve"> للغرباء</w:t>
      </w:r>
      <w:r w:rsidRPr="009B0EBC">
        <w:rPr>
          <w:rFonts w:ascii="Arial" w:hAnsi="Arial" w:cs="Arial"/>
          <w:sz w:val="21"/>
          <w:szCs w:val="21"/>
          <w:rtl/>
        </w:rPr>
        <w:t xml:space="preserve"> (</w:t>
      </w:r>
      <w:proofErr w:type="spellStart"/>
      <w:r w:rsidRPr="009B0EBC">
        <w:rPr>
          <w:rFonts w:ascii="Arial" w:hAnsi="Arial" w:cs="Arial"/>
          <w:sz w:val="21"/>
          <w:szCs w:val="21"/>
          <w:rtl/>
        </w:rPr>
        <w:t>هندريكسن</w:t>
      </w:r>
      <w:proofErr w:type="spellEnd"/>
      <w:r w:rsidRPr="009B0EBC">
        <w:rPr>
          <w:rFonts w:ascii="Arial" w:hAnsi="Arial" w:cs="Arial"/>
          <w:sz w:val="21"/>
          <w:szCs w:val="21"/>
          <w:rtl/>
        </w:rPr>
        <w:t xml:space="preserve">)، يجب </w:t>
      </w:r>
      <w:r>
        <w:rPr>
          <w:rFonts w:ascii="Arial" w:hAnsi="Arial" w:cs="Arial" w:hint="cs"/>
          <w:sz w:val="21"/>
          <w:szCs w:val="21"/>
          <w:rtl/>
        </w:rPr>
        <w:t>تمييز</w:t>
      </w:r>
      <w:r w:rsidRPr="009B0EBC">
        <w:rPr>
          <w:rFonts w:ascii="Arial" w:hAnsi="Arial" w:cs="Arial"/>
          <w:sz w:val="21"/>
          <w:szCs w:val="21"/>
          <w:rtl/>
        </w:rPr>
        <w:t xml:space="preserve"> الشخص الذي يعتبر لمنصب الشيخ.  كلمة مضياف هنا هي كلمة مركبة (</w:t>
      </w:r>
      <w:proofErr w:type="spellStart"/>
      <w:r w:rsidRPr="009B0EBC">
        <w:rPr>
          <w:rFonts w:ascii="Arial" w:hAnsi="Arial" w:cs="Arial"/>
          <w:sz w:val="21"/>
          <w:szCs w:val="21"/>
        </w:rPr>
        <w:t>φιlectός</w:t>
      </w:r>
      <w:proofErr w:type="spellEnd"/>
      <w:r w:rsidRPr="009B0EBC">
        <w:rPr>
          <w:rFonts w:ascii="Arial" w:hAnsi="Arial" w:cs="Arial"/>
          <w:sz w:val="21"/>
          <w:szCs w:val="21"/>
          <w:rtl/>
        </w:rPr>
        <w:t xml:space="preserve">، المحبة الأخوية بالإضافة إلى </w:t>
      </w:r>
      <w:proofErr w:type="spellStart"/>
      <w:r w:rsidRPr="009B0EBC">
        <w:rPr>
          <w:rFonts w:ascii="Arial" w:hAnsi="Arial" w:cs="Arial"/>
          <w:sz w:val="21"/>
          <w:szCs w:val="21"/>
        </w:rPr>
        <w:t>ξένος</w:t>
      </w:r>
      <w:proofErr w:type="spellEnd"/>
      <w:r w:rsidRPr="009B0EBC">
        <w:rPr>
          <w:rFonts w:ascii="Arial" w:hAnsi="Arial" w:cs="Arial"/>
          <w:sz w:val="21"/>
          <w:szCs w:val="21"/>
          <w:rtl/>
        </w:rPr>
        <w:t xml:space="preserve">، غريب، </w:t>
      </w:r>
      <w:r>
        <w:rPr>
          <w:rFonts w:ascii="Arial" w:hAnsi="Arial" w:cs="Arial" w:hint="cs"/>
          <w:sz w:val="21"/>
          <w:szCs w:val="21"/>
          <w:rtl/>
        </w:rPr>
        <w:t>كائن مختلف</w:t>
      </w:r>
      <w:r w:rsidRPr="009B0EBC">
        <w:rPr>
          <w:rFonts w:ascii="Arial" w:hAnsi="Arial" w:cs="Arial"/>
          <w:sz w:val="21"/>
          <w:szCs w:val="21"/>
          <w:rtl/>
        </w:rPr>
        <w:t>)</w:t>
      </w:r>
      <w:r>
        <w:rPr>
          <w:rFonts w:ascii="Arial" w:hAnsi="Arial" w:cs="Arial" w:hint="cs"/>
          <w:sz w:val="21"/>
          <w:szCs w:val="21"/>
          <w:rtl/>
        </w:rPr>
        <w:t>،</w:t>
      </w:r>
      <w:r w:rsidRPr="009B0EBC">
        <w:rPr>
          <w:rFonts w:ascii="Arial" w:hAnsi="Arial" w:cs="Arial"/>
          <w:sz w:val="21"/>
          <w:szCs w:val="21"/>
          <w:rtl/>
        </w:rPr>
        <w:t xml:space="preserve"> والتي تعني إظهار ال</w:t>
      </w:r>
      <w:r>
        <w:rPr>
          <w:rFonts w:ascii="Arial" w:hAnsi="Arial" w:cs="Arial" w:hint="cs"/>
          <w:sz w:val="21"/>
          <w:szCs w:val="21"/>
          <w:rtl/>
        </w:rPr>
        <w:t>م</w:t>
      </w:r>
      <w:r w:rsidRPr="009B0EBC">
        <w:rPr>
          <w:rFonts w:ascii="Arial" w:hAnsi="Arial" w:cs="Arial"/>
          <w:sz w:val="21"/>
          <w:szCs w:val="21"/>
          <w:rtl/>
        </w:rPr>
        <w:t>حب</w:t>
      </w:r>
      <w:r>
        <w:rPr>
          <w:rFonts w:ascii="Arial" w:hAnsi="Arial" w:cs="Arial" w:hint="cs"/>
          <w:sz w:val="21"/>
          <w:szCs w:val="21"/>
          <w:rtl/>
        </w:rPr>
        <w:t>ة</w:t>
      </w:r>
      <w:r w:rsidRPr="009B0EBC">
        <w:rPr>
          <w:rFonts w:ascii="Arial" w:hAnsi="Arial" w:cs="Arial"/>
          <w:sz w:val="21"/>
          <w:szCs w:val="21"/>
          <w:rtl/>
        </w:rPr>
        <w:t xml:space="preserve"> تجاه من لا يعرفهم. هل يحب الرجل المؤمنين والغرباء ويهتم بهم، أو يعامل الناس بازدراء، خاصة إذا كانوا من مكانة اجتماعية أو عرق آخر؟  الشخص الذي لا يزال ي</w:t>
      </w:r>
      <w:r>
        <w:rPr>
          <w:rFonts w:ascii="Arial" w:hAnsi="Arial" w:cs="Arial" w:hint="cs"/>
          <w:sz w:val="21"/>
          <w:szCs w:val="21"/>
          <w:rtl/>
        </w:rPr>
        <w:t>صارع مع</w:t>
      </w:r>
      <w:r w:rsidRPr="009B0EBC">
        <w:rPr>
          <w:rFonts w:ascii="Arial" w:hAnsi="Arial" w:cs="Arial"/>
          <w:sz w:val="21"/>
          <w:szCs w:val="21"/>
          <w:rtl/>
        </w:rPr>
        <w:t xml:space="preserve"> التحيزات العنصرية أو الدينية أو الاجتماعية</w:t>
      </w:r>
      <w:r>
        <w:rPr>
          <w:rFonts w:ascii="Arial" w:hAnsi="Arial" w:cs="Arial" w:hint="cs"/>
          <w:sz w:val="21"/>
          <w:szCs w:val="21"/>
          <w:rtl/>
        </w:rPr>
        <w:t>،</w:t>
      </w:r>
      <w:r w:rsidRPr="009B0EBC">
        <w:rPr>
          <w:rFonts w:ascii="Arial" w:hAnsi="Arial" w:cs="Arial"/>
          <w:sz w:val="21"/>
          <w:szCs w:val="21"/>
          <w:rtl/>
        </w:rPr>
        <w:t xml:space="preserve"> غير مؤهل لهذا المطلب.  لأن كل الناموس في كلمة واحدة يكمل: تحب قريبك كنفسك (غل 5: 14).</w:t>
      </w:r>
    </w:p>
    <w:p w14:paraId="2DBC7DF8" w14:textId="77777777" w:rsidR="00270B8E" w:rsidRPr="00270B8E" w:rsidRDefault="00270B8E" w:rsidP="00270B8E">
      <w:pPr>
        <w:rPr>
          <w:rFonts w:ascii="Arial" w:hAnsi="Arial" w:cs="Arial"/>
          <w:sz w:val="21"/>
          <w:szCs w:val="18"/>
        </w:rPr>
      </w:pPr>
    </w:p>
    <w:p w14:paraId="4A968793" w14:textId="776A4A67" w:rsidR="00270B8E" w:rsidRPr="00270B8E" w:rsidRDefault="00270B8E" w:rsidP="00270B8E">
      <w:pPr>
        <w:pStyle w:val="ListParagraph"/>
        <w:numPr>
          <w:ilvl w:val="0"/>
          <w:numId w:val="54"/>
        </w:numPr>
        <w:tabs>
          <w:tab w:val="left" w:pos="8819"/>
        </w:tabs>
        <w:bidi/>
        <w:ind w:right="-72"/>
        <w:rPr>
          <w:rFonts w:ascii="Arial" w:hAnsi="Arial" w:cs="Arial"/>
          <w:sz w:val="21"/>
          <w:szCs w:val="21"/>
        </w:rPr>
      </w:pPr>
      <w:r w:rsidRPr="00270B8E">
        <w:rPr>
          <w:rFonts w:ascii="Arial" w:hAnsi="Arial" w:cs="Arial"/>
          <w:sz w:val="21"/>
          <w:szCs w:val="21"/>
          <w:u w:val="single"/>
          <w:rtl/>
        </w:rPr>
        <w:t>محب الخير</w:t>
      </w:r>
      <w:r w:rsidRPr="00270B8E">
        <w:rPr>
          <w:rFonts w:ascii="Arial" w:hAnsi="Arial" w:cs="Arial"/>
          <w:sz w:val="21"/>
          <w:szCs w:val="21"/>
          <w:rtl/>
        </w:rPr>
        <w:t xml:space="preserve"> (</w:t>
      </w:r>
      <w:proofErr w:type="spellStart"/>
      <w:r w:rsidRPr="00270B8E">
        <w:rPr>
          <w:rFonts w:ascii="Arial" w:hAnsi="Arial" w:cs="Arial"/>
          <w:sz w:val="21"/>
          <w:szCs w:val="21"/>
        </w:rPr>
        <w:t>φιλάγ</w:t>
      </w:r>
      <w:proofErr w:type="spellEnd"/>
      <w:r w:rsidRPr="00270B8E">
        <w:rPr>
          <w:rFonts w:ascii="Arial" w:hAnsi="Arial" w:cs="Arial"/>
          <w:sz w:val="21"/>
          <w:szCs w:val="21"/>
        </w:rPr>
        <w:t>α</w:t>
      </w:r>
      <w:proofErr w:type="spellStart"/>
      <w:r w:rsidRPr="00270B8E">
        <w:rPr>
          <w:rFonts w:ascii="Arial" w:hAnsi="Arial" w:cs="Arial"/>
          <w:sz w:val="21"/>
          <w:szCs w:val="21"/>
        </w:rPr>
        <w:t>θον</w:t>
      </w:r>
      <w:proofErr w:type="spellEnd"/>
      <w:r w:rsidRPr="00270B8E">
        <w:rPr>
          <w:rFonts w:ascii="Arial" w:hAnsi="Arial" w:cs="Arial"/>
          <w:sz w:val="21"/>
          <w:szCs w:val="21"/>
          <w:rtl/>
        </w:rPr>
        <w:t xml:space="preserve"> تي 1: 8) لها نفس الجذر (</w:t>
      </w:r>
      <w:proofErr w:type="spellStart"/>
      <w:r w:rsidRPr="00270B8E">
        <w:rPr>
          <w:rFonts w:ascii="Arial" w:hAnsi="Arial" w:cs="Arial"/>
          <w:sz w:val="21"/>
          <w:szCs w:val="21"/>
        </w:rPr>
        <w:t>φίνος</w:t>
      </w:r>
      <w:proofErr w:type="spellEnd"/>
      <w:r w:rsidRPr="00270B8E">
        <w:rPr>
          <w:rFonts w:ascii="Arial" w:hAnsi="Arial" w:cs="Arial"/>
          <w:sz w:val="21"/>
          <w:szCs w:val="21"/>
          <w:rtl/>
        </w:rPr>
        <w:t>، المحبة الأخوية)</w:t>
      </w:r>
      <w:r>
        <w:rPr>
          <w:rFonts w:ascii="Arial" w:hAnsi="Arial" w:cs="Arial"/>
          <w:sz w:val="21"/>
          <w:szCs w:val="21"/>
        </w:rPr>
        <w:t>K</w:t>
      </w:r>
      <w:r w:rsidRPr="00270B8E">
        <w:rPr>
          <w:rFonts w:ascii="Arial" w:hAnsi="Arial" w:cs="Arial"/>
          <w:sz w:val="21"/>
          <w:szCs w:val="21"/>
          <w:rtl/>
        </w:rPr>
        <w:t xml:space="preserve"> كما هو مذكور أعلاه، وتعني محبة الخير، </w:t>
      </w:r>
      <w:r>
        <w:rPr>
          <w:rFonts w:ascii="Arial" w:hAnsi="Arial" w:cs="Arial" w:hint="cs"/>
          <w:sz w:val="21"/>
          <w:szCs w:val="21"/>
          <w:rtl/>
          <w:lang w:bidi="ar-JO"/>
        </w:rPr>
        <w:t>الفضيلة</w:t>
      </w:r>
      <w:r w:rsidRPr="00270B8E">
        <w:rPr>
          <w:rFonts w:ascii="Arial" w:hAnsi="Arial" w:cs="Arial"/>
          <w:sz w:val="21"/>
          <w:szCs w:val="21"/>
          <w:rtl/>
        </w:rPr>
        <w:t xml:space="preserve">، </w:t>
      </w:r>
      <w:proofErr w:type="spellStart"/>
      <w:r>
        <w:rPr>
          <w:rFonts w:ascii="Arial" w:hAnsi="Arial" w:cs="Arial" w:hint="cs"/>
          <w:sz w:val="21"/>
          <w:szCs w:val="21"/>
          <w:rtl/>
        </w:rPr>
        <w:t>الإستعداد</w:t>
      </w:r>
      <w:proofErr w:type="spellEnd"/>
      <w:r w:rsidRPr="00270B8E">
        <w:rPr>
          <w:rFonts w:ascii="Arial" w:hAnsi="Arial" w:cs="Arial"/>
          <w:sz w:val="21"/>
          <w:szCs w:val="21"/>
          <w:rtl/>
        </w:rPr>
        <w:t xml:space="preserve"> لفعل ما هو مفيد للآخرين (</w:t>
      </w:r>
      <w:proofErr w:type="spellStart"/>
      <w:r w:rsidRPr="00270B8E">
        <w:rPr>
          <w:rFonts w:ascii="Arial" w:hAnsi="Arial" w:cs="Arial"/>
          <w:sz w:val="21"/>
          <w:szCs w:val="21"/>
          <w:rtl/>
        </w:rPr>
        <w:t>هندريكسن</w:t>
      </w:r>
      <w:proofErr w:type="spellEnd"/>
      <w:r w:rsidRPr="00270B8E">
        <w:rPr>
          <w:rFonts w:ascii="Arial" w:hAnsi="Arial" w:cs="Arial"/>
          <w:sz w:val="21"/>
          <w:szCs w:val="21"/>
          <w:rtl/>
        </w:rPr>
        <w:t>؛ راجع في 4</w:t>
      </w:r>
      <w:r>
        <w:rPr>
          <w:rFonts w:ascii="Arial" w:hAnsi="Arial" w:cs="Arial" w:hint="cs"/>
          <w:sz w:val="21"/>
          <w:szCs w:val="21"/>
          <w:rtl/>
        </w:rPr>
        <w:t xml:space="preserve"> </w:t>
      </w:r>
      <w:r w:rsidRPr="00270B8E">
        <w:rPr>
          <w:rFonts w:ascii="Arial" w:hAnsi="Arial" w:cs="Arial"/>
          <w:sz w:val="21"/>
          <w:szCs w:val="21"/>
          <w:rtl/>
        </w:rPr>
        <w:t>:8). إن ترجمة الملك جيمس مُحِبُّ النَّاسِ الصَّالِحِينَ، هي ترجمة غير دقيقة ومؤسفة في حصريتها (خاصة وأن المؤمنين مأمورون بأن يحبوا جميع الناس؛ راجع رو 13: 8-10)</w:t>
      </w:r>
      <w:r>
        <w:rPr>
          <w:rFonts w:ascii="Arial" w:hAnsi="Arial" w:cs="Arial" w:hint="cs"/>
          <w:sz w:val="21"/>
          <w:szCs w:val="21"/>
          <w:rtl/>
        </w:rPr>
        <w:t xml:space="preserve">، </w:t>
      </w:r>
      <w:r w:rsidRPr="00270B8E">
        <w:rPr>
          <w:rFonts w:ascii="Arial" w:hAnsi="Arial" w:cs="Arial"/>
          <w:sz w:val="21"/>
          <w:szCs w:val="21"/>
          <w:rtl/>
        </w:rPr>
        <w:t xml:space="preserve">محبة </w:t>
      </w:r>
      <w:r w:rsidRPr="00270B8E">
        <w:rPr>
          <w:rFonts w:ascii="Arial" w:hAnsi="Arial" w:cs="Arial"/>
          <w:sz w:val="21"/>
          <w:szCs w:val="21"/>
          <w:rtl/>
        </w:rPr>
        <w:lastRenderedPageBreak/>
        <w:t>الخير في أبسط معانيها تعني محبة الله وما يحبه الله</w:t>
      </w:r>
      <w:r>
        <w:rPr>
          <w:rFonts w:ascii="Arial" w:hAnsi="Arial" w:cs="Arial" w:hint="cs"/>
          <w:sz w:val="21"/>
          <w:szCs w:val="21"/>
          <w:rtl/>
        </w:rPr>
        <w:t>، و</w:t>
      </w:r>
      <w:r w:rsidRPr="00270B8E">
        <w:rPr>
          <w:rFonts w:ascii="Arial" w:hAnsi="Arial" w:cs="Arial"/>
          <w:sz w:val="21"/>
          <w:szCs w:val="21"/>
          <w:rtl/>
        </w:rPr>
        <w:t>من المؤكد أن هذه الخاصية تحرم الشخص الذي يوافق على الإجهاض، وممارسة الجنس قبل الزواج وخارجه، وغيرها من الممارسات الضارة التي يحرمها الكتاب المقدس.</w:t>
      </w:r>
    </w:p>
    <w:p w14:paraId="7AFCB592" w14:textId="77777777" w:rsidR="00270B8E" w:rsidRPr="00B5207F" w:rsidRDefault="00270B8E" w:rsidP="00B5207F">
      <w:pPr>
        <w:rPr>
          <w:rFonts w:ascii="Arial" w:hAnsi="Arial" w:cs="Arial"/>
          <w:sz w:val="21"/>
          <w:szCs w:val="18"/>
        </w:rPr>
      </w:pPr>
    </w:p>
    <w:p w14:paraId="7051C295" w14:textId="7C064FA5" w:rsidR="00270B8E" w:rsidRPr="00270B8E" w:rsidRDefault="00270B8E" w:rsidP="00270B8E">
      <w:pPr>
        <w:pStyle w:val="ListParagraph"/>
        <w:numPr>
          <w:ilvl w:val="0"/>
          <w:numId w:val="54"/>
        </w:numPr>
        <w:tabs>
          <w:tab w:val="left" w:pos="8819"/>
        </w:tabs>
        <w:bidi/>
        <w:ind w:right="-72"/>
        <w:rPr>
          <w:rFonts w:ascii="Arial" w:hAnsi="Arial" w:cs="Arial"/>
          <w:sz w:val="21"/>
          <w:szCs w:val="21"/>
        </w:rPr>
      </w:pPr>
      <w:r w:rsidRPr="00270B8E">
        <w:rPr>
          <w:rFonts w:ascii="Arial" w:hAnsi="Arial" w:cs="Arial"/>
          <w:sz w:val="21"/>
          <w:szCs w:val="21"/>
          <w:u w:val="single"/>
          <w:rtl/>
        </w:rPr>
        <w:t>عاقلا</w:t>
      </w:r>
      <w:r w:rsidRPr="00270B8E">
        <w:rPr>
          <w:rFonts w:ascii="Arial" w:hAnsi="Arial" w:cs="Arial" w:hint="cs"/>
          <w:sz w:val="21"/>
          <w:szCs w:val="21"/>
          <w:u w:val="single"/>
          <w:rtl/>
        </w:rPr>
        <w:t>ً</w:t>
      </w:r>
      <w:r w:rsidRPr="00270B8E">
        <w:rPr>
          <w:rFonts w:ascii="Arial" w:hAnsi="Arial" w:cs="Arial"/>
          <w:sz w:val="21"/>
          <w:szCs w:val="21"/>
          <w:rtl/>
        </w:rPr>
        <w:t xml:space="preserve"> (</w:t>
      </w:r>
      <w:proofErr w:type="spellStart"/>
      <w:r w:rsidRPr="00270B8E">
        <w:rPr>
          <w:rFonts w:ascii="Arial" w:hAnsi="Arial" w:cs="Arial"/>
          <w:sz w:val="21"/>
          <w:szCs w:val="21"/>
        </w:rPr>
        <w:t>σώφρον</w:t>
      </w:r>
      <w:proofErr w:type="spellEnd"/>
      <w:r w:rsidRPr="00270B8E">
        <w:rPr>
          <w:rFonts w:ascii="Arial" w:hAnsi="Arial" w:cs="Arial"/>
          <w:sz w:val="21"/>
          <w:szCs w:val="21"/>
        </w:rPr>
        <w:t>α</w:t>
      </w:r>
      <w:r w:rsidRPr="00270B8E">
        <w:rPr>
          <w:rFonts w:ascii="Arial" w:hAnsi="Arial" w:cs="Arial"/>
          <w:sz w:val="21"/>
          <w:szCs w:val="21"/>
          <w:rtl/>
        </w:rPr>
        <w:t xml:space="preserve"> تي 1: 8) يشير إلى أن </w:t>
      </w:r>
      <w:r>
        <w:rPr>
          <w:rFonts w:ascii="Arial" w:hAnsi="Arial" w:cs="Arial" w:hint="cs"/>
          <w:sz w:val="21"/>
          <w:szCs w:val="21"/>
          <w:rtl/>
        </w:rPr>
        <w:t>ي</w:t>
      </w:r>
      <w:r w:rsidRPr="00270B8E">
        <w:rPr>
          <w:rFonts w:ascii="Arial" w:hAnsi="Arial" w:cs="Arial"/>
          <w:sz w:val="21"/>
          <w:szCs w:val="21"/>
          <w:rtl/>
        </w:rPr>
        <w:t>كون</w:t>
      </w:r>
      <w:r>
        <w:rPr>
          <w:rFonts w:ascii="Arial" w:hAnsi="Arial" w:cs="Arial" w:hint="cs"/>
          <w:sz w:val="21"/>
          <w:szCs w:val="21"/>
          <w:rtl/>
        </w:rPr>
        <w:t>:</w:t>
      </w:r>
      <w:r w:rsidRPr="00270B8E">
        <w:rPr>
          <w:rFonts w:ascii="Arial" w:hAnsi="Arial" w:cs="Arial"/>
          <w:sz w:val="21"/>
          <w:szCs w:val="21"/>
          <w:rtl/>
        </w:rPr>
        <w:t xml:space="preserve"> ذكيا</w:t>
      </w:r>
      <w:r>
        <w:rPr>
          <w:rFonts w:ascii="Arial" w:hAnsi="Arial" w:cs="Arial" w:hint="cs"/>
          <w:sz w:val="21"/>
          <w:szCs w:val="21"/>
          <w:rtl/>
        </w:rPr>
        <w:t>ً</w:t>
      </w:r>
      <w:r w:rsidRPr="00270B8E">
        <w:rPr>
          <w:rFonts w:ascii="Arial" w:hAnsi="Arial" w:cs="Arial"/>
          <w:sz w:val="21"/>
          <w:szCs w:val="21"/>
          <w:rtl/>
        </w:rPr>
        <w:t>، متعقلا</w:t>
      </w:r>
      <w:r>
        <w:rPr>
          <w:rFonts w:ascii="Arial" w:hAnsi="Arial" w:cs="Arial" w:hint="cs"/>
          <w:sz w:val="21"/>
          <w:szCs w:val="21"/>
          <w:rtl/>
        </w:rPr>
        <w:t>ً</w:t>
      </w:r>
      <w:r w:rsidRPr="00270B8E">
        <w:rPr>
          <w:rFonts w:ascii="Arial" w:hAnsi="Arial" w:cs="Arial"/>
          <w:sz w:val="21"/>
          <w:szCs w:val="21"/>
          <w:rtl/>
        </w:rPr>
        <w:t xml:space="preserve">، </w:t>
      </w:r>
      <w:r>
        <w:rPr>
          <w:rFonts w:ascii="Arial" w:hAnsi="Arial" w:cs="Arial" w:hint="cs"/>
          <w:sz w:val="21"/>
          <w:szCs w:val="21"/>
          <w:rtl/>
        </w:rPr>
        <w:t>عاقلاً</w:t>
      </w:r>
      <w:r w:rsidRPr="00270B8E">
        <w:rPr>
          <w:rFonts w:ascii="Arial" w:hAnsi="Arial" w:cs="Arial"/>
          <w:sz w:val="21"/>
          <w:szCs w:val="21"/>
          <w:rtl/>
        </w:rPr>
        <w:t>، جديا</w:t>
      </w:r>
      <w:r>
        <w:rPr>
          <w:rFonts w:ascii="Arial" w:hAnsi="Arial" w:cs="Arial" w:hint="cs"/>
          <w:sz w:val="21"/>
          <w:szCs w:val="21"/>
          <w:rtl/>
        </w:rPr>
        <w:t>ً</w:t>
      </w:r>
      <w:r w:rsidRPr="00270B8E">
        <w:rPr>
          <w:rFonts w:ascii="Arial" w:hAnsi="Arial" w:cs="Arial"/>
          <w:sz w:val="21"/>
          <w:szCs w:val="21"/>
          <w:rtl/>
        </w:rPr>
        <w:t xml:space="preserve">، </w:t>
      </w:r>
      <w:r>
        <w:rPr>
          <w:rFonts w:ascii="Arial" w:hAnsi="Arial" w:cs="Arial" w:hint="cs"/>
          <w:sz w:val="21"/>
          <w:szCs w:val="21"/>
          <w:rtl/>
        </w:rPr>
        <w:t>فكره راجحاً</w:t>
      </w:r>
      <w:r w:rsidRPr="00270B8E">
        <w:rPr>
          <w:rFonts w:ascii="Arial" w:hAnsi="Arial" w:cs="Arial"/>
          <w:sz w:val="21"/>
          <w:szCs w:val="21"/>
          <w:rtl/>
        </w:rPr>
        <w:t xml:space="preserve"> (</w:t>
      </w:r>
      <w:r w:rsidRPr="00270B8E">
        <w:rPr>
          <w:rFonts w:ascii="Arial" w:hAnsi="Arial" w:cs="Arial"/>
          <w:sz w:val="21"/>
          <w:szCs w:val="21"/>
        </w:rPr>
        <w:t>BDAG</w:t>
      </w:r>
      <w:r w:rsidRPr="00270B8E">
        <w:rPr>
          <w:rFonts w:ascii="Arial" w:hAnsi="Arial" w:cs="Arial"/>
          <w:sz w:val="21"/>
          <w:szCs w:val="21"/>
          <w:rtl/>
        </w:rPr>
        <w:t>)</w:t>
      </w:r>
      <w:r>
        <w:rPr>
          <w:rFonts w:ascii="Arial" w:hAnsi="Arial" w:cs="Arial" w:hint="cs"/>
          <w:sz w:val="21"/>
          <w:szCs w:val="21"/>
          <w:rtl/>
        </w:rPr>
        <w:t xml:space="preserve">، </w:t>
      </w:r>
      <w:r w:rsidR="00B5207F" w:rsidRPr="00B5207F">
        <w:rPr>
          <w:rFonts w:ascii="Arial" w:hAnsi="Arial" w:cs="Arial" w:hint="cs"/>
          <w:sz w:val="21"/>
          <w:szCs w:val="21"/>
          <w:u w:val="single"/>
          <w:rtl/>
        </w:rPr>
        <w:t>حكيماً</w:t>
      </w:r>
      <w:r w:rsidR="00B5207F">
        <w:rPr>
          <w:rFonts w:ascii="Arial" w:hAnsi="Arial" w:cs="Arial" w:hint="cs"/>
          <w:sz w:val="21"/>
          <w:szCs w:val="21"/>
          <w:rtl/>
        </w:rPr>
        <w:t xml:space="preserve"> </w:t>
      </w:r>
      <w:r w:rsidRPr="00270B8E">
        <w:rPr>
          <w:rFonts w:ascii="Arial" w:hAnsi="Arial" w:cs="Arial"/>
          <w:sz w:val="21"/>
          <w:szCs w:val="21"/>
          <w:rtl/>
        </w:rPr>
        <w:t>(</w:t>
      </w:r>
      <w:proofErr w:type="spellStart"/>
      <w:r w:rsidRPr="00270B8E">
        <w:rPr>
          <w:rFonts w:ascii="Arial" w:hAnsi="Arial" w:cs="Arial"/>
          <w:sz w:val="21"/>
          <w:szCs w:val="21"/>
        </w:rPr>
        <w:t>σώφρον</w:t>
      </w:r>
      <w:proofErr w:type="spellEnd"/>
      <w:r w:rsidRPr="00270B8E">
        <w:rPr>
          <w:rFonts w:ascii="Arial" w:hAnsi="Arial" w:cs="Arial"/>
          <w:sz w:val="21"/>
          <w:szCs w:val="21"/>
        </w:rPr>
        <w:t xml:space="preserve">α </w:t>
      </w:r>
      <w:r w:rsidRPr="00270B8E">
        <w:rPr>
          <w:rFonts w:ascii="Arial" w:hAnsi="Arial" w:cs="Arial"/>
          <w:sz w:val="21"/>
          <w:szCs w:val="21"/>
          <w:rtl/>
        </w:rPr>
        <w:t>1 تي 3: 2)</w:t>
      </w:r>
      <w:r>
        <w:rPr>
          <w:rFonts w:ascii="Arial" w:hAnsi="Arial" w:cs="Arial" w:hint="cs"/>
          <w:sz w:val="21"/>
          <w:szCs w:val="21"/>
          <w:rtl/>
        </w:rPr>
        <w:t>،</w:t>
      </w:r>
      <w:r w:rsidRPr="00270B8E">
        <w:rPr>
          <w:rFonts w:ascii="Arial" w:hAnsi="Arial" w:cs="Arial"/>
          <w:sz w:val="21"/>
          <w:szCs w:val="21"/>
          <w:rtl/>
        </w:rPr>
        <w:t xml:space="preserve"> تعبر عن نفس المفهوم بترجمة إنجليزية مختلفة لنفس الكلمة اليوناني</w:t>
      </w:r>
      <w:r>
        <w:rPr>
          <w:rFonts w:ascii="Arial" w:hAnsi="Arial" w:cs="Arial" w:hint="cs"/>
          <w:sz w:val="21"/>
          <w:szCs w:val="21"/>
          <w:rtl/>
        </w:rPr>
        <w:t>ة،</w:t>
      </w:r>
      <w:r w:rsidRPr="00270B8E">
        <w:rPr>
          <w:rFonts w:ascii="Arial" w:hAnsi="Arial" w:cs="Arial"/>
          <w:sz w:val="21"/>
          <w:szCs w:val="21"/>
          <w:rtl/>
        </w:rPr>
        <w:t xml:space="preserve"> يشير هذا ضمناً إلى أن الشيخ يحتاج إلى أن يكون حكيماً ومتوازناً في حكمه، وأن يتميز بصورة لائقة عن نفسه (التواضع دون إدانة الذات) كما تحث رو 12: 3. </w:t>
      </w:r>
      <w:r w:rsidR="00B5207F">
        <w:rPr>
          <w:rFonts w:ascii="Arial" w:hAnsi="Arial" w:cs="Arial" w:hint="cs"/>
          <w:sz w:val="21"/>
          <w:szCs w:val="21"/>
          <w:rtl/>
        </w:rPr>
        <w:t xml:space="preserve">تستبعد </w:t>
      </w:r>
      <w:r w:rsidRPr="00270B8E">
        <w:rPr>
          <w:rFonts w:ascii="Arial" w:hAnsi="Arial" w:cs="Arial"/>
          <w:sz w:val="21"/>
          <w:szCs w:val="21"/>
          <w:rtl/>
        </w:rPr>
        <w:t xml:space="preserve">هذه الصفة الرجال المعروفين بأنهم يفتقرون إلى الحكم السليم أو </w:t>
      </w:r>
      <w:r w:rsidR="00B5207F">
        <w:rPr>
          <w:rFonts w:ascii="Arial" w:hAnsi="Arial" w:cs="Arial" w:hint="cs"/>
          <w:sz w:val="21"/>
          <w:szCs w:val="21"/>
          <w:rtl/>
        </w:rPr>
        <w:t>المفتخرين ب</w:t>
      </w:r>
      <w:r w:rsidRPr="00270B8E">
        <w:rPr>
          <w:rFonts w:ascii="Arial" w:hAnsi="Arial" w:cs="Arial"/>
          <w:sz w:val="21"/>
          <w:szCs w:val="21"/>
          <w:rtl/>
        </w:rPr>
        <w:t>معرفة كل شيء.</w:t>
      </w:r>
    </w:p>
    <w:p w14:paraId="1983871E" w14:textId="77777777" w:rsidR="003553DB" w:rsidRPr="003553DB" w:rsidRDefault="003553DB" w:rsidP="003553DB">
      <w:pPr>
        <w:tabs>
          <w:tab w:val="left" w:pos="8819"/>
        </w:tabs>
        <w:ind w:left="1060" w:right="-72" w:hanging="420"/>
        <w:rPr>
          <w:rFonts w:ascii="Arial" w:hAnsi="Arial" w:cs="Arial"/>
          <w:sz w:val="15"/>
          <w:szCs w:val="18"/>
        </w:rPr>
      </w:pPr>
    </w:p>
    <w:p w14:paraId="1114AF5D" w14:textId="77777777" w:rsidR="003553DB" w:rsidRPr="003553DB" w:rsidRDefault="003553DB" w:rsidP="003553DB">
      <w:pPr>
        <w:tabs>
          <w:tab w:val="left" w:pos="8819"/>
        </w:tabs>
        <w:ind w:left="1060" w:right="-72" w:hanging="420"/>
        <w:rPr>
          <w:rFonts w:ascii="Arial" w:hAnsi="Arial" w:cs="Arial"/>
          <w:sz w:val="15"/>
          <w:szCs w:val="18"/>
        </w:rPr>
      </w:pPr>
    </w:p>
    <w:p w14:paraId="024E3378" w14:textId="6D4FB3FD" w:rsidR="00B5207F" w:rsidRPr="00B5207F" w:rsidRDefault="00B5207F" w:rsidP="00B5207F">
      <w:pPr>
        <w:tabs>
          <w:tab w:val="left" w:pos="8819"/>
        </w:tabs>
        <w:bidi/>
        <w:ind w:left="1060" w:right="-72" w:hanging="420"/>
        <w:rPr>
          <w:rFonts w:ascii="Arial" w:hAnsi="Arial" w:cs="Arial"/>
          <w:sz w:val="21"/>
          <w:szCs w:val="21"/>
          <w:rtl/>
        </w:rPr>
      </w:pPr>
      <w:r w:rsidRPr="00B5207F">
        <w:rPr>
          <w:rFonts w:ascii="Arial" w:hAnsi="Arial" w:cs="Arial"/>
          <w:sz w:val="21"/>
          <w:szCs w:val="21"/>
          <w:rtl/>
        </w:rPr>
        <w:t>17</w:t>
      </w:r>
      <w:r w:rsidRPr="00B5207F">
        <w:rPr>
          <w:rFonts w:ascii="Arial" w:hAnsi="Arial" w:cs="Arial"/>
          <w:sz w:val="21"/>
          <w:szCs w:val="21"/>
        </w:rPr>
        <w:t xml:space="preserve">. </w:t>
      </w:r>
      <w:r w:rsidRPr="00B5207F">
        <w:rPr>
          <w:rFonts w:ascii="Arial" w:hAnsi="Arial" w:cs="Arial"/>
          <w:sz w:val="21"/>
          <w:szCs w:val="21"/>
          <w:rtl/>
        </w:rPr>
        <w:t xml:space="preserve">يُعرّف </w:t>
      </w:r>
      <w:r w:rsidRPr="00B5207F">
        <w:rPr>
          <w:rFonts w:ascii="Arial" w:hAnsi="Arial" w:cs="Arial"/>
          <w:sz w:val="21"/>
          <w:szCs w:val="21"/>
          <w:u w:val="single"/>
          <w:rtl/>
        </w:rPr>
        <w:t>العادل</w:t>
      </w:r>
      <w:r w:rsidRPr="00B5207F">
        <w:rPr>
          <w:rFonts w:ascii="Arial" w:hAnsi="Arial" w:cs="Arial"/>
          <w:sz w:val="21"/>
          <w:szCs w:val="21"/>
          <w:rtl/>
        </w:rPr>
        <w:t xml:space="preserve"> (</w:t>
      </w:r>
      <w:proofErr w:type="spellStart"/>
      <w:r w:rsidRPr="00B5207F">
        <w:rPr>
          <w:rFonts w:ascii="Arial" w:hAnsi="Arial" w:cs="Arial"/>
          <w:sz w:val="21"/>
          <w:szCs w:val="21"/>
        </w:rPr>
        <w:t>δίκ</w:t>
      </w:r>
      <w:proofErr w:type="spellEnd"/>
      <w:r w:rsidRPr="00B5207F">
        <w:rPr>
          <w:rFonts w:ascii="Arial" w:hAnsi="Arial" w:cs="Arial"/>
          <w:sz w:val="21"/>
          <w:szCs w:val="21"/>
        </w:rPr>
        <w:t>α</w:t>
      </w:r>
      <w:proofErr w:type="spellStart"/>
      <w:r w:rsidRPr="00B5207F">
        <w:rPr>
          <w:rFonts w:ascii="Arial" w:hAnsi="Arial" w:cs="Arial"/>
          <w:sz w:val="21"/>
          <w:szCs w:val="21"/>
        </w:rPr>
        <w:t>ιον</w:t>
      </w:r>
      <w:proofErr w:type="spellEnd"/>
      <w:r w:rsidRPr="00B5207F">
        <w:rPr>
          <w:rFonts w:ascii="Arial" w:hAnsi="Arial" w:cs="Arial"/>
          <w:sz w:val="21"/>
          <w:szCs w:val="21"/>
          <w:rtl/>
        </w:rPr>
        <w:t xml:space="preserve"> تي 1: 8) بأنه مستقيم، بار</w:t>
      </w:r>
      <w:r w:rsidRPr="00B5207F">
        <w:rPr>
          <w:rFonts w:ascii="Arial" w:hAnsi="Arial" w:cs="Arial"/>
          <w:sz w:val="21"/>
          <w:szCs w:val="21"/>
        </w:rPr>
        <w:t xml:space="preserve"> (BDAG) </w:t>
      </w:r>
      <w:r w:rsidRPr="00B5207F">
        <w:rPr>
          <w:rFonts w:ascii="Arial" w:hAnsi="Arial" w:cs="Arial"/>
          <w:sz w:val="21"/>
          <w:szCs w:val="21"/>
          <w:rtl/>
        </w:rPr>
        <w:t>أن تكون مجرد رجل يدل على الحياد في اتخاذ قراراته</w:t>
      </w:r>
      <w:r>
        <w:rPr>
          <w:rFonts w:ascii="Arial" w:hAnsi="Arial" w:cs="Arial" w:hint="cs"/>
          <w:sz w:val="21"/>
          <w:szCs w:val="21"/>
          <w:rtl/>
        </w:rPr>
        <w:t xml:space="preserve">، </w:t>
      </w:r>
      <w:r w:rsidRPr="00B5207F">
        <w:rPr>
          <w:rFonts w:ascii="Arial" w:hAnsi="Arial" w:cs="Arial"/>
          <w:sz w:val="21"/>
          <w:szCs w:val="21"/>
          <w:rtl/>
        </w:rPr>
        <w:t>إنه عادل قادر على إصدار أحكام ناضجة، ويتميز بالبر العملي المؤكد في أسلوب حياته</w:t>
      </w:r>
      <w:r w:rsidRPr="00B5207F">
        <w:rPr>
          <w:rFonts w:ascii="Arial" w:hAnsi="Arial" w:cs="Arial"/>
          <w:sz w:val="21"/>
          <w:szCs w:val="21"/>
        </w:rPr>
        <w:t>.</w:t>
      </w:r>
    </w:p>
    <w:p w14:paraId="0D193074" w14:textId="77777777" w:rsidR="00B5207F" w:rsidRPr="00B5207F" w:rsidRDefault="00B5207F" w:rsidP="00B5207F">
      <w:pPr>
        <w:tabs>
          <w:tab w:val="left" w:pos="8819"/>
        </w:tabs>
        <w:ind w:left="1060" w:right="-72" w:hanging="420"/>
        <w:rPr>
          <w:rFonts w:ascii="Arial" w:hAnsi="Arial" w:cs="Arial"/>
          <w:sz w:val="21"/>
          <w:szCs w:val="21"/>
          <w:rtl/>
        </w:rPr>
      </w:pPr>
    </w:p>
    <w:p w14:paraId="1A648BEA" w14:textId="03FB0F39" w:rsidR="00B5207F" w:rsidRPr="00B5207F" w:rsidRDefault="00B5207F" w:rsidP="00B5207F">
      <w:pPr>
        <w:tabs>
          <w:tab w:val="left" w:pos="8819"/>
        </w:tabs>
        <w:bidi/>
        <w:ind w:left="1060" w:right="-72" w:hanging="420"/>
        <w:rPr>
          <w:rFonts w:ascii="Arial" w:hAnsi="Arial" w:cs="Arial"/>
          <w:sz w:val="21"/>
          <w:szCs w:val="21"/>
          <w:rtl/>
        </w:rPr>
      </w:pPr>
      <w:r w:rsidRPr="00B5207F">
        <w:rPr>
          <w:rFonts w:ascii="Arial" w:hAnsi="Arial" w:cs="Arial"/>
          <w:sz w:val="21"/>
          <w:szCs w:val="21"/>
          <w:rtl/>
        </w:rPr>
        <w:t>18</w:t>
      </w:r>
      <w:r w:rsidRPr="00B5207F">
        <w:rPr>
          <w:rFonts w:ascii="Arial" w:hAnsi="Arial" w:cs="Arial"/>
          <w:sz w:val="21"/>
          <w:szCs w:val="21"/>
          <w:u w:val="single"/>
        </w:rPr>
        <w:t xml:space="preserve"> </w:t>
      </w:r>
      <w:r w:rsidRPr="00B5207F">
        <w:rPr>
          <w:rFonts w:ascii="Arial" w:hAnsi="Arial" w:cs="Arial"/>
          <w:sz w:val="21"/>
          <w:szCs w:val="21"/>
          <w:u w:val="single"/>
          <w:rtl/>
        </w:rPr>
        <w:t>الورع</w:t>
      </w:r>
      <w:r w:rsidRPr="00B5207F">
        <w:rPr>
          <w:rFonts w:ascii="Arial" w:hAnsi="Arial" w:cs="Arial"/>
          <w:sz w:val="21"/>
          <w:szCs w:val="21"/>
          <w:rtl/>
        </w:rPr>
        <w:t xml:space="preserve"> (</w:t>
      </w:r>
      <w:proofErr w:type="spellStart"/>
      <w:r w:rsidRPr="00B5207F">
        <w:rPr>
          <w:rFonts w:ascii="Arial" w:hAnsi="Arial" w:cs="Arial"/>
          <w:sz w:val="21"/>
          <w:szCs w:val="21"/>
        </w:rPr>
        <w:t>ὅσιον</w:t>
      </w:r>
      <w:proofErr w:type="spellEnd"/>
      <w:r w:rsidRPr="00B5207F">
        <w:rPr>
          <w:rFonts w:ascii="Arial" w:hAnsi="Arial" w:cs="Arial"/>
          <w:sz w:val="21"/>
          <w:szCs w:val="21"/>
          <w:rtl/>
        </w:rPr>
        <w:t xml:space="preserve"> تي1: 8) يؤكد بشكل خاص على علاقة الإنسان مع الله باعتباره تق</w:t>
      </w:r>
      <w:r>
        <w:rPr>
          <w:rFonts w:ascii="Arial" w:hAnsi="Arial" w:cs="Arial" w:hint="cs"/>
          <w:sz w:val="21"/>
          <w:szCs w:val="21"/>
          <w:rtl/>
        </w:rPr>
        <w:t>ي</w:t>
      </w:r>
      <w:r w:rsidRPr="00B5207F">
        <w:rPr>
          <w:rFonts w:ascii="Arial" w:hAnsi="Arial" w:cs="Arial"/>
          <w:sz w:val="21"/>
          <w:szCs w:val="21"/>
          <w:rtl/>
        </w:rPr>
        <w:t xml:space="preserve">، </w:t>
      </w:r>
      <w:r>
        <w:rPr>
          <w:rFonts w:ascii="Arial" w:hAnsi="Arial" w:cs="Arial" w:hint="cs"/>
          <w:sz w:val="21"/>
          <w:szCs w:val="21"/>
          <w:rtl/>
        </w:rPr>
        <w:t>متدين</w:t>
      </w:r>
      <w:r w:rsidRPr="00B5207F">
        <w:rPr>
          <w:rFonts w:ascii="Arial" w:hAnsi="Arial" w:cs="Arial"/>
          <w:sz w:val="21"/>
          <w:szCs w:val="21"/>
          <w:rtl/>
        </w:rPr>
        <w:t>، مرض</w:t>
      </w:r>
      <w:r>
        <w:rPr>
          <w:rFonts w:ascii="Arial" w:hAnsi="Arial" w:cs="Arial" w:hint="cs"/>
          <w:sz w:val="21"/>
          <w:szCs w:val="21"/>
          <w:rtl/>
        </w:rPr>
        <w:t>ي</w:t>
      </w:r>
      <w:r w:rsidRPr="00B5207F">
        <w:rPr>
          <w:rFonts w:ascii="Arial" w:hAnsi="Arial" w:cs="Arial"/>
          <w:sz w:val="21"/>
          <w:szCs w:val="21"/>
          <w:rtl/>
        </w:rPr>
        <w:t xml:space="preserve"> عند الله، قد</w:t>
      </w:r>
      <w:r>
        <w:rPr>
          <w:rFonts w:ascii="Arial" w:hAnsi="Arial" w:cs="Arial" w:hint="cs"/>
          <w:sz w:val="21"/>
          <w:szCs w:val="21"/>
          <w:rtl/>
        </w:rPr>
        <w:t>يس</w:t>
      </w:r>
      <w:r w:rsidRPr="00B5207F">
        <w:rPr>
          <w:rFonts w:ascii="Arial" w:hAnsi="Arial" w:cs="Arial"/>
          <w:sz w:val="21"/>
          <w:szCs w:val="21"/>
        </w:rPr>
        <w:t xml:space="preserve"> (BDAG) </w:t>
      </w:r>
      <w:r w:rsidRPr="00B5207F">
        <w:rPr>
          <w:rFonts w:ascii="Arial" w:hAnsi="Arial" w:cs="Arial"/>
          <w:sz w:val="21"/>
          <w:szCs w:val="21"/>
          <w:rtl/>
        </w:rPr>
        <w:t>ومن يظهر هذه الصفة يتقدم باستمرار في القداسة ليصبح أكثر شبهاً بالمسيح</w:t>
      </w:r>
      <w:r>
        <w:rPr>
          <w:rFonts w:ascii="Arial" w:hAnsi="Arial" w:cs="Arial" w:hint="cs"/>
          <w:sz w:val="21"/>
          <w:szCs w:val="21"/>
          <w:rtl/>
        </w:rPr>
        <w:t>،</w:t>
      </w:r>
      <w:r w:rsidRPr="00B5207F">
        <w:rPr>
          <w:rFonts w:ascii="Arial" w:hAnsi="Arial" w:cs="Arial"/>
          <w:sz w:val="21"/>
          <w:szCs w:val="21"/>
          <w:rtl/>
        </w:rPr>
        <w:t xml:space="preserve"> لقد جعل من أولوياته أن يلبس الإنسان الجديد (أف ٤: ٢٤)</w:t>
      </w:r>
      <w:r>
        <w:rPr>
          <w:rFonts w:ascii="Arial" w:hAnsi="Arial" w:cs="Arial" w:hint="cs"/>
          <w:sz w:val="21"/>
          <w:szCs w:val="21"/>
          <w:rtl/>
        </w:rPr>
        <w:t>،</w:t>
      </w:r>
      <w:r w:rsidRPr="00B5207F">
        <w:rPr>
          <w:rFonts w:ascii="Arial" w:hAnsi="Arial" w:cs="Arial"/>
          <w:sz w:val="21"/>
          <w:szCs w:val="21"/>
          <w:rtl/>
        </w:rPr>
        <w:t xml:space="preserve">  إنه واحد ممن يعلن الناس عنه: إنه رجل تق</w:t>
      </w:r>
      <w:r>
        <w:rPr>
          <w:rFonts w:ascii="Arial" w:hAnsi="Arial" w:cs="Arial" w:hint="cs"/>
          <w:sz w:val="21"/>
          <w:szCs w:val="21"/>
          <w:rtl/>
        </w:rPr>
        <w:t>ي.</w:t>
      </w:r>
    </w:p>
    <w:p w14:paraId="1E585C34" w14:textId="77777777" w:rsidR="00B5207F" w:rsidRPr="00B5207F" w:rsidRDefault="00B5207F" w:rsidP="00B5207F">
      <w:pPr>
        <w:tabs>
          <w:tab w:val="left" w:pos="8819"/>
        </w:tabs>
        <w:ind w:left="1060" w:right="-72" w:hanging="420"/>
        <w:rPr>
          <w:rFonts w:ascii="Arial" w:hAnsi="Arial" w:cs="Arial"/>
          <w:sz w:val="21"/>
          <w:szCs w:val="21"/>
          <w:rtl/>
        </w:rPr>
      </w:pPr>
    </w:p>
    <w:p w14:paraId="2CA83BD0" w14:textId="5492E93B" w:rsidR="00B5207F" w:rsidRPr="00B5207F" w:rsidRDefault="00B5207F" w:rsidP="00B5207F">
      <w:pPr>
        <w:tabs>
          <w:tab w:val="left" w:pos="8819"/>
        </w:tabs>
        <w:bidi/>
        <w:ind w:left="1060" w:right="-72" w:hanging="420"/>
        <w:rPr>
          <w:rFonts w:ascii="Arial" w:hAnsi="Arial" w:cs="Arial"/>
          <w:sz w:val="21"/>
          <w:szCs w:val="21"/>
        </w:rPr>
      </w:pPr>
      <w:r w:rsidRPr="00B5207F">
        <w:rPr>
          <w:rFonts w:ascii="Arial" w:hAnsi="Arial" w:cs="Arial"/>
          <w:sz w:val="21"/>
          <w:szCs w:val="21"/>
          <w:rtl/>
        </w:rPr>
        <w:t xml:space="preserve">19. </w:t>
      </w:r>
      <w:r w:rsidRPr="00B5207F">
        <w:rPr>
          <w:rFonts w:ascii="Arial" w:hAnsi="Arial" w:cs="Arial"/>
          <w:sz w:val="21"/>
          <w:szCs w:val="21"/>
          <w:u w:val="single"/>
          <w:rtl/>
        </w:rPr>
        <w:t>ضبط النفس</w:t>
      </w:r>
      <w:r w:rsidRPr="00B5207F">
        <w:rPr>
          <w:rFonts w:ascii="Arial" w:hAnsi="Arial" w:cs="Arial"/>
          <w:sz w:val="21"/>
          <w:szCs w:val="21"/>
          <w:rtl/>
        </w:rPr>
        <w:t xml:space="preserve"> (</w:t>
      </w:r>
      <w:proofErr w:type="spellStart"/>
      <w:r w:rsidRPr="00B5207F">
        <w:rPr>
          <w:rFonts w:ascii="Arial" w:hAnsi="Arial" w:cs="Arial"/>
          <w:sz w:val="21"/>
          <w:szCs w:val="21"/>
        </w:rPr>
        <w:t>ἐγκρ</w:t>
      </w:r>
      <w:proofErr w:type="spellEnd"/>
      <w:r w:rsidRPr="00B5207F">
        <w:rPr>
          <w:rFonts w:ascii="Arial" w:hAnsi="Arial" w:cs="Arial"/>
          <w:sz w:val="21"/>
          <w:szCs w:val="21"/>
        </w:rPr>
        <w:t>α</w:t>
      </w:r>
      <w:proofErr w:type="spellStart"/>
      <w:r w:rsidRPr="00B5207F">
        <w:rPr>
          <w:rFonts w:ascii="Arial" w:hAnsi="Arial" w:cs="Arial"/>
          <w:sz w:val="21"/>
          <w:szCs w:val="21"/>
        </w:rPr>
        <w:t>τῆ</w:t>
      </w:r>
      <w:proofErr w:type="spellEnd"/>
      <w:r w:rsidRPr="00B5207F">
        <w:rPr>
          <w:rFonts w:ascii="Arial" w:hAnsi="Arial" w:cs="Arial"/>
          <w:sz w:val="21"/>
          <w:szCs w:val="21"/>
        </w:rPr>
        <w:t xml:space="preserve"> </w:t>
      </w:r>
      <w:r>
        <w:rPr>
          <w:rFonts w:ascii="Arial" w:hAnsi="Arial" w:cs="Arial" w:hint="cs"/>
          <w:sz w:val="21"/>
          <w:szCs w:val="21"/>
          <w:rtl/>
        </w:rPr>
        <w:t>تي</w:t>
      </w:r>
      <w:r w:rsidRPr="00B5207F">
        <w:rPr>
          <w:rFonts w:ascii="Arial" w:hAnsi="Arial" w:cs="Arial"/>
          <w:sz w:val="21"/>
          <w:szCs w:val="21"/>
        </w:rPr>
        <w:t xml:space="preserve"> </w:t>
      </w:r>
      <w:r w:rsidRPr="00B5207F">
        <w:rPr>
          <w:rFonts w:ascii="Arial" w:hAnsi="Arial" w:cs="Arial"/>
          <w:sz w:val="21"/>
          <w:szCs w:val="21"/>
          <w:rtl/>
        </w:rPr>
        <w:t>1</w:t>
      </w:r>
      <w:r w:rsidRPr="00B5207F">
        <w:rPr>
          <w:rFonts w:ascii="Arial" w:hAnsi="Arial" w:cs="Arial"/>
          <w:sz w:val="21"/>
          <w:szCs w:val="21"/>
        </w:rPr>
        <w:t xml:space="preserve">: </w:t>
      </w:r>
      <w:r w:rsidRPr="00B5207F">
        <w:rPr>
          <w:rFonts w:ascii="Arial" w:hAnsi="Arial" w:cs="Arial"/>
          <w:sz w:val="21"/>
          <w:szCs w:val="21"/>
          <w:rtl/>
        </w:rPr>
        <w:t xml:space="preserve">8) يشير أيضاً إلى </w:t>
      </w:r>
      <w:proofErr w:type="spellStart"/>
      <w:r w:rsidRPr="00B5207F">
        <w:rPr>
          <w:rFonts w:ascii="Arial" w:hAnsi="Arial" w:cs="Arial"/>
          <w:sz w:val="21"/>
          <w:szCs w:val="21"/>
          <w:rtl/>
        </w:rPr>
        <w:t>ال</w:t>
      </w:r>
      <w:r>
        <w:rPr>
          <w:rFonts w:ascii="Arial" w:hAnsi="Arial" w:cs="Arial" w:hint="cs"/>
          <w:sz w:val="21"/>
          <w:szCs w:val="21"/>
          <w:rtl/>
        </w:rPr>
        <w:t>إ</w:t>
      </w:r>
      <w:r w:rsidRPr="00B5207F">
        <w:rPr>
          <w:rFonts w:ascii="Arial" w:hAnsi="Arial" w:cs="Arial"/>
          <w:sz w:val="21"/>
          <w:szCs w:val="21"/>
          <w:rtl/>
        </w:rPr>
        <w:t>نضباط</w:t>
      </w:r>
      <w:proofErr w:type="spellEnd"/>
      <w:r w:rsidRPr="00B5207F">
        <w:rPr>
          <w:rFonts w:ascii="Arial" w:hAnsi="Arial" w:cs="Arial"/>
          <w:sz w:val="21"/>
          <w:szCs w:val="21"/>
          <w:rtl/>
        </w:rPr>
        <w:t xml:space="preserve"> (</w:t>
      </w:r>
      <w:r w:rsidRPr="00B5207F">
        <w:rPr>
          <w:rFonts w:ascii="Arial" w:hAnsi="Arial" w:cs="Arial"/>
          <w:sz w:val="21"/>
          <w:szCs w:val="21"/>
        </w:rPr>
        <w:t>BDAG</w:t>
      </w:r>
      <w:r w:rsidRPr="00B5207F">
        <w:rPr>
          <w:rFonts w:ascii="Arial" w:hAnsi="Arial" w:cs="Arial"/>
          <w:sz w:val="21"/>
          <w:szCs w:val="21"/>
          <w:rtl/>
        </w:rPr>
        <w:t>)</w:t>
      </w:r>
      <w:r>
        <w:rPr>
          <w:rFonts w:ascii="Arial" w:hAnsi="Arial" w:cs="Arial" w:hint="cs"/>
          <w:sz w:val="21"/>
          <w:szCs w:val="21"/>
          <w:rtl/>
        </w:rPr>
        <w:t xml:space="preserve">، </w:t>
      </w:r>
      <w:r w:rsidRPr="00B5207F">
        <w:rPr>
          <w:rFonts w:ascii="Arial" w:hAnsi="Arial" w:cs="Arial"/>
          <w:sz w:val="21"/>
          <w:szCs w:val="21"/>
          <w:rtl/>
        </w:rPr>
        <w:t>إن الرجل الذي يعاني من تجاوزات في العادات والتأخير والغضب وما إلى ذلك</w:t>
      </w:r>
      <w:r>
        <w:rPr>
          <w:rFonts w:ascii="Arial" w:hAnsi="Arial" w:cs="Arial" w:hint="cs"/>
          <w:sz w:val="21"/>
          <w:szCs w:val="21"/>
          <w:rtl/>
        </w:rPr>
        <w:t>،</w:t>
      </w:r>
      <w:r w:rsidRPr="00B5207F">
        <w:rPr>
          <w:rFonts w:ascii="Arial" w:hAnsi="Arial" w:cs="Arial"/>
          <w:sz w:val="21"/>
          <w:szCs w:val="21"/>
          <w:rtl/>
        </w:rPr>
        <w:t xml:space="preserve"> يكشف عنه أنه غير منضبط في أسلوب حياته</w:t>
      </w:r>
      <w:r>
        <w:rPr>
          <w:rFonts w:ascii="Arial" w:hAnsi="Arial" w:cs="Arial" w:hint="cs"/>
          <w:sz w:val="21"/>
          <w:szCs w:val="21"/>
          <w:rtl/>
        </w:rPr>
        <w:t>،</w:t>
      </w:r>
      <w:r w:rsidRPr="00B5207F">
        <w:rPr>
          <w:rFonts w:ascii="Arial" w:hAnsi="Arial" w:cs="Arial"/>
          <w:sz w:val="21"/>
          <w:szCs w:val="21"/>
          <w:rtl/>
        </w:rPr>
        <w:t xml:space="preserve"> وبالتالي فهو غير مؤهل لمنصب الشيخ.</w:t>
      </w:r>
      <w:r>
        <w:rPr>
          <w:rFonts w:ascii="Arial" w:hAnsi="Arial" w:cs="Arial" w:hint="cs"/>
          <w:sz w:val="21"/>
          <w:szCs w:val="21"/>
          <w:rtl/>
        </w:rPr>
        <w:t xml:space="preserve"> </w:t>
      </w:r>
      <w:r w:rsidRPr="00B5207F">
        <w:rPr>
          <w:rFonts w:ascii="Arial" w:hAnsi="Arial" w:cs="Arial"/>
          <w:sz w:val="21"/>
          <w:szCs w:val="21"/>
          <w:rtl/>
        </w:rPr>
        <w:t>النقطة هنا هي مطالبة شخص ما بممارسة السيطرة على حياته قبل أن يُمنح السيطرة على الكنيسة.</w:t>
      </w:r>
    </w:p>
    <w:p w14:paraId="28E1E8F1" w14:textId="77777777" w:rsidR="003553DB" w:rsidRPr="003553DB" w:rsidRDefault="003553DB" w:rsidP="003553DB">
      <w:pPr>
        <w:tabs>
          <w:tab w:val="left" w:pos="8819"/>
        </w:tabs>
        <w:ind w:left="760" w:right="-72" w:hanging="340"/>
        <w:rPr>
          <w:rFonts w:ascii="Arial" w:hAnsi="Arial" w:cs="Arial"/>
          <w:b/>
          <w:sz w:val="21"/>
          <w:szCs w:val="18"/>
        </w:rPr>
      </w:pPr>
    </w:p>
    <w:p w14:paraId="6045F9F6" w14:textId="708D457A" w:rsidR="00B5207F" w:rsidRPr="00B5207F" w:rsidRDefault="00B5207F" w:rsidP="00B5207F">
      <w:pPr>
        <w:tabs>
          <w:tab w:val="left" w:pos="8819"/>
        </w:tabs>
        <w:bidi/>
        <w:ind w:left="760" w:right="-72" w:hanging="340"/>
        <w:rPr>
          <w:rFonts w:ascii="Arial" w:hAnsi="Arial" w:cs="Arial"/>
          <w:bCs/>
          <w:sz w:val="21"/>
          <w:szCs w:val="21"/>
        </w:rPr>
      </w:pPr>
      <w:r w:rsidRPr="00B5207F">
        <w:rPr>
          <w:rFonts w:ascii="Arial" w:hAnsi="Arial" w:cs="Arial" w:hint="cs"/>
          <w:bCs/>
          <w:sz w:val="21"/>
          <w:szCs w:val="21"/>
          <w:rtl/>
        </w:rPr>
        <w:t>ج.</w:t>
      </w:r>
      <w:r w:rsidRPr="00B5207F">
        <w:rPr>
          <w:rFonts w:ascii="Arial" w:hAnsi="Arial" w:cs="Arial"/>
          <w:bCs/>
          <w:sz w:val="21"/>
          <w:szCs w:val="21"/>
          <w:rtl/>
        </w:rPr>
        <w:tab/>
      </w:r>
      <w:r w:rsidRPr="00B5207F">
        <w:rPr>
          <w:rFonts w:ascii="Arial" w:hAnsi="Arial" w:cs="Arial" w:hint="cs"/>
          <w:bCs/>
          <w:sz w:val="21"/>
          <w:szCs w:val="21"/>
          <w:rtl/>
        </w:rPr>
        <w:t>متطلبات التعليم (تي 1: 9، 1 تي 3: 2)</w:t>
      </w:r>
    </w:p>
    <w:p w14:paraId="391CFDAD" w14:textId="77777777" w:rsidR="003553DB" w:rsidRPr="003553DB" w:rsidRDefault="003553DB" w:rsidP="003553DB">
      <w:pPr>
        <w:tabs>
          <w:tab w:val="left" w:pos="8819"/>
        </w:tabs>
        <w:ind w:left="1060" w:right="-72" w:hanging="420"/>
        <w:rPr>
          <w:rFonts w:ascii="Arial" w:hAnsi="Arial" w:cs="Arial"/>
          <w:sz w:val="15"/>
          <w:szCs w:val="18"/>
        </w:rPr>
      </w:pPr>
    </w:p>
    <w:p w14:paraId="0AC3055D" w14:textId="087A8BF7" w:rsidR="00B5207F" w:rsidRPr="00B5207F" w:rsidRDefault="00B5207F" w:rsidP="00B5207F">
      <w:pPr>
        <w:tabs>
          <w:tab w:val="left" w:pos="8819"/>
        </w:tabs>
        <w:bidi/>
        <w:ind w:left="1060" w:right="-72" w:hanging="420"/>
        <w:rPr>
          <w:rFonts w:ascii="Arial" w:hAnsi="Arial" w:cs="Arial"/>
          <w:sz w:val="21"/>
          <w:szCs w:val="21"/>
        </w:rPr>
      </w:pPr>
      <w:r w:rsidRPr="00B5207F">
        <w:rPr>
          <w:rFonts w:ascii="Arial" w:hAnsi="Arial" w:cs="Arial" w:hint="cs"/>
          <w:sz w:val="21"/>
          <w:szCs w:val="21"/>
          <w:rtl/>
        </w:rPr>
        <w:t>2</w:t>
      </w:r>
      <w:r w:rsidR="004A0B8A">
        <w:rPr>
          <w:rFonts w:ascii="Arial" w:hAnsi="Arial" w:cs="Arial" w:hint="cs"/>
          <w:sz w:val="21"/>
          <w:szCs w:val="21"/>
          <w:rtl/>
        </w:rPr>
        <w:t>0</w:t>
      </w:r>
      <w:r w:rsidRPr="00B5207F">
        <w:rPr>
          <w:rFonts w:ascii="Arial" w:hAnsi="Arial" w:cs="Arial" w:hint="cs"/>
          <w:sz w:val="21"/>
          <w:szCs w:val="21"/>
          <w:rtl/>
        </w:rPr>
        <w:t>.</w:t>
      </w:r>
      <w:r w:rsidRPr="00B5207F">
        <w:rPr>
          <w:rFonts w:ascii="Arial" w:hAnsi="Arial" w:cs="Arial"/>
          <w:sz w:val="21"/>
          <w:szCs w:val="21"/>
          <w:rtl/>
        </w:rPr>
        <w:tab/>
      </w:r>
      <w:r w:rsidRPr="00B5207F">
        <w:rPr>
          <w:rFonts w:ascii="Arial" w:hAnsi="Arial" w:cs="Arial"/>
          <w:sz w:val="21"/>
          <w:szCs w:val="21"/>
          <w:u w:val="single"/>
          <w:rtl/>
        </w:rPr>
        <w:t>قادر على التعليم</w:t>
      </w:r>
      <w:r w:rsidRPr="00B5207F">
        <w:rPr>
          <w:rFonts w:ascii="Arial" w:hAnsi="Arial" w:cs="Arial"/>
          <w:sz w:val="21"/>
          <w:szCs w:val="21"/>
          <w:rtl/>
        </w:rPr>
        <w:t xml:space="preserve"> (</w:t>
      </w:r>
      <w:proofErr w:type="spellStart"/>
      <w:r w:rsidRPr="00B5207F">
        <w:rPr>
          <w:rFonts w:ascii="Arial" w:hAnsi="Arial" w:cs="Arial"/>
          <w:sz w:val="21"/>
          <w:szCs w:val="21"/>
        </w:rPr>
        <w:t>διδ</w:t>
      </w:r>
      <w:proofErr w:type="spellEnd"/>
      <w:r w:rsidRPr="00B5207F">
        <w:rPr>
          <w:rFonts w:ascii="Arial" w:hAnsi="Arial" w:cs="Arial"/>
          <w:sz w:val="21"/>
          <w:szCs w:val="21"/>
        </w:rPr>
        <w:t>α</w:t>
      </w:r>
      <w:proofErr w:type="spellStart"/>
      <w:r w:rsidRPr="00B5207F">
        <w:rPr>
          <w:rFonts w:ascii="Arial" w:hAnsi="Arial" w:cs="Arial"/>
          <w:sz w:val="21"/>
          <w:szCs w:val="21"/>
        </w:rPr>
        <w:t>κτικόν</w:t>
      </w:r>
      <w:proofErr w:type="spellEnd"/>
      <w:r w:rsidRPr="00B5207F">
        <w:rPr>
          <w:rFonts w:ascii="Arial" w:hAnsi="Arial" w:cs="Arial"/>
          <w:sz w:val="21"/>
          <w:szCs w:val="21"/>
        </w:rPr>
        <w:t xml:space="preserve"> </w:t>
      </w:r>
      <w:r w:rsidRPr="00B5207F">
        <w:rPr>
          <w:rFonts w:ascii="Arial" w:hAnsi="Arial" w:cs="Arial"/>
          <w:sz w:val="21"/>
          <w:szCs w:val="21"/>
          <w:rtl/>
        </w:rPr>
        <w:t xml:space="preserve">1 تي 3: 2) </w:t>
      </w:r>
      <w:r w:rsidRPr="00B5207F">
        <w:rPr>
          <w:rFonts w:ascii="Arial" w:hAnsi="Arial" w:cs="Arial"/>
          <w:sz w:val="21"/>
          <w:szCs w:val="21"/>
          <w:u w:val="single"/>
          <w:rtl/>
        </w:rPr>
        <w:t xml:space="preserve">والتمسك بالكلمة </w:t>
      </w:r>
      <w:r w:rsidRPr="00B5207F">
        <w:rPr>
          <w:rFonts w:ascii="Arial" w:hAnsi="Arial" w:cs="Arial" w:hint="cs"/>
          <w:sz w:val="21"/>
          <w:szCs w:val="21"/>
          <w:u w:val="single"/>
          <w:rtl/>
        </w:rPr>
        <w:t xml:space="preserve">بأمانة </w:t>
      </w:r>
      <w:r w:rsidRPr="00B5207F">
        <w:rPr>
          <w:rFonts w:ascii="Arial" w:hAnsi="Arial" w:cs="Arial"/>
          <w:sz w:val="21"/>
          <w:szCs w:val="21"/>
          <w:u w:val="single"/>
          <w:rtl/>
        </w:rPr>
        <w:t>... والوعظ (التشجيع)... والدحض...</w:t>
      </w:r>
      <w:r w:rsidRPr="00B5207F">
        <w:rPr>
          <w:rFonts w:ascii="Arial" w:hAnsi="Arial" w:cs="Arial"/>
          <w:sz w:val="21"/>
          <w:szCs w:val="21"/>
          <w:rtl/>
        </w:rPr>
        <w:t xml:space="preserve"> (تي1: 9)</w:t>
      </w:r>
      <w:r>
        <w:rPr>
          <w:rFonts w:ascii="Arial" w:hAnsi="Arial" w:cs="Arial" w:hint="cs"/>
          <w:sz w:val="21"/>
          <w:szCs w:val="21"/>
          <w:rtl/>
        </w:rPr>
        <w:t>،</w:t>
      </w:r>
      <w:r w:rsidRPr="00B5207F">
        <w:rPr>
          <w:rFonts w:ascii="Arial" w:hAnsi="Arial" w:cs="Arial"/>
          <w:sz w:val="21"/>
          <w:szCs w:val="21"/>
          <w:rtl/>
        </w:rPr>
        <w:t xml:space="preserve"> كلاهما يحدد أن الشيوخ يجب أن يكون لديهم بعض الكفاءة للتعليم، على الرغم من أنهم لا يمتلكون بالضرورة </w:t>
      </w:r>
      <w:r w:rsidR="004A0B8A">
        <w:rPr>
          <w:rFonts w:ascii="Arial" w:hAnsi="Arial" w:cs="Arial" w:hint="cs"/>
          <w:sz w:val="21"/>
          <w:szCs w:val="21"/>
          <w:rtl/>
        </w:rPr>
        <w:t>موهبة التعليم</w:t>
      </w:r>
      <w:r w:rsidRPr="00B5207F">
        <w:rPr>
          <w:rFonts w:ascii="Arial" w:hAnsi="Arial" w:cs="Arial"/>
          <w:sz w:val="21"/>
          <w:szCs w:val="21"/>
          <w:rtl/>
        </w:rPr>
        <w:t>. (رو 12: 7؛ 1 كو 12: 28؛ أف 4: 11). ليس من الضروري أن يكونوا علماء، لكن يجب أن يكون لديهم فهم جيد لكلمة الله لغرضين (تي1: 9ب): (1) لحث (تشجيع) الآخرين في التعليم الصحيح، و (2) لتفنيد أولئك الذين يناقضون [العقيدة السليمة]. إن مؤهل الت</w:t>
      </w:r>
      <w:r w:rsidR="004A0B8A">
        <w:rPr>
          <w:rFonts w:ascii="Arial" w:hAnsi="Arial" w:cs="Arial" w:hint="cs"/>
          <w:sz w:val="21"/>
          <w:szCs w:val="21"/>
          <w:rtl/>
        </w:rPr>
        <w:t>عليم</w:t>
      </w:r>
      <w:r w:rsidRPr="00B5207F">
        <w:rPr>
          <w:rFonts w:ascii="Arial" w:hAnsi="Arial" w:cs="Arial"/>
          <w:sz w:val="21"/>
          <w:szCs w:val="21"/>
          <w:rtl/>
        </w:rPr>
        <w:t xml:space="preserve"> هذا ليس بالأمر الهين، خاصة وأن المسؤولية تغطي نطاق الكنيسة بأكمله</w:t>
      </w:r>
      <w:r w:rsidR="004A0B8A">
        <w:rPr>
          <w:rFonts w:ascii="Arial" w:hAnsi="Arial" w:cs="Arial" w:hint="cs"/>
          <w:sz w:val="21"/>
          <w:szCs w:val="21"/>
          <w:rtl/>
        </w:rPr>
        <w:t xml:space="preserve">، بل إنه </w:t>
      </w:r>
      <w:r w:rsidRPr="00B5207F">
        <w:rPr>
          <w:rFonts w:ascii="Arial" w:hAnsi="Arial" w:cs="Arial"/>
          <w:sz w:val="21"/>
          <w:szCs w:val="21"/>
          <w:rtl/>
        </w:rPr>
        <w:t>من الضروري أن يكون الشيخ راسخ</w:t>
      </w:r>
      <w:r w:rsidR="004A0B8A">
        <w:rPr>
          <w:rFonts w:ascii="Arial" w:hAnsi="Arial" w:cs="Arial" w:hint="cs"/>
          <w:sz w:val="21"/>
          <w:szCs w:val="21"/>
          <w:rtl/>
        </w:rPr>
        <w:t>اً</w:t>
      </w:r>
      <w:r w:rsidRPr="00B5207F">
        <w:rPr>
          <w:rFonts w:ascii="Arial" w:hAnsi="Arial" w:cs="Arial"/>
          <w:sz w:val="21"/>
          <w:szCs w:val="21"/>
          <w:rtl/>
        </w:rPr>
        <w:t xml:space="preserve"> في الكلمة الصادقة التي حسب التعليم (تي1: 9)، وأن يكون قادر</w:t>
      </w:r>
      <w:r w:rsidR="004A0B8A">
        <w:rPr>
          <w:rFonts w:ascii="Arial" w:hAnsi="Arial" w:cs="Arial" w:hint="cs"/>
          <w:sz w:val="21"/>
          <w:szCs w:val="21"/>
          <w:rtl/>
        </w:rPr>
        <w:t>اً</w:t>
      </w:r>
      <w:r w:rsidRPr="00B5207F">
        <w:rPr>
          <w:rFonts w:ascii="Arial" w:hAnsi="Arial" w:cs="Arial"/>
          <w:sz w:val="21"/>
          <w:szCs w:val="21"/>
          <w:rtl/>
        </w:rPr>
        <w:t xml:space="preserve"> مع ذلك على توصيل الكلمة بطريقة غير هجومية. تستثني هذه الخاصية أولئك الذين ليس لديهم القدرة على الت</w:t>
      </w:r>
      <w:r w:rsidR="004A0B8A">
        <w:rPr>
          <w:rFonts w:ascii="Arial" w:hAnsi="Arial" w:cs="Arial" w:hint="cs"/>
          <w:sz w:val="21"/>
          <w:szCs w:val="21"/>
          <w:rtl/>
        </w:rPr>
        <w:t>عليم</w:t>
      </w:r>
      <w:r w:rsidRPr="00B5207F">
        <w:rPr>
          <w:rFonts w:ascii="Arial" w:hAnsi="Arial" w:cs="Arial"/>
          <w:sz w:val="21"/>
          <w:szCs w:val="21"/>
          <w:rtl/>
        </w:rPr>
        <w:t xml:space="preserve"> بشكل جماعي أو فردي</w:t>
      </w:r>
      <w:r w:rsidR="004A0B8A">
        <w:rPr>
          <w:rFonts w:ascii="Arial" w:hAnsi="Arial" w:cs="Arial" w:hint="cs"/>
          <w:sz w:val="21"/>
          <w:szCs w:val="21"/>
          <w:rtl/>
        </w:rPr>
        <w:t>،</w:t>
      </w:r>
      <w:r w:rsidRPr="00B5207F">
        <w:rPr>
          <w:rFonts w:ascii="Arial" w:hAnsi="Arial" w:cs="Arial"/>
          <w:sz w:val="21"/>
          <w:szCs w:val="21"/>
          <w:rtl/>
        </w:rPr>
        <w:t xml:space="preserve"> وأولئك الذين لا يملكون سوى معرفة سطحية بالكتاب المقدس، خاصة في عقائده الأساسية.</w:t>
      </w:r>
    </w:p>
    <w:p w14:paraId="3863E4AF" w14:textId="77777777" w:rsidR="003553DB" w:rsidRPr="003553DB" w:rsidRDefault="003553DB" w:rsidP="003553DB">
      <w:pPr>
        <w:tabs>
          <w:tab w:val="left" w:pos="8819"/>
        </w:tabs>
        <w:ind w:left="1060" w:right="-72" w:hanging="340"/>
        <w:rPr>
          <w:rFonts w:ascii="Arial" w:hAnsi="Arial" w:cs="Arial"/>
          <w:b/>
          <w:szCs w:val="18"/>
        </w:rPr>
      </w:pPr>
    </w:p>
    <w:p w14:paraId="339D1B7F" w14:textId="79A97659" w:rsidR="004A0B8A" w:rsidRPr="004A0B8A" w:rsidRDefault="004A0B8A" w:rsidP="004A0B8A">
      <w:pPr>
        <w:tabs>
          <w:tab w:val="left" w:pos="8819"/>
        </w:tabs>
        <w:bidi/>
        <w:ind w:right="-72"/>
        <w:rPr>
          <w:rFonts w:ascii="Arial" w:hAnsi="Arial" w:cs="Arial"/>
          <w:bCs/>
          <w:sz w:val="21"/>
          <w:szCs w:val="21"/>
        </w:rPr>
      </w:pPr>
      <w:r w:rsidRPr="004A0B8A">
        <w:rPr>
          <w:rFonts w:ascii="Arial" w:hAnsi="Arial" w:cs="Arial" w:hint="cs"/>
          <w:bCs/>
          <w:sz w:val="21"/>
          <w:szCs w:val="21"/>
          <w:rtl/>
        </w:rPr>
        <w:t xml:space="preserve">3.     </w:t>
      </w:r>
      <w:r w:rsidRPr="004A0B8A">
        <w:rPr>
          <w:rFonts w:ascii="Arial" w:hAnsi="Arial" w:cs="Arial" w:hint="cs"/>
          <w:bCs/>
          <w:sz w:val="21"/>
          <w:szCs w:val="21"/>
          <w:u w:val="single"/>
          <w:rtl/>
        </w:rPr>
        <w:t>ملخص المؤهلات</w:t>
      </w:r>
      <w:r w:rsidRPr="004A0B8A">
        <w:rPr>
          <w:rFonts w:ascii="Arial" w:hAnsi="Arial" w:cs="Arial"/>
          <w:bCs/>
          <w:sz w:val="21"/>
          <w:szCs w:val="21"/>
          <w:rtl/>
        </w:rPr>
        <w:tab/>
      </w:r>
    </w:p>
    <w:p w14:paraId="64C077C0" w14:textId="77777777" w:rsidR="003553DB" w:rsidRPr="003553DB" w:rsidRDefault="003553DB" w:rsidP="003553DB">
      <w:pPr>
        <w:tabs>
          <w:tab w:val="left" w:pos="8819"/>
        </w:tabs>
        <w:ind w:left="500" w:right="-72"/>
        <w:rPr>
          <w:rFonts w:ascii="Arial" w:hAnsi="Arial" w:cs="Arial"/>
          <w:b/>
          <w:szCs w:val="18"/>
        </w:rPr>
      </w:pPr>
    </w:p>
    <w:p w14:paraId="0128741A" w14:textId="46E8BAD4" w:rsidR="004A0B8A" w:rsidRPr="004A0B8A" w:rsidRDefault="004A0B8A" w:rsidP="004A0B8A">
      <w:pPr>
        <w:tabs>
          <w:tab w:val="left" w:pos="8819"/>
        </w:tabs>
        <w:bidi/>
        <w:ind w:left="500" w:right="-72"/>
        <w:rPr>
          <w:rFonts w:ascii="Arial" w:hAnsi="Arial" w:cs="Arial"/>
          <w:sz w:val="21"/>
          <w:szCs w:val="21"/>
        </w:rPr>
      </w:pPr>
      <w:r w:rsidRPr="004A0B8A">
        <w:rPr>
          <w:rFonts w:ascii="Arial" w:hAnsi="Arial" w:cs="Arial"/>
          <w:sz w:val="21"/>
          <w:szCs w:val="21"/>
          <w:rtl/>
        </w:rPr>
        <w:t xml:space="preserve">تصف مؤهلات </w:t>
      </w:r>
      <w:r>
        <w:rPr>
          <w:rFonts w:ascii="Arial" w:hAnsi="Arial" w:cs="Arial" w:hint="cs"/>
          <w:sz w:val="21"/>
          <w:szCs w:val="21"/>
          <w:rtl/>
        </w:rPr>
        <w:t xml:space="preserve">1 </w:t>
      </w:r>
      <w:r w:rsidRPr="004A0B8A">
        <w:rPr>
          <w:rFonts w:ascii="Arial" w:hAnsi="Arial" w:cs="Arial"/>
          <w:sz w:val="21"/>
          <w:szCs w:val="21"/>
          <w:rtl/>
        </w:rPr>
        <w:t>تيموثاوس 3 وتيطس 1 في الغالب</w:t>
      </w:r>
      <w:r>
        <w:rPr>
          <w:rFonts w:ascii="Arial" w:hAnsi="Arial" w:cs="Arial" w:hint="cs"/>
          <w:sz w:val="21"/>
          <w:szCs w:val="21"/>
          <w:rtl/>
        </w:rPr>
        <w:t>،</w:t>
      </w:r>
      <w:r w:rsidRPr="004A0B8A">
        <w:rPr>
          <w:rFonts w:ascii="Arial" w:hAnsi="Arial" w:cs="Arial"/>
          <w:sz w:val="21"/>
          <w:szCs w:val="21"/>
          <w:rtl/>
        </w:rPr>
        <w:t xml:space="preserve"> شخصية الرجل وليس قدراته (ال</w:t>
      </w:r>
      <w:r>
        <w:rPr>
          <w:rFonts w:ascii="Arial" w:hAnsi="Arial" w:cs="Arial" w:hint="cs"/>
          <w:sz w:val="21"/>
          <w:szCs w:val="21"/>
          <w:rtl/>
        </w:rPr>
        <w:t>إ</w:t>
      </w:r>
      <w:r w:rsidRPr="004A0B8A">
        <w:rPr>
          <w:rFonts w:ascii="Arial" w:hAnsi="Arial" w:cs="Arial"/>
          <w:sz w:val="21"/>
          <w:szCs w:val="21"/>
          <w:rtl/>
        </w:rPr>
        <w:t>ستثناءات هي القدرة على التعليم وإدارة بيته بشكل جيد). يمكن أن نستنتج من هذه الملاحظة</w:t>
      </w:r>
      <w:r>
        <w:rPr>
          <w:rFonts w:ascii="Arial" w:hAnsi="Arial" w:cs="Arial" w:hint="cs"/>
          <w:sz w:val="21"/>
          <w:szCs w:val="21"/>
          <w:rtl/>
        </w:rPr>
        <w:t>،</w:t>
      </w:r>
      <w:r w:rsidRPr="004A0B8A">
        <w:rPr>
          <w:rFonts w:ascii="Arial" w:hAnsi="Arial" w:cs="Arial"/>
          <w:sz w:val="21"/>
          <w:szCs w:val="21"/>
          <w:rtl/>
        </w:rPr>
        <w:t xml:space="preserve"> أن الله يهتم بمن هو الإنسان أكثر من اهتمامه بما يستطيع أن يفعله، خاصة وأن هذا يظهر في علاقاته العائلية وسمعته العامة كرجل الله</w:t>
      </w:r>
      <w:r w:rsidRPr="004A0B8A">
        <w:rPr>
          <w:rFonts w:ascii="Arial" w:hAnsi="Arial" w:cs="Arial"/>
          <w:sz w:val="21"/>
          <w:szCs w:val="21"/>
        </w:rPr>
        <w:t>.</w:t>
      </w:r>
    </w:p>
    <w:p w14:paraId="251F0A26" w14:textId="77777777" w:rsidR="003553DB" w:rsidRPr="003553DB" w:rsidRDefault="003553DB" w:rsidP="003553DB">
      <w:pPr>
        <w:tabs>
          <w:tab w:val="left" w:pos="8819"/>
        </w:tabs>
        <w:ind w:left="440" w:right="-72" w:hanging="420"/>
        <w:rPr>
          <w:rFonts w:ascii="Arial" w:hAnsi="Arial" w:cs="Arial"/>
          <w:sz w:val="15"/>
          <w:szCs w:val="18"/>
        </w:rPr>
      </w:pPr>
    </w:p>
    <w:p w14:paraId="6919F5EA" w14:textId="77777777" w:rsidR="004A0B8A" w:rsidRDefault="004A0B8A" w:rsidP="004A0B8A">
      <w:pPr>
        <w:tabs>
          <w:tab w:val="left" w:pos="8819"/>
        </w:tabs>
        <w:bidi/>
        <w:ind w:left="440" w:right="-72" w:hanging="420"/>
        <w:rPr>
          <w:rFonts w:ascii="Arial" w:hAnsi="Arial" w:cs="Arial"/>
          <w:bCs/>
          <w:sz w:val="21"/>
          <w:szCs w:val="21"/>
          <w:rtl/>
        </w:rPr>
      </w:pPr>
    </w:p>
    <w:p w14:paraId="5CE8FE7B" w14:textId="509E6F20" w:rsidR="004A0B8A" w:rsidRPr="004A0B8A" w:rsidRDefault="004A0B8A" w:rsidP="004A0B8A">
      <w:pPr>
        <w:tabs>
          <w:tab w:val="left" w:pos="8819"/>
        </w:tabs>
        <w:bidi/>
        <w:ind w:left="440" w:right="-72" w:hanging="420"/>
        <w:rPr>
          <w:rFonts w:ascii="Arial" w:hAnsi="Arial" w:cs="Arial"/>
          <w:bCs/>
          <w:sz w:val="21"/>
          <w:szCs w:val="21"/>
          <w:rtl/>
          <w:lang w:bidi="ar-JO"/>
        </w:rPr>
      </w:pPr>
      <w:r w:rsidRPr="004A0B8A">
        <w:rPr>
          <w:rFonts w:ascii="Arial" w:hAnsi="Arial" w:cs="Arial" w:hint="cs"/>
          <w:bCs/>
          <w:sz w:val="21"/>
          <w:szCs w:val="21"/>
          <w:rtl/>
        </w:rPr>
        <w:t>4.</w:t>
      </w:r>
      <w:r w:rsidRPr="004A0B8A">
        <w:rPr>
          <w:rFonts w:ascii="Arial" w:hAnsi="Arial" w:cs="Arial" w:hint="cs"/>
          <w:bCs/>
          <w:sz w:val="21"/>
          <w:szCs w:val="21"/>
          <w:rtl/>
          <w:lang w:bidi="ar-JO"/>
        </w:rPr>
        <w:t xml:space="preserve">     </w:t>
      </w:r>
      <w:r w:rsidRPr="004A0B8A">
        <w:rPr>
          <w:rFonts w:ascii="Arial" w:hAnsi="Arial" w:cs="Arial" w:hint="cs"/>
          <w:bCs/>
          <w:sz w:val="21"/>
          <w:szCs w:val="21"/>
          <w:u w:val="single"/>
          <w:rtl/>
          <w:lang w:bidi="ar-JO"/>
        </w:rPr>
        <w:t>آثار عملية</w:t>
      </w:r>
    </w:p>
    <w:p w14:paraId="1FB287B7" w14:textId="77777777" w:rsidR="003553DB" w:rsidRPr="003553DB" w:rsidRDefault="003553DB" w:rsidP="009310DD">
      <w:pPr>
        <w:tabs>
          <w:tab w:val="left" w:pos="8819"/>
        </w:tabs>
        <w:ind w:right="-72"/>
        <w:rPr>
          <w:rFonts w:ascii="Arial" w:hAnsi="Arial" w:cs="Arial"/>
          <w:sz w:val="21"/>
          <w:szCs w:val="18"/>
        </w:rPr>
      </w:pPr>
    </w:p>
    <w:p w14:paraId="4869D381" w14:textId="475EA8A3" w:rsidR="004A0B8A" w:rsidRPr="004A0B8A" w:rsidRDefault="004A0B8A" w:rsidP="004A0B8A">
      <w:pPr>
        <w:tabs>
          <w:tab w:val="left" w:pos="8819"/>
        </w:tabs>
        <w:bidi/>
        <w:ind w:left="500" w:right="-72"/>
        <w:rPr>
          <w:rFonts w:ascii="Arial" w:hAnsi="Arial" w:cs="Arial"/>
          <w:sz w:val="21"/>
          <w:szCs w:val="21"/>
        </w:rPr>
      </w:pPr>
      <w:r w:rsidRPr="004A0B8A">
        <w:rPr>
          <w:rFonts w:ascii="Arial" w:hAnsi="Arial" w:cs="Arial"/>
          <w:sz w:val="21"/>
          <w:szCs w:val="21"/>
          <w:rtl/>
        </w:rPr>
        <w:t xml:space="preserve">يتم تقديم مؤهلات </w:t>
      </w:r>
      <w:r>
        <w:rPr>
          <w:rFonts w:ascii="Arial" w:hAnsi="Arial" w:cs="Arial" w:hint="cs"/>
          <w:sz w:val="21"/>
          <w:szCs w:val="21"/>
          <w:rtl/>
        </w:rPr>
        <w:t>الشيوخ</w:t>
      </w:r>
      <w:r w:rsidRPr="004A0B8A">
        <w:rPr>
          <w:rFonts w:ascii="Arial" w:hAnsi="Arial" w:cs="Arial"/>
          <w:sz w:val="21"/>
          <w:szCs w:val="21"/>
          <w:rtl/>
        </w:rPr>
        <w:t xml:space="preserve"> كوحدة واحدة</w:t>
      </w:r>
      <w:r>
        <w:rPr>
          <w:rFonts w:ascii="Arial" w:hAnsi="Arial" w:cs="Arial" w:hint="cs"/>
          <w:sz w:val="21"/>
          <w:szCs w:val="21"/>
          <w:rtl/>
        </w:rPr>
        <w:t xml:space="preserve">، </w:t>
      </w:r>
      <w:r w:rsidRPr="004A0B8A">
        <w:rPr>
          <w:rFonts w:ascii="Arial" w:hAnsi="Arial" w:cs="Arial"/>
          <w:sz w:val="21"/>
          <w:szCs w:val="21"/>
          <w:rtl/>
        </w:rPr>
        <w:t>لا تظهر أي نسبة أو نسبة مئوية منها</w:t>
      </w:r>
      <w:r w:rsidR="009310DD">
        <w:rPr>
          <w:rFonts w:ascii="Arial" w:hAnsi="Arial" w:cs="Arial" w:hint="cs"/>
          <w:sz w:val="21"/>
          <w:szCs w:val="21"/>
          <w:rtl/>
        </w:rPr>
        <w:t>،</w:t>
      </w:r>
      <w:r w:rsidRPr="004A0B8A">
        <w:rPr>
          <w:rFonts w:ascii="Arial" w:hAnsi="Arial" w:cs="Arial"/>
          <w:sz w:val="21"/>
          <w:szCs w:val="21"/>
          <w:rtl/>
        </w:rPr>
        <w:t xml:space="preserve"> التي يجب أن تكون صحيحة بالنسبة للرجل في </w:t>
      </w:r>
      <w:r w:rsidR="009310DD">
        <w:rPr>
          <w:rFonts w:ascii="Arial" w:hAnsi="Arial" w:cs="Arial" w:hint="cs"/>
          <w:sz w:val="21"/>
          <w:szCs w:val="21"/>
          <w:rtl/>
        </w:rPr>
        <w:t xml:space="preserve">1 </w:t>
      </w:r>
      <w:r w:rsidRPr="004A0B8A">
        <w:rPr>
          <w:rFonts w:ascii="Arial" w:hAnsi="Arial" w:cs="Arial"/>
          <w:sz w:val="21"/>
          <w:szCs w:val="21"/>
          <w:rtl/>
        </w:rPr>
        <w:t>تي 3 أو تي 1. وشدد بولس على كل سمة باعتبارها حيوية</w:t>
      </w:r>
      <w:r w:rsidR="009310DD">
        <w:rPr>
          <w:rFonts w:ascii="Arial" w:hAnsi="Arial" w:cs="Arial" w:hint="cs"/>
          <w:sz w:val="21"/>
          <w:szCs w:val="21"/>
          <w:rtl/>
        </w:rPr>
        <w:t xml:space="preserve">، </w:t>
      </w:r>
      <w:r w:rsidRPr="004A0B8A">
        <w:rPr>
          <w:rFonts w:ascii="Arial" w:hAnsi="Arial" w:cs="Arial"/>
          <w:sz w:val="21"/>
          <w:szCs w:val="21"/>
          <w:rtl/>
        </w:rPr>
        <w:t>ولذلك فإن كل الصفات ضرورية لقبول الرجل كشيخ.</w:t>
      </w:r>
      <w:r w:rsidR="009310DD">
        <w:rPr>
          <w:rFonts w:ascii="Arial" w:hAnsi="Arial" w:cs="Arial" w:hint="cs"/>
          <w:sz w:val="21"/>
          <w:szCs w:val="21"/>
          <w:rtl/>
        </w:rPr>
        <w:t xml:space="preserve"> </w:t>
      </w:r>
      <w:r w:rsidRPr="004A0B8A">
        <w:rPr>
          <w:rFonts w:ascii="Arial" w:hAnsi="Arial" w:cs="Arial"/>
          <w:sz w:val="21"/>
          <w:szCs w:val="21"/>
          <w:rtl/>
        </w:rPr>
        <w:t>(إذا لم تكن جميع الصفات إلزامية، فمن سيكون متعجرف</w:t>
      </w:r>
      <w:r w:rsidR="009310DD">
        <w:rPr>
          <w:rFonts w:ascii="Arial" w:hAnsi="Arial" w:cs="Arial" w:hint="cs"/>
          <w:sz w:val="21"/>
          <w:szCs w:val="21"/>
          <w:rtl/>
        </w:rPr>
        <w:t>اً</w:t>
      </w:r>
      <w:r w:rsidRPr="004A0B8A">
        <w:rPr>
          <w:rFonts w:ascii="Arial" w:hAnsi="Arial" w:cs="Arial"/>
          <w:sz w:val="21"/>
          <w:szCs w:val="21"/>
          <w:rtl/>
        </w:rPr>
        <w:t xml:space="preserve"> ليقرر أي منها اختيارية؟)</w:t>
      </w:r>
      <w:r w:rsidRPr="004A0B8A">
        <w:rPr>
          <w:rFonts w:ascii="Arial" w:hAnsi="Arial" w:cs="Arial"/>
          <w:sz w:val="21"/>
          <w:szCs w:val="21"/>
        </w:rPr>
        <w:t xml:space="preserve"> </w:t>
      </w:r>
    </w:p>
    <w:p w14:paraId="1EE3D255" w14:textId="77777777" w:rsidR="004A0B8A" w:rsidRPr="004A0B8A" w:rsidRDefault="004A0B8A" w:rsidP="004A0B8A">
      <w:pPr>
        <w:tabs>
          <w:tab w:val="left" w:pos="8819"/>
        </w:tabs>
        <w:ind w:left="500" w:right="-72"/>
        <w:rPr>
          <w:rFonts w:ascii="Arial" w:hAnsi="Arial" w:cs="Arial"/>
          <w:sz w:val="21"/>
          <w:szCs w:val="21"/>
        </w:rPr>
      </w:pPr>
    </w:p>
    <w:p w14:paraId="77241934" w14:textId="5A837ECD" w:rsidR="004A0B8A" w:rsidRPr="004A0B8A" w:rsidRDefault="009310DD" w:rsidP="004A0B8A">
      <w:pPr>
        <w:tabs>
          <w:tab w:val="left" w:pos="8819"/>
        </w:tabs>
        <w:bidi/>
        <w:ind w:left="500" w:right="-72"/>
        <w:rPr>
          <w:rFonts w:ascii="Arial" w:hAnsi="Arial" w:cs="Arial"/>
          <w:sz w:val="21"/>
          <w:szCs w:val="21"/>
        </w:rPr>
      </w:pPr>
      <w:r>
        <w:rPr>
          <w:rFonts w:ascii="Arial" w:hAnsi="Arial" w:cs="Arial" w:hint="cs"/>
          <w:sz w:val="21"/>
          <w:szCs w:val="21"/>
          <w:rtl/>
        </w:rPr>
        <w:t xml:space="preserve">لا يعني </w:t>
      </w:r>
      <w:r w:rsidR="004A0B8A" w:rsidRPr="004A0B8A">
        <w:rPr>
          <w:rFonts w:ascii="Arial" w:hAnsi="Arial" w:cs="Arial"/>
          <w:sz w:val="21"/>
          <w:szCs w:val="21"/>
          <w:rtl/>
        </w:rPr>
        <w:t>هذا الشرط لجميع المؤهلات أن الرجل يجب أن يكون قد وصل كرجل الله، ولكنه يتقدم نحو نضج روحي أكبر بهذه الصفات كأساس</w:t>
      </w:r>
      <w:r>
        <w:rPr>
          <w:rFonts w:ascii="Arial" w:hAnsi="Arial" w:cs="Arial" w:hint="cs"/>
          <w:sz w:val="21"/>
          <w:szCs w:val="21"/>
          <w:rtl/>
        </w:rPr>
        <w:t>،</w:t>
      </w:r>
      <w:r w:rsidR="004A0B8A" w:rsidRPr="004A0B8A">
        <w:rPr>
          <w:rFonts w:ascii="Arial" w:hAnsi="Arial" w:cs="Arial"/>
          <w:sz w:val="21"/>
          <w:szCs w:val="21"/>
          <w:rtl/>
        </w:rPr>
        <w:t xml:space="preserve">  </w:t>
      </w:r>
      <w:r>
        <w:rPr>
          <w:rFonts w:ascii="Arial" w:hAnsi="Arial" w:cs="Arial" w:hint="cs"/>
          <w:sz w:val="21"/>
          <w:szCs w:val="21"/>
          <w:rtl/>
        </w:rPr>
        <w:t>و</w:t>
      </w:r>
      <w:r w:rsidR="004A0B8A" w:rsidRPr="004A0B8A">
        <w:rPr>
          <w:rFonts w:ascii="Arial" w:hAnsi="Arial" w:cs="Arial"/>
          <w:sz w:val="21"/>
          <w:szCs w:val="21"/>
          <w:rtl/>
        </w:rPr>
        <w:t xml:space="preserve">يجب أن يتم تعليم الكنيسة معاني المتطلبات في سلسلة من الرسائل، ثم يجب على </w:t>
      </w:r>
      <w:r>
        <w:rPr>
          <w:rFonts w:ascii="Arial" w:hAnsi="Arial" w:cs="Arial" w:hint="cs"/>
          <w:sz w:val="21"/>
          <w:szCs w:val="21"/>
          <w:rtl/>
        </w:rPr>
        <w:t>جسد</w:t>
      </w:r>
      <w:r w:rsidR="004A0B8A" w:rsidRPr="004A0B8A">
        <w:rPr>
          <w:rFonts w:ascii="Arial" w:hAnsi="Arial" w:cs="Arial"/>
          <w:sz w:val="21"/>
          <w:szCs w:val="21"/>
          <w:rtl/>
        </w:rPr>
        <w:t xml:space="preserve"> الجماعة أن تقرر كل مرشح </w:t>
      </w:r>
      <w:r>
        <w:rPr>
          <w:rFonts w:ascii="Arial" w:hAnsi="Arial" w:cs="Arial" w:hint="cs"/>
          <w:sz w:val="21"/>
          <w:szCs w:val="21"/>
          <w:rtl/>
        </w:rPr>
        <w:t xml:space="preserve">ليكون </w:t>
      </w:r>
      <w:r w:rsidR="004A0B8A" w:rsidRPr="004A0B8A">
        <w:rPr>
          <w:rFonts w:ascii="Arial" w:hAnsi="Arial" w:cs="Arial"/>
          <w:sz w:val="21"/>
          <w:szCs w:val="21"/>
          <w:rtl/>
        </w:rPr>
        <w:t>شيخ</w:t>
      </w:r>
      <w:r>
        <w:rPr>
          <w:rFonts w:ascii="Arial" w:hAnsi="Arial" w:cs="Arial" w:hint="cs"/>
          <w:sz w:val="21"/>
          <w:szCs w:val="21"/>
          <w:rtl/>
        </w:rPr>
        <w:t>اً</w:t>
      </w:r>
      <w:r w:rsidR="004A0B8A" w:rsidRPr="004A0B8A">
        <w:rPr>
          <w:rFonts w:ascii="Arial" w:hAnsi="Arial" w:cs="Arial"/>
          <w:sz w:val="21"/>
          <w:szCs w:val="21"/>
          <w:rtl/>
        </w:rPr>
        <w:t xml:space="preserve"> محتمل</w:t>
      </w:r>
      <w:r>
        <w:rPr>
          <w:rFonts w:ascii="Arial" w:hAnsi="Arial" w:cs="Arial" w:hint="cs"/>
          <w:sz w:val="21"/>
          <w:szCs w:val="21"/>
          <w:rtl/>
        </w:rPr>
        <w:t>اً،</w:t>
      </w:r>
      <w:r w:rsidR="004A0B8A" w:rsidRPr="004A0B8A">
        <w:rPr>
          <w:rFonts w:ascii="Arial" w:hAnsi="Arial" w:cs="Arial"/>
          <w:sz w:val="21"/>
          <w:szCs w:val="21"/>
          <w:rtl/>
        </w:rPr>
        <w:t xml:space="preserve"> يتم طرحه من قبل لجنة توصي بالشيوخ</w:t>
      </w:r>
      <w:r w:rsidR="004A0B8A" w:rsidRPr="004A0B8A">
        <w:rPr>
          <w:rFonts w:ascii="Arial" w:hAnsi="Arial" w:cs="Arial"/>
          <w:sz w:val="21"/>
          <w:szCs w:val="21"/>
        </w:rPr>
        <w:t>.</w:t>
      </w:r>
    </w:p>
    <w:p w14:paraId="1D2DFCE6" w14:textId="77777777" w:rsidR="003553DB" w:rsidRPr="003553DB" w:rsidRDefault="003553DB" w:rsidP="009310DD">
      <w:pPr>
        <w:tabs>
          <w:tab w:val="left" w:pos="8819"/>
        </w:tabs>
        <w:ind w:right="-72"/>
        <w:rPr>
          <w:rFonts w:ascii="Arial" w:hAnsi="Arial" w:cs="Arial"/>
          <w:sz w:val="21"/>
          <w:szCs w:val="18"/>
        </w:rPr>
      </w:pPr>
    </w:p>
    <w:p w14:paraId="3479B796" w14:textId="39F75A99" w:rsidR="009310DD" w:rsidRPr="009310DD" w:rsidRDefault="009310DD" w:rsidP="009310DD">
      <w:pPr>
        <w:tabs>
          <w:tab w:val="left" w:pos="8819"/>
        </w:tabs>
        <w:bidi/>
        <w:ind w:left="500" w:right="-72"/>
        <w:rPr>
          <w:rFonts w:ascii="Arial" w:hAnsi="Arial" w:cs="Arial"/>
          <w:sz w:val="21"/>
          <w:szCs w:val="21"/>
        </w:rPr>
      </w:pPr>
      <w:r w:rsidRPr="009310DD">
        <w:rPr>
          <w:rFonts w:ascii="Arial" w:hAnsi="Arial" w:cs="Arial"/>
          <w:sz w:val="21"/>
          <w:szCs w:val="21"/>
          <w:rtl/>
        </w:rPr>
        <w:t>يُطرح السؤال حول كم من الوقت يجب ال</w:t>
      </w:r>
      <w:r>
        <w:rPr>
          <w:rFonts w:ascii="Arial" w:hAnsi="Arial" w:cs="Arial" w:hint="cs"/>
          <w:sz w:val="21"/>
          <w:szCs w:val="21"/>
          <w:rtl/>
        </w:rPr>
        <w:t>إ</w:t>
      </w:r>
      <w:r w:rsidRPr="009310DD">
        <w:rPr>
          <w:rFonts w:ascii="Arial" w:hAnsi="Arial" w:cs="Arial"/>
          <w:sz w:val="21"/>
          <w:szCs w:val="21"/>
          <w:rtl/>
        </w:rPr>
        <w:t>نتظار</w:t>
      </w:r>
      <w:r>
        <w:rPr>
          <w:rFonts w:ascii="Arial" w:hAnsi="Arial" w:cs="Arial" w:hint="cs"/>
          <w:sz w:val="21"/>
          <w:szCs w:val="21"/>
          <w:rtl/>
        </w:rPr>
        <w:t>،</w:t>
      </w:r>
      <w:r w:rsidRPr="009310DD">
        <w:rPr>
          <w:rFonts w:ascii="Arial" w:hAnsi="Arial" w:cs="Arial"/>
          <w:sz w:val="21"/>
          <w:szCs w:val="21"/>
          <w:rtl/>
        </w:rPr>
        <w:t xml:space="preserve"> حتى يتم تحديد هوية هؤلاء الرجال في الجماعة. </w:t>
      </w:r>
      <w:r>
        <w:rPr>
          <w:rFonts w:ascii="Arial" w:hAnsi="Arial" w:cs="Arial" w:hint="cs"/>
          <w:sz w:val="21"/>
          <w:szCs w:val="21"/>
          <w:rtl/>
        </w:rPr>
        <w:t xml:space="preserve">لا يعطي </w:t>
      </w:r>
      <w:r w:rsidRPr="009310DD">
        <w:rPr>
          <w:rFonts w:ascii="Arial" w:hAnsi="Arial" w:cs="Arial"/>
          <w:sz w:val="21"/>
          <w:szCs w:val="21"/>
          <w:rtl/>
        </w:rPr>
        <w:t>الكتاب المقدس أي إشارة زمنية هنا. إن الإغراء في بعض الكنائس هو تعيين رجال بسرعة كبيرة في هذا المنصب؛ وهذا يؤدي إلى اختيار شيوخ غير مؤهلين كتابي</w:t>
      </w:r>
      <w:r>
        <w:rPr>
          <w:rFonts w:ascii="Arial" w:hAnsi="Arial" w:cs="Arial" w:hint="cs"/>
          <w:sz w:val="21"/>
          <w:szCs w:val="21"/>
          <w:rtl/>
        </w:rPr>
        <w:t>اً</w:t>
      </w:r>
      <w:r w:rsidRPr="009310DD">
        <w:rPr>
          <w:rFonts w:ascii="Arial" w:hAnsi="Arial" w:cs="Arial"/>
          <w:sz w:val="21"/>
          <w:szCs w:val="21"/>
          <w:rtl/>
        </w:rPr>
        <w:t xml:space="preserve"> حق</w:t>
      </w:r>
      <w:r>
        <w:rPr>
          <w:rFonts w:ascii="Arial" w:hAnsi="Arial" w:cs="Arial" w:hint="cs"/>
          <w:sz w:val="21"/>
          <w:szCs w:val="21"/>
          <w:rtl/>
        </w:rPr>
        <w:t>اً</w:t>
      </w:r>
      <w:r w:rsidRPr="009310DD">
        <w:rPr>
          <w:rFonts w:ascii="Arial" w:hAnsi="Arial" w:cs="Arial"/>
          <w:sz w:val="21"/>
          <w:szCs w:val="21"/>
        </w:rPr>
        <w:t>.</w:t>
      </w:r>
    </w:p>
    <w:p w14:paraId="3C84D1BB" w14:textId="77777777" w:rsidR="009310DD" w:rsidRPr="009310DD" w:rsidRDefault="009310DD" w:rsidP="009310DD">
      <w:pPr>
        <w:tabs>
          <w:tab w:val="left" w:pos="8819"/>
        </w:tabs>
        <w:ind w:left="500" w:right="-72"/>
        <w:rPr>
          <w:rFonts w:ascii="Arial" w:hAnsi="Arial" w:cs="Arial"/>
          <w:sz w:val="21"/>
          <w:szCs w:val="21"/>
        </w:rPr>
      </w:pPr>
    </w:p>
    <w:p w14:paraId="4E6EC8EA" w14:textId="32BBD08A" w:rsidR="009310DD" w:rsidRPr="009310DD" w:rsidRDefault="009310DD" w:rsidP="009310DD">
      <w:pPr>
        <w:tabs>
          <w:tab w:val="left" w:pos="8819"/>
        </w:tabs>
        <w:bidi/>
        <w:ind w:left="500" w:right="-72"/>
        <w:rPr>
          <w:rFonts w:ascii="Arial" w:hAnsi="Arial" w:cs="Arial"/>
          <w:sz w:val="21"/>
          <w:szCs w:val="21"/>
        </w:rPr>
      </w:pPr>
      <w:r w:rsidRPr="009310DD">
        <w:rPr>
          <w:rFonts w:ascii="Arial" w:hAnsi="Arial" w:cs="Arial"/>
          <w:sz w:val="21"/>
          <w:szCs w:val="21"/>
          <w:rtl/>
        </w:rPr>
        <w:t>ومع ذلك، هذا لا يعني أيض</w:t>
      </w:r>
      <w:r>
        <w:rPr>
          <w:rFonts w:ascii="Arial" w:hAnsi="Arial" w:cs="Arial" w:hint="cs"/>
          <w:sz w:val="21"/>
          <w:szCs w:val="21"/>
          <w:rtl/>
        </w:rPr>
        <w:t xml:space="preserve">اً </w:t>
      </w:r>
      <w:r w:rsidRPr="009310DD">
        <w:rPr>
          <w:rFonts w:ascii="Arial" w:hAnsi="Arial" w:cs="Arial"/>
          <w:sz w:val="21"/>
          <w:szCs w:val="21"/>
          <w:rtl/>
        </w:rPr>
        <w:t>أن على جسد المؤمنين</w:t>
      </w:r>
      <w:r>
        <w:rPr>
          <w:rFonts w:ascii="Arial" w:hAnsi="Arial" w:cs="Arial" w:hint="cs"/>
          <w:sz w:val="21"/>
          <w:szCs w:val="21"/>
          <w:rtl/>
        </w:rPr>
        <w:t>،</w:t>
      </w:r>
      <w:r w:rsidRPr="009310DD">
        <w:rPr>
          <w:rFonts w:ascii="Arial" w:hAnsi="Arial" w:cs="Arial"/>
          <w:sz w:val="21"/>
          <w:szCs w:val="21"/>
          <w:rtl/>
        </w:rPr>
        <w:t xml:space="preserve"> أن يجلس وينتظر ظهور رجال مؤهلين كالسحر.</w:t>
      </w:r>
      <w:r>
        <w:rPr>
          <w:rFonts w:ascii="Arial" w:hAnsi="Arial" w:cs="Arial" w:hint="cs"/>
          <w:sz w:val="21"/>
          <w:szCs w:val="21"/>
          <w:rtl/>
        </w:rPr>
        <w:t xml:space="preserve"> </w:t>
      </w:r>
      <w:r w:rsidRPr="009310DD">
        <w:rPr>
          <w:rFonts w:ascii="Arial" w:hAnsi="Arial" w:cs="Arial"/>
          <w:sz w:val="21"/>
          <w:szCs w:val="21"/>
          <w:rtl/>
        </w:rPr>
        <w:t xml:space="preserve">يحتاج القس إلى بناء حياته </w:t>
      </w:r>
      <w:r>
        <w:rPr>
          <w:rFonts w:ascii="Arial" w:hAnsi="Arial" w:cs="Arial" w:hint="cs"/>
          <w:sz w:val="21"/>
          <w:szCs w:val="21"/>
          <w:rtl/>
        </w:rPr>
        <w:t>من خلال</w:t>
      </w:r>
      <w:r w:rsidRPr="009310DD">
        <w:rPr>
          <w:rFonts w:ascii="Arial" w:hAnsi="Arial" w:cs="Arial"/>
          <w:sz w:val="21"/>
          <w:szCs w:val="21"/>
          <w:rtl/>
        </w:rPr>
        <w:t xml:space="preserve"> عدة رجال بالصلاة</w:t>
      </w:r>
      <w:r>
        <w:rPr>
          <w:rFonts w:ascii="Arial" w:hAnsi="Arial" w:cs="Arial" w:hint="cs"/>
          <w:sz w:val="21"/>
          <w:szCs w:val="21"/>
          <w:rtl/>
        </w:rPr>
        <w:t>،</w:t>
      </w:r>
      <w:r w:rsidRPr="009310DD">
        <w:rPr>
          <w:rFonts w:ascii="Arial" w:hAnsi="Arial" w:cs="Arial"/>
          <w:sz w:val="21"/>
          <w:szCs w:val="21"/>
          <w:rtl/>
        </w:rPr>
        <w:t xml:space="preserve"> حتى يتأهل الكثير منهم في النهاية لمساعدته كشيوخ</w:t>
      </w:r>
      <w:r w:rsidRPr="009310DD">
        <w:rPr>
          <w:rFonts w:ascii="Arial" w:hAnsi="Arial" w:cs="Arial"/>
          <w:sz w:val="21"/>
          <w:szCs w:val="21"/>
        </w:rPr>
        <w:t xml:space="preserve">.  </w:t>
      </w:r>
    </w:p>
    <w:p w14:paraId="0B1E903A" w14:textId="77777777" w:rsidR="009310DD" w:rsidRPr="009310DD" w:rsidRDefault="009310DD" w:rsidP="009310DD">
      <w:pPr>
        <w:tabs>
          <w:tab w:val="left" w:pos="8819"/>
        </w:tabs>
        <w:ind w:left="500" w:right="-72"/>
        <w:rPr>
          <w:rFonts w:ascii="Arial" w:hAnsi="Arial" w:cs="Arial"/>
          <w:sz w:val="21"/>
          <w:szCs w:val="21"/>
        </w:rPr>
      </w:pPr>
    </w:p>
    <w:p w14:paraId="6AB665C2" w14:textId="0D9B745C" w:rsidR="009310DD" w:rsidRPr="009310DD" w:rsidRDefault="009310DD" w:rsidP="009310DD">
      <w:pPr>
        <w:tabs>
          <w:tab w:val="left" w:pos="8819"/>
        </w:tabs>
        <w:bidi/>
        <w:ind w:left="500" w:right="-72"/>
        <w:rPr>
          <w:rFonts w:ascii="Arial" w:hAnsi="Arial" w:cs="Arial"/>
          <w:sz w:val="21"/>
          <w:szCs w:val="21"/>
        </w:rPr>
      </w:pPr>
      <w:r w:rsidRPr="009310DD">
        <w:rPr>
          <w:rFonts w:ascii="Arial" w:hAnsi="Arial" w:cs="Arial"/>
          <w:sz w:val="21"/>
          <w:szCs w:val="21"/>
          <w:rtl/>
        </w:rPr>
        <w:t>من المؤكد أن هؤلاء الرجال يمكنهم ويجب عليهم مساعدة القس قبل تولي لقب الشيخ</w:t>
      </w:r>
      <w:r>
        <w:rPr>
          <w:rFonts w:ascii="Arial" w:hAnsi="Arial" w:cs="Arial" w:hint="cs"/>
          <w:sz w:val="21"/>
          <w:szCs w:val="21"/>
          <w:rtl/>
        </w:rPr>
        <w:t xml:space="preserve">، </w:t>
      </w:r>
      <w:r w:rsidRPr="009310DD">
        <w:rPr>
          <w:rFonts w:ascii="Arial" w:hAnsi="Arial" w:cs="Arial"/>
          <w:sz w:val="21"/>
          <w:szCs w:val="21"/>
          <w:rtl/>
        </w:rPr>
        <w:t>وليس من الضروري أن يكونوا شيوخ</w:t>
      </w:r>
      <w:r>
        <w:rPr>
          <w:rFonts w:ascii="Arial" w:hAnsi="Arial" w:cs="Arial" w:hint="cs"/>
          <w:sz w:val="21"/>
          <w:szCs w:val="21"/>
          <w:rtl/>
        </w:rPr>
        <w:t>اً</w:t>
      </w:r>
      <w:r w:rsidRPr="009310DD">
        <w:rPr>
          <w:rFonts w:ascii="Arial" w:hAnsi="Arial" w:cs="Arial"/>
          <w:sz w:val="21"/>
          <w:szCs w:val="21"/>
          <w:rtl/>
        </w:rPr>
        <w:t xml:space="preserve"> ليكونوا مفيدين للكنيسة.</w:t>
      </w:r>
      <w:r>
        <w:rPr>
          <w:rFonts w:ascii="Arial" w:hAnsi="Arial" w:cs="Arial" w:hint="cs"/>
          <w:sz w:val="21"/>
          <w:szCs w:val="21"/>
          <w:rtl/>
        </w:rPr>
        <w:t xml:space="preserve"> تتيح</w:t>
      </w:r>
      <w:r w:rsidRPr="009310DD">
        <w:rPr>
          <w:rFonts w:ascii="Arial" w:hAnsi="Arial" w:cs="Arial"/>
          <w:sz w:val="21"/>
          <w:szCs w:val="21"/>
          <w:rtl/>
        </w:rPr>
        <w:t xml:space="preserve"> التلمذة من قبل القس لهم الوقت للنمو</w:t>
      </w:r>
      <w:r>
        <w:rPr>
          <w:rFonts w:ascii="Arial" w:hAnsi="Arial" w:cs="Arial" w:hint="cs"/>
          <w:sz w:val="21"/>
          <w:szCs w:val="21"/>
          <w:rtl/>
        </w:rPr>
        <w:t>،</w:t>
      </w:r>
      <w:r w:rsidRPr="009310DD">
        <w:rPr>
          <w:rFonts w:ascii="Arial" w:hAnsi="Arial" w:cs="Arial"/>
          <w:sz w:val="21"/>
          <w:szCs w:val="21"/>
          <w:rtl/>
        </w:rPr>
        <w:t xml:space="preserve"> ليصبحوا رجال الله الذين يمكنهم بعد ذلك أن يخدموا كشيوخ مع القس</w:t>
      </w:r>
      <w:r>
        <w:rPr>
          <w:rFonts w:ascii="Arial" w:hAnsi="Arial" w:cs="Arial" w:hint="cs"/>
          <w:sz w:val="21"/>
          <w:szCs w:val="21"/>
          <w:rtl/>
        </w:rPr>
        <w:t>،</w:t>
      </w:r>
      <w:r w:rsidRPr="009310DD">
        <w:rPr>
          <w:rFonts w:ascii="Arial" w:hAnsi="Arial" w:cs="Arial"/>
          <w:sz w:val="21"/>
          <w:szCs w:val="21"/>
          <w:rtl/>
        </w:rPr>
        <w:t xml:space="preserve"> كنماذج لكنيسة ذات معايير كتابية عالية لقيادة الكنيسة</w:t>
      </w:r>
      <w:r w:rsidRPr="009310DD">
        <w:rPr>
          <w:rFonts w:ascii="Arial" w:hAnsi="Arial" w:cs="Arial"/>
          <w:sz w:val="21"/>
          <w:szCs w:val="21"/>
        </w:rPr>
        <w:t>.</w:t>
      </w:r>
    </w:p>
    <w:p w14:paraId="604E61D1" w14:textId="77777777" w:rsidR="003553DB" w:rsidRDefault="003553DB" w:rsidP="003553DB">
      <w:pPr>
        <w:tabs>
          <w:tab w:val="left" w:pos="8819"/>
        </w:tabs>
        <w:ind w:left="500" w:right="-72"/>
        <w:rPr>
          <w:rFonts w:ascii="Arial" w:hAnsi="Arial" w:cs="Arial"/>
          <w:sz w:val="21"/>
          <w:szCs w:val="18"/>
          <w:rtl/>
        </w:rPr>
      </w:pPr>
    </w:p>
    <w:p w14:paraId="61C8CAA6" w14:textId="77777777" w:rsidR="009310DD" w:rsidRDefault="009310DD" w:rsidP="003553DB">
      <w:pPr>
        <w:tabs>
          <w:tab w:val="left" w:pos="8819"/>
        </w:tabs>
        <w:ind w:left="500" w:right="-72"/>
        <w:rPr>
          <w:rFonts w:ascii="Arial" w:hAnsi="Arial" w:cs="Arial"/>
          <w:sz w:val="21"/>
          <w:szCs w:val="18"/>
          <w:rtl/>
        </w:rPr>
      </w:pPr>
    </w:p>
    <w:p w14:paraId="4C259DDD" w14:textId="77777777" w:rsidR="009310DD" w:rsidRPr="003553DB" w:rsidRDefault="009310DD" w:rsidP="003553DB">
      <w:pPr>
        <w:tabs>
          <w:tab w:val="left" w:pos="8819"/>
        </w:tabs>
        <w:ind w:left="500" w:right="-72"/>
        <w:rPr>
          <w:rFonts w:ascii="Arial" w:hAnsi="Arial" w:cs="Arial"/>
          <w:sz w:val="21"/>
          <w:szCs w:val="18"/>
        </w:rPr>
      </w:pPr>
    </w:p>
    <w:p w14:paraId="7CFAD1D5" w14:textId="6DBB6061" w:rsidR="009310DD" w:rsidRPr="00245664" w:rsidRDefault="009310DD" w:rsidP="009310DD">
      <w:pPr>
        <w:tabs>
          <w:tab w:val="left" w:pos="8819"/>
        </w:tabs>
        <w:bidi/>
        <w:ind w:left="500" w:right="-72"/>
        <w:rPr>
          <w:rFonts w:ascii="Arial" w:hAnsi="Arial" w:cs="Arial"/>
          <w:sz w:val="21"/>
          <w:szCs w:val="21"/>
        </w:rPr>
      </w:pPr>
      <w:r w:rsidRPr="00245664">
        <w:rPr>
          <w:rFonts w:ascii="Arial" w:hAnsi="Arial" w:cs="Arial" w:hint="cs"/>
          <w:sz w:val="21"/>
          <w:szCs w:val="21"/>
          <w:rtl/>
        </w:rPr>
        <w:lastRenderedPageBreak/>
        <w:t>يلخص ألكساندر ستراو</w:t>
      </w:r>
      <w:r w:rsidR="00245664">
        <w:rPr>
          <w:rFonts w:ascii="Arial" w:hAnsi="Arial" w:cs="Arial" w:hint="cs"/>
          <w:sz w:val="21"/>
          <w:szCs w:val="21"/>
          <w:rtl/>
        </w:rPr>
        <w:t>خ</w:t>
      </w:r>
      <w:r w:rsidRPr="00245664">
        <w:rPr>
          <w:rFonts w:ascii="Arial" w:hAnsi="Arial" w:cs="Arial" w:hint="cs"/>
          <w:sz w:val="21"/>
          <w:szCs w:val="21"/>
          <w:rtl/>
        </w:rPr>
        <w:t xml:space="preserve"> أهمية مؤهلات الشيخ:</w:t>
      </w:r>
      <w:r w:rsidRPr="00245664">
        <w:rPr>
          <w:rStyle w:val="FootnoteReference"/>
          <w:rFonts w:ascii="Arial" w:hAnsi="Arial" w:cs="Arial"/>
          <w:sz w:val="21"/>
          <w:szCs w:val="21"/>
          <w:rtl/>
        </w:rPr>
        <w:footnoteReference w:id="22"/>
      </w:r>
    </w:p>
    <w:p w14:paraId="6B2B2F85" w14:textId="77777777" w:rsidR="003553DB" w:rsidRPr="00365E44" w:rsidRDefault="003553DB" w:rsidP="00245664">
      <w:pPr>
        <w:ind w:right="-72"/>
        <w:rPr>
          <w:rFonts w:ascii="Arial" w:hAnsi="Arial" w:cs="Arial"/>
          <w:color w:val="000000"/>
          <w:sz w:val="20"/>
          <w:szCs w:val="21"/>
        </w:rPr>
      </w:pPr>
    </w:p>
    <w:p w14:paraId="6667FF4D" w14:textId="725887D2" w:rsidR="00245664" w:rsidRPr="00245664" w:rsidRDefault="00245664" w:rsidP="00245664">
      <w:pPr>
        <w:tabs>
          <w:tab w:val="left" w:pos="8819"/>
        </w:tabs>
        <w:bidi/>
        <w:ind w:left="720" w:right="-72"/>
        <w:rPr>
          <w:rFonts w:ascii="Arial" w:hAnsi="Arial" w:cs="Arial"/>
          <w:color w:val="000000"/>
          <w:sz w:val="20"/>
          <w:szCs w:val="21"/>
        </w:rPr>
      </w:pPr>
      <w:r w:rsidRPr="00245664">
        <w:rPr>
          <w:rFonts w:ascii="Arial" w:hAnsi="Arial" w:cs="Arial"/>
          <w:color w:val="000000"/>
          <w:sz w:val="20"/>
          <w:szCs w:val="21"/>
          <w:rtl/>
        </w:rPr>
        <w:t>من الجدير بالملاحظة أن العهد الجديد يقدم المزيد من التعليمات</w:t>
      </w:r>
      <w:r>
        <w:rPr>
          <w:rFonts w:ascii="Arial" w:hAnsi="Arial" w:cs="Arial" w:hint="cs"/>
          <w:color w:val="000000"/>
          <w:sz w:val="20"/>
          <w:szCs w:val="21"/>
          <w:rtl/>
        </w:rPr>
        <w:t>،</w:t>
      </w:r>
      <w:r w:rsidRPr="00245664">
        <w:rPr>
          <w:rFonts w:ascii="Arial" w:hAnsi="Arial" w:cs="Arial"/>
          <w:color w:val="000000"/>
          <w:sz w:val="20"/>
          <w:szCs w:val="21"/>
          <w:rtl/>
        </w:rPr>
        <w:t xml:space="preserve"> فيما يتعلق بمؤهلات ال</w:t>
      </w:r>
      <w:r>
        <w:rPr>
          <w:rFonts w:ascii="Arial" w:hAnsi="Arial" w:cs="Arial" w:hint="cs"/>
          <w:color w:val="000000"/>
          <w:sz w:val="20"/>
          <w:szCs w:val="21"/>
          <w:rtl/>
        </w:rPr>
        <w:t>م</w:t>
      </w:r>
      <w:r w:rsidRPr="00245664">
        <w:rPr>
          <w:rFonts w:ascii="Arial" w:hAnsi="Arial" w:cs="Arial"/>
          <w:color w:val="000000"/>
          <w:sz w:val="20"/>
          <w:szCs w:val="21"/>
          <w:rtl/>
        </w:rPr>
        <w:t>شيخة أكثر من أي جانب آخر من جوانب ال</w:t>
      </w:r>
      <w:r>
        <w:rPr>
          <w:rFonts w:ascii="Arial" w:hAnsi="Arial" w:cs="Arial" w:hint="cs"/>
          <w:color w:val="000000"/>
          <w:sz w:val="20"/>
          <w:szCs w:val="21"/>
          <w:rtl/>
        </w:rPr>
        <w:t>م</w:t>
      </w:r>
      <w:r w:rsidRPr="00245664">
        <w:rPr>
          <w:rFonts w:ascii="Arial" w:hAnsi="Arial" w:cs="Arial"/>
          <w:color w:val="000000"/>
          <w:sz w:val="20"/>
          <w:szCs w:val="21"/>
          <w:rtl/>
        </w:rPr>
        <w:t>شي</w:t>
      </w:r>
      <w:r>
        <w:rPr>
          <w:rFonts w:ascii="Arial" w:hAnsi="Arial" w:cs="Arial" w:hint="cs"/>
          <w:color w:val="000000"/>
          <w:sz w:val="20"/>
          <w:szCs w:val="21"/>
          <w:rtl/>
        </w:rPr>
        <w:t>خ</w:t>
      </w:r>
      <w:r w:rsidRPr="00245664">
        <w:rPr>
          <w:rFonts w:ascii="Arial" w:hAnsi="Arial" w:cs="Arial"/>
          <w:color w:val="000000"/>
          <w:sz w:val="20"/>
          <w:szCs w:val="21"/>
          <w:rtl/>
        </w:rPr>
        <w:t>ة</w:t>
      </w:r>
      <w:r>
        <w:rPr>
          <w:rFonts w:ascii="Arial" w:hAnsi="Arial" w:cs="Arial" w:hint="cs"/>
          <w:color w:val="000000"/>
          <w:sz w:val="20"/>
          <w:szCs w:val="21"/>
          <w:rtl/>
        </w:rPr>
        <w:t xml:space="preserve">، </w:t>
      </w:r>
      <w:r w:rsidRPr="00245664">
        <w:rPr>
          <w:rFonts w:ascii="Arial" w:hAnsi="Arial" w:cs="Arial"/>
          <w:color w:val="000000"/>
          <w:sz w:val="20"/>
          <w:szCs w:val="21"/>
          <w:rtl/>
        </w:rPr>
        <w:t>مثل هذه المؤهلات ليست مطلوبة من جميع المعلمين أو المبشرين</w:t>
      </w:r>
      <w:r>
        <w:rPr>
          <w:rFonts w:ascii="Arial" w:hAnsi="Arial" w:cs="Arial" w:hint="cs"/>
          <w:color w:val="000000"/>
          <w:sz w:val="20"/>
          <w:szCs w:val="21"/>
          <w:rtl/>
        </w:rPr>
        <w:t>، ف</w:t>
      </w:r>
      <w:r w:rsidRPr="00245664">
        <w:rPr>
          <w:rFonts w:ascii="Arial" w:hAnsi="Arial" w:cs="Arial"/>
          <w:color w:val="000000"/>
          <w:sz w:val="20"/>
          <w:szCs w:val="21"/>
          <w:rtl/>
        </w:rPr>
        <w:t>قد يكون شخص واحد موهوب</w:t>
      </w:r>
      <w:r>
        <w:rPr>
          <w:rFonts w:ascii="Arial" w:hAnsi="Arial" w:cs="Arial" w:hint="cs"/>
          <w:color w:val="000000"/>
          <w:sz w:val="20"/>
          <w:szCs w:val="21"/>
          <w:rtl/>
        </w:rPr>
        <w:t>اً</w:t>
      </w:r>
      <w:r w:rsidRPr="00245664">
        <w:rPr>
          <w:rFonts w:ascii="Arial" w:hAnsi="Arial" w:cs="Arial"/>
          <w:color w:val="000000"/>
          <w:sz w:val="20"/>
          <w:szCs w:val="21"/>
          <w:rtl/>
        </w:rPr>
        <w:t xml:space="preserve"> كمبشر ويستخدمه الله بهذه الصفة، ولكنه غير مؤهل ليكون شيخ</w:t>
      </w:r>
      <w:r>
        <w:rPr>
          <w:rFonts w:ascii="Arial" w:hAnsi="Arial" w:cs="Arial" w:hint="cs"/>
          <w:color w:val="000000"/>
          <w:sz w:val="20"/>
          <w:szCs w:val="21"/>
          <w:rtl/>
        </w:rPr>
        <w:t>اً</w:t>
      </w:r>
      <w:r w:rsidRPr="00245664">
        <w:rPr>
          <w:rFonts w:ascii="Arial" w:hAnsi="Arial" w:cs="Arial"/>
          <w:color w:val="000000"/>
          <w:sz w:val="20"/>
          <w:szCs w:val="21"/>
          <w:rtl/>
        </w:rPr>
        <w:t>. قد يكون الفرد مبشراً مباشرة بعد التحول، ولكن الكتاب المقدس يقول أن المهتدي الجديد لا يمكن أن يكون شيخاً (</w:t>
      </w:r>
      <w:r>
        <w:rPr>
          <w:rFonts w:ascii="Arial" w:hAnsi="Arial" w:cs="Arial" w:hint="cs"/>
          <w:color w:val="000000"/>
          <w:sz w:val="20"/>
          <w:szCs w:val="21"/>
          <w:rtl/>
        </w:rPr>
        <w:t xml:space="preserve">1 </w:t>
      </w:r>
      <w:r w:rsidRPr="00245664">
        <w:rPr>
          <w:rFonts w:ascii="Arial" w:hAnsi="Arial" w:cs="Arial"/>
          <w:color w:val="000000"/>
          <w:sz w:val="20"/>
          <w:szCs w:val="21"/>
          <w:rtl/>
        </w:rPr>
        <w:t>تي 3: 6)</w:t>
      </w:r>
      <w:r w:rsidRPr="00245664">
        <w:rPr>
          <w:rFonts w:ascii="Arial" w:hAnsi="Arial" w:cs="Arial"/>
          <w:color w:val="000000"/>
          <w:sz w:val="20"/>
          <w:szCs w:val="21"/>
        </w:rPr>
        <w:t>.</w:t>
      </w:r>
    </w:p>
    <w:p w14:paraId="3EBA1E57" w14:textId="77777777" w:rsidR="00245664" w:rsidRPr="00245664" w:rsidRDefault="00245664" w:rsidP="00245664">
      <w:pPr>
        <w:tabs>
          <w:tab w:val="left" w:pos="8819"/>
        </w:tabs>
        <w:ind w:left="720" w:right="-72"/>
        <w:rPr>
          <w:rFonts w:ascii="Arial" w:hAnsi="Arial" w:cs="Arial"/>
          <w:color w:val="000000"/>
          <w:sz w:val="20"/>
          <w:szCs w:val="21"/>
        </w:rPr>
      </w:pPr>
    </w:p>
    <w:p w14:paraId="5A647FCE" w14:textId="14C46519" w:rsidR="00245664" w:rsidRPr="00365E44" w:rsidRDefault="00245664" w:rsidP="00245664">
      <w:pPr>
        <w:tabs>
          <w:tab w:val="left" w:pos="8819"/>
        </w:tabs>
        <w:bidi/>
        <w:ind w:left="720" w:right="-72"/>
        <w:rPr>
          <w:rFonts w:ascii="Arial" w:hAnsi="Arial" w:cs="Arial"/>
          <w:color w:val="000000"/>
          <w:sz w:val="20"/>
          <w:szCs w:val="21"/>
        </w:rPr>
      </w:pPr>
      <w:r w:rsidRPr="00245664">
        <w:rPr>
          <w:rFonts w:ascii="Arial" w:hAnsi="Arial" w:cs="Arial"/>
          <w:color w:val="000000"/>
          <w:sz w:val="20"/>
          <w:szCs w:val="21"/>
          <w:rtl/>
        </w:rPr>
        <w:t>عندما نتحدث عن مؤهلات الشيوخ، يعتقد معظم الناس أن هذه المؤهلات تختلف عن مؤهلات رجال الدين</w:t>
      </w:r>
      <w:r>
        <w:rPr>
          <w:rFonts w:ascii="Arial" w:hAnsi="Arial" w:cs="Arial" w:hint="cs"/>
          <w:color w:val="000000"/>
          <w:sz w:val="20"/>
          <w:szCs w:val="21"/>
          <w:rtl/>
        </w:rPr>
        <w:t xml:space="preserve">، </w:t>
      </w:r>
      <w:r w:rsidRPr="00245664">
        <w:rPr>
          <w:rFonts w:ascii="Arial" w:hAnsi="Arial" w:cs="Arial"/>
          <w:color w:val="000000"/>
          <w:sz w:val="20"/>
          <w:szCs w:val="21"/>
          <w:rtl/>
        </w:rPr>
        <w:t>ومع ذلك لا يوجد في العهد الجديد معايير منفصلة لرجال الدين المحترفين والشيوخ العلمانيين</w:t>
      </w:r>
      <w:r>
        <w:rPr>
          <w:rFonts w:ascii="Arial" w:hAnsi="Arial" w:cs="Arial" w:hint="cs"/>
          <w:color w:val="000000"/>
          <w:sz w:val="20"/>
          <w:szCs w:val="21"/>
          <w:rtl/>
        </w:rPr>
        <w:t>، و</w:t>
      </w:r>
      <w:r w:rsidRPr="00245664">
        <w:rPr>
          <w:rFonts w:ascii="Arial" w:hAnsi="Arial" w:cs="Arial"/>
          <w:color w:val="000000"/>
          <w:sz w:val="20"/>
          <w:szCs w:val="21"/>
          <w:rtl/>
        </w:rPr>
        <w:t>السبب بسيط</w:t>
      </w:r>
      <w:r>
        <w:rPr>
          <w:rFonts w:ascii="Arial" w:hAnsi="Arial" w:cs="Arial" w:hint="cs"/>
          <w:color w:val="000000"/>
          <w:sz w:val="20"/>
          <w:szCs w:val="21"/>
          <w:rtl/>
        </w:rPr>
        <w:t xml:space="preserve"> إذ أنه</w:t>
      </w:r>
      <w:r w:rsidRPr="00245664">
        <w:rPr>
          <w:rFonts w:ascii="Arial" w:hAnsi="Arial" w:cs="Arial"/>
          <w:color w:val="000000"/>
          <w:sz w:val="20"/>
          <w:szCs w:val="21"/>
          <w:rtl/>
        </w:rPr>
        <w:t xml:space="preserve"> لا توجد ثلاث مناصب منفصلة – القساوسة والشيوخ والشمامسة – في الكنيسة المحلية على طراز العهد الجديد</w:t>
      </w:r>
      <w:r>
        <w:rPr>
          <w:rFonts w:ascii="Arial" w:hAnsi="Arial" w:cs="Arial" w:hint="cs"/>
          <w:color w:val="000000"/>
          <w:sz w:val="20"/>
          <w:szCs w:val="21"/>
          <w:rtl/>
        </w:rPr>
        <w:t>، ف</w:t>
      </w:r>
      <w:r w:rsidRPr="00245664">
        <w:rPr>
          <w:rFonts w:ascii="Arial" w:hAnsi="Arial" w:cs="Arial"/>
          <w:color w:val="000000"/>
          <w:sz w:val="20"/>
          <w:szCs w:val="21"/>
          <w:rtl/>
        </w:rPr>
        <w:t xml:space="preserve">لا يوجد سوى </w:t>
      </w:r>
      <w:r>
        <w:rPr>
          <w:rFonts w:ascii="Arial" w:hAnsi="Arial" w:cs="Arial" w:hint="cs"/>
          <w:color w:val="000000"/>
          <w:sz w:val="20"/>
          <w:szCs w:val="21"/>
          <w:rtl/>
        </w:rPr>
        <w:t>وظيفت</w:t>
      </w:r>
      <w:r w:rsidRPr="00245664">
        <w:rPr>
          <w:rFonts w:ascii="Arial" w:hAnsi="Arial" w:cs="Arial"/>
          <w:color w:val="000000"/>
          <w:sz w:val="20"/>
          <w:szCs w:val="21"/>
          <w:rtl/>
        </w:rPr>
        <w:t>ين – الشيوخ والشمامسة. من منظور العهد الجديد، أي رجل في الجماعة يرغب في رعاية شعب الرب</w:t>
      </w:r>
      <w:r>
        <w:rPr>
          <w:rFonts w:ascii="Arial" w:hAnsi="Arial" w:cs="Arial" w:hint="cs"/>
          <w:color w:val="000000"/>
          <w:sz w:val="20"/>
          <w:szCs w:val="21"/>
          <w:rtl/>
        </w:rPr>
        <w:t>،</w:t>
      </w:r>
      <w:r w:rsidRPr="00245664">
        <w:rPr>
          <w:rFonts w:ascii="Arial" w:hAnsi="Arial" w:cs="Arial"/>
          <w:color w:val="000000"/>
          <w:sz w:val="20"/>
          <w:szCs w:val="21"/>
          <w:rtl/>
        </w:rPr>
        <w:t xml:space="preserve"> ويلبي متطلبات الله للمنصب، يمكنه أن يكون راعي</w:t>
      </w:r>
      <w:r>
        <w:rPr>
          <w:rFonts w:ascii="Arial" w:hAnsi="Arial" w:cs="Arial" w:hint="cs"/>
          <w:color w:val="000000"/>
          <w:sz w:val="20"/>
          <w:szCs w:val="21"/>
          <w:rtl/>
        </w:rPr>
        <w:t xml:space="preserve">اً </w:t>
      </w:r>
      <w:r w:rsidRPr="00245664">
        <w:rPr>
          <w:rFonts w:ascii="Arial" w:hAnsi="Arial" w:cs="Arial"/>
          <w:color w:val="000000"/>
          <w:sz w:val="20"/>
          <w:szCs w:val="21"/>
          <w:rtl/>
        </w:rPr>
        <w:t>شيخ</w:t>
      </w:r>
      <w:r>
        <w:rPr>
          <w:rFonts w:ascii="Arial" w:hAnsi="Arial" w:cs="Arial" w:hint="cs"/>
          <w:color w:val="000000"/>
          <w:sz w:val="20"/>
          <w:szCs w:val="21"/>
          <w:rtl/>
        </w:rPr>
        <w:t>اً</w:t>
      </w:r>
      <w:r w:rsidRPr="00245664">
        <w:rPr>
          <w:rFonts w:ascii="Arial" w:hAnsi="Arial" w:cs="Arial"/>
          <w:color w:val="000000"/>
          <w:sz w:val="20"/>
          <w:szCs w:val="21"/>
        </w:rPr>
        <w:t>.</w:t>
      </w:r>
    </w:p>
    <w:p w14:paraId="5E3DB777" w14:textId="1858D6A3" w:rsidR="00C516DA" w:rsidRPr="00245664" w:rsidRDefault="003553DB"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20" w:right="-72"/>
        <w:jc w:val="center"/>
        <w:rPr>
          <w:rFonts w:ascii="Arial" w:hAnsi="Arial" w:cs="Arial"/>
          <w:bCs/>
          <w:sz w:val="32"/>
          <w:szCs w:val="32"/>
        </w:rPr>
      </w:pPr>
      <w:r w:rsidRPr="003553DB">
        <w:rPr>
          <w:rFonts w:ascii="Arial" w:hAnsi="Arial" w:cs="Arial"/>
          <w:b/>
          <w:sz w:val="32"/>
          <w:szCs w:val="18"/>
        </w:rPr>
        <w:br w:type="page"/>
      </w:r>
      <w:r w:rsidR="00245664" w:rsidRPr="00245664">
        <w:rPr>
          <w:rFonts w:ascii="Arial" w:hAnsi="Arial" w:cs="Arial"/>
          <w:bCs/>
          <w:sz w:val="32"/>
          <w:szCs w:val="32"/>
          <w:rtl/>
        </w:rPr>
        <w:lastRenderedPageBreak/>
        <w:t xml:space="preserve">نظرة فاحصة على </w:t>
      </w:r>
      <w:r w:rsidR="00245664">
        <w:rPr>
          <w:rFonts w:ascii="Arial" w:hAnsi="Arial" w:cs="Arial" w:hint="cs"/>
          <w:bCs/>
          <w:sz w:val="32"/>
          <w:szCs w:val="32"/>
          <w:rtl/>
        </w:rPr>
        <w:t>بعل امرأة</w:t>
      </w:r>
      <w:r w:rsidR="00245664" w:rsidRPr="00245664">
        <w:rPr>
          <w:rFonts w:ascii="Arial" w:hAnsi="Arial" w:cs="Arial"/>
          <w:bCs/>
          <w:sz w:val="32"/>
          <w:szCs w:val="32"/>
          <w:rtl/>
        </w:rPr>
        <w:t xml:space="preserve"> واحدة</w:t>
      </w:r>
    </w:p>
    <w:p w14:paraId="5ABCDFF8" w14:textId="492D18E1" w:rsidR="00245664" w:rsidRPr="00245664" w:rsidRDefault="00245664"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Cs/>
          <w:sz w:val="21"/>
          <w:szCs w:val="21"/>
        </w:rPr>
      </w:pPr>
      <w:r w:rsidRPr="00245664">
        <w:rPr>
          <w:rFonts w:ascii="Arial" w:hAnsi="Arial" w:cs="Arial" w:hint="cs"/>
          <w:bCs/>
          <w:sz w:val="21"/>
          <w:szCs w:val="21"/>
          <w:rtl/>
        </w:rPr>
        <w:t>للشيوخ (1 تي 3: 2، تي 1: 6) والشمامسة (1 تي 3: 12)</w:t>
      </w:r>
    </w:p>
    <w:p w14:paraId="1CE98D41" w14:textId="77777777" w:rsidR="00C516DA" w:rsidRPr="00CC1F68" w:rsidRDefault="00C516DA" w:rsidP="00C516DA">
      <w:pPr>
        <w:tabs>
          <w:tab w:val="left" w:pos="8819"/>
        </w:tabs>
        <w:ind w:left="440" w:right="-72" w:hanging="420"/>
        <w:rPr>
          <w:rFonts w:ascii="Arial" w:hAnsi="Arial" w:cs="Arial"/>
          <w:b/>
          <w:sz w:val="21"/>
          <w:szCs w:val="18"/>
        </w:rPr>
      </w:pPr>
    </w:p>
    <w:p w14:paraId="0E779407" w14:textId="1C66298B" w:rsidR="00245664" w:rsidRPr="00CF3056" w:rsidRDefault="00245664" w:rsidP="00245664">
      <w:pPr>
        <w:tabs>
          <w:tab w:val="left" w:pos="8819"/>
        </w:tabs>
        <w:bidi/>
        <w:ind w:left="440" w:right="-72" w:hanging="420"/>
        <w:rPr>
          <w:rFonts w:ascii="Arial" w:hAnsi="Arial" w:cs="Arial"/>
          <w:bCs/>
          <w:sz w:val="21"/>
          <w:szCs w:val="21"/>
        </w:rPr>
      </w:pPr>
      <w:r w:rsidRPr="00CF3056">
        <w:rPr>
          <w:rFonts w:ascii="Arial" w:hAnsi="Arial" w:cs="Arial" w:hint="cs"/>
          <w:bCs/>
          <w:sz w:val="21"/>
          <w:szCs w:val="21"/>
          <w:rtl/>
        </w:rPr>
        <w:t>1.</w:t>
      </w:r>
      <w:r w:rsidRPr="00CF3056">
        <w:rPr>
          <w:rFonts w:ascii="Arial" w:hAnsi="Arial" w:cs="Arial"/>
          <w:bCs/>
          <w:sz w:val="21"/>
          <w:szCs w:val="21"/>
          <w:rtl/>
        </w:rPr>
        <w:tab/>
      </w:r>
      <w:r w:rsidRPr="00CF3056">
        <w:rPr>
          <w:rFonts w:ascii="Arial" w:hAnsi="Arial" w:cs="Arial" w:hint="cs"/>
          <w:bCs/>
          <w:sz w:val="21"/>
          <w:szCs w:val="21"/>
          <w:rtl/>
        </w:rPr>
        <w:t>ترجمات متنوعة</w:t>
      </w:r>
    </w:p>
    <w:p w14:paraId="043AF404" w14:textId="5F79CADE" w:rsidR="00D93040" w:rsidRPr="00D93040" w:rsidRDefault="00D93040" w:rsidP="00D93040">
      <w:pPr>
        <w:tabs>
          <w:tab w:val="left" w:pos="8819"/>
        </w:tabs>
        <w:bidi/>
        <w:ind w:left="760" w:right="-72" w:hanging="340"/>
        <w:rPr>
          <w:rFonts w:ascii="Arial" w:hAnsi="Arial" w:cs="Arial"/>
          <w:sz w:val="21"/>
          <w:szCs w:val="21"/>
        </w:rPr>
      </w:pPr>
      <w:r w:rsidRPr="00D93040">
        <w:rPr>
          <w:rFonts w:ascii="Arial" w:hAnsi="Arial" w:cs="Arial" w:hint="cs"/>
          <w:sz w:val="21"/>
          <w:szCs w:val="21"/>
          <w:rtl/>
        </w:rPr>
        <w:t>أ.</w:t>
      </w:r>
      <w:r w:rsidRPr="00D93040">
        <w:rPr>
          <w:rFonts w:ascii="Arial" w:hAnsi="Arial" w:cs="Arial"/>
          <w:sz w:val="21"/>
          <w:szCs w:val="21"/>
          <w:rtl/>
        </w:rPr>
        <w:tab/>
      </w:r>
      <w:r w:rsidRPr="00D93040">
        <w:rPr>
          <w:rFonts w:ascii="Arial" w:hAnsi="Arial" w:cs="Arial"/>
          <w:sz w:val="21"/>
          <w:szCs w:val="21"/>
          <w:u w:val="single"/>
          <w:rtl/>
        </w:rPr>
        <w:t>غامض/حرفي</w:t>
      </w:r>
      <w:r w:rsidRPr="00D93040">
        <w:rPr>
          <w:rFonts w:ascii="Arial" w:hAnsi="Arial" w:cs="Arial"/>
          <w:sz w:val="21"/>
          <w:szCs w:val="21"/>
          <w:rtl/>
        </w:rPr>
        <w:t xml:space="preserve">: </w:t>
      </w:r>
      <w:r w:rsidRPr="00D93040">
        <w:rPr>
          <w:rFonts w:ascii="Arial" w:hAnsi="Arial" w:cs="Arial" w:hint="cs"/>
          <w:sz w:val="21"/>
          <w:szCs w:val="21"/>
          <w:rtl/>
        </w:rPr>
        <w:t>بعل امرأة</w:t>
      </w:r>
      <w:r w:rsidRPr="00D93040">
        <w:rPr>
          <w:rFonts w:ascii="Arial" w:hAnsi="Arial" w:cs="Arial"/>
          <w:sz w:val="21"/>
          <w:szCs w:val="21"/>
          <w:rtl/>
        </w:rPr>
        <w:t xml:space="preserve"> واحدة (</w:t>
      </w:r>
      <w:r w:rsidRPr="00D93040">
        <w:rPr>
          <w:rFonts w:ascii="Arial" w:hAnsi="Arial" w:cs="Arial"/>
          <w:sz w:val="21"/>
          <w:szCs w:val="21"/>
        </w:rPr>
        <w:t>NASB</w:t>
      </w:r>
      <w:r w:rsidRPr="00D93040">
        <w:rPr>
          <w:rFonts w:ascii="Arial" w:hAnsi="Arial" w:cs="Arial"/>
          <w:sz w:val="21"/>
          <w:szCs w:val="21"/>
          <w:rtl/>
        </w:rPr>
        <w:t xml:space="preserve">، </w:t>
      </w:r>
      <w:r w:rsidRPr="00D93040">
        <w:rPr>
          <w:rFonts w:ascii="Arial" w:hAnsi="Arial" w:cs="Arial"/>
          <w:sz w:val="21"/>
          <w:szCs w:val="21"/>
        </w:rPr>
        <w:t>NAU</w:t>
      </w:r>
      <w:r w:rsidRPr="00D93040">
        <w:rPr>
          <w:rFonts w:ascii="Arial" w:hAnsi="Arial" w:cs="Arial"/>
          <w:sz w:val="21"/>
          <w:szCs w:val="21"/>
          <w:rtl/>
        </w:rPr>
        <w:t xml:space="preserve">، </w:t>
      </w:r>
      <w:r w:rsidRPr="00D93040">
        <w:rPr>
          <w:rFonts w:ascii="Arial" w:hAnsi="Arial" w:cs="Arial"/>
          <w:sz w:val="21"/>
          <w:szCs w:val="21"/>
        </w:rPr>
        <w:t>NJB</w:t>
      </w:r>
      <w:r w:rsidRPr="00D93040">
        <w:rPr>
          <w:rFonts w:ascii="Arial" w:hAnsi="Arial" w:cs="Arial"/>
          <w:sz w:val="21"/>
          <w:szCs w:val="21"/>
          <w:rtl/>
        </w:rPr>
        <w:t xml:space="preserve">، </w:t>
      </w:r>
      <w:r w:rsidRPr="00D93040">
        <w:rPr>
          <w:rFonts w:ascii="Arial" w:hAnsi="Arial" w:cs="Arial"/>
          <w:sz w:val="21"/>
          <w:szCs w:val="21"/>
        </w:rPr>
        <w:t>ESV</w:t>
      </w:r>
      <w:r w:rsidRPr="00D93040">
        <w:rPr>
          <w:rFonts w:ascii="Arial" w:hAnsi="Arial" w:cs="Arial"/>
          <w:sz w:val="21"/>
          <w:szCs w:val="21"/>
          <w:rtl/>
        </w:rPr>
        <w:t xml:space="preserve">، </w:t>
      </w:r>
      <w:r w:rsidRPr="00D93040">
        <w:rPr>
          <w:rFonts w:ascii="Arial" w:hAnsi="Arial" w:cs="Arial"/>
          <w:sz w:val="21"/>
          <w:szCs w:val="21"/>
        </w:rPr>
        <w:t>KJV</w:t>
      </w:r>
      <w:r w:rsidRPr="00D93040">
        <w:rPr>
          <w:rFonts w:ascii="Arial" w:hAnsi="Arial" w:cs="Arial"/>
          <w:sz w:val="21"/>
          <w:szCs w:val="21"/>
          <w:rtl/>
        </w:rPr>
        <w:t xml:space="preserve">، </w:t>
      </w:r>
      <w:r w:rsidRPr="00D93040">
        <w:rPr>
          <w:rFonts w:ascii="Arial" w:hAnsi="Arial" w:cs="Arial"/>
          <w:sz w:val="21"/>
          <w:szCs w:val="21"/>
        </w:rPr>
        <w:t>NKJV</w:t>
      </w:r>
      <w:r w:rsidRPr="00D93040">
        <w:rPr>
          <w:rFonts w:ascii="Arial" w:hAnsi="Arial" w:cs="Arial"/>
          <w:sz w:val="21"/>
          <w:szCs w:val="21"/>
          <w:rtl/>
        </w:rPr>
        <w:t xml:space="preserve">، </w:t>
      </w:r>
      <w:r w:rsidRPr="00D93040">
        <w:rPr>
          <w:rFonts w:ascii="Arial" w:hAnsi="Arial" w:cs="Arial"/>
          <w:sz w:val="21"/>
          <w:szCs w:val="21"/>
        </w:rPr>
        <w:t>RSV</w:t>
      </w:r>
      <w:r w:rsidRPr="00D93040">
        <w:rPr>
          <w:rFonts w:ascii="Arial" w:hAnsi="Arial" w:cs="Arial"/>
          <w:sz w:val="21"/>
          <w:szCs w:val="21"/>
          <w:rtl/>
        </w:rPr>
        <w:t xml:space="preserve">، </w:t>
      </w:r>
      <w:r w:rsidRPr="00D93040">
        <w:rPr>
          <w:rFonts w:ascii="Arial" w:hAnsi="Arial" w:cs="Arial"/>
          <w:sz w:val="21"/>
          <w:szCs w:val="21"/>
        </w:rPr>
        <w:t>Beck</w:t>
      </w:r>
      <w:r w:rsidRPr="00D93040">
        <w:rPr>
          <w:rFonts w:ascii="Arial" w:hAnsi="Arial" w:cs="Arial"/>
          <w:sz w:val="21"/>
          <w:szCs w:val="21"/>
          <w:rtl/>
        </w:rPr>
        <w:t xml:space="preserve">، </w:t>
      </w:r>
      <w:r w:rsidRPr="00D93040">
        <w:rPr>
          <w:rFonts w:ascii="Arial" w:hAnsi="Arial" w:cs="Arial"/>
          <w:sz w:val="21"/>
          <w:szCs w:val="21"/>
        </w:rPr>
        <w:t>Amplified</w:t>
      </w:r>
      <w:r w:rsidRPr="00D93040">
        <w:rPr>
          <w:rFonts w:ascii="Arial" w:hAnsi="Arial" w:cs="Arial"/>
          <w:sz w:val="21"/>
          <w:szCs w:val="21"/>
          <w:rtl/>
        </w:rPr>
        <w:t>)</w:t>
      </w:r>
    </w:p>
    <w:p w14:paraId="6C8B90C2" w14:textId="695A5C6C" w:rsidR="00D93040" w:rsidRPr="00D93040" w:rsidRDefault="00D93040" w:rsidP="00D93040">
      <w:pPr>
        <w:tabs>
          <w:tab w:val="left" w:pos="8819"/>
        </w:tabs>
        <w:bidi/>
        <w:ind w:left="760" w:right="-72" w:hanging="340"/>
        <w:rPr>
          <w:rFonts w:ascii="Arial" w:hAnsi="Arial" w:cs="Arial"/>
          <w:sz w:val="21"/>
          <w:szCs w:val="21"/>
        </w:rPr>
      </w:pPr>
      <w:r w:rsidRPr="00D93040">
        <w:rPr>
          <w:rFonts w:ascii="Arial" w:hAnsi="Arial" w:cs="Arial" w:hint="cs"/>
          <w:sz w:val="21"/>
          <w:szCs w:val="21"/>
          <w:rtl/>
        </w:rPr>
        <w:t>ب.</w:t>
      </w:r>
      <w:r w:rsidRPr="00D93040">
        <w:rPr>
          <w:rFonts w:ascii="Arial" w:hAnsi="Arial" w:cs="Arial"/>
          <w:sz w:val="21"/>
          <w:szCs w:val="21"/>
          <w:rtl/>
        </w:rPr>
        <w:tab/>
      </w:r>
      <w:r w:rsidRPr="00D93040">
        <w:rPr>
          <w:rFonts w:ascii="Arial" w:hAnsi="Arial" w:cs="Arial"/>
          <w:sz w:val="21"/>
          <w:szCs w:val="21"/>
          <w:u w:val="single"/>
          <w:rtl/>
        </w:rPr>
        <w:t>التأكيد على عدد الزوجات</w:t>
      </w:r>
      <w:r w:rsidRPr="00D93040">
        <w:rPr>
          <w:rFonts w:ascii="Arial" w:hAnsi="Arial" w:cs="Arial"/>
          <w:sz w:val="21"/>
          <w:szCs w:val="21"/>
          <w:rtl/>
        </w:rPr>
        <w:t>: زوج زوجة واحدة</w:t>
      </w:r>
      <w:r>
        <w:rPr>
          <w:rFonts w:ascii="Arial" w:hAnsi="Arial" w:cs="Arial" w:hint="cs"/>
          <w:sz w:val="21"/>
          <w:szCs w:val="21"/>
          <w:rtl/>
        </w:rPr>
        <w:t xml:space="preserve"> فقط</w:t>
      </w:r>
      <w:r w:rsidRPr="00D93040">
        <w:rPr>
          <w:rFonts w:ascii="Arial" w:hAnsi="Arial" w:cs="Arial"/>
          <w:sz w:val="21"/>
          <w:szCs w:val="21"/>
          <w:rtl/>
        </w:rPr>
        <w:t xml:space="preserve"> (</w:t>
      </w:r>
      <w:r w:rsidRPr="00D93040">
        <w:rPr>
          <w:rFonts w:ascii="Arial" w:hAnsi="Arial" w:cs="Arial"/>
          <w:sz w:val="21"/>
          <w:szCs w:val="21"/>
        </w:rPr>
        <w:t>NIV, NIB</w:t>
      </w:r>
      <w:r w:rsidRPr="00D93040">
        <w:rPr>
          <w:rFonts w:ascii="Arial" w:hAnsi="Arial" w:cs="Arial"/>
          <w:sz w:val="21"/>
          <w:szCs w:val="21"/>
          <w:rtl/>
        </w:rPr>
        <w:t>)، يجب أن يكون له زوجة واحدة فقط (</w:t>
      </w:r>
      <w:r w:rsidRPr="00D93040">
        <w:rPr>
          <w:rFonts w:ascii="Arial" w:hAnsi="Arial" w:cs="Arial"/>
          <w:sz w:val="21"/>
          <w:szCs w:val="21"/>
        </w:rPr>
        <w:t>LB, Williams, TEV</w:t>
      </w:r>
      <w:r w:rsidRPr="00D93040">
        <w:rPr>
          <w:rFonts w:ascii="Arial" w:hAnsi="Arial" w:cs="Arial"/>
          <w:sz w:val="21"/>
          <w:szCs w:val="21"/>
          <w:rtl/>
        </w:rPr>
        <w:t xml:space="preserve"> [الكتاب المقدس اليومي])، مع زوجة واحدة فقط (فيليبس)، تزوج مرة واحدة فقط (</w:t>
      </w:r>
      <w:r w:rsidRPr="00D93040">
        <w:rPr>
          <w:rFonts w:ascii="Arial" w:hAnsi="Arial" w:cs="Arial"/>
          <w:sz w:val="21"/>
          <w:szCs w:val="21"/>
        </w:rPr>
        <w:t>NAB</w:t>
      </w:r>
      <w:r w:rsidRPr="00D93040">
        <w:rPr>
          <w:rFonts w:ascii="Arial" w:hAnsi="Arial" w:cs="Arial"/>
          <w:sz w:val="21"/>
          <w:szCs w:val="21"/>
          <w:rtl/>
        </w:rPr>
        <w:t xml:space="preserve">، </w:t>
      </w:r>
      <w:r w:rsidRPr="00D93040">
        <w:rPr>
          <w:rFonts w:ascii="Arial" w:hAnsi="Arial" w:cs="Arial"/>
          <w:sz w:val="21"/>
          <w:szCs w:val="21"/>
        </w:rPr>
        <w:t>NRS</w:t>
      </w:r>
      <w:r w:rsidRPr="00D93040">
        <w:rPr>
          <w:rFonts w:ascii="Arial" w:hAnsi="Arial" w:cs="Arial"/>
          <w:sz w:val="21"/>
          <w:szCs w:val="21"/>
          <w:rtl/>
        </w:rPr>
        <w:t>)</w:t>
      </w:r>
    </w:p>
    <w:p w14:paraId="574B9A81" w14:textId="21A7B8D0" w:rsidR="00D93040" w:rsidRPr="00D93040" w:rsidRDefault="00D93040" w:rsidP="00D93040">
      <w:pPr>
        <w:tabs>
          <w:tab w:val="left" w:pos="8819"/>
        </w:tabs>
        <w:bidi/>
        <w:ind w:left="760" w:right="-72" w:hanging="340"/>
        <w:rPr>
          <w:rFonts w:ascii="Arial" w:hAnsi="Arial" w:cs="Arial"/>
          <w:sz w:val="21"/>
          <w:szCs w:val="21"/>
        </w:rPr>
      </w:pPr>
      <w:r w:rsidRPr="00D93040">
        <w:rPr>
          <w:rFonts w:ascii="Arial" w:hAnsi="Arial" w:cs="Arial" w:hint="cs"/>
          <w:sz w:val="21"/>
          <w:szCs w:val="21"/>
          <w:rtl/>
        </w:rPr>
        <w:t>ت.</w:t>
      </w:r>
      <w:r w:rsidRPr="00D93040">
        <w:rPr>
          <w:rFonts w:ascii="Arial" w:hAnsi="Arial" w:cs="Arial"/>
          <w:sz w:val="21"/>
          <w:szCs w:val="21"/>
          <w:rtl/>
        </w:rPr>
        <w:tab/>
      </w:r>
      <w:r w:rsidRPr="00D93040">
        <w:rPr>
          <w:rFonts w:ascii="Arial" w:hAnsi="Arial" w:cs="Arial"/>
          <w:sz w:val="21"/>
          <w:szCs w:val="21"/>
          <w:u w:val="single"/>
          <w:rtl/>
        </w:rPr>
        <w:t>التأكيد على الإخلاص في الزواج</w:t>
      </w:r>
      <w:r w:rsidRPr="00D93040">
        <w:rPr>
          <w:rFonts w:ascii="Arial" w:hAnsi="Arial" w:cs="Arial"/>
          <w:sz w:val="21"/>
          <w:szCs w:val="21"/>
          <w:rtl/>
        </w:rPr>
        <w:t>: مخلص لزوجته الواحدة (</w:t>
      </w:r>
      <w:r w:rsidRPr="00D93040">
        <w:rPr>
          <w:rFonts w:ascii="Arial" w:hAnsi="Arial" w:cs="Arial"/>
          <w:sz w:val="21"/>
          <w:szCs w:val="21"/>
        </w:rPr>
        <w:t>NEB</w:t>
      </w:r>
      <w:r w:rsidRPr="00D93040">
        <w:rPr>
          <w:rFonts w:ascii="Arial" w:hAnsi="Arial" w:cs="Arial"/>
          <w:sz w:val="21"/>
          <w:szCs w:val="21"/>
          <w:rtl/>
        </w:rPr>
        <w:t>)، مخلص لزوجته (</w:t>
      </w:r>
      <w:r w:rsidRPr="00D93040">
        <w:rPr>
          <w:rFonts w:ascii="Arial" w:hAnsi="Arial" w:cs="Arial"/>
          <w:sz w:val="21"/>
          <w:szCs w:val="21"/>
        </w:rPr>
        <w:t>NLT</w:t>
      </w:r>
      <w:r w:rsidRPr="00D93040">
        <w:rPr>
          <w:rFonts w:ascii="Arial" w:hAnsi="Arial" w:cs="Arial"/>
          <w:sz w:val="21"/>
          <w:szCs w:val="21"/>
          <w:rtl/>
        </w:rPr>
        <w:t>)، ملتزم بزوجته (الرسالة)، رجل ذو زوجة واحدة [أي، تزوج مرة واحدة فقط] (</w:t>
      </w:r>
      <w:r w:rsidRPr="00D93040">
        <w:rPr>
          <w:rFonts w:ascii="Arial" w:hAnsi="Arial" w:cs="Arial"/>
          <w:sz w:val="21"/>
          <w:szCs w:val="21"/>
        </w:rPr>
        <w:t>Wuest</w:t>
      </w:r>
      <w:r w:rsidRPr="00D93040">
        <w:rPr>
          <w:rFonts w:ascii="Arial" w:hAnsi="Arial" w:cs="Arial"/>
          <w:sz w:val="21"/>
          <w:szCs w:val="21"/>
          <w:rtl/>
        </w:rPr>
        <w:t>، بين قوسين)</w:t>
      </w:r>
    </w:p>
    <w:p w14:paraId="0EFDEDE3" w14:textId="77777777" w:rsidR="00C516DA" w:rsidRPr="00CC1F68" w:rsidRDefault="00C516DA" w:rsidP="00C516DA">
      <w:pPr>
        <w:tabs>
          <w:tab w:val="left" w:pos="8819"/>
        </w:tabs>
        <w:ind w:left="440" w:right="-72" w:hanging="420"/>
        <w:rPr>
          <w:rFonts w:ascii="Arial" w:hAnsi="Arial" w:cs="Arial"/>
          <w:b/>
          <w:sz w:val="21"/>
          <w:szCs w:val="18"/>
        </w:rPr>
      </w:pPr>
    </w:p>
    <w:p w14:paraId="09C45114" w14:textId="1B7C617E" w:rsidR="00D93040" w:rsidRPr="00D93040" w:rsidRDefault="00D93040" w:rsidP="00D93040">
      <w:pPr>
        <w:tabs>
          <w:tab w:val="left" w:pos="8819"/>
        </w:tabs>
        <w:bidi/>
        <w:ind w:left="440" w:right="-72" w:hanging="420"/>
        <w:rPr>
          <w:rFonts w:ascii="Arial" w:hAnsi="Arial" w:cs="Arial"/>
          <w:bCs/>
          <w:sz w:val="21"/>
          <w:szCs w:val="21"/>
        </w:rPr>
      </w:pPr>
      <w:r w:rsidRPr="00D93040">
        <w:rPr>
          <w:rFonts w:ascii="Arial" w:hAnsi="Arial" w:cs="Arial" w:hint="cs"/>
          <w:bCs/>
          <w:sz w:val="21"/>
          <w:szCs w:val="21"/>
          <w:rtl/>
        </w:rPr>
        <w:t>2.</w:t>
      </w:r>
      <w:r w:rsidRPr="00D93040">
        <w:rPr>
          <w:rFonts w:ascii="Arial" w:hAnsi="Arial" w:cs="Arial"/>
          <w:bCs/>
          <w:sz w:val="21"/>
          <w:szCs w:val="21"/>
          <w:rtl/>
        </w:rPr>
        <w:tab/>
      </w:r>
      <w:r w:rsidRPr="00D93040">
        <w:rPr>
          <w:rFonts w:ascii="Arial" w:hAnsi="Arial" w:cs="Arial" w:hint="cs"/>
          <w:bCs/>
          <w:sz w:val="21"/>
          <w:szCs w:val="21"/>
          <w:rtl/>
        </w:rPr>
        <w:t>الفروقات اليونانية الدقيقة</w:t>
      </w:r>
    </w:p>
    <w:p w14:paraId="34E31A22" w14:textId="09CE7291" w:rsidR="00D93040" w:rsidRPr="00D93040" w:rsidRDefault="00D93040" w:rsidP="00D93040">
      <w:pPr>
        <w:tabs>
          <w:tab w:val="left" w:pos="8819"/>
        </w:tabs>
        <w:bidi/>
        <w:ind w:left="760" w:right="-72" w:hanging="340"/>
        <w:rPr>
          <w:rFonts w:ascii="Arial" w:hAnsi="Arial" w:cs="Arial"/>
          <w:sz w:val="21"/>
          <w:szCs w:val="21"/>
        </w:rPr>
      </w:pPr>
      <w:r w:rsidRPr="00D93040">
        <w:rPr>
          <w:rFonts w:ascii="Arial" w:hAnsi="Arial" w:cs="Arial" w:hint="cs"/>
          <w:sz w:val="21"/>
          <w:szCs w:val="21"/>
          <w:rtl/>
        </w:rPr>
        <w:t>أ.</w:t>
      </w:r>
      <w:r w:rsidRPr="00D93040">
        <w:rPr>
          <w:rFonts w:ascii="Arial" w:hAnsi="Arial" w:cs="Arial"/>
          <w:sz w:val="21"/>
          <w:szCs w:val="21"/>
          <w:rtl/>
        </w:rPr>
        <w:tab/>
        <w:t xml:space="preserve">حرفيًا، </w:t>
      </w:r>
      <w:proofErr w:type="spellStart"/>
      <w:r w:rsidRPr="00D93040">
        <w:rPr>
          <w:rFonts w:ascii="Arial" w:hAnsi="Arial" w:cs="Arial"/>
          <w:sz w:val="21"/>
          <w:szCs w:val="21"/>
        </w:rPr>
        <w:t>μιᾶς</w:t>
      </w:r>
      <w:proofErr w:type="spellEnd"/>
      <w:r w:rsidRPr="00D93040">
        <w:rPr>
          <w:rFonts w:ascii="Arial" w:hAnsi="Arial" w:cs="Arial"/>
          <w:sz w:val="21"/>
          <w:szCs w:val="21"/>
        </w:rPr>
        <w:t xml:space="preserve"> </w:t>
      </w:r>
      <w:proofErr w:type="spellStart"/>
      <w:r w:rsidRPr="00D93040">
        <w:rPr>
          <w:rFonts w:ascii="Arial" w:hAnsi="Arial" w:cs="Arial"/>
          <w:sz w:val="21"/>
          <w:szCs w:val="21"/>
        </w:rPr>
        <w:t>γυν</w:t>
      </w:r>
      <w:proofErr w:type="spellEnd"/>
      <w:r w:rsidRPr="00D93040">
        <w:rPr>
          <w:rFonts w:ascii="Arial" w:hAnsi="Arial" w:cs="Arial"/>
          <w:sz w:val="21"/>
          <w:szCs w:val="21"/>
        </w:rPr>
        <w:t>α</w:t>
      </w:r>
      <w:proofErr w:type="spellStart"/>
      <w:r w:rsidRPr="00D93040">
        <w:rPr>
          <w:rFonts w:ascii="Arial" w:hAnsi="Arial" w:cs="Arial"/>
          <w:sz w:val="21"/>
          <w:szCs w:val="21"/>
        </w:rPr>
        <w:t>ικὸς</w:t>
      </w:r>
      <w:proofErr w:type="spellEnd"/>
      <w:r w:rsidRPr="00D93040">
        <w:rPr>
          <w:rFonts w:ascii="Arial" w:hAnsi="Arial" w:cs="Arial"/>
          <w:sz w:val="21"/>
          <w:szCs w:val="21"/>
        </w:rPr>
        <w:t xml:space="preserve"> </w:t>
      </w:r>
      <w:proofErr w:type="spellStart"/>
      <w:r w:rsidRPr="00D93040">
        <w:rPr>
          <w:rFonts w:ascii="Arial" w:hAnsi="Arial" w:cs="Arial"/>
          <w:sz w:val="21"/>
          <w:szCs w:val="21"/>
        </w:rPr>
        <w:t>ἄνδρ</w:t>
      </w:r>
      <w:proofErr w:type="spellEnd"/>
      <w:r w:rsidRPr="00D93040">
        <w:rPr>
          <w:rFonts w:ascii="Arial" w:hAnsi="Arial" w:cs="Arial"/>
          <w:sz w:val="21"/>
          <w:szCs w:val="21"/>
        </w:rPr>
        <w:t>α [</w:t>
      </w:r>
      <w:proofErr w:type="spellStart"/>
      <w:r w:rsidRPr="00D93040">
        <w:rPr>
          <w:rFonts w:ascii="Arial" w:hAnsi="Arial" w:cs="Arial"/>
          <w:sz w:val="21"/>
          <w:szCs w:val="21"/>
        </w:rPr>
        <w:t>ἀνήρ</w:t>
      </w:r>
      <w:proofErr w:type="spellEnd"/>
      <w:r w:rsidRPr="00D93040">
        <w:rPr>
          <w:rFonts w:ascii="Arial" w:hAnsi="Arial" w:cs="Arial"/>
          <w:sz w:val="21"/>
          <w:szCs w:val="21"/>
        </w:rPr>
        <w:t>]</w:t>
      </w:r>
      <w:r w:rsidRPr="00D93040">
        <w:rPr>
          <w:rFonts w:ascii="Arial" w:hAnsi="Arial" w:cs="Arial"/>
          <w:sz w:val="21"/>
          <w:szCs w:val="21"/>
          <w:rtl/>
        </w:rPr>
        <w:t xml:space="preserve"> تعني امرأة واحدة (زوجة) ورجل (زوج) أو رجل (زوج) لامرأة واحدة (زوجة).</w:t>
      </w:r>
    </w:p>
    <w:p w14:paraId="1E5BFC6B" w14:textId="75A9FDC2" w:rsidR="00D93040" w:rsidRPr="00D93040" w:rsidRDefault="00D93040" w:rsidP="00D93040">
      <w:pPr>
        <w:tabs>
          <w:tab w:val="left" w:pos="8819"/>
        </w:tabs>
        <w:bidi/>
        <w:ind w:left="1060" w:right="-72" w:hanging="340"/>
        <w:rPr>
          <w:rFonts w:ascii="Arial" w:hAnsi="Arial" w:cs="Arial"/>
          <w:sz w:val="21"/>
          <w:szCs w:val="21"/>
        </w:rPr>
      </w:pPr>
      <w:r w:rsidRPr="00D93040">
        <w:rPr>
          <w:rFonts w:ascii="Arial" w:hAnsi="Arial" w:cs="Arial" w:hint="cs"/>
          <w:sz w:val="21"/>
          <w:szCs w:val="21"/>
          <w:rtl/>
        </w:rPr>
        <w:t>1.</w:t>
      </w:r>
      <w:r w:rsidRPr="00D93040">
        <w:rPr>
          <w:rFonts w:ascii="Arial" w:hAnsi="Arial" w:cs="Arial"/>
          <w:sz w:val="21"/>
          <w:szCs w:val="21"/>
          <w:rtl/>
        </w:rPr>
        <w:tab/>
        <w:t>امرأة وزوجة كلاهما ترجمت</w:t>
      </w:r>
      <w:r w:rsidR="00CF3056">
        <w:rPr>
          <w:rFonts w:ascii="Arial" w:hAnsi="Arial" w:cs="Arial" w:hint="cs"/>
          <w:sz w:val="21"/>
          <w:szCs w:val="21"/>
          <w:rtl/>
        </w:rPr>
        <w:t>ان</w:t>
      </w:r>
      <w:r w:rsidRPr="00D93040">
        <w:rPr>
          <w:rFonts w:ascii="Arial" w:hAnsi="Arial" w:cs="Arial"/>
          <w:sz w:val="21"/>
          <w:szCs w:val="21"/>
          <w:rtl/>
        </w:rPr>
        <w:t xml:space="preserve"> محتمل</w:t>
      </w:r>
      <w:r w:rsidR="00CF3056">
        <w:rPr>
          <w:rFonts w:ascii="Arial" w:hAnsi="Arial" w:cs="Arial" w:hint="cs"/>
          <w:sz w:val="21"/>
          <w:szCs w:val="21"/>
          <w:rtl/>
        </w:rPr>
        <w:t>تان</w:t>
      </w:r>
      <w:r w:rsidRPr="00D93040">
        <w:rPr>
          <w:rFonts w:ascii="Arial" w:hAnsi="Arial" w:cs="Arial"/>
          <w:sz w:val="21"/>
          <w:szCs w:val="21"/>
          <w:rtl/>
        </w:rPr>
        <w:t xml:space="preserve"> لنفس الكلمة اليونانية (</w:t>
      </w:r>
      <w:proofErr w:type="spellStart"/>
      <w:r w:rsidRPr="00D93040">
        <w:rPr>
          <w:rFonts w:ascii="Arial" w:hAnsi="Arial" w:cs="Arial"/>
          <w:sz w:val="21"/>
          <w:szCs w:val="21"/>
        </w:rPr>
        <w:t>γυν</w:t>
      </w:r>
      <w:proofErr w:type="spellEnd"/>
      <w:r w:rsidRPr="00D93040">
        <w:rPr>
          <w:rFonts w:ascii="Arial" w:hAnsi="Arial" w:cs="Arial"/>
          <w:sz w:val="21"/>
          <w:szCs w:val="21"/>
        </w:rPr>
        <w:t>α</w:t>
      </w:r>
      <w:proofErr w:type="spellStart"/>
      <w:r w:rsidRPr="00D93040">
        <w:rPr>
          <w:rFonts w:ascii="Arial" w:hAnsi="Arial" w:cs="Arial"/>
          <w:sz w:val="21"/>
          <w:szCs w:val="21"/>
        </w:rPr>
        <w:t>ικὸς</w:t>
      </w:r>
      <w:proofErr w:type="spellEnd"/>
      <w:r w:rsidRPr="00D93040">
        <w:rPr>
          <w:rFonts w:ascii="Arial" w:hAnsi="Arial" w:cs="Arial"/>
          <w:sz w:val="21"/>
          <w:szCs w:val="21"/>
          <w:rtl/>
        </w:rPr>
        <w:t>).</w:t>
      </w:r>
    </w:p>
    <w:p w14:paraId="19D604F0" w14:textId="56E62BF5" w:rsidR="00CF3056" w:rsidRPr="00CF3056" w:rsidRDefault="00CF3056" w:rsidP="00CF3056">
      <w:pPr>
        <w:tabs>
          <w:tab w:val="left" w:pos="8819"/>
        </w:tabs>
        <w:bidi/>
        <w:ind w:left="1060" w:right="-72" w:hanging="340"/>
        <w:rPr>
          <w:rFonts w:ascii="Arial" w:hAnsi="Arial" w:cs="Arial"/>
          <w:sz w:val="21"/>
          <w:szCs w:val="21"/>
        </w:rPr>
      </w:pPr>
      <w:r w:rsidRPr="00CF3056">
        <w:rPr>
          <w:rFonts w:ascii="Arial" w:hAnsi="Arial" w:cs="Arial" w:hint="cs"/>
          <w:sz w:val="21"/>
          <w:szCs w:val="21"/>
          <w:rtl/>
          <w:lang w:val="el-GR"/>
        </w:rPr>
        <w:t>2.</w:t>
      </w:r>
      <w:r w:rsidRPr="00CF3056">
        <w:rPr>
          <w:rFonts w:ascii="Arial" w:hAnsi="Arial" w:cs="Arial"/>
          <w:sz w:val="21"/>
          <w:szCs w:val="21"/>
          <w:rtl/>
          <w:lang w:val="el-GR"/>
        </w:rPr>
        <w:tab/>
        <w:t>رجل وزوج كلاهما ترجمتان محتملتان لنفس الكلمة اليونانية (</w:t>
      </w:r>
      <w:r w:rsidRPr="00CF3056">
        <w:rPr>
          <w:rFonts w:ascii="Arial" w:hAnsi="Arial" w:cs="Arial"/>
          <w:sz w:val="21"/>
          <w:szCs w:val="21"/>
          <w:lang w:val="el-GR"/>
        </w:rPr>
        <w:t>ἄνδρα [ἀνήρ</w:t>
      </w:r>
      <w:r w:rsidRPr="00CF3056">
        <w:rPr>
          <w:rFonts w:ascii="Arial" w:hAnsi="Arial" w:cs="Arial"/>
          <w:sz w:val="21"/>
          <w:szCs w:val="21"/>
          <w:rtl/>
          <w:lang w:val="el-GR"/>
        </w:rPr>
        <w:t>).</w:t>
      </w:r>
    </w:p>
    <w:p w14:paraId="54DA5155" w14:textId="75ACF7EB" w:rsidR="00CF3056" w:rsidRPr="00CF3056" w:rsidRDefault="00CF3056" w:rsidP="00CF3056">
      <w:pPr>
        <w:tabs>
          <w:tab w:val="left" w:pos="8819"/>
        </w:tabs>
        <w:bidi/>
        <w:ind w:left="760" w:right="-72" w:hanging="340"/>
        <w:rPr>
          <w:rFonts w:ascii="Arial" w:hAnsi="Arial" w:cs="Arial"/>
          <w:sz w:val="21"/>
          <w:szCs w:val="21"/>
        </w:rPr>
      </w:pPr>
      <w:r w:rsidRPr="00CF3056">
        <w:rPr>
          <w:rFonts w:ascii="Arial" w:hAnsi="Arial" w:cs="Arial" w:hint="cs"/>
          <w:sz w:val="21"/>
          <w:szCs w:val="21"/>
          <w:rtl/>
        </w:rPr>
        <w:t>ب.</w:t>
      </w:r>
      <w:r w:rsidRPr="00CF3056">
        <w:rPr>
          <w:rFonts w:ascii="Arial" w:hAnsi="Arial" w:cs="Arial"/>
          <w:sz w:val="21"/>
          <w:szCs w:val="21"/>
          <w:rtl/>
        </w:rPr>
        <w:tab/>
      </w:r>
      <w:r w:rsidRPr="00CF3056">
        <w:rPr>
          <w:rFonts w:ascii="Arial" w:hAnsi="Arial" w:cs="Arial" w:hint="cs"/>
          <w:sz w:val="21"/>
          <w:szCs w:val="21"/>
          <w:rtl/>
        </w:rPr>
        <w:t>التركيز على كلمة واحد في الأصل.</w:t>
      </w:r>
    </w:p>
    <w:p w14:paraId="1B4766D8" w14:textId="77777777" w:rsidR="00C516DA" w:rsidRPr="00CC1F68" w:rsidRDefault="00C516DA" w:rsidP="00C516DA">
      <w:pPr>
        <w:tabs>
          <w:tab w:val="left" w:pos="8819"/>
        </w:tabs>
        <w:ind w:left="440" w:right="-72" w:hanging="420"/>
        <w:rPr>
          <w:rFonts w:ascii="Arial" w:hAnsi="Arial" w:cs="Arial"/>
          <w:b/>
          <w:sz w:val="21"/>
          <w:szCs w:val="18"/>
        </w:rPr>
      </w:pPr>
    </w:p>
    <w:p w14:paraId="31443C26" w14:textId="768CC495" w:rsidR="00CF3056" w:rsidRPr="00CF3056" w:rsidRDefault="00CF3056" w:rsidP="00CF3056">
      <w:pPr>
        <w:tabs>
          <w:tab w:val="left" w:pos="8819"/>
        </w:tabs>
        <w:bidi/>
        <w:ind w:right="-72"/>
        <w:rPr>
          <w:rFonts w:ascii="Arial" w:hAnsi="Arial" w:cs="Arial"/>
          <w:bCs/>
          <w:sz w:val="21"/>
          <w:szCs w:val="21"/>
        </w:rPr>
      </w:pPr>
      <w:r w:rsidRPr="00CF3056">
        <w:rPr>
          <w:rFonts w:ascii="Arial" w:hAnsi="Arial" w:cs="Arial" w:hint="cs"/>
          <w:bCs/>
          <w:sz w:val="21"/>
          <w:szCs w:val="21"/>
          <w:rtl/>
        </w:rPr>
        <w:t>3.     تفاسير وانتقادات متنوعة</w:t>
      </w:r>
      <w:r w:rsidRPr="00CF3056">
        <w:rPr>
          <w:rFonts w:ascii="Arial" w:hAnsi="Arial" w:cs="Arial"/>
          <w:bCs/>
          <w:sz w:val="21"/>
          <w:szCs w:val="21"/>
          <w:rtl/>
        </w:rPr>
        <w:tab/>
      </w:r>
    </w:p>
    <w:p w14:paraId="3513BF16" w14:textId="69F3976A" w:rsidR="00C516DA" w:rsidRPr="00CF3056" w:rsidRDefault="00C516DA" w:rsidP="00CF3056">
      <w:pPr>
        <w:tabs>
          <w:tab w:val="left" w:pos="8819"/>
        </w:tabs>
        <w:ind w:right="-72"/>
        <w:rPr>
          <w:rFonts w:ascii="Arial" w:hAnsi="Arial" w:cs="Arial"/>
          <w:sz w:val="21"/>
          <w:szCs w:val="21"/>
          <w:rtl/>
        </w:rPr>
      </w:pPr>
    </w:p>
    <w:p w14:paraId="5C15693C" w14:textId="1A9212CB" w:rsidR="00CF3056" w:rsidRPr="00CF3056" w:rsidRDefault="002E3864" w:rsidP="00CF3056">
      <w:pPr>
        <w:pStyle w:val="ListParagraph"/>
        <w:numPr>
          <w:ilvl w:val="0"/>
          <w:numId w:val="56"/>
        </w:numPr>
        <w:tabs>
          <w:tab w:val="left" w:pos="8819"/>
        </w:tabs>
        <w:bidi/>
        <w:ind w:right="-72"/>
        <w:rPr>
          <w:rFonts w:ascii="Arial" w:hAnsi="Arial" w:cs="Arial"/>
          <w:sz w:val="21"/>
          <w:szCs w:val="21"/>
        </w:rPr>
      </w:pPr>
      <w:r>
        <w:rPr>
          <w:rFonts w:ascii="Arial" w:hAnsi="Arial" w:cs="Arial" w:hint="cs"/>
          <w:sz w:val="21"/>
          <w:szCs w:val="21"/>
          <w:rtl/>
        </w:rPr>
        <w:t>منع</w:t>
      </w:r>
      <w:r w:rsidR="00CF3056" w:rsidRPr="00CF3056">
        <w:rPr>
          <w:rFonts w:ascii="Arial" w:hAnsi="Arial" w:cs="Arial"/>
          <w:sz w:val="21"/>
          <w:szCs w:val="21"/>
          <w:rtl/>
        </w:rPr>
        <w:t xml:space="preserve"> غير المتزوجين من الكنيسة (أي يجب أن يكونوا عازبين)</w:t>
      </w:r>
    </w:p>
    <w:p w14:paraId="51967918" w14:textId="77777777" w:rsidR="00C516DA" w:rsidRPr="00CF3056" w:rsidRDefault="00C516DA" w:rsidP="00C516DA">
      <w:pPr>
        <w:tabs>
          <w:tab w:val="left" w:pos="8819"/>
        </w:tabs>
        <w:ind w:left="760" w:right="-72" w:hanging="340"/>
        <w:rPr>
          <w:rFonts w:ascii="Arial" w:hAnsi="Arial" w:cs="Arial"/>
          <w:sz w:val="21"/>
          <w:szCs w:val="21"/>
        </w:rPr>
      </w:pPr>
    </w:p>
    <w:p w14:paraId="07539534" w14:textId="06FDAE42" w:rsidR="00CF3056" w:rsidRPr="00CF3056" w:rsidRDefault="00CF3056" w:rsidP="00A53851">
      <w:pPr>
        <w:pStyle w:val="ListParagraph"/>
        <w:numPr>
          <w:ilvl w:val="2"/>
          <w:numId w:val="93"/>
        </w:numPr>
        <w:tabs>
          <w:tab w:val="left" w:pos="8819"/>
        </w:tabs>
        <w:bidi/>
        <w:ind w:right="-72"/>
        <w:rPr>
          <w:rFonts w:ascii="Arial" w:hAnsi="Arial" w:cs="Arial"/>
          <w:sz w:val="21"/>
          <w:szCs w:val="21"/>
        </w:rPr>
      </w:pPr>
      <w:r w:rsidRPr="00CF3056">
        <w:rPr>
          <w:rFonts w:ascii="Arial" w:hAnsi="Arial" w:cs="Arial" w:hint="cs"/>
          <w:sz w:val="21"/>
          <w:szCs w:val="21"/>
          <w:rtl/>
        </w:rPr>
        <w:t>نقاط القوة</w:t>
      </w:r>
    </w:p>
    <w:p w14:paraId="6F44B7BF" w14:textId="3452B8BA" w:rsidR="00CF3056" w:rsidRPr="00CF3056" w:rsidRDefault="00CF3056" w:rsidP="00CF3056">
      <w:pPr>
        <w:tabs>
          <w:tab w:val="left" w:pos="8819"/>
        </w:tabs>
        <w:bidi/>
        <w:ind w:left="1020" w:right="-72"/>
        <w:rPr>
          <w:rFonts w:ascii="Arial" w:hAnsi="Arial" w:cs="Arial"/>
          <w:sz w:val="21"/>
          <w:szCs w:val="21"/>
        </w:rPr>
      </w:pPr>
      <w:r w:rsidRPr="00CF3056">
        <w:rPr>
          <w:rFonts w:ascii="Arial" w:hAnsi="Arial" w:cs="Arial" w:hint="cs"/>
          <w:sz w:val="21"/>
          <w:szCs w:val="21"/>
          <w:rtl/>
        </w:rPr>
        <w:t>أ.     تتم الإشارة إلى الكنيسة كعروس المسيح في الكتاب المقدس.</w:t>
      </w:r>
    </w:p>
    <w:p w14:paraId="71CCA279" w14:textId="60D54484" w:rsidR="00CF3056" w:rsidRPr="00CF3056" w:rsidRDefault="00CF3056" w:rsidP="00CF3056">
      <w:pPr>
        <w:tabs>
          <w:tab w:val="left" w:pos="8819"/>
        </w:tabs>
        <w:bidi/>
        <w:ind w:left="1360" w:right="-72" w:hanging="340"/>
        <w:rPr>
          <w:rFonts w:ascii="Arial" w:hAnsi="Arial" w:cs="Arial"/>
          <w:sz w:val="21"/>
          <w:szCs w:val="21"/>
        </w:rPr>
      </w:pPr>
      <w:r w:rsidRPr="00CF3056">
        <w:rPr>
          <w:rFonts w:ascii="Arial" w:hAnsi="Arial" w:cs="Arial" w:hint="cs"/>
          <w:sz w:val="21"/>
          <w:szCs w:val="21"/>
          <w:rtl/>
        </w:rPr>
        <w:t>ب. اعتبر بولس العزوبية مكرمة (1 كو 7: 37-38)</w:t>
      </w:r>
    </w:p>
    <w:p w14:paraId="5A770C1A" w14:textId="77777777" w:rsidR="00C516DA" w:rsidRPr="00CC1F68" w:rsidRDefault="00C516DA" w:rsidP="00C516DA">
      <w:pPr>
        <w:tabs>
          <w:tab w:val="left" w:pos="8819"/>
        </w:tabs>
        <w:ind w:left="1360" w:right="-72" w:hanging="340"/>
        <w:rPr>
          <w:rFonts w:ascii="Arial" w:hAnsi="Arial" w:cs="Arial"/>
          <w:sz w:val="21"/>
          <w:szCs w:val="18"/>
        </w:rPr>
      </w:pPr>
    </w:p>
    <w:p w14:paraId="23179CD1" w14:textId="06BC5F76" w:rsidR="00CF3056" w:rsidRPr="001E673F" w:rsidRDefault="00CF3056" w:rsidP="00A53851">
      <w:pPr>
        <w:pStyle w:val="ListParagraph"/>
        <w:numPr>
          <w:ilvl w:val="2"/>
          <w:numId w:val="93"/>
        </w:numPr>
        <w:tabs>
          <w:tab w:val="left" w:pos="8819"/>
        </w:tabs>
        <w:bidi/>
        <w:ind w:right="-72"/>
        <w:rPr>
          <w:rFonts w:ascii="Arial" w:hAnsi="Arial" w:cs="Arial"/>
          <w:sz w:val="21"/>
          <w:szCs w:val="21"/>
        </w:rPr>
      </w:pPr>
      <w:r w:rsidRPr="001E673F">
        <w:rPr>
          <w:rFonts w:ascii="Arial" w:hAnsi="Arial" w:cs="Arial" w:hint="cs"/>
          <w:sz w:val="21"/>
          <w:szCs w:val="21"/>
          <w:rtl/>
        </w:rPr>
        <w:t>نقاط الضعف</w:t>
      </w:r>
    </w:p>
    <w:p w14:paraId="6CC0AE4C" w14:textId="400C6610" w:rsidR="002E3864" w:rsidRPr="002E3864" w:rsidRDefault="002E3864" w:rsidP="002E3864">
      <w:pPr>
        <w:tabs>
          <w:tab w:val="left" w:pos="8819"/>
        </w:tabs>
        <w:bidi/>
        <w:ind w:left="1360" w:right="-72" w:hanging="340"/>
        <w:rPr>
          <w:rFonts w:ascii="Arial" w:hAnsi="Arial" w:cs="Arial"/>
          <w:sz w:val="21"/>
          <w:szCs w:val="21"/>
          <w:rtl/>
        </w:rPr>
      </w:pPr>
      <w:r w:rsidRPr="002E3864">
        <w:rPr>
          <w:rFonts w:ascii="Arial" w:hAnsi="Arial" w:cs="Arial"/>
          <w:sz w:val="21"/>
          <w:szCs w:val="21"/>
          <w:rtl/>
        </w:rPr>
        <w:t>أ.</w:t>
      </w:r>
      <w:r w:rsidRPr="002E3864">
        <w:rPr>
          <w:rFonts w:ascii="Arial" w:hAnsi="Arial" w:cs="Arial"/>
          <w:sz w:val="21"/>
          <w:szCs w:val="21"/>
        </w:rPr>
        <w:tab/>
      </w:r>
      <w:r w:rsidRPr="002E3864">
        <w:rPr>
          <w:rFonts w:ascii="Arial" w:hAnsi="Arial" w:cs="Arial"/>
          <w:sz w:val="21"/>
          <w:szCs w:val="21"/>
          <w:rtl/>
        </w:rPr>
        <w:t>في حين تُدعى الكنيسة في كثير من الأحيان عروس المسيح في العهد الجديد، إلا أنه لا يُشار إليها أبد</w:t>
      </w:r>
      <w:r w:rsidRPr="002E3864">
        <w:rPr>
          <w:rFonts w:ascii="Arial" w:hAnsi="Arial" w:cs="Arial" w:hint="cs"/>
          <w:sz w:val="21"/>
          <w:szCs w:val="21"/>
          <w:rtl/>
          <w:lang w:bidi="ar-JO"/>
        </w:rPr>
        <w:t>اً</w:t>
      </w:r>
      <w:r w:rsidRPr="002E3864">
        <w:rPr>
          <w:rFonts w:ascii="Arial" w:hAnsi="Arial" w:cs="Arial"/>
          <w:sz w:val="21"/>
          <w:szCs w:val="21"/>
          <w:rtl/>
        </w:rPr>
        <w:t xml:space="preserve"> باسم زوجة المسيح</w:t>
      </w:r>
      <w:r w:rsidRPr="002E3864">
        <w:rPr>
          <w:rFonts w:ascii="Arial" w:hAnsi="Arial" w:cs="Arial" w:hint="cs"/>
          <w:sz w:val="21"/>
          <w:szCs w:val="21"/>
          <w:rtl/>
        </w:rPr>
        <w:t xml:space="preserve">، </w:t>
      </w:r>
      <w:r w:rsidRPr="002E3864">
        <w:rPr>
          <w:rFonts w:ascii="Arial" w:hAnsi="Arial" w:cs="Arial"/>
          <w:sz w:val="21"/>
          <w:szCs w:val="21"/>
          <w:rtl/>
        </w:rPr>
        <w:t>وتُدعى أورشليم الجديدة امرأة الخروف (رؤ 21: 9)</w:t>
      </w:r>
      <w:r w:rsidRPr="002E3864">
        <w:rPr>
          <w:rFonts w:ascii="Arial" w:hAnsi="Arial" w:cs="Arial"/>
          <w:sz w:val="21"/>
          <w:szCs w:val="21"/>
        </w:rPr>
        <w:t>.</w:t>
      </w:r>
    </w:p>
    <w:p w14:paraId="36EB8775" w14:textId="17AA88E0" w:rsidR="002E3864" w:rsidRPr="002E3864" w:rsidRDefault="002E3864" w:rsidP="002E3864">
      <w:pPr>
        <w:tabs>
          <w:tab w:val="left" w:pos="8819"/>
        </w:tabs>
        <w:bidi/>
        <w:ind w:left="1360" w:right="-72" w:hanging="340"/>
        <w:rPr>
          <w:rFonts w:ascii="Arial" w:hAnsi="Arial" w:cs="Arial"/>
          <w:sz w:val="21"/>
          <w:szCs w:val="21"/>
          <w:rtl/>
        </w:rPr>
      </w:pPr>
      <w:r w:rsidRPr="002E3864">
        <w:rPr>
          <w:rFonts w:ascii="Arial" w:hAnsi="Arial" w:cs="Arial"/>
          <w:sz w:val="21"/>
          <w:szCs w:val="21"/>
          <w:rtl/>
        </w:rPr>
        <w:t>ب.</w:t>
      </w:r>
      <w:r w:rsidRPr="002E3864">
        <w:rPr>
          <w:rFonts w:ascii="Arial" w:hAnsi="Arial" w:cs="Arial"/>
          <w:sz w:val="21"/>
          <w:szCs w:val="21"/>
        </w:rPr>
        <w:tab/>
      </w:r>
      <w:r w:rsidRPr="002E3864">
        <w:rPr>
          <w:rFonts w:ascii="Arial" w:hAnsi="Arial" w:cs="Arial"/>
          <w:sz w:val="21"/>
          <w:szCs w:val="21"/>
          <w:rtl/>
        </w:rPr>
        <w:t>على الرغم من أن العزوبة أمر م</w:t>
      </w:r>
      <w:r>
        <w:rPr>
          <w:rFonts w:ascii="Arial" w:hAnsi="Arial" w:cs="Arial" w:hint="cs"/>
          <w:sz w:val="21"/>
          <w:szCs w:val="21"/>
          <w:rtl/>
        </w:rPr>
        <w:t>كر</w:t>
      </w:r>
      <w:r w:rsidRPr="002E3864">
        <w:rPr>
          <w:rFonts w:ascii="Arial" w:hAnsi="Arial" w:cs="Arial"/>
          <w:sz w:val="21"/>
          <w:szCs w:val="21"/>
          <w:rtl/>
        </w:rPr>
        <w:t>م، إلا أنه إذا كانت ضرورية لقيادة الكنيسة، فلن يكون للمتطلبات المتعلقة بأبناء الشيخ وإدارة الأسرة أي معنى (1 تي 3: 4-5؛ تي1: 6)</w:t>
      </w:r>
      <w:r>
        <w:rPr>
          <w:rFonts w:ascii="Arial" w:hAnsi="Arial" w:cs="Arial" w:hint="cs"/>
          <w:sz w:val="21"/>
          <w:szCs w:val="21"/>
          <w:rtl/>
        </w:rPr>
        <w:t xml:space="preserve">، </w:t>
      </w:r>
      <w:r w:rsidRPr="002E3864">
        <w:rPr>
          <w:rFonts w:ascii="Arial" w:hAnsi="Arial" w:cs="Arial"/>
          <w:sz w:val="21"/>
          <w:szCs w:val="21"/>
          <w:rtl/>
        </w:rPr>
        <w:t>ولذلك فإن هذا الرأي لا يتناسب مع السياق</w:t>
      </w:r>
      <w:r w:rsidRPr="002E3864">
        <w:rPr>
          <w:rFonts w:ascii="Arial" w:hAnsi="Arial" w:cs="Arial"/>
          <w:sz w:val="21"/>
          <w:szCs w:val="21"/>
        </w:rPr>
        <w:t>.</w:t>
      </w:r>
    </w:p>
    <w:p w14:paraId="04B85213" w14:textId="4BC0001C" w:rsidR="002E3864" w:rsidRPr="002E3864" w:rsidRDefault="002E3864" w:rsidP="002E3864">
      <w:pPr>
        <w:tabs>
          <w:tab w:val="left" w:pos="8819"/>
        </w:tabs>
        <w:bidi/>
        <w:ind w:left="1360" w:right="-72" w:hanging="340"/>
        <w:rPr>
          <w:rFonts w:ascii="Arial" w:hAnsi="Arial" w:cs="Arial"/>
          <w:sz w:val="21"/>
          <w:szCs w:val="21"/>
          <w:rtl/>
        </w:rPr>
      </w:pPr>
      <w:r>
        <w:rPr>
          <w:rFonts w:ascii="Arial" w:hAnsi="Arial" w:cs="Arial" w:hint="cs"/>
          <w:sz w:val="21"/>
          <w:szCs w:val="21"/>
          <w:rtl/>
        </w:rPr>
        <w:t>ت</w:t>
      </w:r>
      <w:r w:rsidRPr="002E3864">
        <w:rPr>
          <w:rFonts w:ascii="Arial" w:hAnsi="Arial" w:cs="Arial"/>
          <w:sz w:val="21"/>
          <w:szCs w:val="21"/>
          <w:rtl/>
        </w:rPr>
        <w:t>.</w:t>
      </w:r>
      <w:r w:rsidRPr="002E3864">
        <w:rPr>
          <w:rFonts w:ascii="Arial" w:hAnsi="Arial" w:cs="Arial"/>
          <w:sz w:val="21"/>
          <w:szCs w:val="21"/>
        </w:rPr>
        <w:tab/>
      </w:r>
      <w:r w:rsidRPr="002E3864">
        <w:rPr>
          <w:rFonts w:ascii="Arial" w:hAnsi="Arial" w:cs="Arial"/>
          <w:sz w:val="21"/>
          <w:szCs w:val="21"/>
          <w:rtl/>
        </w:rPr>
        <w:t>فإذا كان بولس يطلب أسلوب حياة العزوبية لقيادة الكنيسة، فإنه بذلك يستبعد حتى بعض الرسل المتزوجين مثل بطرس</w:t>
      </w:r>
      <w:r w:rsidRPr="002E3864">
        <w:rPr>
          <w:rFonts w:ascii="Arial" w:hAnsi="Arial" w:cs="Arial"/>
          <w:sz w:val="21"/>
          <w:szCs w:val="21"/>
        </w:rPr>
        <w:t>.</w:t>
      </w:r>
    </w:p>
    <w:p w14:paraId="2E3149B7" w14:textId="31CC6081" w:rsidR="002E3864" w:rsidRPr="002E3864" w:rsidRDefault="002E3864" w:rsidP="002E3864">
      <w:pPr>
        <w:tabs>
          <w:tab w:val="left" w:pos="8819"/>
        </w:tabs>
        <w:bidi/>
        <w:ind w:left="1360" w:right="-72" w:hanging="340"/>
        <w:rPr>
          <w:rFonts w:ascii="Arial" w:hAnsi="Arial" w:cs="Arial"/>
          <w:sz w:val="21"/>
          <w:szCs w:val="21"/>
          <w:rtl/>
        </w:rPr>
      </w:pPr>
      <w:r w:rsidRPr="002E3864">
        <w:rPr>
          <w:rFonts w:ascii="Arial" w:hAnsi="Arial" w:cs="Arial"/>
          <w:sz w:val="21"/>
          <w:szCs w:val="21"/>
          <w:rtl/>
        </w:rPr>
        <w:t>د.</w:t>
      </w:r>
      <w:r w:rsidRPr="002E3864">
        <w:rPr>
          <w:rFonts w:ascii="Arial" w:hAnsi="Arial" w:cs="Arial"/>
          <w:sz w:val="21"/>
          <w:szCs w:val="21"/>
        </w:rPr>
        <w:tab/>
      </w:r>
      <w:r w:rsidRPr="002E3864">
        <w:rPr>
          <w:rFonts w:ascii="Arial" w:hAnsi="Arial" w:cs="Arial"/>
          <w:sz w:val="21"/>
          <w:szCs w:val="21"/>
          <w:rtl/>
        </w:rPr>
        <w:t xml:space="preserve"> الزواج من الكنيسة هو مفهوم غريب عن الكتاب المقدس</w:t>
      </w:r>
      <w:r w:rsidRPr="002E3864">
        <w:rPr>
          <w:rFonts w:ascii="Arial" w:hAnsi="Arial" w:cs="Arial"/>
          <w:sz w:val="21"/>
          <w:szCs w:val="21"/>
        </w:rPr>
        <w:t>.</w:t>
      </w:r>
    </w:p>
    <w:p w14:paraId="7836B83B" w14:textId="51A6BB6B" w:rsidR="002E3864" w:rsidRPr="002E3864" w:rsidRDefault="002E3864" w:rsidP="002E3864">
      <w:pPr>
        <w:tabs>
          <w:tab w:val="left" w:pos="8819"/>
        </w:tabs>
        <w:bidi/>
        <w:ind w:left="1360" w:right="-72" w:hanging="340"/>
        <w:rPr>
          <w:rFonts w:ascii="Arial" w:hAnsi="Arial" w:cs="Arial"/>
          <w:sz w:val="21"/>
          <w:szCs w:val="21"/>
        </w:rPr>
      </w:pPr>
      <w:r w:rsidRPr="002E3864">
        <w:rPr>
          <w:rFonts w:ascii="Arial" w:hAnsi="Arial" w:cs="Arial"/>
          <w:sz w:val="21"/>
          <w:szCs w:val="21"/>
          <w:rtl/>
        </w:rPr>
        <w:t>ه.</w:t>
      </w:r>
      <w:r w:rsidRPr="002E3864">
        <w:rPr>
          <w:rFonts w:ascii="Arial" w:hAnsi="Arial" w:cs="Arial"/>
          <w:sz w:val="21"/>
          <w:szCs w:val="21"/>
          <w:rtl/>
        </w:rPr>
        <w:tab/>
        <w:t>تخلى معظم الم</w:t>
      </w:r>
      <w:r>
        <w:rPr>
          <w:rFonts w:ascii="Arial" w:hAnsi="Arial" w:cs="Arial" w:hint="cs"/>
          <w:sz w:val="21"/>
          <w:szCs w:val="21"/>
          <w:rtl/>
        </w:rPr>
        <w:t>فسر</w:t>
      </w:r>
      <w:r w:rsidRPr="002E3864">
        <w:rPr>
          <w:rFonts w:ascii="Arial" w:hAnsi="Arial" w:cs="Arial"/>
          <w:sz w:val="21"/>
          <w:szCs w:val="21"/>
          <w:rtl/>
        </w:rPr>
        <w:t>ين الكاثوليك اليوم عن هذا الرأي.</w:t>
      </w:r>
    </w:p>
    <w:p w14:paraId="50764E66" w14:textId="77777777" w:rsidR="00C516DA" w:rsidRPr="00CC1F68" w:rsidRDefault="00C516DA" w:rsidP="00C516DA">
      <w:pPr>
        <w:tabs>
          <w:tab w:val="left" w:pos="8819"/>
        </w:tabs>
        <w:ind w:left="760" w:right="-72" w:hanging="340"/>
        <w:rPr>
          <w:rFonts w:ascii="Arial" w:hAnsi="Arial" w:cs="Arial"/>
          <w:sz w:val="21"/>
          <w:szCs w:val="18"/>
        </w:rPr>
      </w:pPr>
    </w:p>
    <w:p w14:paraId="786BF64D" w14:textId="41D685D9" w:rsidR="002E3864" w:rsidRPr="002E3864" w:rsidRDefault="002E3864" w:rsidP="002E3864">
      <w:pPr>
        <w:tabs>
          <w:tab w:val="left" w:pos="8819"/>
        </w:tabs>
        <w:bidi/>
        <w:ind w:left="760" w:right="-72" w:hanging="340"/>
        <w:rPr>
          <w:rFonts w:ascii="Arial" w:hAnsi="Arial" w:cs="Arial"/>
          <w:sz w:val="21"/>
          <w:szCs w:val="21"/>
        </w:rPr>
      </w:pPr>
      <w:r w:rsidRPr="002E3864">
        <w:rPr>
          <w:rFonts w:ascii="Arial" w:hAnsi="Arial" w:cs="Arial" w:hint="cs"/>
          <w:sz w:val="21"/>
          <w:szCs w:val="21"/>
          <w:rtl/>
        </w:rPr>
        <w:t>ب.</w:t>
      </w:r>
      <w:r w:rsidRPr="002E3864">
        <w:rPr>
          <w:rFonts w:ascii="Arial" w:hAnsi="Arial" w:cs="Arial"/>
          <w:sz w:val="21"/>
          <w:szCs w:val="21"/>
          <w:rtl/>
        </w:rPr>
        <w:tab/>
      </w:r>
      <w:r w:rsidRPr="002E3864">
        <w:rPr>
          <w:rFonts w:ascii="Arial" w:hAnsi="Arial" w:cs="Arial" w:hint="cs"/>
          <w:sz w:val="21"/>
          <w:szCs w:val="21"/>
          <w:rtl/>
        </w:rPr>
        <w:t>منع الرجال العازبين (أي أنهم يجب أن يكونوا متزوجين)</w:t>
      </w:r>
    </w:p>
    <w:p w14:paraId="5A6DBE06" w14:textId="77777777" w:rsidR="00C516DA" w:rsidRPr="00CC1F68" w:rsidRDefault="00C516DA" w:rsidP="00C516DA">
      <w:pPr>
        <w:tabs>
          <w:tab w:val="left" w:pos="8819"/>
        </w:tabs>
        <w:ind w:left="760" w:right="-72" w:hanging="340"/>
        <w:rPr>
          <w:rFonts w:ascii="Arial" w:hAnsi="Arial" w:cs="Arial"/>
          <w:sz w:val="21"/>
          <w:szCs w:val="18"/>
        </w:rPr>
      </w:pPr>
    </w:p>
    <w:p w14:paraId="299A4462" w14:textId="5E3FC12E" w:rsidR="002E3864" w:rsidRPr="00CB79CE" w:rsidRDefault="002E3864" w:rsidP="002E3864">
      <w:pPr>
        <w:pStyle w:val="ListParagraph"/>
        <w:numPr>
          <w:ilvl w:val="0"/>
          <w:numId w:val="58"/>
        </w:numPr>
        <w:tabs>
          <w:tab w:val="left" w:pos="8819"/>
        </w:tabs>
        <w:bidi/>
        <w:ind w:right="-72"/>
        <w:rPr>
          <w:rFonts w:ascii="Arial" w:hAnsi="Arial" w:cs="Arial"/>
          <w:sz w:val="21"/>
          <w:szCs w:val="21"/>
        </w:rPr>
      </w:pPr>
      <w:r w:rsidRPr="00CB79CE">
        <w:rPr>
          <w:rFonts w:ascii="Arial" w:hAnsi="Arial" w:cs="Arial" w:hint="cs"/>
          <w:sz w:val="21"/>
          <w:szCs w:val="21"/>
          <w:rtl/>
        </w:rPr>
        <w:t>نقاط القوة</w:t>
      </w:r>
    </w:p>
    <w:p w14:paraId="4AE979F9" w14:textId="475F9196" w:rsidR="002E3864" w:rsidRPr="00CB79CE" w:rsidRDefault="002E3864" w:rsidP="002E3864">
      <w:pPr>
        <w:tabs>
          <w:tab w:val="left" w:pos="8819"/>
        </w:tabs>
        <w:bidi/>
        <w:ind w:left="1360" w:right="-72" w:hanging="340"/>
        <w:rPr>
          <w:rFonts w:ascii="Arial" w:hAnsi="Arial" w:cs="Arial"/>
          <w:sz w:val="21"/>
          <w:szCs w:val="21"/>
          <w:rtl/>
        </w:rPr>
      </w:pPr>
      <w:r w:rsidRPr="00CB79CE">
        <w:rPr>
          <w:rFonts w:ascii="Arial" w:hAnsi="Arial" w:cs="Arial"/>
          <w:sz w:val="21"/>
          <w:szCs w:val="21"/>
          <w:rtl/>
        </w:rPr>
        <w:t>أ.</w:t>
      </w:r>
      <w:r w:rsidRPr="00CB79CE">
        <w:rPr>
          <w:rFonts w:ascii="Arial" w:hAnsi="Arial" w:cs="Arial"/>
          <w:sz w:val="21"/>
          <w:szCs w:val="21"/>
        </w:rPr>
        <w:tab/>
      </w:r>
      <w:r w:rsidRPr="00CB79CE">
        <w:rPr>
          <w:rFonts w:ascii="Arial" w:hAnsi="Arial" w:cs="Arial"/>
          <w:sz w:val="21"/>
          <w:szCs w:val="21"/>
          <w:rtl/>
        </w:rPr>
        <w:t>يتمتع الرجال المتزوجون بنطاق أوسع من الخبرة بسبب المسؤوليات العائلية</w:t>
      </w:r>
      <w:r w:rsidRPr="00CB79CE">
        <w:rPr>
          <w:rFonts w:ascii="Arial" w:hAnsi="Arial" w:cs="Arial" w:hint="cs"/>
          <w:sz w:val="21"/>
          <w:szCs w:val="21"/>
          <w:rtl/>
        </w:rPr>
        <w:t>،</w:t>
      </w:r>
      <w:r w:rsidRPr="00CB79CE">
        <w:rPr>
          <w:rFonts w:ascii="Arial" w:hAnsi="Arial" w:cs="Arial"/>
          <w:sz w:val="21"/>
          <w:szCs w:val="21"/>
          <w:rtl/>
        </w:rPr>
        <w:t xml:space="preserve"> ويمكنهم على الأرجح ال</w:t>
      </w:r>
      <w:r w:rsidRPr="00CB79CE">
        <w:rPr>
          <w:rFonts w:ascii="Arial" w:hAnsi="Arial" w:cs="Arial" w:hint="cs"/>
          <w:sz w:val="21"/>
          <w:szCs w:val="21"/>
          <w:rtl/>
        </w:rPr>
        <w:t>إ</w:t>
      </w:r>
      <w:r w:rsidRPr="00CB79CE">
        <w:rPr>
          <w:rFonts w:ascii="Arial" w:hAnsi="Arial" w:cs="Arial"/>
          <w:sz w:val="21"/>
          <w:szCs w:val="21"/>
          <w:rtl/>
        </w:rPr>
        <w:t>رتباط بمشاكل الكنيسة والعلاقات</w:t>
      </w:r>
      <w:r w:rsidRPr="00CB79CE">
        <w:rPr>
          <w:rFonts w:ascii="Arial" w:hAnsi="Arial" w:cs="Arial" w:hint="cs"/>
          <w:sz w:val="21"/>
          <w:szCs w:val="21"/>
          <w:rtl/>
        </w:rPr>
        <w:t>،</w:t>
      </w:r>
      <w:r w:rsidRPr="00CB79CE">
        <w:rPr>
          <w:rFonts w:ascii="Arial" w:hAnsi="Arial" w:cs="Arial"/>
          <w:sz w:val="21"/>
          <w:szCs w:val="21"/>
          <w:rtl/>
        </w:rPr>
        <w:t xml:space="preserve"> أكثر من الرجال غير المتزوجين</w:t>
      </w:r>
      <w:r w:rsidRPr="00CB79CE">
        <w:rPr>
          <w:rFonts w:ascii="Arial" w:hAnsi="Arial" w:cs="Arial"/>
          <w:sz w:val="21"/>
          <w:szCs w:val="21"/>
        </w:rPr>
        <w:t>.</w:t>
      </w:r>
    </w:p>
    <w:p w14:paraId="3628547B" w14:textId="092BF3C3" w:rsidR="002E3864" w:rsidRPr="00CB79CE" w:rsidRDefault="002E3864" w:rsidP="002E3864">
      <w:pPr>
        <w:tabs>
          <w:tab w:val="left" w:pos="8819"/>
        </w:tabs>
        <w:bidi/>
        <w:ind w:left="1360" w:right="-72" w:hanging="340"/>
        <w:rPr>
          <w:rFonts w:ascii="Arial" w:hAnsi="Arial" w:cs="Arial"/>
          <w:sz w:val="21"/>
          <w:szCs w:val="21"/>
        </w:rPr>
      </w:pPr>
      <w:r w:rsidRPr="00CB79CE">
        <w:rPr>
          <w:rFonts w:ascii="Arial" w:hAnsi="Arial" w:cs="Arial"/>
          <w:sz w:val="21"/>
          <w:szCs w:val="21"/>
          <w:rtl/>
        </w:rPr>
        <w:t>ب.</w:t>
      </w:r>
      <w:r w:rsidRPr="00CB79CE">
        <w:rPr>
          <w:rFonts w:ascii="Arial" w:hAnsi="Arial" w:cs="Arial"/>
          <w:sz w:val="21"/>
          <w:szCs w:val="21"/>
          <w:rtl/>
        </w:rPr>
        <w:tab/>
        <w:t>يبدو أن ترجمتي</w:t>
      </w:r>
      <w:r w:rsidRPr="00CB79CE">
        <w:rPr>
          <w:rFonts w:ascii="Arial" w:hAnsi="Arial" w:cs="Arial" w:hint="cs"/>
          <w:sz w:val="21"/>
          <w:szCs w:val="21"/>
          <w:rtl/>
        </w:rPr>
        <w:t xml:space="preserve"> </w:t>
      </w:r>
      <w:r w:rsidRPr="00CB79CE">
        <w:rPr>
          <w:rFonts w:ascii="Arial" w:hAnsi="Arial" w:cs="Arial"/>
          <w:sz w:val="21"/>
          <w:szCs w:val="21"/>
          <w:rtl/>
        </w:rPr>
        <w:t>الزوج والزوجة أفضل من الرجل والمرأة، لأن المرحلة التالية تتعلق بأبناء المرشح.</w:t>
      </w:r>
    </w:p>
    <w:p w14:paraId="0EB05526" w14:textId="77777777" w:rsidR="00C516DA" w:rsidRPr="00CB79CE" w:rsidRDefault="00C516DA" w:rsidP="00C516DA">
      <w:pPr>
        <w:tabs>
          <w:tab w:val="left" w:pos="8819"/>
        </w:tabs>
        <w:ind w:left="1360" w:right="-72" w:hanging="340"/>
        <w:rPr>
          <w:rFonts w:ascii="Arial" w:hAnsi="Arial" w:cs="Arial"/>
          <w:sz w:val="21"/>
          <w:szCs w:val="21"/>
        </w:rPr>
      </w:pPr>
    </w:p>
    <w:p w14:paraId="5D37A13A" w14:textId="20A81B12" w:rsidR="002E3864" w:rsidRPr="00CB79CE" w:rsidRDefault="002E3864" w:rsidP="002E3864">
      <w:pPr>
        <w:pStyle w:val="ListParagraph"/>
        <w:numPr>
          <w:ilvl w:val="0"/>
          <w:numId w:val="58"/>
        </w:numPr>
        <w:tabs>
          <w:tab w:val="left" w:pos="8819"/>
        </w:tabs>
        <w:bidi/>
        <w:ind w:right="-72"/>
        <w:rPr>
          <w:rFonts w:ascii="Arial" w:hAnsi="Arial" w:cs="Arial"/>
          <w:sz w:val="21"/>
          <w:szCs w:val="21"/>
        </w:rPr>
      </w:pPr>
      <w:r w:rsidRPr="00CB79CE">
        <w:rPr>
          <w:rFonts w:ascii="Arial" w:hAnsi="Arial" w:cs="Arial" w:hint="cs"/>
          <w:sz w:val="21"/>
          <w:szCs w:val="21"/>
          <w:rtl/>
        </w:rPr>
        <w:t>نقاط الضعف</w:t>
      </w:r>
    </w:p>
    <w:p w14:paraId="0B9419BC" w14:textId="2961880D" w:rsidR="002E3864" w:rsidRPr="00CB79CE" w:rsidRDefault="002E3864" w:rsidP="002E3864">
      <w:pPr>
        <w:tabs>
          <w:tab w:val="left" w:pos="8819"/>
        </w:tabs>
        <w:bidi/>
        <w:ind w:left="1360" w:right="-72" w:hanging="340"/>
        <w:rPr>
          <w:rFonts w:ascii="Arial" w:hAnsi="Arial" w:cs="Arial"/>
          <w:sz w:val="21"/>
          <w:szCs w:val="21"/>
          <w:rtl/>
        </w:rPr>
      </w:pPr>
      <w:r w:rsidRPr="00CB79CE">
        <w:rPr>
          <w:rFonts w:ascii="Arial" w:hAnsi="Arial" w:cs="Arial"/>
          <w:sz w:val="21"/>
          <w:szCs w:val="21"/>
          <w:rtl/>
        </w:rPr>
        <w:t>أ.</w:t>
      </w:r>
      <w:r w:rsidRPr="00CB79CE">
        <w:rPr>
          <w:rFonts w:ascii="Arial" w:hAnsi="Arial" w:cs="Arial"/>
          <w:sz w:val="21"/>
          <w:szCs w:val="21"/>
        </w:rPr>
        <w:tab/>
      </w:r>
      <w:r w:rsidRPr="00CB79CE">
        <w:rPr>
          <w:rFonts w:ascii="Arial" w:hAnsi="Arial" w:cs="Arial"/>
          <w:sz w:val="21"/>
          <w:szCs w:val="21"/>
          <w:rtl/>
        </w:rPr>
        <w:t>اعتبر بولس أن حياة العزوبية أفضل من الحياة الزوجية (1 كو 7: 37-38)</w:t>
      </w:r>
      <w:r w:rsidRPr="00CB79CE">
        <w:rPr>
          <w:rFonts w:ascii="Arial" w:hAnsi="Arial" w:cs="Arial"/>
          <w:sz w:val="21"/>
          <w:szCs w:val="21"/>
        </w:rPr>
        <w:t>.</w:t>
      </w:r>
    </w:p>
    <w:p w14:paraId="4BABEACF" w14:textId="7013D302" w:rsidR="002E3864" w:rsidRPr="00CB79CE" w:rsidRDefault="002E3864" w:rsidP="002E3864">
      <w:pPr>
        <w:tabs>
          <w:tab w:val="left" w:pos="8819"/>
        </w:tabs>
        <w:bidi/>
        <w:ind w:left="1360" w:right="-72" w:hanging="340"/>
        <w:rPr>
          <w:rFonts w:ascii="Arial" w:hAnsi="Arial" w:cs="Arial"/>
          <w:sz w:val="21"/>
          <w:szCs w:val="21"/>
          <w:rtl/>
        </w:rPr>
      </w:pPr>
      <w:r w:rsidRPr="00CB79CE">
        <w:rPr>
          <w:rFonts w:ascii="Arial" w:hAnsi="Arial" w:cs="Arial"/>
          <w:sz w:val="21"/>
          <w:szCs w:val="21"/>
          <w:rtl/>
        </w:rPr>
        <w:t>ب.</w:t>
      </w:r>
      <w:r w:rsidRPr="00CB79CE">
        <w:rPr>
          <w:rFonts w:ascii="Arial" w:hAnsi="Arial" w:cs="Arial"/>
          <w:sz w:val="21"/>
          <w:szCs w:val="21"/>
        </w:rPr>
        <w:tab/>
      </w:r>
      <w:r w:rsidRPr="00CB79CE">
        <w:rPr>
          <w:rFonts w:ascii="Arial" w:hAnsi="Arial" w:cs="Arial"/>
          <w:sz w:val="21"/>
          <w:szCs w:val="21"/>
          <w:rtl/>
        </w:rPr>
        <w:t>لا بد من استخدام نفس منطق الزواج كشرط لمؤهل إنجاب الأطفال...</w:t>
      </w:r>
      <w:r w:rsidR="00CB79CE" w:rsidRPr="00CB79CE">
        <w:rPr>
          <w:rFonts w:ascii="Arial" w:hAnsi="Arial" w:cs="Arial" w:hint="cs"/>
          <w:sz w:val="21"/>
          <w:szCs w:val="21"/>
          <w:rtl/>
        </w:rPr>
        <w:t>،</w:t>
      </w:r>
      <w:r w:rsidRPr="00CB79CE">
        <w:rPr>
          <w:rFonts w:ascii="Arial" w:hAnsi="Arial" w:cs="Arial"/>
          <w:sz w:val="21"/>
          <w:szCs w:val="21"/>
          <w:rtl/>
        </w:rPr>
        <w:t xml:space="preserve"> وهذا من شأنه أن يحرم الرجال المتزوجين الذين ليس لديهم أطفال من الأهلية</w:t>
      </w:r>
      <w:r w:rsidRPr="00CB79CE">
        <w:rPr>
          <w:rFonts w:ascii="Arial" w:hAnsi="Arial" w:cs="Arial"/>
          <w:sz w:val="21"/>
          <w:szCs w:val="21"/>
        </w:rPr>
        <w:t>.</w:t>
      </w:r>
    </w:p>
    <w:p w14:paraId="1D5BD2CE" w14:textId="2CCC74F4" w:rsidR="002E3864" w:rsidRPr="00CB79CE" w:rsidRDefault="00CB79CE" w:rsidP="002E3864">
      <w:pPr>
        <w:tabs>
          <w:tab w:val="left" w:pos="8819"/>
        </w:tabs>
        <w:bidi/>
        <w:ind w:left="1360" w:right="-72" w:hanging="340"/>
        <w:rPr>
          <w:rFonts w:ascii="Arial" w:hAnsi="Arial" w:cs="Arial"/>
          <w:sz w:val="21"/>
          <w:szCs w:val="21"/>
          <w:rtl/>
        </w:rPr>
      </w:pPr>
      <w:r>
        <w:rPr>
          <w:rFonts w:ascii="Arial" w:hAnsi="Arial" w:cs="Arial" w:hint="cs"/>
          <w:sz w:val="21"/>
          <w:szCs w:val="21"/>
          <w:rtl/>
        </w:rPr>
        <w:t>ت</w:t>
      </w:r>
      <w:r w:rsidR="002E3864" w:rsidRPr="00CB79CE">
        <w:rPr>
          <w:rFonts w:ascii="Arial" w:hAnsi="Arial" w:cs="Arial"/>
          <w:sz w:val="21"/>
          <w:szCs w:val="21"/>
          <w:rtl/>
        </w:rPr>
        <w:t>.</w:t>
      </w:r>
      <w:r w:rsidR="002E3864" w:rsidRPr="00CB79CE">
        <w:rPr>
          <w:rFonts w:ascii="Arial" w:hAnsi="Arial" w:cs="Arial"/>
          <w:sz w:val="21"/>
          <w:szCs w:val="21"/>
        </w:rPr>
        <w:tab/>
      </w:r>
      <w:r w:rsidR="002E3864" w:rsidRPr="00CB79CE">
        <w:rPr>
          <w:rFonts w:ascii="Arial" w:hAnsi="Arial" w:cs="Arial"/>
          <w:sz w:val="21"/>
          <w:szCs w:val="21"/>
          <w:rtl/>
        </w:rPr>
        <w:t>إ</w:t>
      </w:r>
      <w:r>
        <w:rPr>
          <w:rFonts w:ascii="Arial" w:hAnsi="Arial" w:cs="Arial" w:hint="cs"/>
          <w:sz w:val="21"/>
          <w:szCs w:val="21"/>
          <w:rtl/>
        </w:rPr>
        <w:t>ن</w:t>
      </w:r>
      <w:r w:rsidR="002E3864" w:rsidRPr="00CB79CE">
        <w:rPr>
          <w:rFonts w:ascii="Arial" w:hAnsi="Arial" w:cs="Arial"/>
          <w:sz w:val="21"/>
          <w:szCs w:val="21"/>
          <w:rtl/>
        </w:rPr>
        <w:t xml:space="preserve"> منع بولس أسلوب حياة العزوبية لقادة الكنيسة، ف</w:t>
      </w:r>
      <w:r>
        <w:rPr>
          <w:rFonts w:ascii="Arial" w:hAnsi="Arial" w:cs="Arial" w:hint="cs"/>
          <w:sz w:val="21"/>
          <w:szCs w:val="21"/>
          <w:rtl/>
        </w:rPr>
        <w:t>هو</w:t>
      </w:r>
      <w:r w:rsidR="002E3864" w:rsidRPr="00CB79CE">
        <w:rPr>
          <w:rFonts w:ascii="Arial" w:hAnsi="Arial" w:cs="Arial"/>
          <w:sz w:val="21"/>
          <w:szCs w:val="21"/>
          <w:rtl/>
        </w:rPr>
        <w:t xml:space="preserve"> يناقض تحذيره ضد المعلمين الكذبة الذين يمنعون الزواج (١ تي ٤: ٣)</w:t>
      </w:r>
      <w:r w:rsidR="002E3864" w:rsidRPr="00CB79CE">
        <w:rPr>
          <w:rFonts w:ascii="Arial" w:hAnsi="Arial" w:cs="Arial"/>
          <w:sz w:val="21"/>
          <w:szCs w:val="21"/>
        </w:rPr>
        <w:t>.</w:t>
      </w:r>
    </w:p>
    <w:p w14:paraId="66B2E6E0" w14:textId="782B6232" w:rsidR="002E3864" w:rsidRPr="00CB79CE" w:rsidRDefault="00CB79CE" w:rsidP="002E3864">
      <w:pPr>
        <w:tabs>
          <w:tab w:val="left" w:pos="8819"/>
        </w:tabs>
        <w:bidi/>
        <w:ind w:left="1360" w:right="-72" w:hanging="340"/>
        <w:rPr>
          <w:rFonts w:ascii="Arial" w:hAnsi="Arial" w:cs="Arial"/>
          <w:sz w:val="21"/>
          <w:szCs w:val="21"/>
          <w:rtl/>
        </w:rPr>
      </w:pPr>
      <w:r>
        <w:rPr>
          <w:rFonts w:ascii="Arial" w:hAnsi="Arial" w:cs="Arial" w:hint="cs"/>
          <w:sz w:val="21"/>
          <w:szCs w:val="21"/>
          <w:rtl/>
        </w:rPr>
        <w:t>ث</w:t>
      </w:r>
      <w:r w:rsidR="002E3864" w:rsidRPr="00CB79CE">
        <w:rPr>
          <w:rFonts w:ascii="Arial" w:hAnsi="Arial" w:cs="Arial"/>
          <w:sz w:val="21"/>
          <w:szCs w:val="21"/>
          <w:rtl/>
        </w:rPr>
        <w:t>.</w:t>
      </w:r>
      <w:r w:rsidR="002E3864" w:rsidRPr="00CB79CE">
        <w:rPr>
          <w:rFonts w:ascii="Arial" w:hAnsi="Arial" w:cs="Arial"/>
          <w:sz w:val="21"/>
          <w:szCs w:val="21"/>
        </w:rPr>
        <w:tab/>
      </w:r>
      <w:r w:rsidR="002E3864" w:rsidRPr="00CB79CE">
        <w:rPr>
          <w:rFonts w:ascii="Arial" w:hAnsi="Arial" w:cs="Arial"/>
          <w:sz w:val="21"/>
          <w:szCs w:val="21"/>
          <w:rtl/>
        </w:rPr>
        <w:t>إذا منع بولس أسلوب حياة ال</w:t>
      </w:r>
      <w:r w:rsidRPr="00CB79CE">
        <w:rPr>
          <w:rFonts w:ascii="Arial" w:hAnsi="Arial" w:cs="Arial" w:hint="cs"/>
          <w:sz w:val="21"/>
          <w:szCs w:val="21"/>
          <w:rtl/>
        </w:rPr>
        <w:t>عزوبية</w:t>
      </w:r>
      <w:r w:rsidR="002E3864" w:rsidRPr="00CB79CE">
        <w:rPr>
          <w:rFonts w:ascii="Arial" w:hAnsi="Arial" w:cs="Arial"/>
          <w:sz w:val="21"/>
          <w:szCs w:val="21"/>
          <w:rtl/>
        </w:rPr>
        <w:t xml:space="preserve"> لقيادة الكنيسة، فإنه يتناقض مع أسلوب حياته كرجل أعزب (١ كو ٧: ٨)</w:t>
      </w:r>
      <w:r w:rsidR="002E3864" w:rsidRPr="00CB79CE">
        <w:rPr>
          <w:rFonts w:ascii="Arial" w:hAnsi="Arial" w:cs="Arial"/>
          <w:sz w:val="21"/>
          <w:szCs w:val="21"/>
        </w:rPr>
        <w:t>.</w:t>
      </w:r>
    </w:p>
    <w:p w14:paraId="2B94462D" w14:textId="783DE769" w:rsidR="002E3864" w:rsidRPr="00CB79CE" w:rsidRDefault="00CB79CE" w:rsidP="002E3864">
      <w:pPr>
        <w:tabs>
          <w:tab w:val="left" w:pos="8819"/>
        </w:tabs>
        <w:bidi/>
        <w:ind w:left="1360" w:right="-72" w:hanging="340"/>
        <w:rPr>
          <w:rFonts w:ascii="Arial" w:hAnsi="Arial" w:cs="Arial"/>
          <w:sz w:val="21"/>
          <w:szCs w:val="21"/>
        </w:rPr>
      </w:pPr>
      <w:r>
        <w:rPr>
          <w:rFonts w:ascii="Arial" w:hAnsi="Arial" w:cs="Arial" w:hint="cs"/>
          <w:sz w:val="21"/>
          <w:szCs w:val="21"/>
          <w:rtl/>
        </w:rPr>
        <w:t>ج</w:t>
      </w:r>
      <w:r w:rsidR="002E3864" w:rsidRPr="00CB79CE">
        <w:rPr>
          <w:rFonts w:ascii="Arial" w:hAnsi="Arial" w:cs="Arial"/>
          <w:sz w:val="21"/>
          <w:szCs w:val="21"/>
          <w:rtl/>
        </w:rPr>
        <w:t>.</w:t>
      </w:r>
      <w:r w:rsidR="002E3864" w:rsidRPr="00CB79CE">
        <w:rPr>
          <w:rFonts w:ascii="Arial" w:hAnsi="Arial" w:cs="Arial"/>
          <w:sz w:val="21"/>
          <w:szCs w:val="21"/>
          <w:rtl/>
        </w:rPr>
        <w:tab/>
        <w:t xml:space="preserve">يقرأ المؤهل </w:t>
      </w:r>
      <w:r w:rsidRPr="00CB79CE">
        <w:rPr>
          <w:rFonts w:ascii="Arial" w:hAnsi="Arial" w:cs="Arial" w:hint="cs"/>
          <w:sz w:val="21"/>
          <w:szCs w:val="21"/>
          <w:rtl/>
        </w:rPr>
        <w:t>بعل امرأة</w:t>
      </w:r>
      <w:r w:rsidR="002E3864" w:rsidRPr="00CB79CE">
        <w:rPr>
          <w:rFonts w:ascii="Arial" w:hAnsi="Arial" w:cs="Arial"/>
          <w:sz w:val="21"/>
          <w:szCs w:val="21"/>
          <w:rtl/>
        </w:rPr>
        <w:t xml:space="preserve"> واحدة وليس </w:t>
      </w:r>
      <w:r w:rsidRPr="00CB79CE">
        <w:rPr>
          <w:rFonts w:ascii="Arial" w:hAnsi="Arial" w:cs="Arial" w:hint="cs"/>
          <w:sz w:val="21"/>
          <w:szCs w:val="21"/>
          <w:rtl/>
        </w:rPr>
        <w:t>بعل امرأة</w:t>
      </w:r>
      <w:r w:rsidR="002E3864" w:rsidRPr="00CB79CE">
        <w:rPr>
          <w:rFonts w:ascii="Arial" w:hAnsi="Arial" w:cs="Arial"/>
          <w:sz w:val="21"/>
          <w:szCs w:val="21"/>
          <w:rtl/>
        </w:rPr>
        <w:t>.</w:t>
      </w:r>
    </w:p>
    <w:p w14:paraId="2A032AFF" w14:textId="77777777" w:rsidR="00C516DA" w:rsidRPr="00CC1F68" w:rsidRDefault="00C516DA" w:rsidP="00C516DA">
      <w:pPr>
        <w:tabs>
          <w:tab w:val="left" w:pos="8819"/>
        </w:tabs>
        <w:ind w:left="760" w:right="-72" w:hanging="340"/>
        <w:rPr>
          <w:rFonts w:ascii="Arial" w:hAnsi="Arial" w:cs="Arial"/>
          <w:sz w:val="21"/>
          <w:szCs w:val="18"/>
        </w:rPr>
      </w:pPr>
    </w:p>
    <w:p w14:paraId="2E416B86" w14:textId="3993B196" w:rsidR="00CB79CE" w:rsidRPr="00CB79CE" w:rsidRDefault="00C516DA" w:rsidP="00CB79CE">
      <w:pPr>
        <w:tabs>
          <w:tab w:val="left" w:pos="8819"/>
        </w:tabs>
        <w:bidi/>
        <w:ind w:left="420" w:right="-72"/>
        <w:rPr>
          <w:rFonts w:ascii="Arial" w:hAnsi="Arial" w:cs="Arial"/>
          <w:sz w:val="21"/>
          <w:szCs w:val="21"/>
        </w:rPr>
      </w:pPr>
      <w:r w:rsidRPr="00CB79CE">
        <w:rPr>
          <w:rFonts w:ascii="Arial" w:hAnsi="Arial" w:cs="Arial"/>
          <w:sz w:val="21"/>
          <w:szCs w:val="18"/>
        </w:rPr>
        <w:br w:type="page"/>
      </w:r>
      <w:r w:rsidR="00CB79CE" w:rsidRPr="00CB79CE">
        <w:rPr>
          <w:rFonts w:ascii="Arial" w:hAnsi="Arial" w:cs="Arial" w:hint="cs"/>
          <w:sz w:val="21"/>
          <w:szCs w:val="21"/>
          <w:rtl/>
        </w:rPr>
        <w:lastRenderedPageBreak/>
        <w:t>ت.     منع تعدد الزوحات أو المحظيات</w:t>
      </w:r>
      <w:r w:rsidR="00CB79CE" w:rsidRPr="00CB79CE">
        <w:rPr>
          <w:rFonts w:ascii="Arial" w:hAnsi="Arial" w:cs="Arial"/>
          <w:sz w:val="21"/>
          <w:szCs w:val="21"/>
          <w:rtl/>
        </w:rPr>
        <w:tab/>
      </w:r>
    </w:p>
    <w:p w14:paraId="34CFBA70" w14:textId="77777777" w:rsidR="00C516DA" w:rsidRPr="00CB79CE" w:rsidRDefault="00C516DA" w:rsidP="00C516DA">
      <w:pPr>
        <w:tabs>
          <w:tab w:val="left" w:pos="8819"/>
        </w:tabs>
        <w:ind w:left="760" w:right="-72" w:hanging="340"/>
        <w:rPr>
          <w:rFonts w:ascii="Arial" w:hAnsi="Arial" w:cs="Arial"/>
          <w:sz w:val="21"/>
          <w:szCs w:val="21"/>
        </w:rPr>
      </w:pPr>
    </w:p>
    <w:p w14:paraId="64027067" w14:textId="4D73C5C0" w:rsidR="00CB79CE" w:rsidRPr="00CB79CE" w:rsidRDefault="00CB79CE" w:rsidP="00CB79CE">
      <w:pPr>
        <w:pStyle w:val="ListParagraph"/>
        <w:numPr>
          <w:ilvl w:val="0"/>
          <w:numId w:val="59"/>
        </w:numPr>
        <w:tabs>
          <w:tab w:val="left" w:pos="8819"/>
        </w:tabs>
        <w:bidi/>
        <w:ind w:right="-72"/>
        <w:rPr>
          <w:rFonts w:ascii="Arial" w:hAnsi="Arial" w:cs="Arial"/>
          <w:sz w:val="21"/>
          <w:szCs w:val="21"/>
        </w:rPr>
      </w:pPr>
      <w:r w:rsidRPr="00CB79CE">
        <w:rPr>
          <w:rFonts w:ascii="Arial" w:hAnsi="Arial" w:cs="Arial" w:hint="cs"/>
          <w:sz w:val="21"/>
          <w:szCs w:val="21"/>
          <w:rtl/>
        </w:rPr>
        <w:t>نقاط القوة</w:t>
      </w:r>
    </w:p>
    <w:p w14:paraId="20ED9134" w14:textId="4713B4CA" w:rsidR="00CB79CE" w:rsidRPr="00CB79CE" w:rsidRDefault="00CB79CE" w:rsidP="00CB79CE">
      <w:pPr>
        <w:tabs>
          <w:tab w:val="left" w:pos="8819"/>
        </w:tabs>
        <w:bidi/>
        <w:ind w:left="1360" w:right="-72" w:hanging="340"/>
        <w:rPr>
          <w:rFonts w:ascii="Arial" w:hAnsi="Arial" w:cs="Arial"/>
          <w:sz w:val="21"/>
          <w:szCs w:val="21"/>
          <w:rtl/>
        </w:rPr>
      </w:pPr>
      <w:r w:rsidRPr="00CB79CE">
        <w:rPr>
          <w:rFonts w:ascii="Arial" w:hAnsi="Arial" w:cs="Arial"/>
          <w:sz w:val="21"/>
          <w:szCs w:val="21"/>
          <w:rtl/>
        </w:rPr>
        <w:t>أ.</w:t>
      </w:r>
      <w:r w:rsidRPr="00CB79CE">
        <w:rPr>
          <w:rFonts w:ascii="Arial" w:hAnsi="Arial" w:cs="Arial"/>
          <w:sz w:val="21"/>
          <w:szCs w:val="21"/>
        </w:rPr>
        <w:tab/>
      </w:r>
      <w:r w:rsidRPr="00CB79CE">
        <w:rPr>
          <w:rFonts w:ascii="Arial" w:hAnsi="Arial" w:cs="Arial"/>
          <w:sz w:val="21"/>
          <w:szCs w:val="21"/>
          <w:rtl/>
        </w:rPr>
        <w:t xml:space="preserve">لا يمكن أن يُطلق على الشخص الذي لديه زوجتان أو عشيقتان أو أكثر لقب </w:t>
      </w:r>
      <w:r w:rsidRPr="00CB79CE">
        <w:rPr>
          <w:rFonts w:ascii="Arial" w:hAnsi="Arial" w:cs="Arial" w:hint="cs"/>
          <w:sz w:val="21"/>
          <w:szCs w:val="21"/>
          <w:rtl/>
        </w:rPr>
        <w:t>بعل امرأة</w:t>
      </w:r>
      <w:r w:rsidRPr="00CB79CE">
        <w:rPr>
          <w:rFonts w:ascii="Arial" w:hAnsi="Arial" w:cs="Arial"/>
          <w:sz w:val="21"/>
          <w:szCs w:val="21"/>
          <w:rtl/>
        </w:rPr>
        <w:t xml:space="preserve"> واحدة</w:t>
      </w:r>
      <w:r w:rsidRPr="00CB79CE">
        <w:rPr>
          <w:rFonts w:ascii="Arial" w:hAnsi="Arial" w:cs="Arial" w:hint="cs"/>
          <w:sz w:val="21"/>
          <w:szCs w:val="21"/>
          <w:rtl/>
        </w:rPr>
        <w:t>.</w:t>
      </w:r>
    </w:p>
    <w:p w14:paraId="54E8479D" w14:textId="0BB5E111" w:rsidR="00CB79CE" w:rsidRPr="00CB79CE" w:rsidRDefault="00CB79CE" w:rsidP="00CB79CE">
      <w:pPr>
        <w:tabs>
          <w:tab w:val="left" w:pos="8819"/>
        </w:tabs>
        <w:bidi/>
        <w:ind w:left="1360" w:right="-72" w:hanging="340"/>
        <w:rPr>
          <w:rFonts w:ascii="Arial" w:hAnsi="Arial" w:cs="Arial"/>
          <w:sz w:val="21"/>
          <w:szCs w:val="21"/>
          <w:rtl/>
        </w:rPr>
      </w:pPr>
      <w:r w:rsidRPr="00CB79CE">
        <w:rPr>
          <w:rFonts w:ascii="Arial" w:hAnsi="Arial" w:cs="Arial"/>
          <w:sz w:val="21"/>
          <w:szCs w:val="21"/>
          <w:rtl/>
        </w:rPr>
        <w:t>ب.</w:t>
      </w:r>
      <w:r w:rsidRPr="00CB79CE">
        <w:rPr>
          <w:rFonts w:ascii="Arial" w:hAnsi="Arial" w:cs="Arial"/>
          <w:sz w:val="21"/>
          <w:szCs w:val="21"/>
        </w:rPr>
        <w:tab/>
      </w:r>
      <w:r w:rsidRPr="00CB79CE">
        <w:rPr>
          <w:rFonts w:ascii="Arial" w:hAnsi="Arial" w:cs="Arial"/>
          <w:sz w:val="21"/>
          <w:szCs w:val="21"/>
          <w:rtl/>
        </w:rPr>
        <w:t>حتى رجال الله مارسوا تعدد الزوجات في زمن العهد القديم</w:t>
      </w:r>
      <w:r w:rsidRPr="00CB79CE">
        <w:rPr>
          <w:rFonts w:ascii="Arial" w:hAnsi="Arial" w:cs="Arial" w:hint="cs"/>
          <w:sz w:val="21"/>
          <w:szCs w:val="21"/>
          <w:rtl/>
        </w:rPr>
        <w:t xml:space="preserve">، </w:t>
      </w:r>
      <w:r w:rsidRPr="00CB79CE">
        <w:rPr>
          <w:rFonts w:ascii="Arial" w:hAnsi="Arial" w:cs="Arial"/>
          <w:sz w:val="21"/>
          <w:szCs w:val="21"/>
          <w:rtl/>
        </w:rPr>
        <w:t>ربما يكون الله قد أرفق هنا قاعدة أكثر صرامة للقادة</w:t>
      </w:r>
      <w:r w:rsidRPr="00CB79CE">
        <w:rPr>
          <w:rFonts w:ascii="Arial" w:hAnsi="Arial" w:cs="Arial" w:hint="cs"/>
          <w:sz w:val="21"/>
          <w:szCs w:val="21"/>
          <w:rtl/>
        </w:rPr>
        <w:t>،</w:t>
      </w:r>
      <w:r w:rsidRPr="00CB79CE">
        <w:rPr>
          <w:rFonts w:ascii="Arial" w:hAnsi="Arial" w:cs="Arial"/>
          <w:sz w:val="21"/>
          <w:szCs w:val="21"/>
          <w:rtl/>
        </w:rPr>
        <w:t xml:space="preserve"> من تلك المسموح بها في العهد القديم</w:t>
      </w:r>
      <w:r w:rsidRPr="00CB79CE">
        <w:rPr>
          <w:rFonts w:ascii="Arial" w:hAnsi="Arial" w:cs="Arial"/>
          <w:sz w:val="21"/>
          <w:szCs w:val="21"/>
        </w:rPr>
        <w:t xml:space="preserve">. </w:t>
      </w:r>
    </w:p>
    <w:p w14:paraId="02A42099" w14:textId="6E103610" w:rsidR="00CB79CE" w:rsidRPr="00CB79CE" w:rsidRDefault="00CB79CE" w:rsidP="00CB79CE">
      <w:pPr>
        <w:tabs>
          <w:tab w:val="left" w:pos="8819"/>
        </w:tabs>
        <w:bidi/>
        <w:ind w:left="1360" w:right="-72" w:hanging="340"/>
        <w:rPr>
          <w:rFonts w:ascii="Arial" w:hAnsi="Arial" w:cs="Arial"/>
          <w:sz w:val="21"/>
          <w:szCs w:val="21"/>
        </w:rPr>
      </w:pPr>
      <w:r w:rsidRPr="00CB79CE">
        <w:rPr>
          <w:rFonts w:ascii="Arial" w:hAnsi="Arial" w:cs="Arial"/>
          <w:sz w:val="21"/>
          <w:szCs w:val="21"/>
          <w:rtl/>
        </w:rPr>
        <w:t>ج.</w:t>
      </w:r>
      <w:r w:rsidRPr="00CB79CE">
        <w:rPr>
          <w:rFonts w:ascii="Arial" w:hAnsi="Arial" w:cs="Arial"/>
          <w:sz w:val="21"/>
          <w:szCs w:val="21"/>
          <w:rtl/>
        </w:rPr>
        <w:tab/>
        <w:t>كان الرجال الذين لديهم محظيات ممارسة متكررة في العهد الجديد.</w:t>
      </w:r>
    </w:p>
    <w:p w14:paraId="1BB2F4F4" w14:textId="77777777" w:rsidR="00C516DA" w:rsidRPr="00CC1F68" w:rsidRDefault="00C516DA" w:rsidP="00C516DA">
      <w:pPr>
        <w:tabs>
          <w:tab w:val="left" w:pos="8819"/>
        </w:tabs>
        <w:ind w:left="1360" w:right="-72" w:hanging="340"/>
        <w:rPr>
          <w:rFonts w:ascii="Arial" w:hAnsi="Arial" w:cs="Arial"/>
          <w:sz w:val="21"/>
          <w:szCs w:val="18"/>
        </w:rPr>
      </w:pPr>
    </w:p>
    <w:p w14:paraId="08CAEBDA" w14:textId="519C408C" w:rsidR="00CB79CE" w:rsidRPr="00CB79CE" w:rsidRDefault="00CB79CE" w:rsidP="00CB79CE">
      <w:pPr>
        <w:pStyle w:val="ListParagraph"/>
        <w:numPr>
          <w:ilvl w:val="0"/>
          <w:numId w:val="59"/>
        </w:numPr>
        <w:tabs>
          <w:tab w:val="left" w:pos="8819"/>
        </w:tabs>
        <w:bidi/>
        <w:ind w:right="-72"/>
        <w:rPr>
          <w:rFonts w:ascii="Arial" w:hAnsi="Arial" w:cs="Arial"/>
          <w:sz w:val="21"/>
          <w:szCs w:val="21"/>
        </w:rPr>
      </w:pPr>
      <w:r w:rsidRPr="00CB79CE">
        <w:rPr>
          <w:rFonts w:ascii="Arial" w:hAnsi="Arial" w:cs="Arial" w:hint="cs"/>
          <w:sz w:val="21"/>
          <w:szCs w:val="21"/>
          <w:rtl/>
        </w:rPr>
        <w:t>نقاط الضعف</w:t>
      </w:r>
    </w:p>
    <w:p w14:paraId="235CE5DC" w14:textId="3F7E6F05" w:rsidR="00CB79CE" w:rsidRPr="00CB79CE" w:rsidRDefault="00CB79CE" w:rsidP="00CB79CE">
      <w:pPr>
        <w:tabs>
          <w:tab w:val="left" w:pos="8819"/>
        </w:tabs>
        <w:bidi/>
        <w:ind w:left="1360" w:right="-72" w:hanging="340"/>
        <w:rPr>
          <w:rFonts w:ascii="Arial" w:hAnsi="Arial" w:cs="Arial"/>
          <w:sz w:val="21"/>
          <w:szCs w:val="21"/>
          <w:rtl/>
        </w:rPr>
      </w:pPr>
      <w:r w:rsidRPr="00CB79CE">
        <w:rPr>
          <w:rFonts w:ascii="Arial" w:hAnsi="Arial" w:cs="Arial"/>
          <w:sz w:val="21"/>
          <w:szCs w:val="21"/>
          <w:rtl/>
        </w:rPr>
        <w:t>أ.</w:t>
      </w:r>
      <w:r w:rsidRPr="00CB79CE">
        <w:rPr>
          <w:rFonts w:ascii="Arial" w:hAnsi="Arial" w:cs="Arial"/>
          <w:sz w:val="21"/>
          <w:szCs w:val="21"/>
        </w:rPr>
        <w:tab/>
      </w:r>
      <w:r w:rsidRPr="00CB79CE">
        <w:rPr>
          <w:rFonts w:ascii="Arial" w:hAnsi="Arial" w:cs="Arial"/>
          <w:sz w:val="21"/>
          <w:szCs w:val="21"/>
          <w:rtl/>
        </w:rPr>
        <w:t>تعدد الزوجات وال</w:t>
      </w:r>
      <w:r w:rsidRPr="00CB79CE">
        <w:rPr>
          <w:rFonts w:ascii="Arial" w:hAnsi="Arial" w:cs="Arial" w:hint="cs"/>
          <w:sz w:val="21"/>
          <w:szCs w:val="21"/>
          <w:rtl/>
        </w:rPr>
        <w:t>إ</w:t>
      </w:r>
      <w:r w:rsidRPr="00CB79CE">
        <w:rPr>
          <w:rFonts w:ascii="Arial" w:hAnsi="Arial" w:cs="Arial"/>
          <w:sz w:val="21"/>
          <w:szCs w:val="21"/>
          <w:rtl/>
        </w:rPr>
        <w:t>ختلاط محظور على جميع المسيحيين، لذلك يجب أن يعني الشرط أكثر من هذا</w:t>
      </w:r>
      <w:r w:rsidRPr="00CB79CE">
        <w:rPr>
          <w:rFonts w:ascii="Arial" w:hAnsi="Arial" w:cs="Arial"/>
          <w:sz w:val="21"/>
          <w:szCs w:val="21"/>
        </w:rPr>
        <w:t>.</w:t>
      </w:r>
    </w:p>
    <w:p w14:paraId="4C63B102" w14:textId="7CF8D695" w:rsidR="00CB79CE" w:rsidRPr="00CB79CE" w:rsidRDefault="00CB79CE" w:rsidP="00CB79CE">
      <w:pPr>
        <w:tabs>
          <w:tab w:val="left" w:pos="8819"/>
        </w:tabs>
        <w:bidi/>
        <w:ind w:left="1360" w:right="-72" w:hanging="340"/>
        <w:rPr>
          <w:rFonts w:ascii="Arial" w:hAnsi="Arial" w:cs="Arial"/>
          <w:sz w:val="21"/>
          <w:szCs w:val="21"/>
        </w:rPr>
      </w:pPr>
      <w:r w:rsidRPr="00CB79CE">
        <w:rPr>
          <w:rFonts w:ascii="Arial" w:hAnsi="Arial" w:cs="Arial"/>
          <w:sz w:val="21"/>
          <w:szCs w:val="21"/>
          <w:rtl/>
        </w:rPr>
        <w:t>ب.</w:t>
      </w:r>
      <w:r w:rsidRPr="00CB79CE">
        <w:rPr>
          <w:rFonts w:ascii="Arial" w:hAnsi="Arial" w:cs="Arial"/>
          <w:sz w:val="21"/>
          <w:szCs w:val="21"/>
          <w:rtl/>
        </w:rPr>
        <w:tab/>
        <w:t>لا يوجد أي دليل على أن تعدد الزوجات كان يُمارس في كنيسة القرن الأول</w:t>
      </w:r>
      <w:r w:rsidRPr="00CB79CE">
        <w:rPr>
          <w:rFonts w:ascii="Arial" w:hAnsi="Arial" w:cs="Arial" w:hint="cs"/>
          <w:sz w:val="21"/>
          <w:szCs w:val="21"/>
          <w:rtl/>
        </w:rPr>
        <w:t>، و</w:t>
      </w:r>
      <w:r w:rsidRPr="00CB79CE">
        <w:rPr>
          <w:rFonts w:ascii="Arial" w:hAnsi="Arial" w:cs="Arial"/>
          <w:sz w:val="21"/>
          <w:szCs w:val="21"/>
          <w:rtl/>
        </w:rPr>
        <w:t>كان غير قانوني بموجب القانون الروماني واليوناني واليهودي.</w:t>
      </w:r>
    </w:p>
    <w:p w14:paraId="6B97EA78" w14:textId="77777777" w:rsidR="00C516DA" w:rsidRPr="00CC1F68" w:rsidRDefault="00C516DA" w:rsidP="00C516DA">
      <w:pPr>
        <w:tabs>
          <w:tab w:val="left" w:pos="8819"/>
        </w:tabs>
        <w:ind w:left="760" w:right="-72" w:hanging="340"/>
        <w:rPr>
          <w:rFonts w:ascii="Arial" w:hAnsi="Arial" w:cs="Arial"/>
          <w:sz w:val="21"/>
          <w:szCs w:val="18"/>
        </w:rPr>
      </w:pPr>
    </w:p>
    <w:p w14:paraId="38FC75BA" w14:textId="7501B97C" w:rsidR="00CB79CE" w:rsidRPr="001D058F" w:rsidRDefault="001D058F" w:rsidP="00CB79CE">
      <w:pPr>
        <w:pStyle w:val="ListParagraph"/>
        <w:numPr>
          <w:ilvl w:val="0"/>
          <w:numId w:val="44"/>
        </w:numPr>
        <w:tabs>
          <w:tab w:val="left" w:pos="8819"/>
        </w:tabs>
        <w:bidi/>
        <w:ind w:right="-72"/>
        <w:rPr>
          <w:rFonts w:ascii="Arial" w:hAnsi="Arial" w:cs="Arial"/>
          <w:sz w:val="21"/>
          <w:szCs w:val="21"/>
        </w:rPr>
      </w:pPr>
      <w:r w:rsidRPr="001D058F">
        <w:rPr>
          <w:rFonts w:ascii="Arial" w:hAnsi="Arial" w:cs="Arial"/>
          <w:sz w:val="21"/>
          <w:szCs w:val="21"/>
          <w:rtl/>
        </w:rPr>
        <w:t>حظر الأرامل المتزوجات مرة أخرى (كيلي، الرسائل الرعوية، 75-76)</w:t>
      </w:r>
    </w:p>
    <w:p w14:paraId="457DFB07" w14:textId="77777777" w:rsidR="00C516DA" w:rsidRPr="001D058F" w:rsidRDefault="00C516DA" w:rsidP="00C516DA">
      <w:pPr>
        <w:tabs>
          <w:tab w:val="left" w:pos="8819"/>
        </w:tabs>
        <w:ind w:left="760" w:right="-72" w:hanging="340"/>
        <w:rPr>
          <w:rFonts w:ascii="Arial" w:hAnsi="Arial" w:cs="Arial"/>
          <w:sz w:val="21"/>
          <w:szCs w:val="21"/>
        </w:rPr>
      </w:pPr>
    </w:p>
    <w:p w14:paraId="493DBB9B" w14:textId="08C87A69" w:rsidR="001D058F" w:rsidRPr="001D058F" w:rsidRDefault="001D058F" w:rsidP="001D058F">
      <w:pPr>
        <w:pStyle w:val="ListParagraph"/>
        <w:numPr>
          <w:ilvl w:val="0"/>
          <w:numId w:val="60"/>
        </w:numPr>
        <w:tabs>
          <w:tab w:val="left" w:pos="8819"/>
        </w:tabs>
        <w:bidi/>
        <w:ind w:right="-72"/>
        <w:rPr>
          <w:rFonts w:ascii="Arial" w:hAnsi="Arial" w:cs="Arial"/>
          <w:sz w:val="21"/>
          <w:szCs w:val="21"/>
        </w:rPr>
      </w:pPr>
      <w:r w:rsidRPr="001D058F">
        <w:rPr>
          <w:rFonts w:ascii="Arial" w:hAnsi="Arial" w:cs="Arial" w:hint="cs"/>
          <w:sz w:val="21"/>
          <w:szCs w:val="21"/>
          <w:rtl/>
        </w:rPr>
        <w:t>نقاط القوة</w:t>
      </w:r>
    </w:p>
    <w:p w14:paraId="0DE19647" w14:textId="1ACA2F53"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sz w:val="21"/>
          <w:szCs w:val="21"/>
          <w:rtl/>
        </w:rPr>
        <w:t xml:space="preserve">أ. </w:t>
      </w:r>
      <w:r w:rsidRPr="001D058F">
        <w:rPr>
          <w:rFonts w:ascii="Arial" w:hAnsi="Arial" w:cs="Arial" w:hint="cs"/>
          <w:sz w:val="21"/>
          <w:szCs w:val="21"/>
          <w:rtl/>
        </w:rPr>
        <w:t xml:space="preserve">    </w:t>
      </w:r>
      <w:r w:rsidRPr="001D058F">
        <w:rPr>
          <w:rFonts w:ascii="Arial" w:hAnsi="Arial" w:cs="Arial"/>
          <w:sz w:val="21"/>
          <w:szCs w:val="21"/>
          <w:rtl/>
        </w:rPr>
        <w:t>أولئك الذين يتزوجون مرة أخرى بعد وفاة أحد الزوجين</w:t>
      </w:r>
      <w:r w:rsidRPr="001D058F">
        <w:rPr>
          <w:rFonts w:ascii="Arial" w:hAnsi="Arial" w:cs="Arial" w:hint="cs"/>
          <w:sz w:val="21"/>
          <w:szCs w:val="21"/>
          <w:rtl/>
        </w:rPr>
        <w:t>،</w:t>
      </w:r>
      <w:r w:rsidRPr="001D058F">
        <w:rPr>
          <w:rFonts w:ascii="Arial" w:hAnsi="Arial" w:cs="Arial"/>
          <w:sz w:val="21"/>
          <w:szCs w:val="21"/>
          <w:rtl/>
        </w:rPr>
        <w:t xml:space="preserve"> قد يفعلون ذلك بسبب عدم ضبط النفس (1 تي 5: 11-12)</w:t>
      </w:r>
      <w:r w:rsidRPr="001D058F">
        <w:rPr>
          <w:rFonts w:ascii="Arial" w:hAnsi="Arial" w:cs="Arial"/>
          <w:sz w:val="21"/>
          <w:szCs w:val="21"/>
        </w:rPr>
        <w:t>.</w:t>
      </w:r>
    </w:p>
    <w:p w14:paraId="224ED92B" w14:textId="77777777"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sz w:val="21"/>
          <w:szCs w:val="21"/>
          <w:rtl/>
        </w:rPr>
        <w:t>ب.</w:t>
      </w:r>
      <w:r w:rsidRPr="001D058F">
        <w:rPr>
          <w:rFonts w:ascii="Arial" w:hAnsi="Arial" w:cs="Arial"/>
          <w:sz w:val="21"/>
          <w:szCs w:val="21"/>
        </w:rPr>
        <w:tab/>
      </w:r>
      <w:r w:rsidRPr="001D058F">
        <w:rPr>
          <w:rFonts w:ascii="Arial" w:hAnsi="Arial" w:cs="Arial"/>
          <w:sz w:val="21"/>
          <w:szCs w:val="21"/>
          <w:rtl/>
        </w:rPr>
        <w:t>الأرامل المتزوجات مرة أخرى لديهن زوجتان، وليس واحدة</w:t>
      </w:r>
      <w:r w:rsidRPr="001D058F">
        <w:rPr>
          <w:rFonts w:ascii="Arial" w:hAnsi="Arial" w:cs="Arial"/>
          <w:sz w:val="21"/>
          <w:szCs w:val="21"/>
        </w:rPr>
        <w:t>.</w:t>
      </w:r>
    </w:p>
    <w:p w14:paraId="45EE0303" w14:textId="5AC24FE6"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hint="cs"/>
          <w:sz w:val="21"/>
          <w:szCs w:val="21"/>
          <w:rtl/>
        </w:rPr>
        <w:t>ت</w:t>
      </w:r>
      <w:r w:rsidRPr="001D058F">
        <w:rPr>
          <w:rFonts w:ascii="Arial" w:hAnsi="Arial" w:cs="Arial"/>
          <w:sz w:val="21"/>
          <w:szCs w:val="21"/>
          <w:rtl/>
        </w:rPr>
        <w:t>.</w:t>
      </w:r>
      <w:r w:rsidRPr="001D058F">
        <w:rPr>
          <w:rFonts w:ascii="Arial" w:hAnsi="Arial" w:cs="Arial"/>
          <w:sz w:val="21"/>
          <w:szCs w:val="21"/>
        </w:rPr>
        <w:tab/>
      </w:r>
      <w:r w:rsidRPr="001D058F">
        <w:rPr>
          <w:rFonts w:ascii="Arial" w:hAnsi="Arial" w:cs="Arial" w:hint="cs"/>
          <w:sz w:val="21"/>
          <w:szCs w:val="21"/>
          <w:rtl/>
        </w:rPr>
        <w:t xml:space="preserve">علم </w:t>
      </w:r>
      <w:r w:rsidRPr="001D058F">
        <w:rPr>
          <w:rFonts w:ascii="Arial" w:hAnsi="Arial" w:cs="Arial"/>
          <w:sz w:val="21"/>
          <w:szCs w:val="21"/>
          <w:rtl/>
        </w:rPr>
        <w:t>معظم م</w:t>
      </w:r>
      <w:r w:rsidRPr="001D058F">
        <w:rPr>
          <w:rFonts w:ascii="Arial" w:hAnsi="Arial" w:cs="Arial" w:hint="cs"/>
          <w:sz w:val="21"/>
          <w:szCs w:val="21"/>
          <w:rtl/>
        </w:rPr>
        <w:t>فسر</w:t>
      </w:r>
      <w:r w:rsidRPr="001D058F">
        <w:rPr>
          <w:rFonts w:ascii="Arial" w:hAnsi="Arial" w:cs="Arial"/>
          <w:sz w:val="21"/>
          <w:szCs w:val="21"/>
          <w:rtl/>
        </w:rPr>
        <w:t>ي القرنين الأول والثاني هذا الرأي</w:t>
      </w:r>
      <w:r w:rsidRPr="001D058F">
        <w:rPr>
          <w:rFonts w:ascii="Arial" w:hAnsi="Arial" w:cs="Arial" w:hint="cs"/>
          <w:sz w:val="21"/>
          <w:szCs w:val="21"/>
          <w:rtl/>
        </w:rPr>
        <w:t>،</w:t>
      </w:r>
      <w:r w:rsidRPr="001D058F">
        <w:rPr>
          <w:rFonts w:ascii="Arial" w:hAnsi="Arial" w:cs="Arial"/>
          <w:sz w:val="21"/>
          <w:szCs w:val="21"/>
          <w:rtl/>
        </w:rPr>
        <w:t xml:space="preserve"> لأنهم رأوا أن الزواج مرة أخرى يشير إلى عدم ضبط النفس الجنسي</w:t>
      </w:r>
      <w:r w:rsidRPr="001D058F">
        <w:rPr>
          <w:rFonts w:ascii="Arial" w:hAnsi="Arial" w:cs="Arial"/>
          <w:sz w:val="21"/>
          <w:szCs w:val="21"/>
        </w:rPr>
        <w:t>.</w:t>
      </w:r>
    </w:p>
    <w:p w14:paraId="048C4909" w14:textId="2982F5A0" w:rsidR="001D058F" w:rsidRPr="001D058F" w:rsidRDefault="001D058F" w:rsidP="001D058F">
      <w:pPr>
        <w:tabs>
          <w:tab w:val="left" w:pos="8819"/>
        </w:tabs>
        <w:bidi/>
        <w:ind w:left="1360" w:right="-72" w:hanging="340"/>
        <w:rPr>
          <w:rFonts w:ascii="Arial" w:hAnsi="Arial" w:cs="Arial"/>
          <w:sz w:val="21"/>
          <w:szCs w:val="21"/>
        </w:rPr>
      </w:pPr>
      <w:r w:rsidRPr="001D058F">
        <w:rPr>
          <w:rFonts w:ascii="Arial" w:hAnsi="Arial" w:cs="Arial" w:hint="cs"/>
          <w:sz w:val="21"/>
          <w:szCs w:val="21"/>
          <w:rtl/>
        </w:rPr>
        <w:t>ث</w:t>
      </w:r>
      <w:r w:rsidRPr="001D058F">
        <w:rPr>
          <w:rFonts w:ascii="Arial" w:hAnsi="Arial" w:cs="Arial"/>
          <w:sz w:val="21"/>
          <w:szCs w:val="21"/>
          <w:rtl/>
        </w:rPr>
        <w:t>.</w:t>
      </w:r>
      <w:r w:rsidRPr="001D058F">
        <w:rPr>
          <w:rFonts w:ascii="Arial" w:hAnsi="Arial" w:cs="Arial"/>
          <w:sz w:val="21"/>
          <w:szCs w:val="21"/>
          <w:rtl/>
        </w:rPr>
        <w:tab/>
        <w:t>اعتبر بولس الأرامل غير المتزوجات أكثر سعادة من الأرامل المتزوجات مرة أخرى (1 كو 7: 40).</w:t>
      </w:r>
    </w:p>
    <w:p w14:paraId="67A5D2D4" w14:textId="77777777" w:rsidR="00C516DA" w:rsidRPr="00CC1F68" w:rsidRDefault="00C516DA" w:rsidP="00C516DA">
      <w:pPr>
        <w:tabs>
          <w:tab w:val="left" w:pos="8819"/>
        </w:tabs>
        <w:ind w:left="1360" w:right="-72" w:hanging="340"/>
        <w:rPr>
          <w:rFonts w:ascii="Arial" w:hAnsi="Arial" w:cs="Arial"/>
          <w:sz w:val="21"/>
          <w:szCs w:val="18"/>
        </w:rPr>
      </w:pPr>
    </w:p>
    <w:p w14:paraId="57C4328B" w14:textId="24BBFAAD" w:rsidR="001D058F" w:rsidRPr="001D058F" w:rsidRDefault="001D058F" w:rsidP="001D058F">
      <w:pPr>
        <w:pStyle w:val="ListParagraph"/>
        <w:numPr>
          <w:ilvl w:val="0"/>
          <w:numId w:val="60"/>
        </w:numPr>
        <w:tabs>
          <w:tab w:val="left" w:pos="8819"/>
        </w:tabs>
        <w:bidi/>
        <w:ind w:right="-72"/>
        <w:rPr>
          <w:rFonts w:ascii="Arial" w:hAnsi="Arial" w:cs="Arial"/>
          <w:sz w:val="21"/>
          <w:szCs w:val="21"/>
        </w:rPr>
      </w:pPr>
      <w:r w:rsidRPr="001D058F">
        <w:rPr>
          <w:rFonts w:ascii="Arial" w:hAnsi="Arial" w:cs="Arial" w:hint="cs"/>
          <w:sz w:val="21"/>
          <w:szCs w:val="21"/>
          <w:rtl/>
        </w:rPr>
        <w:t>نقاط الضعف</w:t>
      </w:r>
    </w:p>
    <w:p w14:paraId="41433136" w14:textId="5359E164"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sz w:val="21"/>
          <w:szCs w:val="21"/>
          <w:rtl/>
        </w:rPr>
        <w:t>أ.</w:t>
      </w:r>
      <w:r w:rsidRPr="001D058F">
        <w:rPr>
          <w:rFonts w:ascii="Arial" w:hAnsi="Arial" w:cs="Arial"/>
          <w:sz w:val="21"/>
          <w:szCs w:val="21"/>
        </w:rPr>
        <w:tab/>
      </w:r>
      <w:r w:rsidRPr="001D058F">
        <w:rPr>
          <w:rFonts w:ascii="Arial" w:hAnsi="Arial" w:cs="Arial" w:hint="cs"/>
          <w:sz w:val="21"/>
          <w:szCs w:val="21"/>
          <w:rtl/>
        </w:rPr>
        <w:t>لا يعني</w:t>
      </w:r>
      <w:r w:rsidRPr="001D058F">
        <w:rPr>
          <w:rFonts w:ascii="Arial" w:hAnsi="Arial" w:cs="Arial"/>
          <w:sz w:val="21"/>
          <w:szCs w:val="21"/>
          <w:rtl/>
        </w:rPr>
        <w:t xml:space="preserve"> الزواج الثاني بعد وفاة ال</w:t>
      </w:r>
      <w:r w:rsidRPr="001D058F">
        <w:rPr>
          <w:rFonts w:ascii="Arial" w:hAnsi="Arial" w:cs="Arial" w:hint="cs"/>
          <w:sz w:val="21"/>
          <w:szCs w:val="21"/>
          <w:rtl/>
        </w:rPr>
        <w:t>شريك</w:t>
      </w:r>
      <w:r w:rsidRPr="001D058F">
        <w:rPr>
          <w:rFonts w:ascii="Arial" w:hAnsi="Arial" w:cs="Arial"/>
          <w:sz w:val="21"/>
          <w:szCs w:val="21"/>
          <w:rtl/>
        </w:rPr>
        <w:t xml:space="preserve"> بالضرورة عدم وجود ضبط النفس الجنسي</w:t>
      </w:r>
      <w:r w:rsidRPr="001D058F">
        <w:rPr>
          <w:rFonts w:ascii="Arial" w:hAnsi="Arial" w:cs="Arial"/>
          <w:sz w:val="21"/>
          <w:szCs w:val="21"/>
        </w:rPr>
        <w:t>.</w:t>
      </w:r>
    </w:p>
    <w:p w14:paraId="49C3C978" w14:textId="39B280C3"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sz w:val="21"/>
          <w:szCs w:val="21"/>
          <w:rtl/>
        </w:rPr>
        <w:t>ب.</w:t>
      </w:r>
      <w:r w:rsidRPr="001D058F">
        <w:rPr>
          <w:rFonts w:ascii="Arial" w:hAnsi="Arial" w:cs="Arial"/>
          <w:sz w:val="21"/>
          <w:szCs w:val="21"/>
        </w:rPr>
        <w:tab/>
      </w:r>
      <w:r w:rsidRPr="001D058F">
        <w:rPr>
          <w:rFonts w:ascii="Arial" w:hAnsi="Arial" w:cs="Arial"/>
          <w:sz w:val="21"/>
          <w:szCs w:val="21"/>
          <w:rtl/>
        </w:rPr>
        <w:t>لا يزال لدى الأرامل المتزوج</w:t>
      </w:r>
      <w:r w:rsidRPr="001D058F">
        <w:rPr>
          <w:rFonts w:ascii="Arial" w:hAnsi="Arial" w:cs="Arial" w:hint="cs"/>
          <w:sz w:val="21"/>
          <w:szCs w:val="21"/>
          <w:rtl/>
        </w:rPr>
        <w:t>ين</w:t>
      </w:r>
      <w:r w:rsidRPr="001D058F">
        <w:rPr>
          <w:rFonts w:ascii="Arial" w:hAnsi="Arial" w:cs="Arial"/>
          <w:sz w:val="21"/>
          <w:szCs w:val="21"/>
          <w:rtl/>
        </w:rPr>
        <w:t xml:space="preserve"> مرة أخرى زوجة واحدة فقط في وقت النظر فيما يتعلق بمتطلبات</w:t>
      </w:r>
      <w:r w:rsidRPr="001D058F">
        <w:rPr>
          <w:rFonts w:ascii="Arial" w:hAnsi="Arial" w:cs="Arial" w:hint="cs"/>
          <w:sz w:val="21"/>
          <w:szCs w:val="21"/>
          <w:rtl/>
        </w:rPr>
        <w:t xml:space="preserve"> الشيوخ</w:t>
      </w:r>
      <w:r w:rsidRPr="001D058F">
        <w:rPr>
          <w:rFonts w:ascii="Arial" w:hAnsi="Arial" w:cs="Arial"/>
          <w:sz w:val="21"/>
          <w:szCs w:val="21"/>
        </w:rPr>
        <w:t>.</w:t>
      </w:r>
    </w:p>
    <w:p w14:paraId="7714ED29" w14:textId="77777777"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sz w:val="21"/>
          <w:szCs w:val="21"/>
          <w:rtl/>
        </w:rPr>
        <w:t>ج.</w:t>
      </w:r>
      <w:r w:rsidRPr="001D058F">
        <w:rPr>
          <w:rFonts w:ascii="Arial" w:hAnsi="Arial" w:cs="Arial"/>
          <w:sz w:val="21"/>
          <w:szCs w:val="21"/>
        </w:rPr>
        <w:tab/>
      </w:r>
      <w:r w:rsidRPr="001D058F">
        <w:rPr>
          <w:rFonts w:ascii="Arial" w:hAnsi="Arial" w:cs="Arial"/>
          <w:sz w:val="21"/>
          <w:szCs w:val="21"/>
          <w:rtl/>
        </w:rPr>
        <w:t>لا تزال ممارسات الكنيسة في القرون القليلة الأولى خاضعة لكلمة الله باعتبارها سلطتها، وقد ساد التحيز النسكي خلال هذا الوقت</w:t>
      </w:r>
      <w:r w:rsidRPr="001D058F">
        <w:rPr>
          <w:rFonts w:ascii="Arial" w:hAnsi="Arial" w:cs="Arial"/>
          <w:sz w:val="21"/>
          <w:szCs w:val="21"/>
        </w:rPr>
        <w:t>.</w:t>
      </w:r>
    </w:p>
    <w:p w14:paraId="43E26CE7" w14:textId="14C9E37C" w:rsidR="001D058F" w:rsidRPr="001D058F" w:rsidRDefault="001D058F" w:rsidP="001D058F">
      <w:pPr>
        <w:tabs>
          <w:tab w:val="left" w:pos="8819"/>
        </w:tabs>
        <w:bidi/>
        <w:ind w:left="1360" w:right="-72" w:hanging="340"/>
        <w:rPr>
          <w:rFonts w:ascii="Arial" w:hAnsi="Arial" w:cs="Arial"/>
          <w:sz w:val="21"/>
          <w:szCs w:val="21"/>
        </w:rPr>
      </w:pPr>
      <w:r w:rsidRPr="001D058F">
        <w:rPr>
          <w:rFonts w:ascii="Arial" w:hAnsi="Arial" w:cs="Arial"/>
          <w:sz w:val="21"/>
          <w:szCs w:val="21"/>
          <w:rtl/>
        </w:rPr>
        <w:t>د.</w:t>
      </w:r>
      <w:r w:rsidRPr="001D058F">
        <w:rPr>
          <w:rFonts w:ascii="Arial" w:hAnsi="Arial" w:cs="Arial"/>
          <w:sz w:val="21"/>
          <w:szCs w:val="21"/>
          <w:rtl/>
        </w:rPr>
        <w:tab/>
        <w:t>سمح بولس بالزواج مرة أخرى بعد موت الزوج (١ كو ٧: ٣٩).</w:t>
      </w:r>
    </w:p>
    <w:p w14:paraId="489AA95A" w14:textId="77777777" w:rsidR="00C516DA" w:rsidRPr="00CC1F68" w:rsidRDefault="00C516DA" w:rsidP="00C516DA">
      <w:pPr>
        <w:tabs>
          <w:tab w:val="left" w:pos="8819"/>
        </w:tabs>
        <w:ind w:left="760" w:right="-72" w:hanging="340"/>
        <w:rPr>
          <w:rFonts w:ascii="Arial" w:hAnsi="Arial" w:cs="Arial"/>
          <w:sz w:val="21"/>
          <w:szCs w:val="18"/>
        </w:rPr>
      </w:pPr>
    </w:p>
    <w:p w14:paraId="412CD939" w14:textId="73C9B11C" w:rsidR="001D058F" w:rsidRPr="001D058F" w:rsidRDefault="001D058F" w:rsidP="001D058F">
      <w:pPr>
        <w:tabs>
          <w:tab w:val="left" w:pos="8819"/>
        </w:tabs>
        <w:bidi/>
        <w:ind w:left="760" w:right="-72" w:hanging="340"/>
        <w:rPr>
          <w:rFonts w:ascii="Arial" w:hAnsi="Arial" w:cs="Arial"/>
          <w:sz w:val="21"/>
          <w:szCs w:val="21"/>
        </w:rPr>
      </w:pPr>
      <w:r w:rsidRPr="001D058F">
        <w:rPr>
          <w:rFonts w:ascii="Arial" w:hAnsi="Arial" w:cs="Arial" w:hint="cs"/>
          <w:sz w:val="21"/>
          <w:szCs w:val="21"/>
          <w:rtl/>
        </w:rPr>
        <w:t>ج.</w:t>
      </w:r>
      <w:r w:rsidRPr="001D058F">
        <w:rPr>
          <w:rFonts w:ascii="Arial" w:hAnsi="Arial" w:cs="Arial"/>
          <w:sz w:val="21"/>
          <w:szCs w:val="21"/>
          <w:rtl/>
        </w:rPr>
        <w:tab/>
      </w:r>
      <w:r w:rsidRPr="001D058F">
        <w:rPr>
          <w:rFonts w:ascii="Arial" w:hAnsi="Arial" w:cs="Arial" w:hint="cs"/>
          <w:sz w:val="21"/>
          <w:szCs w:val="21"/>
          <w:rtl/>
        </w:rPr>
        <w:t>منع الرجال المطلقين من الزواج ثانية</w:t>
      </w:r>
    </w:p>
    <w:p w14:paraId="217401EC" w14:textId="77777777" w:rsidR="00C516DA" w:rsidRPr="001D058F" w:rsidRDefault="00C516DA" w:rsidP="00C516DA">
      <w:pPr>
        <w:tabs>
          <w:tab w:val="left" w:pos="8819"/>
        </w:tabs>
        <w:ind w:left="760" w:right="-72" w:hanging="340"/>
        <w:rPr>
          <w:rFonts w:ascii="Arial" w:hAnsi="Arial" w:cs="Arial"/>
          <w:sz w:val="21"/>
          <w:szCs w:val="21"/>
        </w:rPr>
      </w:pPr>
    </w:p>
    <w:p w14:paraId="48B3A4EC" w14:textId="0BDCE62C" w:rsidR="001D058F" w:rsidRPr="001D058F" w:rsidRDefault="001D058F" w:rsidP="001D058F">
      <w:pPr>
        <w:pStyle w:val="ListParagraph"/>
        <w:numPr>
          <w:ilvl w:val="0"/>
          <w:numId w:val="61"/>
        </w:numPr>
        <w:tabs>
          <w:tab w:val="left" w:pos="8819"/>
        </w:tabs>
        <w:bidi/>
        <w:ind w:right="-72"/>
        <w:rPr>
          <w:rFonts w:ascii="Arial" w:hAnsi="Arial" w:cs="Arial"/>
          <w:sz w:val="21"/>
          <w:szCs w:val="21"/>
        </w:rPr>
      </w:pPr>
      <w:r w:rsidRPr="001D058F">
        <w:rPr>
          <w:rFonts w:ascii="Arial" w:hAnsi="Arial" w:cs="Arial" w:hint="cs"/>
          <w:sz w:val="21"/>
          <w:szCs w:val="21"/>
          <w:rtl/>
        </w:rPr>
        <w:t>نقاط القوة</w:t>
      </w:r>
    </w:p>
    <w:p w14:paraId="15DAC06D" w14:textId="7B9BC528"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sz w:val="21"/>
          <w:szCs w:val="21"/>
          <w:rtl/>
        </w:rPr>
        <w:t>أ.</w:t>
      </w:r>
      <w:r w:rsidRPr="001D058F">
        <w:rPr>
          <w:rFonts w:ascii="Arial" w:hAnsi="Arial" w:cs="Arial"/>
          <w:sz w:val="21"/>
          <w:szCs w:val="21"/>
        </w:rPr>
        <w:tab/>
      </w:r>
      <w:r w:rsidRPr="001D058F">
        <w:rPr>
          <w:rFonts w:ascii="Arial" w:hAnsi="Arial" w:cs="Arial"/>
          <w:sz w:val="21"/>
          <w:szCs w:val="21"/>
          <w:rtl/>
        </w:rPr>
        <w:t>ادعى المسيح أن من يتزوج أخرى</w:t>
      </w:r>
      <w:r w:rsidRPr="001D058F">
        <w:rPr>
          <w:rFonts w:ascii="Arial" w:hAnsi="Arial" w:cs="Arial" w:hint="cs"/>
          <w:sz w:val="21"/>
          <w:szCs w:val="21"/>
          <w:rtl/>
        </w:rPr>
        <w:t>،</w:t>
      </w:r>
      <w:r w:rsidRPr="001D058F">
        <w:rPr>
          <w:rFonts w:ascii="Arial" w:hAnsi="Arial" w:cs="Arial"/>
          <w:sz w:val="21"/>
          <w:szCs w:val="21"/>
          <w:rtl/>
        </w:rPr>
        <w:t xml:space="preserve"> بينما زوجته الأولى لا تزال على قيد الحياة فهو زاني (مت 5: 32؛ 19: 9؛ مر 10: 11؛ لو 16: 18)</w:t>
      </w:r>
      <w:r w:rsidRPr="001D058F">
        <w:rPr>
          <w:rFonts w:ascii="Arial" w:hAnsi="Arial" w:cs="Arial" w:hint="cs"/>
          <w:sz w:val="21"/>
          <w:szCs w:val="21"/>
          <w:rtl/>
        </w:rPr>
        <w:t>،</w:t>
      </w:r>
      <w:r w:rsidRPr="001D058F">
        <w:rPr>
          <w:rFonts w:ascii="Arial" w:hAnsi="Arial" w:cs="Arial"/>
          <w:sz w:val="21"/>
          <w:szCs w:val="21"/>
          <w:rtl/>
        </w:rPr>
        <w:t xml:space="preserve">  وبالمثل وصف بولس المرأة بأنها زانية</w:t>
      </w:r>
      <w:r w:rsidRPr="001D058F">
        <w:rPr>
          <w:rFonts w:ascii="Arial" w:hAnsi="Arial" w:cs="Arial" w:hint="cs"/>
          <w:sz w:val="21"/>
          <w:szCs w:val="21"/>
          <w:rtl/>
        </w:rPr>
        <w:t>،</w:t>
      </w:r>
      <w:r w:rsidRPr="001D058F">
        <w:rPr>
          <w:rFonts w:ascii="Arial" w:hAnsi="Arial" w:cs="Arial"/>
          <w:sz w:val="21"/>
          <w:szCs w:val="21"/>
          <w:rtl/>
        </w:rPr>
        <w:t xml:space="preserve"> إذا كانت متزوجة من رجل آخر وزوجها حي (رو 7: 3)</w:t>
      </w:r>
      <w:r w:rsidRPr="001D058F">
        <w:rPr>
          <w:rFonts w:ascii="Arial" w:hAnsi="Arial" w:cs="Arial"/>
          <w:sz w:val="21"/>
          <w:szCs w:val="21"/>
        </w:rPr>
        <w:t>.</w:t>
      </w:r>
    </w:p>
    <w:p w14:paraId="0414C0FC" w14:textId="678D926B"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sz w:val="21"/>
          <w:szCs w:val="21"/>
          <w:rtl/>
        </w:rPr>
        <w:t>ب.</w:t>
      </w:r>
      <w:r w:rsidRPr="001D058F">
        <w:rPr>
          <w:rFonts w:ascii="Arial" w:hAnsi="Arial" w:cs="Arial"/>
          <w:sz w:val="21"/>
          <w:szCs w:val="21"/>
        </w:rPr>
        <w:tab/>
      </w:r>
      <w:r w:rsidRPr="001D058F">
        <w:rPr>
          <w:rFonts w:ascii="Arial" w:hAnsi="Arial" w:cs="Arial"/>
          <w:sz w:val="21"/>
          <w:szCs w:val="21"/>
          <w:rtl/>
        </w:rPr>
        <w:t>أوصى بولس المؤمنين المطلقين أن يبقوا غير متزوجين (1 كو 7: 10-11)</w:t>
      </w:r>
      <w:r w:rsidRPr="001D058F">
        <w:rPr>
          <w:rFonts w:ascii="Arial" w:hAnsi="Arial" w:cs="Arial"/>
          <w:sz w:val="21"/>
          <w:szCs w:val="21"/>
        </w:rPr>
        <w:t xml:space="preserve">.  </w:t>
      </w:r>
    </w:p>
    <w:p w14:paraId="2B3C3D8B" w14:textId="4D442E70"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hint="cs"/>
          <w:sz w:val="21"/>
          <w:szCs w:val="21"/>
          <w:rtl/>
        </w:rPr>
        <w:t>ت</w:t>
      </w:r>
      <w:r w:rsidRPr="001D058F">
        <w:rPr>
          <w:rFonts w:ascii="Arial" w:hAnsi="Arial" w:cs="Arial"/>
          <w:sz w:val="21"/>
          <w:szCs w:val="21"/>
          <w:rtl/>
        </w:rPr>
        <w:t>.</w:t>
      </w:r>
      <w:r w:rsidRPr="001D058F">
        <w:rPr>
          <w:rFonts w:ascii="Arial" w:hAnsi="Arial" w:cs="Arial"/>
          <w:sz w:val="21"/>
          <w:szCs w:val="21"/>
        </w:rPr>
        <w:tab/>
      </w:r>
      <w:r w:rsidRPr="001D058F">
        <w:rPr>
          <w:rFonts w:ascii="Arial" w:hAnsi="Arial" w:cs="Arial"/>
          <w:sz w:val="21"/>
          <w:szCs w:val="21"/>
          <w:rtl/>
        </w:rPr>
        <w:t>إن الطلاق هو فشل في المجال الأكثر أهمية بالنسبة للمرء (المنزل)، وعلى الرغم من أنه يغفر للمؤمن، إلا أنه ليس نوع المثال القيادي الذي يجب على الجماعة أن تتبعه</w:t>
      </w:r>
      <w:r w:rsidRPr="001D058F">
        <w:rPr>
          <w:rFonts w:ascii="Arial" w:hAnsi="Arial" w:cs="Arial"/>
          <w:sz w:val="21"/>
          <w:szCs w:val="21"/>
        </w:rPr>
        <w:t>.</w:t>
      </w:r>
    </w:p>
    <w:p w14:paraId="24B8FA7A" w14:textId="780C1195" w:rsidR="001D058F" w:rsidRPr="001D058F" w:rsidRDefault="001D058F" w:rsidP="001D058F">
      <w:pPr>
        <w:tabs>
          <w:tab w:val="left" w:pos="8819"/>
        </w:tabs>
        <w:bidi/>
        <w:ind w:left="1360" w:right="-72" w:hanging="340"/>
        <w:rPr>
          <w:rFonts w:ascii="Arial" w:hAnsi="Arial" w:cs="Arial"/>
          <w:sz w:val="21"/>
          <w:szCs w:val="21"/>
        </w:rPr>
      </w:pPr>
      <w:r w:rsidRPr="001D058F">
        <w:rPr>
          <w:rFonts w:ascii="Arial" w:hAnsi="Arial" w:cs="Arial" w:hint="cs"/>
          <w:sz w:val="21"/>
          <w:szCs w:val="21"/>
          <w:rtl/>
        </w:rPr>
        <w:t>ث</w:t>
      </w:r>
      <w:r w:rsidRPr="001D058F">
        <w:rPr>
          <w:rFonts w:ascii="Arial" w:hAnsi="Arial" w:cs="Arial"/>
          <w:sz w:val="21"/>
          <w:szCs w:val="21"/>
          <w:rtl/>
        </w:rPr>
        <w:t>.</w:t>
      </w:r>
      <w:r w:rsidRPr="001D058F">
        <w:rPr>
          <w:rFonts w:ascii="Arial" w:hAnsi="Arial" w:cs="Arial"/>
          <w:sz w:val="21"/>
          <w:szCs w:val="21"/>
          <w:rtl/>
        </w:rPr>
        <w:tab/>
        <w:t>بما أن الرجل الذي لم يتزوج قط يُدعى زاني</w:t>
      </w:r>
      <w:r w:rsidRPr="001D058F">
        <w:rPr>
          <w:rFonts w:ascii="Arial" w:hAnsi="Arial" w:cs="Arial" w:hint="cs"/>
          <w:sz w:val="21"/>
          <w:szCs w:val="21"/>
          <w:rtl/>
        </w:rPr>
        <w:t>اً</w:t>
      </w:r>
      <w:r w:rsidRPr="001D058F">
        <w:rPr>
          <w:rFonts w:ascii="Arial" w:hAnsi="Arial" w:cs="Arial"/>
          <w:sz w:val="21"/>
          <w:szCs w:val="21"/>
          <w:rtl/>
        </w:rPr>
        <w:t xml:space="preserve"> لأنه تزوج بمطلقة (لو 16: 18)، فمن المؤكد أن الشخص الذي يزني بنفسه لا يمكن اعتباره بلا لوم</w:t>
      </w:r>
      <w:r w:rsidRPr="001D058F">
        <w:rPr>
          <w:rFonts w:ascii="Arial" w:hAnsi="Arial" w:cs="Arial" w:hint="cs"/>
          <w:sz w:val="21"/>
          <w:szCs w:val="21"/>
          <w:rtl/>
        </w:rPr>
        <w:t xml:space="preserve">   </w:t>
      </w:r>
      <w:r w:rsidRPr="001D058F">
        <w:rPr>
          <w:rFonts w:ascii="Arial" w:hAnsi="Arial" w:cs="Arial"/>
          <w:sz w:val="21"/>
          <w:szCs w:val="21"/>
          <w:rtl/>
        </w:rPr>
        <w:t xml:space="preserve"> (1 تي 3: 2؛</w:t>
      </w:r>
      <w:r w:rsidRPr="001D058F">
        <w:rPr>
          <w:rFonts w:ascii="Arial" w:hAnsi="Arial" w:cs="Arial" w:hint="cs"/>
          <w:sz w:val="21"/>
          <w:szCs w:val="21"/>
          <w:rtl/>
        </w:rPr>
        <w:t xml:space="preserve"> تي</w:t>
      </w:r>
      <w:r w:rsidRPr="001D058F">
        <w:rPr>
          <w:rFonts w:ascii="Arial" w:hAnsi="Arial" w:cs="Arial"/>
          <w:sz w:val="21"/>
          <w:szCs w:val="21"/>
          <w:rtl/>
        </w:rPr>
        <w:t xml:space="preserve"> 1: 6).</w:t>
      </w:r>
    </w:p>
    <w:p w14:paraId="578007B3" w14:textId="77777777" w:rsidR="00C516DA" w:rsidRPr="00CC1F68" w:rsidRDefault="00C516DA" w:rsidP="00C516DA">
      <w:pPr>
        <w:tabs>
          <w:tab w:val="left" w:pos="8819"/>
        </w:tabs>
        <w:ind w:left="1360" w:right="-72" w:hanging="340"/>
        <w:rPr>
          <w:rFonts w:ascii="Arial" w:hAnsi="Arial" w:cs="Arial"/>
          <w:sz w:val="21"/>
          <w:szCs w:val="18"/>
        </w:rPr>
      </w:pPr>
    </w:p>
    <w:p w14:paraId="0F004220" w14:textId="783CC957" w:rsidR="004E0A15" w:rsidRPr="004E0A15" w:rsidRDefault="004E0A15" w:rsidP="004E0A15">
      <w:pPr>
        <w:pStyle w:val="ListParagraph"/>
        <w:numPr>
          <w:ilvl w:val="0"/>
          <w:numId w:val="61"/>
        </w:numPr>
        <w:tabs>
          <w:tab w:val="left" w:pos="8819"/>
        </w:tabs>
        <w:bidi/>
        <w:ind w:right="-72"/>
        <w:rPr>
          <w:rFonts w:ascii="Arial" w:hAnsi="Arial" w:cs="Arial"/>
          <w:sz w:val="21"/>
          <w:szCs w:val="21"/>
        </w:rPr>
      </w:pPr>
      <w:r w:rsidRPr="004E0A15">
        <w:rPr>
          <w:rFonts w:ascii="Arial" w:hAnsi="Arial" w:cs="Arial" w:hint="cs"/>
          <w:sz w:val="21"/>
          <w:szCs w:val="21"/>
          <w:rtl/>
        </w:rPr>
        <w:t>نقاط الضعف</w:t>
      </w:r>
    </w:p>
    <w:p w14:paraId="4036D253" w14:textId="78DB1E2D" w:rsidR="004E0A15" w:rsidRPr="004E0A15" w:rsidRDefault="004E0A15" w:rsidP="004E0A15">
      <w:pPr>
        <w:tabs>
          <w:tab w:val="left" w:pos="8819"/>
        </w:tabs>
        <w:bidi/>
        <w:ind w:left="1360" w:right="-72" w:hanging="340"/>
        <w:rPr>
          <w:rFonts w:ascii="Arial" w:hAnsi="Arial" w:cs="Arial"/>
          <w:sz w:val="21"/>
          <w:szCs w:val="21"/>
          <w:rtl/>
        </w:rPr>
      </w:pPr>
      <w:r w:rsidRPr="004E0A15">
        <w:rPr>
          <w:rFonts w:ascii="Arial" w:hAnsi="Arial" w:cs="Arial"/>
          <w:sz w:val="21"/>
          <w:szCs w:val="21"/>
          <w:rtl/>
        </w:rPr>
        <w:t>أ.</w:t>
      </w:r>
      <w:r w:rsidRPr="004E0A15">
        <w:rPr>
          <w:rFonts w:ascii="Arial" w:hAnsi="Arial" w:cs="Arial"/>
          <w:sz w:val="21"/>
          <w:szCs w:val="21"/>
        </w:rPr>
        <w:tab/>
      </w:r>
      <w:r w:rsidRPr="004E0A15">
        <w:rPr>
          <w:rFonts w:ascii="Arial" w:hAnsi="Arial" w:cs="Arial" w:hint="cs"/>
          <w:sz w:val="21"/>
          <w:szCs w:val="21"/>
          <w:rtl/>
        </w:rPr>
        <w:t xml:space="preserve">ينصب </w:t>
      </w:r>
      <w:r w:rsidRPr="004E0A15">
        <w:rPr>
          <w:rFonts w:ascii="Arial" w:hAnsi="Arial" w:cs="Arial"/>
          <w:sz w:val="21"/>
          <w:szCs w:val="21"/>
          <w:rtl/>
        </w:rPr>
        <w:t xml:space="preserve">التركيز في مؤهلات </w:t>
      </w:r>
      <w:r w:rsidRPr="004E0A15">
        <w:rPr>
          <w:rFonts w:ascii="Arial" w:hAnsi="Arial" w:cs="Arial" w:hint="cs"/>
          <w:sz w:val="21"/>
          <w:szCs w:val="21"/>
          <w:rtl/>
        </w:rPr>
        <w:t>الشيخ</w:t>
      </w:r>
      <w:r w:rsidRPr="004E0A15">
        <w:rPr>
          <w:rFonts w:ascii="Arial" w:hAnsi="Arial" w:cs="Arial"/>
          <w:sz w:val="21"/>
          <w:szCs w:val="21"/>
          <w:rtl/>
        </w:rPr>
        <w:t xml:space="preserve"> على سمات الفرد الحالية، وليس ماضيه</w:t>
      </w:r>
      <w:r w:rsidRPr="004E0A15">
        <w:rPr>
          <w:rFonts w:ascii="Arial" w:hAnsi="Arial" w:cs="Arial" w:hint="cs"/>
          <w:sz w:val="21"/>
          <w:szCs w:val="21"/>
          <w:rtl/>
        </w:rPr>
        <w:t xml:space="preserve">، وقد </w:t>
      </w:r>
      <w:r w:rsidRPr="004E0A15">
        <w:rPr>
          <w:rFonts w:ascii="Arial" w:hAnsi="Arial" w:cs="Arial"/>
          <w:sz w:val="21"/>
          <w:szCs w:val="21"/>
          <w:rtl/>
        </w:rPr>
        <w:t>كان من الممكن أن يكون الرجل فاشلاً تماماً في زواجه السابق</w:t>
      </w:r>
      <w:r w:rsidRPr="004E0A15">
        <w:rPr>
          <w:rFonts w:ascii="Arial" w:hAnsi="Arial" w:cs="Arial" w:hint="cs"/>
          <w:sz w:val="21"/>
          <w:szCs w:val="21"/>
          <w:rtl/>
        </w:rPr>
        <w:t>،</w:t>
      </w:r>
      <w:r w:rsidRPr="004E0A15">
        <w:rPr>
          <w:rFonts w:ascii="Arial" w:hAnsi="Arial" w:cs="Arial"/>
          <w:sz w:val="21"/>
          <w:szCs w:val="21"/>
          <w:rtl/>
        </w:rPr>
        <w:t xml:space="preserve"> ولكنه ناجح في زواجه الحالي</w:t>
      </w:r>
      <w:r w:rsidRPr="004E0A15">
        <w:rPr>
          <w:rFonts w:ascii="Arial" w:hAnsi="Arial" w:cs="Arial"/>
          <w:sz w:val="21"/>
          <w:szCs w:val="21"/>
        </w:rPr>
        <w:t xml:space="preserve">. </w:t>
      </w:r>
    </w:p>
    <w:p w14:paraId="122F8289" w14:textId="32D7AA06" w:rsidR="004E0A15" w:rsidRPr="004E0A15" w:rsidRDefault="004E0A15" w:rsidP="004E0A15">
      <w:pPr>
        <w:tabs>
          <w:tab w:val="left" w:pos="8819"/>
        </w:tabs>
        <w:bidi/>
        <w:ind w:left="1360" w:right="-72" w:hanging="340"/>
        <w:rPr>
          <w:rFonts w:ascii="Arial" w:hAnsi="Arial" w:cs="Arial"/>
          <w:sz w:val="21"/>
          <w:szCs w:val="21"/>
          <w:rtl/>
        </w:rPr>
      </w:pPr>
      <w:r w:rsidRPr="004E0A15">
        <w:rPr>
          <w:rFonts w:ascii="Arial" w:hAnsi="Arial" w:cs="Arial"/>
          <w:sz w:val="21"/>
          <w:szCs w:val="21"/>
          <w:rtl/>
        </w:rPr>
        <w:t>ب.</w:t>
      </w:r>
      <w:r w:rsidRPr="004E0A15">
        <w:rPr>
          <w:rFonts w:ascii="Arial" w:hAnsi="Arial" w:cs="Arial"/>
          <w:sz w:val="21"/>
          <w:szCs w:val="21"/>
        </w:rPr>
        <w:tab/>
      </w:r>
      <w:r w:rsidRPr="004E0A15">
        <w:rPr>
          <w:rFonts w:ascii="Arial" w:hAnsi="Arial" w:cs="Arial"/>
          <w:sz w:val="21"/>
          <w:szCs w:val="21"/>
          <w:rtl/>
        </w:rPr>
        <w:t>قد يكون الطلاق السابق خطأ الزوجة إلى حد كبير أو حتى كلي</w:t>
      </w:r>
      <w:r w:rsidRPr="004E0A15">
        <w:rPr>
          <w:rFonts w:ascii="Arial" w:hAnsi="Arial" w:cs="Arial" w:hint="cs"/>
          <w:sz w:val="21"/>
          <w:szCs w:val="21"/>
          <w:rtl/>
        </w:rPr>
        <w:t>اً.</w:t>
      </w:r>
    </w:p>
    <w:p w14:paraId="43AF8714" w14:textId="245D9907" w:rsidR="004E0A15" w:rsidRPr="004E0A15" w:rsidRDefault="004E0A15" w:rsidP="004E0A15">
      <w:pPr>
        <w:tabs>
          <w:tab w:val="left" w:pos="8819"/>
        </w:tabs>
        <w:bidi/>
        <w:ind w:left="1360" w:right="-72" w:hanging="340"/>
        <w:rPr>
          <w:rFonts w:ascii="Arial" w:hAnsi="Arial" w:cs="Arial"/>
          <w:sz w:val="21"/>
          <w:szCs w:val="21"/>
          <w:rtl/>
        </w:rPr>
      </w:pPr>
      <w:r w:rsidRPr="004E0A15">
        <w:rPr>
          <w:rFonts w:ascii="Arial" w:hAnsi="Arial" w:cs="Arial"/>
          <w:sz w:val="21"/>
          <w:szCs w:val="21"/>
          <w:rtl/>
        </w:rPr>
        <w:t>ج.</w:t>
      </w:r>
      <w:r w:rsidRPr="004E0A15">
        <w:rPr>
          <w:rFonts w:ascii="Arial" w:hAnsi="Arial" w:cs="Arial"/>
          <w:sz w:val="21"/>
          <w:szCs w:val="21"/>
        </w:rPr>
        <w:tab/>
      </w:r>
      <w:r w:rsidRPr="004E0A15">
        <w:rPr>
          <w:rFonts w:ascii="Arial" w:hAnsi="Arial" w:cs="Arial"/>
          <w:sz w:val="21"/>
          <w:szCs w:val="21"/>
          <w:rtl/>
        </w:rPr>
        <w:t>إن الإشارة إلى الرجال المتزوجين بأنهم زناة في اللغة اليونانية</w:t>
      </w:r>
      <w:r w:rsidRPr="004E0A15">
        <w:rPr>
          <w:rFonts w:ascii="Arial" w:hAnsi="Arial" w:cs="Arial" w:hint="cs"/>
          <w:sz w:val="21"/>
          <w:szCs w:val="21"/>
          <w:rtl/>
        </w:rPr>
        <w:t>،</w:t>
      </w:r>
      <w:r w:rsidRPr="004E0A15">
        <w:rPr>
          <w:rFonts w:ascii="Arial" w:hAnsi="Arial" w:cs="Arial"/>
          <w:sz w:val="21"/>
          <w:szCs w:val="21"/>
          <w:rtl/>
        </w:rPr>
        <w:t xml:space="preserve"> تصف فعلًا وليس </w:t>
      </w:r>
      <w:r w:rsidRPr="004E0A15">
        <w:rPr>
          <w:rFonts w:ascii="Arial" w:hAnsi="Arial" w:cs="Arial" w:hint="cs"/>
          <w:sz w:val="21"/>
          <w:szCs w:val="21"/>
          <w:rtl/>
        </w:rPr>
        <w:t>ظرفاً</w:t>
      </w:r>
      <w:r w:rsidRPr="004E0A15">
        <w:rPr>
          <w:rFonts w:ascii="Arial" w:hAnsi="Arial" w:cs="Arial"/>
          <w:sz w:val="21"/>
          <w:szCs w:val="21"/>
          <w:rtl/>
        </w:rPr>
        <w:t xml:space="preserve"> أو حالة مستمرة</w:t>
      </w:r>
      <w:r w:rsidRPr="004E0A15">
        <w:rPr>
          <w:rFonts w:ascii="Arial" w:hAnsi="Arial" w:cs="Arial" w:hint="cs"/>
          <w:sz w:val="21"/>
          <w:szCs w:val="21"/>
          <w:rtl/>
        </w:rPr>
        <w:t>،</w:t>
      </w:r>
      <w:r w:rsidRPr="004E0A15">
        <w:rPr>
          <w:rFonts w:ascii="Arial" w:hAnsi="Arial" w:cs="Arial"/>
          <w:sz w:val="21"/>
          <w:szCs w:val="21"/>
          <w:rtl/>
        </w:rPr>
        <w:t xml:space="preserve"> إن الخطية مغفورة ومنسية في </w:t>
      </w:r>
      <w:r w:rsidRPr="004E0A15">
        <w:rPr>
          <w:rFonts w:ascii="Arial" w:hAnsi="Arial" w:cs="Arial" w:hint="cs"/>
          <w:sz w:val="21"/>
          <w:szCs w:val="21"/>
          <w:rtl/>
        </w:rPr>
        <w:t>سفر</w:t>
      </w:r>
      <w:r w:rsidRPr="004E0A15">
        <w:rPr>
          <w:rFonts w:ascii="Arial" w:hAnsi="Arial" w:cs="Arial"/>
          <w:sz w:val="21"/>
          <w:szCs w:val="21"/>
          <w:rtl/>
        </w:rPr>
        <w:t xml:space="preserve"> الله، فلا ينبغي للكنيسة أن تحمل على أحد ما لا يحمله الله عليه، خاصة من حصل طلاقه وهو</w:t>
      </w:r>
      <w:r w:rsidRPr="004E0A15">
        <w:rPr>
          <w:rFonts w:ascii="Arial" w:hAnsi="Arial" w:cs="Arial" w:hint="cs"/>
          <w:sz w:val="21"/>
          <w:szCs w:val="21"/>
          <w:rtl/>
        </w:rPr>
        <w:t>غير مؤمن</w:t>
      </w:r>
      <w:r w:rsidRPr="004E0A15">
        <w:rPr>
          <w:rFonts w:ascii="Arial" w:hAnsi="Arial" w:cs="Arial"/>
          <w:sz w:val="21"/>
          <w:szCs w:val="21"/>
        </w:rPr>
        <w:t>.</w:t>
      </w:r>
    </w:p>
    <w:p w14:paraId="0BAC493E" w14:textId="4CD55AC0" w:rsidR="004E0A15" w:rsidRPr="004E0A15" w:rsidRDefault="004E0A15" w:rsidP="004E0A15">
      <w:pPr>
        <w:tabs>
          <w:tab w:val="left" w:pos="8819"/>
        </w:tabs>
        <w:bidi/>
        <w:ind w:left="1360" w:right="-72" w:hanging="340"/>
        <w:rPr>
          <w:rFonts w:ascii="Arial" w:hAnsi="Arial" w:cs="Arial"/>
          <w:sz w:val="21"/>
          <w:szCs w:val="21"/>
        </w:rPr>
      </w:pPr>
      <w:r w:rsidRPr="004E0A15">
        <w:rPr>
          <w:rFonts w:ascii="Arial" w:hAnsi="Arial" w:cs="Arial"/>
          <w:sz w:val="21"/>
          <w:szCs w:val="21"/>
          <w:rtl/>
        </w:rPr>
        <w:t>د.</w:t>
      </w:r>
      <w:r w:rsidRPr="004E0A15">
        <w:rPr>
          <w:rFonts w:ascii="Arial" w:hAnsi="Arial" w:cs="Arial"/>
          <w:sz w:val="21"/>
          <w:szCs w:val="21"/>
          <w:rtl/>
        </w:rPr>
        <w:tab/>
        <w:t>في وقت التقدم للمنصب، يجب أن يكون للمرشح زوجة واحدة فقط (أي أنه لم يكن لديه سوى زوجة واحدة في كل مرة).</w:t>
      </w:r>
    </w:p>
    <w:p w14:paraId="1385A9E8" w14:textId="77777777" w:rsidR="00C516DA" w:rsidRPr="00CC1F68" w:rsidRDefault="00C516DA" w:rsidP="00C516DA">
      <w:pPr>
        <w:tabs>
          <w:tab w:val="left" w:pos="8819"/>
        </w:tabs>
        <w:ind w:left="760" w:right="-72" w:hanging="340"/>
        <w:rPr>
          <w:rFonts w:ascii="Arial" w:hAnsi="Arial" w:cs="Arial"/>
          <w:sz w:val="21"/>
          <w:szCs w:val="18"/>
        </w:rPr>
      </w:pPr>
    </w:p>
    <w:p w14:paraId="09D3DC50" w14:textId="19F2B3AA" w:rsidR="00C516DA" w:rsidRDefault="00C516DA" w:rsidP="00C516DA">
      <w:pPr>
        <w:tabs>
          <w:tab w:val="left" w:pos="8819"/>
        </w:tabs>
        <w:ind w:left="760" w:right="-72" w:hanging="340"/>
        <w:rPr>
          <w:rFonts w:ascii="Arial" w:hAnsi="Arial" w:cs="Arial"/>
          <w:sz w:val="21"/>
          <w:szCs w:val="18"/>
          <w:rtl/>
        </w:rPr>
      </w:pPr>
      <w:r>
        <w:rPr>
          <w:rFonts w:ascii="Arial" w:hAnsi="Arial" w:cs="Arial"/>
          <w:sz w:val="21"/>
          <w:szCs w:val="18"/>
        </w:rPr>
        <w:br w:type="page"/>
      </w:r>
    </w:p>
    <w:p w14:paraId="0E9E9C99" w14:textId="535E2216" w:rsidR="004E0A15" w:rsidRPr="004E0A15" w:rsidRDefault="004E0A15" w:rsidP="004E0A15">
      <w:pPr>
        <w:tabs>
          <w:tab w:val="left" w:pos="8819"/>
        </w:tabs>
        <w:bidi/>
        <w:ind w:left="760" w:right="-72" w:hanging="340"/>
        <w:rPr>
          <w:rFonts w:ascii="Arial" w:hAnsi="Arial" w:cs="Arial"/>
          <w:sz w:val="21"/>
          <w:szCs w:val="21"/>
        </w:rPr>
      </w:pPr>
      <w:r w:rsidRPr="004E0A15">
        <w:rPr>
          <w:rFonts w:ascii="Arial" w:hAnsi="Arial" w:cs="Arial" w:hint="cs"/>
          <w:sz w:val="21"/>
          <w:szCs w:val="21"/>
          <w:rtl/>
        </w:rPr>
        <w:lastRenderedPageBreak/>
        <w:t>ح.</w:t>
      </w:r>
      <w:r w:rsidRPr="004E0A15">
        <w:rPr>
          <w:rFonts w:ascii="Arial" w:hAnsi="Arial" w:cs="Arial"/>
          <w:sz w:val="21"/>
          <w:szCs w:val="21"/>
          <w:rtl/>
        </w:rPr>
        <w:tab/>
      </w:r>
      <w:r w:rsidRPr="004E0A15">
        <w:rPr>
          <w:rFonts w:ascii="Arial" w:hAnsi="Arial" w:cs="Arial" w:hint="cs"/>
          <w:sz w:val="21"/>
          <w:szCs w:val="21"/>
          <w:rtl/>
        </w:rPr>
        <w:t>زوج مخلص لزوجته</w:t>
      </w:r>
    </w:p>
    <w:p w14:paraId="1FB790ED" w14:textId="77777777" w:rsidR="00C516DA" w:rsidRPr="004E0A15" w:rsidRDefault="00C516DA" w:rsidP="00C516DA">
      <w:pPr>
        <w:tabs>
          <w:tab w:val="left" w:pos="8819"/>
        </w:tabs>
        <w:ind w:left="760" w:right="-72" w:hanging="340"/>
        <w:rPr>
          <w:rFonts w:ascii="Arial" w:hAnsi="Arial" w:cs="Arial"/>
          <w:sz w:val="21"/>
          <w:szCs w:val="21"/>
        </w:rPr>
      </w:pPr>
    </w:p>
    <w:p w14:paraId="3D7A31EB" w14:textId="54DC9EB2" w:rsidR="004E0A15" w:rsidRPr="004E0A15" w:rsidRDefault="004E0A15" w:rsidP="004E0A15">
      <w:pPr>
        <w:pStyle w:val="ListParagraph"/>
        <w:numPr>
          <w:ilvl w:val="0"/>
          <w:numId w:val="62"/>
        </w:numPr>
        <w:tabs>
          <w:tab w:val="left" w:pos="8819"/>
        </w:tabs>
        <w:bidi/>
        <w:ind w:right="-72"/>
        <w:rPr>
          <w:rFonts w:ascii="Arial" w:hAnsi="Arial" w:cs="Arial"/>
          <w:sz w:val="21"/>
          <w:szCs w:val="21"/>
        </w:rPr>
      </w:pPr>
      <w:r w:rsidRPr="004E0A15">
        <w:rPr>
          <w:rFonts w:ascii="Arial" w:hAnsi="Arial" w:cs="Arial" w:hint="cs"/>
          <w:sz w:val="21"/>
          <w:szCs w:val="21"/>
          <w:rtl/>
        </w:rPr>
        <w:t>نقاط القوة</w:t>
      </w:r>
    </w:p>
    <w:p w14:paraId="0BE887AB" w14:textId="2D2B96A7" w:rsidR="004E0A15" w:rsidRPr="004E0A15" w:rsidRDefault="004E0A15" w:rsidP="004E0A15">
      <w:pPr>
        <w:tabs>
          <w:tab w:val="left" w:pos="8819"/>
        </w:tabs>
        <w:bidi/>
        <w:ind w:left="1360" w:right="-72" w:hanging="340"/>
        <w:rPr>
          <w:rFonts w:ascii="Arial" w:hAnsi="Arial" w:cs="Arial"/>
          <w:sz w:val="21"/>
          <w:szCs w:val="21"/>
          <w:rtl/>
        </w:rPr>
      </w:pPr>
      <w:r w:rsidRPr="004E0A15">
        <w:rPr>
          <w:rFonts w:ascii="Arial" w:hAnsi="Arial" w:cs="Arial"/>
          <w:sz w:val="21"/>
          <w:szCs w:val="21"/>
          <w:rtl/>
        </w:rPr>
        <w:t>أ.</w:t>
      </w:r>
      <w:r w:rsidRPr="004E0A15">
        <w:rPr>
          <w:rFonts w:ascii="Arial" w:hAnsi="Arial" w:cs="Arial"/>
          <w:sz w:val="21"/>
          <w:szCs w:val="21"/>
        </w:rPr>
        <w:tab/>
      </w:r>
      <w:r w:rsidRPr="004E0A15">
        <w:rPr>
          <w:rFonts w:ascii="Arial" w:hAnsi="Arial" w:cs="Arial"/>
          <w:sz w:val="21"/>
          <w:szCs w:val="21"/>
          <w:rtl/>
        </w:rPr>
        <w:t>يرى أن الرجل ذو المرأة الواحدة يدل على شخصيته في الوقت الحاضر</w:t>
      </w:r>
      <w:r w:rsidRPr="004E0A15">
        <w:rPr>
          <w:rFonts w:ascii="Arial" w:hAnsi="Arial" w:cs="Arial"/>
          <w:sz w:val="21"/>
          <w:szCs w:val="21"/>
        </w:rPr>
        <w:t>.</w:t>
      </w:r>
    </w:p>
    <w:p w14:paraId="1CF5B3EB" w14:textId="540CCD7E" w:rsidR="004E0A15" w:rsidRPr="004E0A15" w:rsidRDefault="004E0A15" w:rsidP="004E0A15">
      <w:pPr>
        <w:tabs>
          <w:tab w:val="left" w:pos="8819"/>
        </w:tabs>
        <w:bidi/>
        <w:ind w:left="1360" w:right="-72" w:hanging="340"/>
        <w:rPr>
          <w:rFonts w:ascii="Arial" w:hAnsi="Arial" w:cs="Arial"/>
          <w:sz w:val="21"/>
          <w:szCs w:val="21"/>
        </w:rPr>
      </w:pPr>
      <w:r w:rsidRPr="004E0A15">
        <w:rPr>
          <w:rFonts w:ascii="Arial" w:hAnsi="Arial" w:cs="Arial"/>
          <w:sz w:val="21"/>
          <w:szCs w:val="21"/>
          <w:rtl/>
        </w:rPr>
        <w:t>ب.</w:t>
      </w:r>
      <w:r w:rsidRPr="004E0A15">
        <w:rPr>
          <w:rFonts w:ascii="Arial" w:hAnsi="Arial" w:cs="Arial"/>
          <w:sz w:val="21"/>
          <w:szCs w:val="21"/>
          <w:rtl/>
        </w:rPr>
        <w:tab/>
        <w:t>إنه يفسر مرحلة غامضة بشكل عام، ولا يعلق عليها أي معنى أكثر مما تسمح به الكلمات</w:t>
      </w:r>
      <w:r w:rsidRPr="004E0A15">
        <w:rPr>
          <w:rFonts w:ascii="Arial" w:hAnsi="Arial" w:cs="Arial" w:hint="cs"/>
          <w:sz w:val="21"/>
          <w:szCs w:val="21"/>
          <w:rtl/>
        </w:rPr>
        <w:t xml:space="preserve"> المجردة،</w:t>
      </w:r>
      <w:r w:rsidRPr="004E0A15">
        <w:rPr>
          <w:rFonts w:ascii="Arial" w:hAnsi="Arial" w:cs="Arial"/>
          <w:sz w:val="21"/>
          <w:szCs w:val="21"/>
          <w:rtl/>
        </w:rPr>
        <w:t xml:space="preserve"> إن كونك </w:t>
      </w:r>
      <w:r w:rsidRPr="004E0A15">
        <w:rPr>
          <w:rFonts w:ascii="Arial" w:hAnsi="Arial" w:cs="Arial" w:hint="cs"/>
          <w:sz w:val="21"/>
          <w:szCs w:val="21"/>
          <w:rtl/>
        </w:rPr>
        <w:t>بعل</w:t>
      </w:r>
      <w:r w:rsidRPr="004E0A15">
        <w:rPr>
          <w:rFonts w:ascii="Arial" w:hAnsi="Arial" w:cs="Arial"/>
          <w:sz w:val="21"/>
          <w:szCs w:val="21"/>
          <w:rtl/>
        </w:rPr>
        <w:t xml:space="preserve"> امرأة واحدة يعني رجلاً غير فاسق جنسي</w:t>
      </w:r>
      <w:r w:rsidRPr="004E0A15">
        <w:rPr>
          <w:rFonts w:ascii="Arial" w:hAnsi="Arial" w:cs="Arial" w:hint="cs"/>
          <w:sz w:val="21"/>
          <w:szCs w:val="21"/>
          <w:rtl/>
        </w:rPr>
        <w:t>اً</w:t>
      </w:r>
      <w:r w:rsidRPr="004E0A15">
        <w:rPr>
          <w:rFonts w:ascii="Arial" w:hAnsi="Arial" w:cs="Arial"/>
          <w:sz w:val="21"/>
          <w:szCs w:val="21"/>
          <w:rtl/>
        </w:rPr>
        <w:t>، والذي يتحكم في حياته الفكرية، ولا يغازل وما إلى ذلك.</w:t>
      </w:r>
    </w:p>
    <w:p w14:paraId="28143B2B" w14:textId="77777777" w:rsidR="00C516DA" w:rsidRPr="00CC1F68" w:rsidRDefault="00C516DA" w:rsidP="00C516DA">
      <w:pPr>
        <w:tabs>
          <w:tab w:val="left" w:pos="8819"/>
        </w:tabs>
        <w:ind w:left="1360" w:right="-72" w:hanging="340"/>
        <w:rPr>
          <w:rFonts w:ascii="Arial" w:hAnsi="Arial" w:cs="Arial"/>
          <w:sz w:val="21"/>
          <w:szCs w:val="18"/>
        </w:rPr>
      </w:pPr>
    </w:p>
    <w:p w14:paraId="3551DFBD" w14:textId="4BC425DF" w:rsidR="004E0A15" w:rsidRPr="00945D87" w:rsidRDefault="004E0A15" w:rsidP="004E0A15">
      <w:pPr>
        <w:pStyle w:val="ListParagraph"/>
        <w:numPr>
          <w:ilvl w:val="0"/>
          <w:numId w:val="62"/>
        </w:numPr>
        <w:tabs>
          <w:tab w:val="left" w:pos="8819"/>
        </w:tabs>
        <w:bidi/>
        <w:ind w:right="-72"/>
        <w:rPr>
          <w:rFonts w:ascii="Arial" w:hAnsi="Arial" w:cs="Arial"/>
          <w:sz w:val="21"/>
          <w:szCs w:val="21"/>
        </w:rPr>
      </w:pPr>
      <w:r w:rsidRPr="00945D87">
        <w:rPr>
          <w:rFonts w:ascii="Arial" w:hAnsi="Arial" w:cs="Arial" w:hint="cs"/>
          <w:sz w:val="21"/>
          <w:szCs w:val="21"/>
          <w:rtl/>
        </w:rPr>
        <w:t>نقاط الضعف</w:t>
      </w:r>
    </w:p>
    <w:p w14:paraId="5EAB4C49" w14:textId="14152006" w:rsidR="004E0A15" w:rsidRPr="00945D87" w:rsidRDefault="004E0A15" w:rsidP="004E0A15">
      <w:pPr>
        <w:tabs>
          <w:tab w:val="left" w:pos="8819"/>
        </w:tabs>
        <w:bidi/>
        <w:ind w:left="1360" w:right="-72" w:hanging="340"/>
        <w:rPr>
          <w:rFonts w:ascii="Arial" w:hAnsi="Arial" w:cs="Arial"/>
          <w:sz w:val="21"/>
          <w:szCs w:val="21"/>
          <w:rtl/>
        </w:rPr>
      </w:pPr>
      <w:r w:rsidRPr="00945D87">
        <w:rPr>
          <w:rFonts w:ascii="Arial" w:hAnsi="Arial" w:cs="Arial"/>
          <w:sz w:val="21"/>
          <w:szCs w:val="21"/>
          <w:rtl/>
        </w:rPr>
        <w:t>أ.</w:t>
      </w:r>
      <w:r w:rsidRPr="00945D87">
        <w:rPr>
          <w:rFonts w:ascii="Arial" w:hAnsi="Arial" w:cs="Arial"/>
          <w:sz w:val="21"/>
          <w:szCs w:val="21"/>
        </w:rPr>
        <w:tab/>
      </w:r>
      <w:r w:rsidRPr="00945D87">
        <w:rPr>
          <w:rFonts w:ascii="Arial" w:hAnsi="Arial" w:cs="Arial"/>
          <w:sz w:val="21"/>
          <w:szCs w:val="21"/>
          <w:rtl/>
        </w:rPr>
        <w:t>إن وجهة نظر رجل ا</w:t>
      </w:r>
      <w:r w:rsidRPr="00945D87">
        <w:rPr>
          <w:rFonts w:ascii="Arial" w:hAnsi="Arial" w:cs="Arial" w:hint="cs"/>
          <w:sz w:val="21"/>
          <w:szCs w:val="21"/>
          <w:rtl/>
        </w:rPr>
        <w:t>ل</w:t>
      </w:r>
      <w:r w:rsidRPr="00945D87">
        <w:rPr>
          <w:rFonts w:ascii="Arial" w:hAnsi="Arial" w:cs="Arial"/>
          <w:sz w:val="21"/>
          <w:szCs w:val="21"/>
          <w:rtl/>
        </w:rPr>
        <w:t xml:space="preserve">مرأة </w:t>
      </w:r>
      <w:r w:rsidRPr="00945D87">
        <w:rPr>
          <w:rFonts w:ascii="Arial" w:hAnsi="Arial" w:cs="Arial" w:hint="cs"/>
          <w:sz w:val="21"/>
          <w:szCs w:val="21"/>
          <w:rtl/>
        </w:rPr>
        <w:t>ال</w:t>
      </w:r>
      <w:r w:rsidRPr="00945D87">
        <w:rPr>
          <w:rFonts w:ascii="Arial" w:hAnsi="Arial" w:cs="Arial"/>
          <w:sz w:val="21"/>
          <w:szCs w:val="21"/>
          <w:rtl/>
        </w:rPr>
        <w:t>واحدة لا تقول شيئ</w:t>
      </w:r>
      <w:r w:rsidRPr="00945D87">
        <w:rPr>
          <w:rFonts w:ascii="Arial" w:hAnsi="Arial" w:cs="Arial" w:hint="cs"/>
          <w:sz w:val="21"/>
          <w:szCs w:val="21"/>
          <w:rtl/>
        </w:rPr>
        <w:t>اً</w:t>
      </w:r>
      <w:r w:rsidRPr="00945D87">
        <w:rPr>
          <w:rFonts w:ascii="Arial" w:hAnsi="Arial" w:cs="Arial"/>
          <w:sz w:val="21"/>
          <w:szCs w:val="21"/>
          <w:rtl/>
        </w:rPr>
        <w:t xml:space="preserve"> على الإطلاق عن الإخلاص الأخلاقي</w:t>
      </w:r>
      <w:r w:rsidRPr="00945D87">
        <w:rPr>
          <w:rFonts w:ascii="Arial" w:hAnsi="Arial" w:cs="Arial" w:hint="cs"/>
          <w:sz w:val="21"/>
          <w:szCs w:val="21"/>
          <w:rtl/>
        </w:rPr>
        <w:t>،</w:t>
      </w:r>
      <w:r w:rsidRPr="00945D87">
        <w:rPr>
          <w:rFonts w:ascii="Arial" w:hAnsi="Arial" w:cs="Arial"/>
          <w:sz w:val="21"/>
          <w:szCs w:val="21"/>
          <w:rtl/>
        </w:rPr>
        <w:t xml:space="preserve"> التفسير أعلاه عام جد</w:t>
      </w:r>
      <w:r w:rsidRPr="00945D87">
        <w:rPr>
          <w:rFonts w:ascii="Arial" w:hAnsi="Arial" w:cs="Arial" w:hint="cs"/>
          <w:sz w:val="21"/>
          <w:szCs w:val="21"/>
          <w:rtl/>
        </w:rPr>
        <w:t>اً</w:t>
      </w:r>
      <w:r w:rsidRPr="00945D87">
        <w:rPr>
          <w:rFonts w:ascii="Arial" w:hAnsi="Arial" w:cs="Arial"/>
          <w:sz w:val="21"/>
          <w:szCs w:val="21"/>
          <w:rtl/>
        </w:rPr>
        <w:t xml:space="preserve"> بالنسبة لعبارة محددة تشير إلى عدد زوجات الرجل</w:t>
      </w:r>
      <w:r w:rsidRPr="00945D87">
        <w:rPr>
          <w:rFonts w:ascii="Arial" w:hAnsi="Arial" w:cs="Arial" w:hint="cs"/>
          <w:sz w:val="21"/>
          <w:szCs w:val="21"/>
          <w:rtl/>
        </w:rPr>
        <w:t>،</w:t>
      </w:r>
      <w:r w:rsidRPr="00945D87">
        <w:rPr>
          <w:rFonts w:ascii="Arial" w:hAnsi="Arial" w:cs="Arial"/>
          <w:sz w:val="21"/>
          <w:szCs w:val="21"/>
          <w:rtl/>
        </w:rPr>
        <w:t xml:space="preserve"> </w:t>
      </w:r>
      <w:r w:rsidRPr="00945D87">
        <w:rPr>
          <w:rFonts w:ascii="Arial" w:hAnsi="Arial" w:cs="Arial" w:hint="cs"/>
          <w:sz w:val="21"/>
          <w:szCs w:val="21"/>
          <w:rtl/>
        </w:rPr>
        <w:t>و</w:t>
      </w:r>
      <w:r w:rsidRPr="00945D87">
        <w:rPr>
          <w:rFonts w:ascii="Arial" w:hAnsi="Arial" w:cs="Arial"/>
          <w:sz w:val="21"/>
          <w:szCs w:val="21"/>
          <w:rtl/>
        </w:rPr>
        <w:t>إذا كان لدى بولس حس عام في ذهنه فلماذا لم يكتب: طاهرون أخلاقيا</w:t>
      </w:r>
      <w:r w:rsidRPr="00945D87">
        <w:rPr>
          <w:rFonts w:ascii="Arial" w:hAnsi="Arial" w:cs="Arial" w:hint="cs"/>
          <w:sz w:val="21"/>
          <w:szCs w:val="21"/>
          <w:rtl/>
        </w:rPr>
        <w:t>ً</w:t>
      </w:r>
      <w:r w:rsidRPr="00945D87">
        <w:rPr>
          <w:rFonts w:ascii="Arial" w:hAnsi="Arial" w:cs="Arial"/>
          <w:sz w:val="21"/>
          <w:szCs w:val="21"/>
          <w:rtl/>
        </w:rPr>
        <w:t xml:space="preserve"> أو مستقيمون جنسيا</w:t>
      </w:r>
      <w:r w:rsidRPr="00945D87">
        <w:rPr>
          <w:rFonts w:ascii="Arial" w:hAnsi="Arial" w:cs="Arial" w:hint="cs"/>
          <w:sz w:val="21"/>
          <w:szCs w:val="21"/>
          <w:rtl/>
        </w:rPr>
        <w:t>ً،</w:t>
      </w:r>
      <w:r w:rsidRPr="00945D87">
        <w:rPr>
          <w:rFonts w:ascii="Arial" w:hAnsi="Arial" w:cs="Arial"/>
          <w:sz w:val="21"/>
          <w:szCs w:val="21"/>
          <w:rtl/>
        </w:rPr>
        <w:t xml:space="preserve"> للإشارة بوضوح إلى ال</w:t>
      </w:r>
      <w:r w:rsidR="00945D87" w:rsidRPr="00945D87">
        <w:rPr>
          <w:rFonts w:ascii="Arial" w:hAnsi="Arial" w:cs="Arial" w:hint="cs"/>
          <w:sz w:val="21"/>
          <w:szCs w:val="21"/>
          <w:rtl/>
        </w:rPr>
        <w:t>إ</w:t>
      </w:r>
      <w:r w:rsidRPr="00945D87">
        <w:rPr>
          <w:rFonts w:ascii="Arial" w:hAnsi="Arial" w:cs="Arial"/>
          <w:sz w:val="21"/>
          <w:szCs w:val="21"/>
          <w:rtl/>
        </w:rPr>
        <w:t>ستقامة الأخلاقية؟</w:t>
      </w:r>
    </w:p>
    <w:p w14:paraId="6C9A8860" w14:textId="1699A515" w:rsidR="004E0A15" w:rsidRPr="00945D87" w:rsidRDefault="004E0A15" w:rsidP="004E0A15">
      <w:pPr>
        <w:tabs>
          <w:tab w:val="left" w:pos="8819"/>
        </w:tabs>
        <w:bidi/>
        <w:ind w:left="1360" w:right="-72" w:hanging="340"/>
        <w:rPr>
          <w:rFonts w:ascii="Arial" w:hAnsi="Arial" w:cs="Arial"/>
          <w:sz w:val="21"/>
          <w:szCs w:val="21"/>
          <w:rtl/>
        </w:rPr>
      </w:pPr>
      <w:r w:rsidRPr="00945D87">
        <w:rPr>
          <w:rFonts w:ascii="Arial" w:hAnsi="Arial" w:cs="Arial"/>
          <w:sz w:val="21"/>
          <w:szCs w:val="21"/>
          <w:rtl/>
        </w:rPr>
        <w:t>ب.</w:t>
      </w:r>
      <w:r w:rsidRPr="00945D87">
        <w:rPr>
          <w:rFonts w:ascii="Arial" w:hAnsi="Arial" w:cs="Arial"/>
          <w:sz w:val="21"/>
          <w:szCs w:val="21"/>
        </w:rPr>
        <w:tab/>
      </w:r>
      <w:r w:rsidRPr="00945D87">
        <w:rPr>
          <w:rFonts w:ascii="Arial" w:hAnsi="Arial" w:cs="Arial"/>
          <w:sz w:val="21"/>
          <w:szCs w:val="21"/>
          <w:rtl/>
        </w:rPr>
        <w:t>لم يفسر أي من آباء الكنيسة في القرنين الأولين هذا المؤهل ب</w:t>
      </w:r>
      <w:r w:rsidR="00945D87" w:rsidRPr="00945D87">
        <w:rPr>
          <w:rFonts w:ascii="Arial" w:hAnsi="Arial" w:cs="Arial" w:hint="cs"/>
          <w:sz w:val="21"/>
          <w:szCs w:val="21"/>
          <w:rtl/>
        </w:rPr>
        <w:t>هذا ال</w:t>
      </w:r>
      <w:r w:rsidRPr="00945D87">
        <w:rPr>
          <w:rFonts w:ascii="Arial" w:hAnsi="Arial" w:cs="Arial"/>
          <w:sz w:val="21"/>
          <w:szCs w:val="21"/>
          <w:rtl/>
        </w:rPr>
        <w:t xml:space="preserve">شكل </w:t>
      </w:r>
      <w:r w:rsidR="00945D87" w:rsidRPr="00945D87">
        <w:rPr>
          <w:rFonts w:ascii="Arial" w:hAnsi="Arial" w:cs="Arial" w:hint="cs"/>
          <w:sz w:val="21"/>
          <w:szCs w:val="21"/>
          <w:rtl/>
        </w:rPr>
        <w:t>ال</w:t>
      </w:r>
      <w:r w:rsidRPr="00945D87">
        <w:rPr>
          <w:rFonts w:ascii="Arial" w:hAnsi="Arial" w:cs="Arial"/>
          <w:sz w:val="21"/>
          <w:szCs w:val="21"/>
          <w:rtl/>
        </w:rPr>
        <w:t>عام</w:t>
      </w:r>
      <w:r w:rsidR="00945D87" w:rsidRPr="00945D87">
        <w:rPr>
          <w:rFonts w:ascii="Arial" w:hAnsi="Arial" w:cs="Arial" w:hint="cs"/>
          <w:sz w:val="21"/>
          <w:szCs w:val="21"/>
          <w:rtl/>
        </w:rPr>
        <w:t xml:space="preserve"> -</w:t>
      </w:r>
      <w:r w:rsidRPr="00945D87">
        <w:rPr>
          <w:rFonts w:ascii="Arial" w:hAnsi="Arial" w:cs="Arial"/>
          <w:sz w:val="21"/>
          <w:szCs w:val="21"/>
          <w:rtl/>
        </w:rPr>
        <w:t xml:space="preserve"> وكانوا يقرأون هذا باللغة اليونانية باعتبارها لغتهم الأولى</w:t>
      </w:r>
      <w:r w:rsidRPr="00945D87">
        <w:rPr>
          <w:rFonts w:ascii="Arial" w:hAnsi="Arial" w:cs="Arial"/>
          <w:sz w:val="21"/>
          <w:szCs w:val="21"/>
        </w:rPr>
        <w:t>.</w:t>
      </w:r>
    </w:p>
    <w:p w14:paraId="544EFA47" w14:textId="166418AC" w:rsidR="004E0A15" w:rsidRPr="00945D87" w:rsidRDefault="004E0A15" w:rsidP="004E0A15">
      <w:pPr>
        <w:tabs>
          <w:tab w:val="left" w:pos="8819"/>
        </w:tabs>
        <w:bidi/>
        <w:ind w:left="1360" w:right="-72" w:hanging="340"/>
        <w:rPr>
          <w:rFonts w:ascii="Arial" w:hAnsi="Arial" w:cs="Arial"/>
          <w:sz w:val="21"/>
          <w:szCs w:val="21"/>
        </w:rPr>
      </w:pPr>
      <w:r w:rsidRPr="00945D87">
        <w:rPr>
          <w:rFonts w:ascii="Arial" w:hAnsi="Arial" w:cs="Arial"/>
          <w:sz w:val="21"/>
          <w:szCs w:val="21"/>
          <w:rtl/>
        </w:rPr>
        <w:t>ج.</w:t>
      </w:r>
      <w:r w:rsidRPr="00945D87">
        <w:rPr>
          <w:rFonts w:ascii="Arial" w:hAnsi="Arial" w:cs="Arial"/>
          <w:sz w:val="21"/>
          <w:szCs w:val="21"/>
          <w:rtl/>
        </w:rPr>
        <w:tab/>
        <w:t>من المشروع تنحية الرجل عن شيء فعله في ماضيه</w:t>
      </w:r>
      <w:r w:rsidR="00945D87" w:rsidRPr="00945D87">
        <w:rPr>
          <w:rFonts w:ascii="Arial" w:hAnsi="Arial" w:cs="Arial" w:hint="cs"/>
          <w:sz w:val="21"/>
          <w:szCs w:val="21"/>
          <w:rtl/>
        </w:rPr>
        <w:t xml:space="preserve">، </w:t>
      </w:r>
      <w:r w:rsidRPr="00945D87">
        <w:rPr>
          <w:rFonts w:ascii="Arial" w:hAnsi="Arial" w:cs="Arial"/>
          <w:sz w:val="21"/>
          <w:szCs w:val="21"/>
          <w:rtl/>
        </w:rPr>
        <w:t>على الرغم من أن خطيئة كل مؤمن تُغفر، إلا أن العواقب غالباً ما تكون طويلة المد</w:t>
      </w:r>
      <w:r w:rsidR="00945D87" w:rsidRPr="00945D87">
        <w:rPr>
          <w:rFonts w:ascii="Arial" w:hAnsi="Arial" w:cs="Arial" w:hint="cs"/>
          <w:sz w:val="21"/>
          <w:szCs w:val="21"/>
          <w:rtl/>
        </w:rPr>
        <w:t>ى</w:t>
      </w:r>
      <w:r w:rsidRPr="00945D87">
        <w:rPr>
          <w:rFonts w:ascii="Arial" w:hAnsi="Arial" w:cs="Arial"/>
          <w:sz w:val="21"/>
          <w:szCs w:val="21"/>
          <w:rtl/>
        </w:rPr>
        <w:t>.</w:t>
      </w:r>
    </w:p>
    <w:p w14:paraId="5510E65E" w14:textId="77777777" w:rsidR="00C516DA" w:rsidRPr="00CC1F68" w:rsidRDefault="00C516DA" w:rsidP="00C516DA">
      <w:pPr>
        <w:tabs>
          <w:tab w:val="left" w:pos="8819"/>
        </w:tabs>
        <w:ind w:left="440" w:right="-72" w:hanging="420"/>
        <w:rPr>
          <w:rFonts w:ascii="Arial" w:hAnsi="Arial" w:cs="Arial"/>
          <w:b/>
          <w:sz w:val="21"/>
          <w:szCs w:val="18"/>
        </w:rPr>
      </w:pPr>
    </w:p>
    <w:p w14:paraId="246F63A4" w14:textId="3F89507F" w:rsidR="00945D87" w:rsidRPr="00945D87" w:rsidRDefault="00945D87" w:rsidP="00945D87">
      <w:pPr>
        <w:tabs>
          <w:tab w:val="left" w:pos="8819"/>
        </w:tabs>
        <w:bidi/>
        <w:ind w:right="-72"/>
        <w:rPr>
          <w:rFonts w:ascii="Arial" w:hAnsi="Arial" w:cs="Arial"/>
          <w:bCs/>
          <w:sz w:val="21"/>
          <w:szCs w:val="18"/>
        </w:rPr>
      </w:pPr>
      <w:r w:rsidRPr="00945D87">
        <w:rPr>
          <w:rFonts w:ascii="Arial" w:hAnsi="Arial" w:cs="Arial" w:hint="cs"/>
          <w:bCs/>
          <w:sz w:val="21"/>
          <w:szCs w:val="21"/>
          <w:rtl/>
        </w:rPr>
        <w:t>4.     الخلاصة</w:t>
      </w:r>
      <w:r w:rsidRPr="00945D87">
        <w:rPr>
          <w:rFonts w:ascii="Arial" w:hAnsi="Arial" w:cs="Arial"/>
          <w:bCs/>
          <w:sz w:val="21"/>
          <w:szCs w:val="18"/>
          <w:rtl/>
        </w:rPr>
        <w:tab/>
      </w:r>
    </w:p>
    <w:p w14:paraId="55A7151E" w14:textId="77777777" w:rsidR="00C516DA" w:rsidRPr="00CC1F68" w:rsidRDefault="00C516DA" w:rsidP="00C516DA">
      <w:pPr>
        <w:tabs>
          <w:tab w:val="left" w:pos="8819"/>
        </w:tabs>
        <w:ind w:left="500" w:right="-72"/>
        <w:rPr>
          <w:rFonts w:ascii="Arial" w:hAnsi="Arial" w:cs="Arial"/>
          <w:b/>
          <w:szCs w:val="18"/>
        </w:rPr>
      </w:pPr>
    </w:p>
    <w:p w14:paraId="05E20F65" w14:textId="0D36800D" w:rsidR="00C516DA" w:rsidRPr="00945D87" w:rsidRDefault="00945D87" w:rsidP="00945D87">
      <w:pPr>
        <w:tabs>
          <w:tab w:val="left" w:pos="8819"/>
        </w:tabs>
        <w:bidi/>
        <w:ind w:left="500" w:right="-72"/>
        <w:rPr>
          <w:rFonts w:ascii="Arial" w:hAnsi="Arial" w:cs="Arial"/>
          <w:sz w:val="21"/>
          <w:szCs w:val="21"/>
        </w:rPr>
      </w:pPr>
      <w:r w:rsidRPr="00945D87">
        <w:rPr>
          <w:rFonts w:ascii="Arial" w:hAnsi="Arial" w:cs="Arial" w:hint="cs"/>
          <w:sz w:val="21"/>
          <w:szCs w:val="21"/>
          <w:rtl/>
        </w:rPr>
        <w:t>تجعل</w:t>
      </w:r>
      <w:r w:rsidRPr="00945D87">
        <w:rPr>
          <w:rFonts w:ascii="Arial" w:hAnsi="Arial" w:cs="Arial"/>
          <w:sz w:val="21"/>
          <w:szCs w:val="21"/>
          <w:rtl/>
        </w:rPr>
        <w:t xml:space="preserve"> العبارة اليونانية الغامضة التي تعني </w:t>
      </w:r>
      <w:r w:rsidRPr="00945D87">
        <w:rPr>
          <w:rFonts w:ascii="Arial" w:hAnsi="Arial" w:cs="Arial" w:hint="cs"/>
          <w:sz w:val="21"/>
          <w:szCs w:val="21"/>
          <w:rtl/>
        </w:rPr>
        <w:t>بعل امرأة</w:t>
      </w:r>
      <w:r w:rsidRPr="00945D87">
        <w:rPr>
          <w:rFonts w:ascii="Arial" w:hAnsi="Arial" w:cs="Arial"/>
          <w:sz w:val="21"/>
          <w:szCs w:val="21"/>
          <w:rtl/>
        </w:rPr>
        <w:t xml:space="preserve"> واحدة من الصعب فهمها</w:t>
      </w:r>
      <w:r w:rsidRPr="00945D87">
        <w:rPr>
          <w:rFonts w:ascii="Arial" w:hAnsi="Arial" w:cs="Arial" w:hint="cs"/>
          <w:sz w:val="21"/>
          <w:szCs w:val="21"/>
          <w:rtl/>
        </w:rPr>
        <w:t xml:space="preserve">، إذ </w:t>
      </w:r>
      <w:r w:rsidRPr="00945D87">
        <w:rPr>
          <w:rFonts w:ascii="Arial" w:hAnsi="Arial" w:cs="Arial"/>
          <w:sz w:val="21"/>
          <w:szCs w:val="21"/>
          <w:rtl/>
        </w:rPr>
        <w:t>يبدو أن السؤال الأساسي هو: ما مدى صرامة المعيار الذي قصده بولس بهذه العبارة؟</w:t>
      </w:r>
    </w:p>
    <w:p w14:paraId="4C7553F5" w14:textId="77777777" w:rsidR="00C516DA" w:rsidRPr="00945D87" w:rsidRDefault="00C516DA" w:rsidP="00C516DA">
      <w:pPr>
        <w:tabs>
          <w:tab w:val="left" w:pos="8819"/>
        </w:tabs>
        <w:ind w:left="500" w:right="-72"/>
        <w:rPr>
          <w:rFonts w:ascii="Arial" w:hAnsi="Arial" w:cs="Arial"/>
          <w:sz w:val="21"/>
          <w:szCs w:val="21"/>
        </w:rPr>
      </w:pPr>
    </w:p>
    <w:p w14:paraId="37864D83" w14:textId="4B989A49" w:rsidR="00945D87" w:rsidRPr="00945D87" w:rsidRDefault="00945D87" w:rsidP="00945D87">
      <w:pPr>
        <w:tabs>
          <w:tab w:val="left" w:pos="8819"/>
        </w:tabs>
        <w:bidi/>
        <w:ind w:left="500" w:right="-72"/>
        <w:rPr>
          <w:rFonts w:ascii="Arial" w:hAnsi="Arial" w:cs="Arial"/>
          <w:sz w:val="21"/>
          <w:szCs w:val="21"/>
        </w:rPr>
      </w:pPr>
      <w:r w:rsidRPr="00945D87">
        <w:rPr>
          <w:rFonts w:ascii="Arial" w:hAnsi="Arial" w:cs="Arial" w:hint="cs"/>
          <w:sz w:val="21"/>
          <w:szCs w:val="21"/>
          <w:rtl/>
        </w:rPr>
        <w:t>كخلاصة نجد ست وجهات نظر حول عبارة بعل امرأة واحدة مستثنية من الشخص المرشح لوظيفة الشيخ هي:</w:t>
      </w:r>
    </w:p>
    <w:p w14:paraId="23CC07A1" w14:textId="4D666083" w:rsidR="00945D87" w:rsidRPr="00945D87" w:rsidRDefault="00945D87" w:rsidP="00945D87">
      <w:pPr>
        <w:tabs>
          <w:tab w:val="left" w:pos="8819"/>
        </w:tabs>
        <w:bidi/>
        <w:ind w:left="1440" w:right="-72" w:hanging="450"/>
        <w:rPr>
          <w:rFonts w:ascii="Arial" w:hAnsi="Arial" w:cs="Arial"/>
          <w:sz w:val="21"/>
          <w:szCs w:val="21"/>
          <w:rtl/>
        </w:rPr>
      </w:pPr>
      <w:r w:rsidRPr="00945D87">
        <w:rPr>
          <w:rFonts w:ascii="Arial" w:hAnsi="Arial" w:cs="Arial"/>
          <w:sz w:val="21"/>
          <w:szCs w:val="21"/>
          <w:rtl/>
        </w:rPr>
        <w:t>1</w:t>
      </w:r>
      <w:r w:rsidRPr="00945D87">
        <w:rPr>
          <w:rFonts w:ascii="Arial" w:hAnsi="Arial" w:cs="Arial" w:hint="cs"/>
          <w:sz w:val="21"/>
          <w:szCs w:val="21"/>
          <w:rtl/>
        </w:rPr>
        <w:t>.</w:t>
      </w:r>
      <w:r w:rsidRPr="00945D87">
        <w:rPr>
          <w:rFonts w:ascii="Arial" w:hAnsi="Arial" w:cs="Arial"/>
          <w:sz w:val="21"/>
          <w:szCs w:val="21"/>
          <w:rtl/>
        </w:rPr>
        <w:tab/>
        <w:t xml:space="preserve">متزوج من الكنيسة (يجب أن يكون </w:t>
      </w:r>
      <w:r w:rsidRPr="00945D87">
        <w:rPr>
          <w:rFonts w:ascii="Arial" w:hAnsi="Arial" w:cs="Arial" w:hint="cs"/>
          <w:sz w:val="21"/>
          <w:szCs w:val="21"/>
          <w:rtl/>
        </w:rPr>
        <w:t>الشيوخ</w:t>
      </w:r>
      <w:r w:rsidRPr="00945D87">
        <w:rPr>
          <w:rFonts w:ascii="Arial" w:hAnsi="Arial" w:cs="Arial"/>
          <w:sz w:val="21"/>
          <w:szCs w:val="21"/>
          <w:rtl/>
        </w:rPr>
        <w:t xml:space="preserve"> عازبين)</w:t>
      </w:r>
    </w:p>
    <w:p w14:paraId="654D7704" w14:textId="57AC38F0" w:rsidR="00945D87" w:rsidRPr="00945D87" w:rsidRDefault="00945D87" w:rsidP="00945D87">
      <w:pPr>
        <w:tabs>
          <w:tab w:val="left" w:pos="8819"/>
        </w:tabs>
        <w:bidi/>
        <w:ind w:left="1440" w:right="-72" w:hanging="450"/>
        <w:rPr>
          <w:rFonts w:ascii="Arial" w:hAnsi="Arial" w:cs="Arial"/>
          <w:sz w:val="21"/>
          <w:szCs w:val="21"/>
          <w:rtl/>
        </w:rPr>
      </w:pPr>
      <w:r w:rsidRPr="00945D87">
        <w:rPr>
          <w:rFonts w:ascii="Arial" w:hAnsi="Arial" w:cs="Arial"/>
          <w:sz w:val="21"/>
          <w:szCs w:val="21"/>
          <w:rtl/>
        </w:rPr>
        <w:t>2</w:t>
      </w:r>
      <w:r w:rsidRPr="00945D87">
        <w:rPr>
          <w:rFonts w:ascii="Arial" w:hAnsi="Arial" w:cs="Arial" w:hint="cs"/>
          <w:sz w:val="21"/>
          <w:szCs w:val="21"/>
          <w:rtl/>
        </w:rPr>
        <w:t>.</w:t>
      </w:r>
      <w:r w:rsidRPr="00945D87">
        <w:rPr>
          <w:rFonts w:ascii="Arial" w:hAnsi="Arial" w:cs="Arial"/>
          <w:sz w:val="21"/>
          <w:szCs w:val="21"/>
          <w:rtl/>
        </w:rPr>
        <w:tab/>
        <w:t>أعزب (يجب أن يكون ال</w:t>
      </w:r>
      <w:r w:rsidRPr="00945D87">
        <w:rPr>
          <w:rFonts w:ascii="Arial" w:hAnsi="Arial" w:cs="Arial" w:hint="cs"/>
          <w:sz w:val="21"/>
          <w:szCs w:val="21"/>
          <w:rtl/>
        </w:rPr>
        <w:t>شيوخ</w:t>
      </w:r>
      <w:r w:rsidRPr="00945D87">
        <w:rPr>
          <w:rFonts w:ascii="Arial" w:hAnsi="Arial" w:cs="Arial"/>
          <w:sz w:val="21"/>
          <w:szCs w:val="21"/>
          <w:rtl/>
        </w:rPr>
        <w:t xml:space="preserve"> متزوجين)</w:t>
      </w:r>
    </w:p>
    <w:p w14:paraId="67DBB1E3" w14:textId="783DBFF6" w:rsidR="00945D87" w:rsidRPr="00945D87" w:rsidRDefault="00945D87" w:rsidP="00945D87">
      <w:pPr>
        <w:tabs>
          <w:tab w:val="left" w:pos="8819"/>
        </w:tabs>
        <w:bidi/>
        <w:ind w:left="1440" w:right="-72" w:hanging="450"/>
        <w:rPr>
          <w:rFonts w:ascii="Arial" w:hAnsi="Arial" w:cs="Arial"/>
          <w:sz w:val="21"/>
          <w:szCs w:val="21"/>
          <w:rtl/>
        </w:rPr>
      </w:pPr>
      <w:r w:rsidRPr="00945D87">
        <w:rPr>
          <w:rFonts w:ascii="Arial" w:hAnsi="Arial" w:cs="Arial"/>
          <w:sz w:val="21"/>
          <w:szCs w:val="21"/>
          <w:rtl/>
        </w:rPr>
        <w:t>3</w:t>
      </w:r>
      <w:r w:rsidRPr="00945D87">
        <w:rPr>
          <w:rFonts w:ascii="Arial" w:hAnsi="Arial" w:cs="Arial" w:hint="cs"/>
          <w:sz w:val="21"/>
          <w:szCs w:val="21"/>
          <w:rtl/>
        </w:rPr>
        <w:t>.</w:t>
      </w:r>
      <w:r w:rsidRPr="00945D87">
        <w:rPr>
          <w:rFonts w:ascii="Arial" w:hAnsi="Arial" w:cs="Arial"/>
          <w:sz w:val="21"/>
          <w:szCs w:val="21"/>
          <w:rtl/>
        </w:rPr>
        <w:tab/>
        <w:t>تعدد الزوجات أو تسلية المحظيات (غير أخلاقي)</w:t>
      </w:r>
      <w:r w:rsidRPr="00945D87">
        <w:rPr>
          <w:rFonts w:ascii="Arial" w:hAnsi="Arial" w:cs="Arial"/>
          <w:sz w:val="21"/>
          <w:szCs w:val="21"/>
        </w:rPr>
        <w:t>.</w:t>
      </w:r>
    </w:p>
    <w:p w14:paraId="72443EB5" w14:textId="2432DA4B" w:rsidR="00945D87" w:rsidRPr="00945D87" w:rsidRDefault="00945D87" w:rsidP="00945D87">
      <w:pPr>
        <w:tabs>
          <w:tab w:val="left" w:pos="8819"/>
        </w:tabs>
        <w:bidi/>
        <w:ind w:left="1440" w:right="-72" w:hanging="450"/>
        <w:rPr>
          <w:rFonts w:ascii="Arial" w:hAnsi="Arial" w:cs="Arial"/>
          <w:sz w:val="21"/>
          <w:szCs w:val="21"/>
          <w:rtl/>
        </w:rPr>
      </w:pPr>
      <w:r w:rsidRPr="00945D87">
        <w:rPr>
          <w:rFonts w:ascii="Arial" w:hAnsi="Arial" w:cs="Arial"/>
          <w:sz w:val="21"/>
          <w:szCs w:val="21"/>
          <w:rtl/>
        </w:rPr>
        <w:t>4</w:t>
      </w:r>
      <w:r w:rsidRPr="00945D87">
        <w:rPr>
          <w:rFonts w:ascii="Arial" w:hAnsi="Arial" w:cs="Arial" w:hint="cs"/>
          <w:sz w:val="21"/>
          <w:szCs w:val="21"/>
          <w:rtl/>
        </w:rPr>
        <w:t>.</w:t>
      </w:r>
      <w:r w:rsidRPr="00945D87">
        <w:rPr>
          <w:rFonts w:ascii="Arial" w:hAnsi="Arial" w:cs="Arial"/>
          <w:sz w:val="21"/>
          <w:szCs w:val="21"/>
          <w:rtl/>
        </w:rPr>
        <w:tab/>
        <w:t>أرمل متزوج مرة أخرى</w:t>
      </w:r>
    </w:p>
    <w:p w14:paraId="3F269F83" w14:textId="5CC17A2C" w:rsidR="00945D87" w:rsidRPr="00945D87" w:rsidRDefault="00945D87" w:rsidP="00945D87">
      <w:pPr>
        <w:tabs>
          <w:tab w:val="left" w:pos="8819"/>
        </w:tabs>
        <w:bidi/>
        <w:ind w:left="1440" w:right="-72" w:hanging="450"/>
        <w:rPr>
          <w:rFonts w:ascii="Arial" w:hAnsi="Arial" w:cs="Arial"/>
          <w:sz w:val="21"/>
          <w:szCs w:val="21"/>
          <w:rtl/>
        </w:rPr>
      </w:pPr>
      <w:r w:rsidRPr="00945D87">
        <w:rPr>
          <w:rFonts w:ascii="Arial" w:hAnsi="Arial" w:cs="Arial"/>
          <w:sz w:val="21"/>
          <w:szCs w:val="21"/>
          <w:rtl/>
        </w:rPr>
        <w:t>5</w:t>
      </w:r>
      <w:r w:rsidRPr="00945D87">
        <w:rPr>
          <w:rFonts w:ascii="Arial" w:hAnsi="Arial" w:cs="Arial" w:hint="cs"/>
          <w:sz w:val="21"/>
          <w:szCs w:val="21"/>
          <w:rtl/>
        </w:rPr>
        <w:t>.</w:t>
      </w:r>
      <w:r w:rsidRPr="00945D87">
        <w:rPr>
          <w:rFonts w:ascii="Arial" w:hAnsi="Arial" w:cs="Arial"/>
          <w:sz w:val="21"/>
          <w:szCs w:val="21"/>
          <w:rtl/>
        </w:rPr>
        <w:tab/>
        <w:t>مطلق متزوج مرة أخرى</w:t>
      </w:r>
      <w:r w:rsidRPr="00945D87">
        <w:rPr>
          <w:rFonts w:ascii="Arial" w:hAnsi="Arial" w:cs="Arial"/>
          <w:sz w:val="21"/>
          <w:szCs w:val="21"/>
        </w:rPr>
        <w:t xml:space="preserve"> </w:t>
      </w:r>
    </w:p>
    <w:p w14:paraId="11C70DC8" w14:textId="04F1C7D8" w:rsidR="00945D87" w:rsidRPr="00945D87" w:rsidRDefault="00945D87" w:rsidP="00945D87">
      <w:pPr>
        <w:tabs>
          <w:tab w:val="left" w:pos="8819"/>
        </w:tabs>
        <w:bidi/>
        <w:ind w:left="1440" w:right="-72" w:hanging="450"/>
        <w:rPr>
          <w:rFonts w:ascii="Arial" w:hAnsi="Arial" w:cs="Arial"/>
          <w:sz w:val="21"/>
          <w:szCs w:val="21"/>
        </w:rPr>
      </w:pPr>
      <w:r w:rsidRPr="00945D87">
        <w:rPr>
          <w:rFonts w:ascii="Arial" w:hAnsi="Arial" w:cs="Arial"/>
          <w:sz w:val="21"/>
          <w:szCs w:val="21"/>
          <w:rtl/>
        </w:rPr>
        <w:t>6.</w:t>
      </w:r>
      <w:r w:rsidRPr="00945D87">
        <w:rPr>
          <w:rFonts w:ascii="Arial" w:hAnsi="Arial" w:cs="Arial"/>
          <w:sz w:val="21"/>
          <w:szCs w:val="21"/>
          <w:rtl/>
        </w:rPr>
        <w:tab/>
        <w:t>غير مستقيم أخلاقياً ومخلصاً لزوجته الحالية</w:t>
      </w:r>
    </w:p>
    <w:p w14:paraId="52BE535B" w14:textId="77777777" w:rsidR="00C516DA" w:rsidRPr="00CC1F68" w:rsidRDefault="00C516DA" w:rsidP="00C516DA">
      <w:pPr>
        <w:tabs>
          <w:tab w:val="left" w:pos="8819"/>
        </w:tabs>
        <w:ind w:left="500" w:right="-72"/>
        <w:rPr>
          <w:rFonts w:ascii="Arial" w:hAnsi="Arial" w:cs="Arial"/>
          <w:sz w:val="21"/>
          <w:szCs w:val="18"/>
        </w:rPr>
      </w:pPr>
    </w:p>
    <w:p w14:paraId="49564371" w14:textId="5ED8C061" w:rsidR="00354742" w:rsidRPr="00354742" w:rsidRDefault="00354742" w:rsidP="00354742">
      <w:pPr>
        <w:tabs>
          <w:tab w:val="left" w:pos="8819"/>
        </w:tabs>
        <w:bidi/>
        <w:ind w:left="500" w:right="-72"/>
        <w:rPr>
          <w:rFonts w:ascii="Arial" w:hAnsi="Arial" w:cs="Arial"/>
          <w:sz w:val="21"/>
          <w:szCs w:val="21"/>
        </w:rPr>
      </w:pPr>
      <w:r w:rsidRPr="00354742">
        <w:rPr>
          <w:rFonts w:ascii="Arial" w:hAnsi="Arial" w:cs="Arial"/>
          <w:sz w:val="21"/>
          <w:szCs w:val="21"/>
          <w:rtl/>
        </w:rPr>
        <w:t>الرأيان الأخيران لهما أكبر قدر من الثناء عليهما</w:t>
      </w:r>
      <w:r>
        <w:rPr>
          <w:rFonts w:ascii="Arial" w:hAnsi="Arial" w:cs="Arial" w:hint="cs"/>
          <w:sz w:val="21"/>
          <w:szCs w:val="21"/>
          <w:rtl/>
        </w:rPr>
        <w:t>، و</w:t>
      </w:r>
      <w:r w:rsidRPr="00354742">
        <w:rPr>
          <w:rFonts w:ascii="Arial" w:hAnsi="Arial" w:cs="Arial"/>
          <w:sz w:val="21"/>
          <w:szCs w:val="21"/>
          <w:rtl/>
        </w:rPr>
        <w:t>يتمسك تشاك سويندول بالرأي الأخير: ب</w:t>
      </w:r>
      <w:r>
        <w:rPr>
          <w:rFonts w:ascii="Arial" w:hAnsi="Arial" w:cs="Arial" w:hint="cs"/>
          <w:sz w:val="21"/>
          <w:szCs w:val="21"/>
          <w:rtl/>
        </w:rPr>
        <w:t>أخذ ال</w:t>
      </w:r>
      <w:r w:rsidRPr="00354742">
        <w:rPr>
          <w:rFonts w:ascii="Arial" w:hAnsi="Arial" w:cs="Arial"/>
          <w:sz w:val="21"/>
          <w:szCs w:val="21"/>
          <w:rtl/>
        </w:rPr>
        <w:t>معن</w:t>
      </w:r>
      <w:r>
        <w:rPr>
          <w:rFonts w:ascii="Arial" w:hAnsi="Arial" w:cs="Arial" w:hint="cs"/>
          <w:sz w:val="21"/>
          <w:szCs w:val="21"/>
          <w:rtl/>
        </w:rPr>
        <w:t>ى</w:t>
      </w:r>
      <w:r w:rsidRPr="00354742">
        <w:rPr>
          <w:rFonts w:ascii="Arial" w:hAnsi="Arial" w:cs="Arial"/>
          <w:sz w:val="21"/>
          <w:szCs w:val="21"/>
          <w:rtl/>
        </w:rPr>
        <w:t xml:space="preserve"> الأساسي، يعني ذلك أن ال</w:t>
      </w:r>
      <w:r>
        <w:rPr>
          <w:rFonts w:ascii="Arial" w:hAnsi="Arial" w:cs="Arial" w:hint="cs"/>
          <w:sz w:val="21"/>
          <w:szCs w:val="21"/>
          <w:rtl/>
        </w:rPr>
        <w:t>ناظر</w:t>
      </w:r>
      <w:r w:rsidRPr="00354742">
        <w:rPr>
          <w:rFonts w:ascii="Arial" w:hAnsi="Arial" w:cs="Arial"/>
          <w:sz w:val="21"/>
          <w:szCs w:val="21"/>
          <w:rtl/>
        </w:rPr>
        <w:t xml:space="preserve"> إذا كان متزوج</w:t>
      </w:r>
      <w:r>
        <w:rPr>
          <w:rFonts w:ascii="Arial" w:hAnsi="Arial" w:cs="Arial" w:hint="cs"/>
          <w:sz w:val="21"/>
          <w:szCs w:val="21"/>
          <w:rtl/>
        </w:rPr>
        <w:t>اً</w:t>
      </w:r>
      <w:r w:rsidRPr="00354742">
        <w:rPr>
          <w:rFonts w:ascii="Arial" w:hAnsi="Arial" w:cs="Arial"/>
          <w:sz w:val="21"/>
          <w:szCs w:val="21"/>
          <w:rtl/>
        </w:rPr>
        <w:t>، يجب أن يكون متزوج</w:t>
      </w:r>
      <w:r>
        <w:rPr>
          <w:rFonts w:ascii="Arial" w:hAnsi="Arial" w:cs="Arial" w:hint="cs"/>
          <w:sz w:val="21"/>
          <w:szCs w:val="21"/>
          <w:rtl/>
        </w:rPr>
        <w:t>اً</w:t>
      </w:r>
      <w:r w:rsidRPr="00354742">
        <w:rPr>
          <w:rFonts w:ascii="Arial" w:hAnsi="Arial" w:cs="Arial"/>
          <w:sz w:val="21"/>
          <w:szCs w:val="21"/>
          <w:rtl/>
        </w:rPr>
        <w:t xml:space="preserve"> من امرأة واحدة فقط (وهو ما يستثني </w:t>
      </w:r>
      <w:r>
        <w:rPr>
          <w:rFonts w:ascii="Arial" w:hAnsi="Arial" w:cs="Arial" w:hint="cs"/>
          <w:sz w:val="21"/>
          <w:szCs w:val="21"/>
          <w:rtl/>
        </w:rPr>
        <w:t>زواج زوجتين معاً</w:t>
      </w:r>
      <w:r w:rsidRPr="00354742">
        <w:rPr>
          <w:rFonts w:ascii="Arial" w:hAnsi="Arial" w:cs="Arial"/>
          <w:sz w:val="21"/>
          <w:szCs w:val="21"/>
          <w:rtl/>
        </w:rPr>
        <w:t>، وتعدد الزوجات، والمثلية الجنسية)</w:t>
      </w:r>
      <w:r>
        <w:rPr>
          <w:rFonts w:ascii="Arial" w:hAnsi="Arial" w:cs="Arial" w:hint="cs"/>
          <w:sz w:val="21"/>
          <w:szCs w:val="21"/>
          <w:rtl/>
        </w:rPr>
        <w:t>،</w:t>
      </w:r>
      <w:r w:rsidRPr="00354742">
        <w:rPr>
          <w:rFonts w:ascii="Arial" w:hAnsi="Arial" w:cs="Arial"/>
          <w:sz w:val="21"/>
          <w:szCs w:val="21"/>
          <w:rtl/>
        </w:rPr>
        <w:t xml:space="preserve"> ويجب أن يكون مخلص</w:t>
      </w:r>
      <w:r>
        <w:rPr>
          <w:rFonts w:ascii="Arial" w:hAnsi="Arial" w:cs="Arial" w:hint="cs"/>
          <w:sz w:val="21"/>
          <w:szCs w:val="21"/>
          <w:rtl/>
        </w:rPr>
        <w:t>اً</w:t>
      </w:r>
      <w:r w:rsidRPr="00354742">
        <w:rPr>
          <w:rFonts w:ascii="Arial" w:hAnsi="Arial" w:cs="Arial"/>
          <w:sz w:val="21"/>
          <w:szCs w:val="21"/>
          <w:rtl/>
        </w:rPr>
        <w:t xml:space="preserve"> لزوجته ( مما يمنع ال</w:t>
      </w:r>
      <w:r>
        <w:rPr>
          <w:rFonts w:ascii="Arial" w:hAnsi="Arial" w:cs="Arial" w:hint="cs"/>
          <w:sz w:val="21"/>
          <w:szCs w:val="21"/>
          <w:rtl/>
        </w:rPr>
        <w:t>إ</w:t>
      </w:r>
      <w:r w:rsidRPr="00354742">
        <w:rPr>
          <w:rFonts w:ascii="Arial" w:hAnsi="Arial" w:cs="Arial"/>
          <w:sz w:val="21"/>
          <w:szCs w:val="21"/>
          <w:rtl/>
        </w:rPr>
        <w:t>ختلاط والزواج غير الصحي)</w:t>
      </w:r>
      <w:r w:rsidRPr="00354742">
        <w:rPr>
          <w:rFonts w:ascii="Arial" w:hAnsi="Arial" w:cs="Arial"/>
          <w:sz w:val="21"/>
          <w:szCs w:val="21"/>
        </w:rPr>
        <w:t>.</w:t>
      </w:r>
      <w:r>
        <w:rPr>
          <w:rStyle w:val="FootnoteReference"/>
          <w:rFonts w:ascii="Arial" w:hAnsi="Arial" w:cs="Arial"/>
          <w:sz w:val="21"/>
          <w:szCs w:val="21"/>
        </w:rPr>
        <w:footnoteReference w:id="23"/>
      </w:r>
    </w:p>
    <w:p w14:paraId="489C465C" w14:textId="77777777" w:rsidR="00C516DA" w:rsidRPr="00CC1F68" w:rsidRDefault="00C516DA" w:rsidP="00C516DA">
      <w:pPr>
        <w:tabs>
          <w:tab w:val="left" w:pos="8819"/>
        </w:tabs>
        <w:ind w:left="500" w:right="-72"/>
        <w:rPr>
          <w:rFonts w:ascii="Arial" w:hAnsi="Arial" w:cs="Arial"/>
          <w:sz w:val="21"/>
          <w:szCs w:val="18"/>
        </w:rPr>
      </w:pPr>
    </w:p>
    <w:p w14:paraId="4418E6E6" w14:textId="51337473" w:rsidR="007A2608" w:rsidRPr="007A2608" w:rsidRDefault="007A2608" w:rsidP="007A2608">
      <w:pPr>
        <w:tabs>
          <w:tab w:val="left" w:pos="8819"/>
        </w:tabs>
        <w:bidi/>
        <w:ind w:left="500" w:right="-72"/>
        <w:rPr>
          <w:rFonts w:ascii="Arial" w:hAnsi="Arial" w:cs="Arial"/>
          <w:sz w:val="21"/>
          <w:szCs w:val="21"/>
        </w:rPr>
      </w:pPr>
      <w:r w:rsidRPr="007A2608">
        <w:rPr>
          <w:rFonts w:ascii="Arial" w:hAnsi="Arial" w:cs="Arial"/>
          <w:sz w:val="21"/>
          <w:szCs w:val="21"/>
          <w:rtl/>
        </w:rPr>
        <w:t>لكن حتى لو كان الرأي النهائي صحيح</w:t>
      </w:r>
      <w:r>
        <w:rPr>
          <w:rFonts w:ascii="Arial" w:hAnsi="Arial" w:cs="Arial" w:hint="cs"/>
          <w:sz w:val="21"/>
          <w:szCs w:val="21"/>
          <w:rtl/>
        </w:rPr>
        <w:t>اً</w:t>
      </w:r>
      <w:r w:rsidRPr="007A2608">
        <w:rPr>
          <w:rFonts w:ascii="Arial" w:hAnsi="Arial" w:cs="Arial"/>
          <w:sz w:val="21"/>
          <w:szCs w:val="21"/>
          <w:rtl/>
        </w:rPr>
        <w:t>، فلا بد من النظر في مسائل أخرى تخص الرجال المطلقين</w:t>
      </w:r>
      <w:r w:rsidRPr="007A2608">
        <w:rPr>
          <w:rFonts w:ascii="Arial" w:hAnsi="Arial" w:cs="Arial"/>
          <w:sz w:val="21"/>
          <w:szCs w:val="21"/>
        </w:rPr>
        <w:t>:</w:t>
      </w:r>
    </w:p>
    <w:p w14:paraId="062E73CE" w14:textId="77777777" w:rsidR="00C516DA" w:rsidRPr="00CC1F68" w:rsidRDefault="00C516DA" w:rsidP="00C516DA">
      <w:pPr>
        <w:tabs>
          <w:tab w:val="left" w:pos="8819"/>
        </w:tabs>
        <w:ind w:left="990" w:right="-72"/>
        <w:rPr>
          <w:rFonts w:ascii="Arial" w:hAnsi="Arial" w:cs="Arial"/>
          <w:sz w:val="15"/>
          <w:szCs w:val="18"/>
        </w:rPr>
      </w:pPr>
    </w:p>
    <w:p w14:paraId="4797A380" w14:textId="6C8347BB" w:rsidR="007A2608" w:rsidRPr="007A2608" w:rsidRDefault="007A2608" w:rsidP="007A2608">
      <w:pPr>
        <w:pStyle w:val="ListParagraph"/>
        <w:numPr>
          <w:ilvl w:val="0"/>
          <w:numId w:val="63"/>
        </w:numPr>
        <w:tabs>
          <w:tab w:val="left" w:pos="8819"/>
        </w:tabs>
        <w:bidi/>
        <w:ind w:right="-72"/>
        <w:rPr>
          <w:rFonts w:ascii="Arial" w:hAnsi="Arial" w:cs="Arial"/>
          <w:sz w:val="21"/>
          <w:szCs w:val="21"/>
          <w:rtl/>
        </w:rPr>
      </w:pPr>
      <w:r w:rsidRPr="007A2608">
        <w:rPr>
          <w:rFonts w:ascii="Arial" w:hAnsi="Arial" w:cs="Arial"/>
          <w:sz w:val="21"/>
          <w:szCs w:val="21"/>
          <w:rtl/>
        </w:rPr>
        <w:t>هناك سبب للتساؤل عما إذا كان المطلق يمكن اعتباره بلا لوم (1 تي 3: 2؛ تي1: 6)</w:t>
      </w:r>
      <w:r>
        <w:rPr>
          <w:rFonts w:ascii="Arial" w:hAnsi="Arial" w:cs="Arial" w:hint="cs"/>
          <w:sz w:val="21"/>
          <w:szCs w:val="21"/>
          <w:rtl/>
        </w:rPr>
        <w:t>، ف</w:t>
      </w:r>
      <w:r w:rsidRPr="007A2608">
        <w:rPr>
          <w:rFonts w:ascii="Arial" w:hAnsi="Arial" w:cs="Arial"/>
          <w:sz w:val="21"/>
          <w:szCs w:val="21"/>
          <w:rtl/>
        </w:rPr>
        <w:t>الفشل في الزواج هو الفشل في أهم علاقة في الحياة</w:t>
      </w:r>
      <w:r w:rsidRPr="007A2608">
        <w:rPr>
          <w:rFonts w:ascii="Arial" w:hAnsi="Arial" w:cs="Arial"/>
          <w:sz w:val="21"/>
          <w:szCs w:val="21"/>
        </w:rPr>
        <w:t>.</w:t>
      </w:r>
    </w:p>
    <w:p w14:paraId="1F68475C" w14:textId="77777777" w:rsidR="007A2608" w:rsidRPr="007A2608" w:rsidRDefault="007A2608" w:rsidP="007A2608">
      <w:pPr>
        <w:tabs>
          <w:tab w:val="left" w:pos="8819"/>
        </w:tabs>
        <w:ind w:left="720" w:right="-72"/>
        <w:rPr>
          <w:rFonts w:ascii="Arial" w:hAnsi="Arial" w:cs="Arial"/>
          <w:sz w:val="21"/>
          <w:szCs w:val="21"/>
          <w:rtl/>
        </w:rPr>
      </w:pPr>
    </w:p>
    <w:p w14:paraId="19C253EA" w14:textId="50079FB5" w:rsidR="00C516DA" w:rsidRPr="007A2608" w:rsidRDefault="007A2608" w:rsidP="007A2608">
      <w:pPr>
        <w:pStyle w:val="ListParagraph"/>
        <w:numPr>
          <w:ilvl w:val="0"/>
          <w:numId w:val="63"/>
        </w:numPr>
        <w:tabs>
          <w:tab w:val="left" w:pos="8819"/>
        </w:tabs>
        <w:bidi/>
        <w:ind w:right="-72"/>
        <w:rPr>
          <w:rFonts w:ascii="Arial" w:hAnsi="Arial" w:cs="Arial"/>
          <w:sz w:val="21"/>
          <w:szCs w:val="21"/>
        </w:rPr>
      </w:pPr>
      <w:r w:rsidRPr="007A2608">
        <w:rPr>
          <w:rFonts w:ascii="Arial" w:hAnsi="Arial" w:cs="Arial"/>
          <w:sz w:val="21"/>
          <w:szCs w:val="21"/>
          <w:rtl/>
        </w:rPr>
        <w:t xml:space="preserve"> هل يمكن للرجل المطلق أن يكون مثالاً للرعية باعتباره المدبر بيته حسناً (1 تي 4:3-5؛ راجع تي1: 6)؟ و</w:t>
      </w:r>
      <w:r>
        <w:rPr>
          <w:rFonts w:ascii="Arial" w:hAnsi="Arial" w:cs="Arial" w:hint="cs"/>
          <w:sz w:val="21"/>
          <w:szCs w:val="21"/>
          <w:rtl/>
        </w:rPr>
        <w:t xml:space="preserve">قد </w:t>
      </w:r>
      <w:r w:rsidRPr="007A2608">
        <w:rPr>
          <w:rFonts w:ascii="Arial" w:hAnsi="Arial" w:cs="Arial"/>
          <w:sz w:val="21"/>
          <w:szCs w:val="21"/>
          <w:rtl/>
        </w:rPr>
        <w:t>شدد بولس أيض</w:t>
      </w:r>
      <w:r>
        <w:rPr>
          <w:rFonts w:ascii="Arial" w:hAnsi="Arial" w:cs="Arial" w:hint="cs"/>
          <w:sz w:val="21"/>
          <w:szCs w:val="21"/>
          <w:rtl/>
        </w:rPr>
        <w:t>اً</w:t>
      </w:r>
      <w:r w:rsidRPr="007A2608">
        <w:rPr>
          <w:rFonts w:ascii="Arial" w:hAnsi="Arial" w:cs="Arial"/>
          <w:sz w:val="21"/>
          <w:szCs w:val="21"/>
          <w:rtl/>
        </w:rPr>
        <w:t xml:space="preserve"> على القدرة: "إن كان أحد لا يعرف أن يدبر بيته</w:t>
      </w:r>
      <w:r>
        <w:rPr>
          <w:rFonts w:ascii="Arial" w:hAnsi="Arial" w:cs="Arial" w:hint="cs"/>
          <w:sz w:val="21"/>
          <w:szCs w:val="21"/>
          <w:rtl/>
        </w:rPr>
        <w:t xml:space="preserve"> حسناً</w:t>
      </w:r>
      <w:r w:rsidRPr="007A2608">
        <w:rPr>
          <w:rFonts w:ascii="Arial" w:hAnsi="Arial" w:cs="Arial"/>
          <w:sz w:val="21"/>
          <w:szCs w:val="21"/>
          <w:rtl/>
        </w:rPr>
        <w:t xml:space="preserve"> فكيف يعتني بكنيسة الله؟ (1 تي 5: 5).</w:t>
      </w:r>
      <w:r w:rsidR="00C516DA" w:rsidRPr="007A2608">
        <w:rPr>
          <w:rFonts w:ascii="Arial" w:hAnsi="Arial" w:cs="Arial"/>
          <w:sz w:val="21"/>
          <w:szCs w:val="21"/>
        </w:rPr>
        <w:t xml:space="preserve"> </w:t>
      </w:r>
    </w:p>
    <w:p w14:paraId="4F1A00B0" w14:textId="77777777" w:rsidR="00C516DA" w:rsidRPr="00CC1F68" w:rsidRDefault="00C516DA" w:rsidP="00C516DA">
      <w:pPr>
        <w:tabs>
          <w:tab w:val="left" w:pos="8819"/>
        </w:tabs>
        <w:ind w:left="990" w:right="-72"/>
        <w:rPr>
          <w:rFonts w:ascii="Arial" w:hAnsi="Arial" w:cs="Arial"/>
          <w:sz w:val="15"/>
          <w:szCs w:val="18"/>
        </w:rPr>
      </w:pPr>
    </w:p>
    <w:p w14:paraId="08B3EFB7" w14:textId="3B955D29" w:rsidR="007A2608" w:rsidRPr="007A2608" w:rsidRDefault="007A2608" w:rsidP="007A2608">
      <w:pPr>
        <w:pStyle w:val="ListParagraph"/>
        <w:numPr>
          <w:ilvl w:val="0"/>
          <w:numId w:val="63"/>
        </w:numPr>
        <w:tabs>
          <w:tab w:val="left" w:pos="8819"/>
        </w:tabs>
        <w:bidi/>
        <w:ind w:right="-72"/>
        <w:rPr>
          <w:rFonts w:ascii="Arial" w:hAnsi="Arial" w:cs="Arial"/>
          <w:sz w:val="21"/>
          <w:szCs w:val="21"/>
          <w:rtl/>
        </w:rPr>
      </w:pPr>
      <w:r w:rsidRPr="007A2608">
        <w:rPr>
          <w:rFonts w:ascii="Arial" w:hAnsi="Arial" w:cs="Arial"/>
          <w:sz w:val="21"/>
          <w:szCs w:val="21"/>
          <w:rtl/>
        </w:rPr>
        <w:t>اعتماد</w:t>
      </w:r>
      <w:r>
        <w:rPr>
          <w:rFonts w:ascii="Arial" w:hAnsi="Arial" w:cs="Arial" w:hint="cs"/>
          <w:sz w:val="21"/>
          <w:szCs w:val="21"/>
          <w:rtl/>
        </w:rPr>
        <w:t>اً</w:t>
      </w:r>
      <w:r w:rsidRPr="007A2608">
        <w:rPr>
          <w:rFonts w:ascii="Arial" w:hAnsi="Arial" w:cs="Arial"/>
          <w:sz w:val="21"/>
          <w:szCs w:val="21"/>
          <w:rtl/>
        </w:rPr>
        <w:t xml:space="preserve"> على وجهات النظر حول الطلاق في المجتمع ككل، قد يشك البعض فيما إذا كان من الممكن وصف الرجل المطلق</w:t>
      </w:r>
      <w:r>
        <w:rPr>
          <w:rFonts w:ascii="Arial" w:hAnsi="Arial" w:cs="Arial" w:hint="cs"/>
          <w:sz w:val="21"/>
          <w:szCs w:val="21"/>
          <w:rtl/>
        </w:rPr>
        <w:t>،</w:t>
      </w:r>
      <w:r w:rsidRPr="007A2608">
        <w:rPr>
          <w:rFonts w:ascii="Arial" w:hAnsi="Arial" w:cs="Arial"/>
          <w:sz w:val="21"/>
          <w:szCs w:val="21"/>
          <w:rtl/>
        </w:rPr>
        <w:t xml:space="preserve"> بأن</w:t>
      </w:r>
      <w:r>
        <w:rPr>
          <w:rFonts w:ascii="Arial" w:hAnsi="Arial" w:cs="Arial" w:hint="cs"/>
          <w:sz w:val="21"/>
          <w:szCs w:val="21"/>
          <w:rtl/>
        </w:rPr>
        <w:t xml:space="preserve"> </w:t>
      </w:r>
      <w:r w:rsidRPr="007A2608">
        <w:rPr>
          <w:rFonts w:ascii="Arial" w:hAnsi="Arial" w:cs="Arial"/>
          <w:sz w:val="21"/>
          <w:szCs w:val="21"/>
          <w:rtl/>
        </w:rPr>
        <w:t xml:space="preserve">لَهُ صيتٌ حسنٌ عند الذين خارج الكنيسة (1 تي 3: 7).  وحتى لو تم علاج هذا الفشل الآن، فإن الآثار الناجمة عن هذا الفشل (على سبيل المثال، </w:t>
      </w:r>
      <w:r>
        <w:rPr>
          <w:rFonts w:ascii="Arial" w:hAnsi="Arial" w:cs="Arial" w:hint="cs"/>
          <w:sz w:val="21"/>
          <w:szCs w:val="21"/>
          <w:rtl/>
        </w:rPr>
        <w:t>بيت منقسم</w:t>
      </w:r>
      <w:r w:rsidRPr="007A2608">
        <w:rPr>
          <w:rFonts w:ascii="Arial" w:hAnsi="Arial" w:cs="Arial"/>
          <w:sz w:val="21"/>
          <w:szCs w:val="21"/>
          <w:rtl/>
        </w:rPr>
        <w:t xml:space="preserve"> مع الأطفال)</w:t>
      </w:r>
      <w:r>
        <w:rPr>
          <w:rFonts w:ascii="Arial" w:hAnsi="Arial" w:cs="Arial" w:hint="cs"/>
          <w:sz w:val="21"/>
          <w:szCs w:val="21"/>
          <w:rtl/>
        </w:rPr>
        <w:t>،</w:t>
      </w:r>
      <w:r w:rsidRPr="007A2608">
        <w:rPr>
          <w:rFonts w:ascii="Arial" w:hAnsi="Arial" w:cs="Arial"/>
          <w:sz w:val="21"/>
          <w:szCs w:val="21"/>
          <w:rtl/>
        </w:rPr>
        <w:t xml:space="preserve"> تستمر عموم</w:t>
      </w:r>
      <w:r>
        <w:rPr>
          <w:rFonts w:ascii="Arial" w:hAnsi="Arial" w:cs="Arial" w:hint="cs"/>
          <w:sz w:val="21"/>
          <w:szCs w:val="21"/>
          <w:rtl/>
        </w:rPr>
        <w:t>اً</w:t>
      </w:r>
      <w:r w:rsidRPr="007A2608">
        <w:rPr>
          <w:rFonts w:ascii="Arial" w:hAnsi="Arial" w:cs="Arial"/>
          <w:sz w:val="21"/>
          <w:szCs w:val="21"/>
          <w:rtl/>
        </w:rPr>
        <w:t xml:space="preserve"> طوال حياة الفرد وتصبح معروفة للعامة</w:t>
      </w:r>
      <w:r w:rsidRPr="007A2608">
        <w:rPr>
          <w:rFonts w:ascii="Arial" w:hAnsi="Arial" w:cs="Arial"/>
          <w:sz w:val="21"/>
          <w:szCs w:val="21"/>
        </w:rPr>
        <w:t xml:space="preserve">.  </w:t>
      </w:r>
    </w:p>
    <w:p w14:paraId="79FFFF77" w14:textId="77777777" w:rsidR="007A2608" w:rsidRPr="007A2608" w:rsidRDefault="007A2608" w:rsidP="007A2608">
      <w:pPr>
        <w:tabs>
          <w:tab w:val="left" w:pos="8819"/>
        </w:tabs>
        <w:ind w:left="720" w:right="-72"/>
        <w:rPr>
          <w:rFonts w:ascii="Arial" w:hAnsi="Arial" w:cs="Arial"/>
          <w:sz w:val="21"/>
          <w:szCs w:val="21"/>
          <w:rtl/>
        </w:rPr>
      </w:pPr>
    </w:p>
    <w:p w14:paraId="38BA0360" w14:textId="2DF45360" w:rsidR="007A2608" w:rsidRPr="007A2608" w:rsidRDefault="007A2608" w:rsidP="007A2608">
      <w:pPr>
        <w:pStyle w:val="ListParagraph"/>
        <w:numPr>
          <w:ilvl w:val="0"/>
          <w:numId w:val="63"/>
        </w:numPr>
        <w:tabs>
          <w:tab w:val="left" w:pos="8819"/>
        </w:tabs>
        <w:bidi/>
        <w:ind w:right="-72"/>
        <w:rPr>
          <w:rFonts w:ascii="Arial" w:hAnsi="Arial" w:cs="Arial"/>
          <w:sz w:val="21"/>
          <w:szCs w:val="21"/>
        </w:rPr>
      </w:pPr>
      <w:r w:rsidRPr="007A2608">
        <w:rPr>
          <w:rFonts w:ascii="Arial" w:hAnsi="Arial" w:cs="Arial"/>
          <w:sz w:val="21"/>
          <w:szCs w:val="21"/>
          <w:rtl/>
        </w:rPr>
        <w:t xml:space="preserve"> السؤال الشائك هو ما إذا كان من يتزوج مطلقة يفقد أهليته لأحد هذين النصين أو كليهما: ... من يتزوج مطلقة يزني (لو 16: 18)، وهل من يتزوج مطلقة يمكن اعتباره بلا لوم (1 تي 3: 2).</w:t>
      </w:r>
    </w:p>
    <w:p w14:paraId="438A885C" w14:textId="77777777" w:rsidR="00C516DA" w:rsidRPr="00CC1F68" w:rsidRDefault="00C516DA" w:rsidP="00C516DA">
      <w:pPr>
        <w:tabs>
          <w:tab w:val="left" w:pos="8819"/>
        </w:tabs>
        <w:ind w:left="780" w:right="-72" w:hanging="280"/>
        <w:rPr>
          <w:rFonts w:ascii="Arial" w:hAnsi="Arial" w:cs="Arial"/>
          <w:sz w:val="21"/>
          <w:szCs w:val="18"/>
        </w:rPr>
      </w:pPr>
    </w:p>
    <w:p w14:paraId="724C2088" w14:textId="01E6DD03" w:rsidR="007A2608" w:rsidRPr="007A2608" w:rsidRDefault="007A2608" w:rsidP="007A2608">
      <w:pPr>
        <w:bidi/>
        <w:rPr>
          <w:rFonts w:ascii="Arial" w:hAnsi="Arial" w:cs="Arial"/>
          <w:sz w:val="21"/>
          <w:szCs w:val="21"/>
        </w:rPr>
      </w:pPr>
      <w:r w:rsidRPr="007A2608">
        <w:rPr>
          <w:rFonts w:ascii="Arial" w:hAnsi="Arial" w:cs="Arial"/>
          <w:sz w:val="21"/>
          <w:szCs w:val="21"/>
          <w:rtl/>
        </w:rPr>
        <w:t xml:space="preserve">لذلك، على الرغم من أن عبارة </w:t>
      </w:r>
      <w:r>
        <w:rPr>
          <w:rFonts w:ascii="Arial" w:hAnsi="Arial" w:cs="Arial" w:hint="cs"/>
          <w:sz w:val="21"/>
          <w:szCs w:val="21"/>
          <w:rtl/>
        </w:rPr>
        <w:t>بعل امرأة</w:t>
      </w:r>
      <w:r w:rsidRPr="007A2608">
        <w:rPr>
          <w:rFonts w:ascii="Arial" w:hAnsi="Arial" w:cs="Arial"/>
          <w:sz w:val="21"/>
          <w:szCs w:val="21"/>
          <w:rtl/>
        </w:rPr>
        <w:t xml:space="preserve"> واحدة</w:t>
      </w:r>
      <w:r>
        <w:rPr>
          <w:rFonts w:ascii="Arial" w:hAnsi="Arial" w:cs="Arial" w:hint="cs"/>
          <w:sz w:val="21"/>
          <w:szCs w:val="21"/>
          <w:rtl/>
        </w:rPr>
        <w:t>،</w:t>
      </w:r>
      <w:r w:rsidRPr="007A2608">
        <w:rPr>
          <w:rFonts w:ascii="Arial" w:hAnsi="Arial" w:cs="Arial"/>
          <w:sz w:val="21"/>
          <w:szCs w:val="21"/>
          <w:rtl/>
        </w:rPr>
        <w:t xml:space="preserve"> قد تؤكد فقط على أن الرجل يجب أن يكون زوج</w:t>
      </w:r>
      <w:r>
        <w:rPr>
          <w:rFonts w:ascii="Arial" w:hAnsi="Arial" w:cs="Arial" w:hint="cs"/>
          <w:sz w:val="21"/>
          <w:szCs w:val="21"/>
          <w:rtl/>
        </w:rPr>
        <w:t xml:space="preserve">اً </w:t>
      </w:r>
      <w:r w:rsidRPr="007A2608">
        <w:rPr>
          <w:rFonts w:ascii="Arial" w:hAnsi="Arial" w:cs="Arial"/>
          <w:sz w:val="21"/>
          <w:szCs w:val="21"/>
          <w:rtl/>
        </w:rPr>
        <w:t>مخلص</w:t>
      </w:r>
      <w:r>
        <w:rPr>
          <w:rFonts w:ascii="Arial" w:hAnsi="Arial" w:cs="Arial" w:hint="cs"/>
          <w:sz w:val="21"/>
          <w:szCs w:val="21"/>
          <w:rtl/>
        </w:rPr>
        <w:t>اً</w:t>
      </w:r>
      <w:r w:rsidRPr="007A2608">
        <w:rPr>
          <w:rFonts w:ascii="Arial" w:hAnsi="Arial" w:cs="Arial"/>
          <w:sz w:val="21"/>
          <w:szCs w:val="21"/>
          <w:rtl/>
        </w:rPr>
        <w:t xml:space="preserve"> إذا كان متزوج</w:t>
      </w:r>
      <w:r>
        <w:rPr>
          <w:rFonts w:ascii="Arial" w:hAnsi="Arial" w:cs="Arial" w:hint="cs"/>
          <w:sz w:val="21"/>
          <w:szCs w:val="21"/>
          <w:rtl/>
        </w:rPr>
        <w:t>اً</w:t>
      </w:r>
      <w:r w:rsidRPr="007A2608">
        <w:rPr>
          <w:rFonts w:ascii="Arial" w:hAnsi="Arial" w:cs="Arial"/>
          <w:sz w:val="21"/>
          <w:szCs w:val="21"/>
          <w:rtl/>
        </w:rPr>
        <w:t>، إلا أن مؤهلات أخرى قد تستبعد المطلقين من قيادة الكنيسة</w:t>
      </w:r>
      <w:r w:rsidRPr="007A2608">
        <w:rPr>
          <w:rFonts w:ascii="Arial" w:hAnsi="Arial" w:cs="Arial"/>
          <w:sz w:val="21"/>
          <w:szCs w:val="21"/>
        </w:rPr>
        <w:t>.</w:t>
      </w:r>
    </w:p>
    <w:p w14:paraId="7E6A4FE0" w14:textId="1CA6E4E2" w:rsidR="003553DB" w:rsidRPr="003553DB" w:rsidRDefault="003553DB"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20" w:right="-72"/>
        <w:jc w:val="center"/>
        <w:rPr>
          <w:rFonts w:ascii="Arial" w:hAnsi="Arial" w:cs="Arial"/>
          <w:b/>
          <w:szCs w:val="18"/>
        </w:rPr>
      </w:pPr>
      <w:r w:rsidRPr="003553DB">
        <w:rPr>
          <w:rFonts w:ascii="Arial" w:hAnsi="Arial" w:cs="Arial"/>
          <w:b/>
          <w:szCs w:val="18"/>
        </w:rPr>
        <w:br w:type="page"/>
      </w:r>
    </w:p>
    <w:p w14:paraId="4D58F11B" w14:textId="554F78C6" w:rsidR="00AD164D" w:rsidRPr="00AD164D" w:rsidRDefault="00AD164D" w:rsidP="00A668CC">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10"/>
        <w:jc w:val="center"/>
        <w:rPr>
          <w:rFonts w:ascii="Arial" w:hAnsi="Arial" w:cs="Arial"/>
          <w:bCs/>
          <w:sz w:val="32"/>
          <w:szCs w:val="32"/>
        </w:rPr>
      </w:pPr>
      <w:r w:rsidRPr="00AD164D">
        <w:rPr>
          <w:rFonts w:ascii="Arial" w:hAnsi="Arial" w:cs="Arial" w:hint="cs"/>
          <w:bCs/>
          <w:sz w:val="32"/>
          <w:szCs w:val="32"/>
          <w:rtl/>
        </w:rPr>
        <w:lastRenderedPageBreak/>
        <w:t>اختبار مؤهلات الشماس</w:t>
      </w:r>
    </w:p>
    <w:p w14:paraId="29BA5783" w14:textId="237C0607" w:rsidR="00AD164D" w:rsidRPr="00AD164D" w:rsidRDefault="00AD164D" w:rsidP="00A668CC">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10"/>
        <w:jc w:val="center"/>
        <w:rPr>
          <w:rFonts w:ascii="Arial" w:hAnsi="Arial" w:cs="Arial"/>
          <w:b/>
          <w:i/>
          <w:sz w:val="21"/>
          <w:szCs w:val="21"/>
        </w:rPr>
      </w:pPr>
      <w:r w:rsidRPr="00AD164D">
        <w:rPr>
          <w:rFonts w:ascii="Arial" w:hAnsi="Arial" w:cs="Arial" w:hint="cs"/>
          <w:b/>
          <w:i/>
          <w:sz w:val="21"/>
          <w:szCs w:val="21"/>
          <w:rtl/>
        </w:rPr>
        <w:t>1 تيموثاوس 3: 8-13</w:t>
      </w:r>
    </w:p>
    <w:p w14:paraId="72A2209D" w14:textId="77777777" w:rsidR="00A668CC" w:rsidRPr="004B693C" w:rsidRDefault="00A668CC" w:rsidP="00A668CC">
      <w:pPr>
        <w:tabs>
          <w:tab w:val="left" w:pos="8819"/>
        </w:tabs>
        <w:ind w:left="440" w:right="-10" w:hanging="420"/>
        <w:rPr>
          <w:rFonts w:ascii="Arial" w:hAnsi="Arial" w:cs="Arial"/>
          <w:b/>
          <w:sz w:val="8"/>
          <w:szCs w:val="18"/>
        </w:rPr>
      </w:pPr>
    </w:p>
    <w:p w14:paraId="50CA17E0" w14:textId="6C3661F8" w:rsidR="00A668CC" w:rsidRDefault="00A668CC" w:rsidP="00A668CC">
      <w:pPr>
        <w:tabs>
          <w:tab w:val="left" w:pos="8819"/>
        </w:tabs>
        <w:ind w:left="440" w:right="-10" w:hanging="420"/>
        <w:rPr>
          <w:rFonts w:ascii="Arial" w:hAnsi="Arial" w:cs="Arial"/>
          <w:b/>
          <w:sz w:val="21"/>
          <w:szCs w:val="18"/>
          <w:u w:val="single"/>
          <w:rtl/>
        </w:rPr>
      </w:pPr>
    </w:p>
    <w:p w14:paraId="6119CC00" w14:textId="741CE234" w:rsidR="00A668CC" w:rsidRPr="00AD164D" w:rsidRDefault="00AD164D" w:rsidP="00AD164D">
      <w:pPr>
        <w:tabs>
          <w:tab w:val="left" w:pos="8819"/>
        </w:tabs>
        <w:bidi/>
        <w:ind w:left="440" w:right="-10" w:hanging="420"/>
        <w:rPr>
          <w:rFonts w:ascii="Arial" w:hAnsi="Arial" w:cs="Arial"/>
          <w:bCs/>
          <w:sz w:val="21"/>
          <w:szCs w:val="21"/>
          <w:rtl/>
          <w:lang w:bidi="ar-JO"/>
        </w:rPr>
      </w:pPr>
      <w:r w:rsidRPr="00AD164D">
        <w:rPr>
          <w:rFonts w:ascii="Arial" w:hAnsi="Arial" w:cs="Arial" w:hint="cs"/>
          <w:bCs/>
          <w:sz w:val="21"/>
          <w:szCs w:val="21"/>
          <w:rtl/>
        </w:rPr>
        <w:t>1.</w:t>
      </w:r>
      <w:r w:rsidRPr="00AD164D">
        <w:rPr>
          <w:rFonts w:ascii="Arial" w:hAnsi="Arial" w:cs="Arial"/>
          <w:bCs/>
          <w:sz w:val="21"/>
          <w:szCs w:val="21"/>
          <w:rtl/>
          <w:lang w:bidi="ar-JO"/>
        </w:rPr>
        <w:tab/>
      </w:r>
      <w:r w:rsidRPr="00AD164D">
        <w:rPr>
          <w:rFonts w:ascii="Arial" w:hAnsi="Arial" w:cs="Arial" w:hint="cs"/>
          <w:bCs/>
          <w:sz w:val="21"/>
          <w:szCs w:val="21"/>
          <w:u w:val="single"/>
          <w:rtl/>
          <w:lang w:bidi="ar-JO"/>
        </w:rPr>
        <w:t>ملخص المؤهلات</w:t>
      </w:r>
    </w:p>
    <w:p w14:paraId="40051C2D" w14:textId="043AB662" w:rsidR="00AD164D" w:rsidRPr="00AD164D" w:rsidRDefault="00AD164D" w:rsidP="00AD164D">
      <w:pPr>
        <w:tabs>
          <w:tab w:val="left" w:pos="4220"/>
          <w:tab w:val="left" w:pos="5520"/>
          <w:tab w:val="left" w:pos="8819"/>
        </w:tabs>
        <w:bidi/>
        <w:ind w:left="760" w:right="-10" w:hanging="340"/>
        <w:rPr>
          <w:rFonts w:ascii="Arial" w:hAnsi="Arial" w:cs="Arial"/>
          <w:bCs/>
          <w:sz w:val="21"/>
          <w:szCs w:val="21"/>
          <w:rtl/>
        </w:rPr>
      </w:pPr>
      <w:r w:rsidRPr="00AD164D">
        <w:rPr>
          <w:rFonts w:ascii="Arial" w:hAnsi="Arial" w:cs="Arial" w:hint="cs"/>
          <w:bCs/>
          <w:sz w:val="21"/>
          <w:szCs w:val="21"/>
          <w:rtl/>
        </w:rPr>
        <w:t>أ.</w:t>
      </w:r>
      <w:r w:rsidRPr="00AD164D">
        <w:rPr>
          <w:rFonts w:ascii="Arial" w:hAnsi="Arial" w:cs="Arial"/>
          <w:bCs/>
          <w:sz w:val="21"/>
          <w:szCs w:val="21"/>
          <w:rtl/>
        </w:rPr>
        <w:tab/>
      </w:r>
      <w:r w:rsidRPr="00AD164D">
        <w:rPr>
          <w:rFonts w:ascii="Arial" w:hAnsi="Arial" w:cs="Arial" w:hint="cs"/>
          <w:bCs/>
          <w:sz w:val="21"/>
          <w:szCs w:val="21"/>
          <w:rtl/>
        </w:rPr>
        <w:t>الرجال: سلوك محدد (1 تي 3: 8-10)</w:t>
      </w:r>
    </w:p>
    <w:p w14:paraId="7B3C9623" w14:textId="6793FCB2" w:rsidR="00AD164D" w:rsidRPr="00AD164D" w:rsidRDefault="00AD164D" w:rsidP="00AD164D">
      <w:pPr>
        <w:tabs>
          <w:tab w:val="left" w:pos="4220"/>
          <w:tab w:val="left" w:pos="5520"/>
          <w:tab w:val="left" w:pos="8819"/>
        </w:tabs>
        <w:bidi/>
        <w:ind w:left="760" w:right="-10" w:hanging="340"/>
        <w:rPr>
          <w:rFonts w:ascii="Arial" w:hAnsi="Arial" w:cs="Arial"/>
          <w:bCs/>
          <w:sz w:val="21"/>
          <w:szCs w:val="21"/>
          <w:rtl/>
        </w:rPr>
      </w:pPr>
      <w:r w:rsidRPr="00AD164D">
        <w:rPr>
          <w:rFonts w:ascii="Arial" w:hAnsi="Arial" w:cs="Arial" w:hint="cs"/>
          <w:bCs/>
          <w:sz w:val="21"/>
          <w:szCs w:val="21"/>
          <w:rtl/>
        </w:rPr>
        <w:t>ب.</w:t>
      </w:r>
      <w:r w:rsidRPr="00AD164D">
        <w:rPr>
          <w:rFonts w:ascii="Arial" w:hAnsi="Arial" w:cs="Arial"/>
          <w:bCs/>
          <w:sz w:val="21"/>
          <w:szCs w:val="21"/>
          <w:rtl/>
        </w:rPr>
        <w:tab/>
      </w:r>
      <w:r w:rsidRPr="00AD164D">
        <w:rPr>
          <w:rFonts w:ascii="Arial" w:hAnsi="Arial" w:cs="Arial" w:hint="cs"/>
          <w:bCs/>
          <w:sz w:val="21"/>
          <w:szCs w:val="21"/>
          <w:rtl/>
        </w:rPr>
        <w:t>النساء: سلوك محدد (1 تي 3: 11)</w:t>
      </w:r>
    </w:p>
    <w:p w14:paraId="717F6F4C" w14:textId="2DFBE8F2" w:rsidR="00AD164D" w:rsidRPr="00AD164D" w:rsidRDefault="00AD164D" w:rsidP="00AD164D">
      <w:pPr>
        <w:tabs>
          <w:tab w:val="left" w:pos="4220"/>
          <w:tab w:val="left" w:pos="5520"/>
          <w:tab w:val="left" w:pos="8819"/>
        </w:tabs>
        <w:bidi/>
        <w:ind w:left="760" w:right="-10" w:hanging="340"/>
        <w:rPr>
          <w:rFonts w:ascii="Arial" w:hAnsi="Arial" w:cs="Arial"/>
          <w:bCs/>
          <w:sz w:val="21"/>
          <w:szCs w:val="21"/>
        </w:rPr>
      </w:pPr>
      <w:r w:rsidRPr="00AD164D">
        <w:rPr>
          <w:rFonts w:ascii="Arial" w:hAnsi="Arial" w:cs="Arial" w:hint="cs"/>
          <w:bCs/>
          <w:sz w:val="21"/>
          <w:szCs w:val="21"/>
          <w:rtl/>
        </w:rPr>
        <w:t>ت.</w:t>
      </w:r>
      <w:r w:rsidRPr="00AD164D">
        <w:rPr>
          <w:rFonts w:ascii="Arial" w:hAnsi="Arial" w:cs="Arial"/>
          <w:bCs/>
          <w:sz w:val="21"/>
          <w:szCs w:val="21"/>
          <w:rtl/>
        </w:rPr>
        <w:tab/>
      </w:r>
      <w:r w:rsidRPr="00AD164D">
        <w:rPr>
          <w:rFonts w:ascii="Arial" w:hAnsi="Arial" w:cs="Arial" w:hint="cs"/>
          <w:bCs/>
          <w:sz w:val="21"/>
          <w:szCs w:val="21"/>
          <w:rtl/>
        </w:rPr>
        <w:t>الرجال: الحياة العائلية (1 تي 3: 12-13)</w:t>
      </w:r>
    </w:p>
    <w:p w14:paraId="35B4032D" w14:textId="77777777" w:rsidR="00A668CC" w:rsidRPr="004B693C" w:rsidRDefault="00A668CC" w:rsidP="00A668CC">
      <w:pPr>
        <w:tabs>
          <w:tab w:val="left" w:pos="8819"/>
        </w:tabs>
        <w:ind w:left="420" w:right="-10"/>
        <w:rPr>
          <w:rFonts w:ascii="Arial" w:hAnsi="Arial" w:cs="Arial"/>
          <w:sz w:val="15"/>
          <w:szCs w:val="18"/>
        </w:rPr>
      </w:pPr>
    </w:p>
    <w:p w14:paraId="5D146203" w14:textId="680D08A8" w:rsidR="00AD164D" w:rsidRPr="00AD164D" w:rsidRDefault="00AD164D" w:rsidP="00AD164D">
      <w:pPr>
        <w:tabs>
          <w:tab w:val="left" w:pos="8819"/>
        </w:tabs>
        <w:bidi/>
        <w:ind w:left="420" w:right="-10"/>
        <w:rPr>
          <w:rFonts w:ascii="Arial" w:hAnsi="Arial" w:cs="Arial"/>
          <w:sz w:val="21"/>
          <w:szCs w:val="21"/>
        </w:rPr>
      </w:pPr>
      <w:r>
        <w:rPr>
          <w:rFonts w:ascii="Arial" w:hAnsi="Arial" w:cs="Arial" w:hint="cs"/>
          <w:sz w:val="21"/>
          <w:szCs w:val="21"/>
          <w:rtl/>
        </w:rPr>
        <w:t>ذكرت</w:t>
      </w:r>
      <w:r w:rsidRPr="00AD164D">
        <w:rPr>
          <w:rFonts w:ascii="Arial" w:hAnsi="Arial" w:cs="Arial"/>
          <w:sz w:val="21"/>
          <w:szCs w:val="21"/>
          <w:rtl/>
        </w:rPr>
        <w:t xml:space="preserve"> دراسة مؤهلات الشيخ (ملاحظات الصف، 224)</w:t>
      </w:r>
      <w:r>
        <w:rPr>
          <w:rFonts w:ascii="Arial" w:hAnsi="Arial" w:cs="Arial" w:hint="cs"/>
          <w:sz w:val="21"/>
          <w:szCs w:val="21"/>
          <w:rtl/>
        </w:rPr>
        <w:t>،</w:t>
      </w:r>
      <w:r w:rsidRPr="00AD164D">
        <w:rPr>
          <w:rFonts w:ascii="Arial" w:hAnsi="Arial" w:cs="Arial"/>
          <w:sz w:val="21"/>
          <w:szCs w:val="21"/>
          <w:rtl/>
        </w:rPr>
        <w:t xml:space="preserve"> أن رغبة الرجل في أن يكون شيخ</w:t>
      </w:r>
      <w:r>
        <w:rPr>
          <w:rFonts w:ascii="Arial" w:hAnsi="Arial" w:cs="Arial" w:hint="cs"/>
          <w:sz w:val="21"/>
          <w:szCs w:val="21"/>
          <w:rtl/>
        </w:rPr>
        <w:t>اً</w:t>
      </w:r>
      <w:r w:rsidRPr="00AD164D">
        <w:rPr>
          <w:rFonts w:ascii="Arial" w:hAnsi="Arial" w:cs="Arial"/>
          <w:sz w:val="21"/>
          <w:szCs w:val="21"/>
          <w:rtl/>
        </w:rPr>
        <w:t xml:space="preserve"> يجب أن تسبق أي تقييم رسمي (1 تي 3: 1 أ)</w:t>
      </w:r>
      <w:r>
        <w:rPr>
          <w:rFonts w:ascii="Arial" w:hAnsi="Arial" w:cs="Arial" w:hint="cs"/>
          <w:sz w:val="21"/>
          <w:szCs w:val="21"/>
          <w:rtl/>
        </w:rPr>
        <w:t>،</w:t>
      </w:r>
      <w:r w:rsidRPr="00AD164D">
        <w:rPr>
          <w:rFonts w:ascii="Arial" w:hAnsi="Arial" w:cs="Arial"/>
          <w:sz w:val="21"/>
          <w:szCs w:val="21"/>
          <w:rtl/>
        </w:rPr>
        <w:t xml:space="preserve"> </w:t>
      </w:r>
      <w:r w:rsidR="004D6BE0">
        <w:rPr>
          <w:rFonts w:ascii="Arial" w:hAnsi="Arial" w:cs="Arial" w:hint="cs"/>
          <w:sz w:val="21"/>
          <w:szCs w:val="21"/>
          <w:rtl/>
        </w:rPr>
        <w:t>فإن</w:t>
      </w:r>
      <w:r w:rsidRPr="00AD164D">
        <w:rPr>
          <w:rFonts w:ascii="Arial" w:hAnsi="Arial" w:cs="Arial"/>
          <w:sz w:val="21"/>
          <w:szCs w:val="21"/>
          <w:rtl/>
        </w:rPr>
        <w:t xml:space="preserve"> كان لا يريد أن يصبح شيخ</w:t>
      </w:r>
      <w:r>
        <w:rPr>
          <w:rFonts w:ascii="Arial" w:hAnsi="Arial" w:cs="Arial" w:hint="cs"/>
          <w:sz w:val="21"/>
          <w:szCs w:val="21"/>
          <w:rtl/>
        </w:rPr>
        <w:t>اً</w:t>
      </w:r>
      <w:r w:rsidRPr="00AD164D">
        <w:rPr>
          <w:rFonts w:ascii="Arial" w:hAnsi="Arial" w:cs="Arial"/>
          <w:sz w:val="21"/>
          <w:szCs w:val="21"/>
          <w:rtl/>
        </w:rPr>
        <w:t>، فلا يهم ما إذا كان مؤهلاً أم لا.</w:t>
      </w:r>
      <w:r>
        <w:rPr>
          <w:rFonts w:ascii="Arial" w:hAnsi="Arial" w:cs="Arial" w:hint="cs"/>
          <w:sz w:val="21"/>
          <w:szCs w:val="21"/>
          <w:rtl/>
        </w:rPr>
        <w:t xml:space="preserve"> </w:t>
      </w:r>
      <w:r w:rsidRPr="00AD164D">
        <w:rPr>
          <w:rFonts w:ascii="Arial" w:hAnsi="Arial" w:cs="Arial"/>
          <w:sz w:val="21"/>
          <w:szCs w:val="21"/>
          <w:rtl/>
        </w:rPr>
        <w:t>على الرغم من عدم ذكر ذلك صراحةً في مؤهلات الشمامسة، فمن الواضح أن نفس الحقيقة تنطبق هنا أيض</w:t>
      </w:r>
      <w:r>
        <w:rPr>
          <w:rFonts w:ascii="Arial" w:hAnsi="Arial" w:cs="Arial" w:hint="cs"/>
          <w:sz w:val="21"/>
          <w:szCs w:val="21"/>
          <w:rtl/>
        </w:rPr>
        <w:t>اً،</w:t>
      </w:r>
      <w:r w:rsidRPr="00AD164D">
        <w:rPr>
          <w:rFonts w:ascii="Arial" w:hAnsi="Arial" w:cs="Arial"/>
          <w:sz w:val="21"/>
          <w:szCs w:val="21"/>
          <w:rtl/>
        </w:rPr>
        <w:t xml:space="preserve"> وبالتالي فإن رغبة الرجل</w:t>
      </w:r>
      <w:r>
        <w:rPr>
          <w:rFonts w:ascii="Arial" w:hAnsi="Arial" w:cs="Arial" w:hint="cs"/>
          <w:sz w:val="21"/>
          <w:szCs w:val="21"/>
          <w:rtl/>
        </w:rPr>
        <w:t xml:space="preserve"> الضمنية</w:t>
      </w:r>
      <w:r w:rsidRPr="00AD164D">
        <w:rPr>
          <w:rFonts w:ascii="Arial" w:hAnsi="Arial" w:cs="Arial"/>
          <w:sz w:val="21"/>
          <w:szCs w:val="21"/>
          <w:rtl/>
        </w:rPr>
        <w:t xml:space="preserve"> في أن يصبح شماس</w:t>
      </w:r>
      <w:r>
        <w:rPr>
          <w:rFonts w:ascii="Arial" w:hAnsi="Arial" w:cs="Arial" w:hint="cs"/>
          <w:sz w:val="21"/>
          <w:szCs w:val="21"/>
          <w:rtl/>
        </w:rPr>
        <w:t>اً،</w:t>
      </w:r>
      <w:r w:rsidRPr="00AD164D">
        <w:rPr>
          <w:rFonts w:ascii="Arial" w:hAnsi="Arial" w:cs="Arial"/>
          <w:sz w:val="21"/>
          <w:szCs w:val="21"/>
          <w:rtl/>
        </w:rPr>
        <w:t xml:space="preserve"> يجب أن تسبق أو تصاحب أي تقييم لحياته.</w:t>
      </w:r>
    </w:p>
    <w:p w14:paraId="27FEEE39" w14:textId="77777777" w:rsidR="00A668CC" w:rsidRPr="004B693C" w:rsidRDefault="00A668CC" w:rsidP="00A668CC">
      <w:pPr>
        <w:tabs>
          <w:tab w:val="left" w:pos="8819"/>
        </w:tabs>
        <w:ind w:left="420" w:right="-10"/>
        <w:rPr>
          <w:rFonts w:ascii="Arial" w:hAnsi="Arial" w:cs="Arial"/>
          <w:sz w:val="15"/>
          <w:szCs w:val="18"/>
        </w:rPr>
      </w:pPr>
    </w:p>
    <w:p w14:paraId="2918D7EB" w14:textId="7D6386B2" w:rsidR="00AD164D" w:rsidRPr="00AD164D" w:rsidRDefault="00AD164D" w:rsidP="00AD164D">
      <w:pPr>
        <w:tabs>
          <w:tab w:val="left" w:pos="8819"/>
        </w:tabs>
        <w:bidi/>
        <w:ind w:left="420" w:right="-10"/>
        <w:rPr>
          <w:rFonts w:ascii="Arial" w:hAnsi="Arial" w:cs="Arial"/>
          <w:sz w:val="21"/>
          <w:szCs w:val="21"/>
        </w:rPr>
      </w:pPr>
      <w:r w:rsidRPr="00AD164D">
        <w:rPr>
          <w:rFonts w:ascii="Arial" w:hAnsi="Arial" w:cs="Arial"/>
          <w:sz w:val="21"/>
          <w:szCs w:val="21"/>
          <w:rtl/>
        </w:rPr>
        <w:t xml:space="preserve">أما </w:t>
      </w:r>
      <w:r w:rsidRPr="00AD164D">
        <w:rPr>
          <w:rFonts w:ascii="Arial" w:hAnsi="Arial" w:cs="Arial"/>
          <w:sz w:val="21"/>
          <w:szCs w:val="21"/>
          <w:u w:val="single"/>
          <w:rtl/>
        </w:rPr>
        <w:t>أصل</w:t>
      </w:r>
      <w:r w:rsidRPr="00AD164D">
        <w:rPr>
          <w:rFonts w:ascii="Arial" w:hAnsi="Arial" w:cs="Arial"/>
          <w:sz w:val="21"/>
          <w:szCs w:val="21"/>
          <w:rtl/>
        </w:rPr>
        <w:t xml:space="preserve"> وظيفة الشمامسة في الكنيسة، فهذا غير مذكور في الكتاب المقدس، ولا مسجل لنا في الكتابات غير الكتابية</w:t>
      </w:r>
      <w:r>
        <w:rPr>
          <w:rFonts w:ascii="Arial" w:hAnsi="Arial" w:cs="Arial" w:hint="cs"/>
          <w:sz w:val="21"/>
          <w:szCs w:val="21"/>
          <w:rtl/>
        </w:rPr>
        <w:t xml:space="preserve">، </w:t>
      </w:r>
      <w:r w:rsidRPr="00AD164D">
        <w:rPr>
          <w:rFonts w:ascii="Arial" w:hAnsi="Arial" w:cs="Arial"/>
          <w:sz w:val="21"/>
          <w:szCs w:val="21"/>
          <w:rtl/>
        </w:rPr>
        <w:t>في حين أن تعيين السبعة في أع 6 في 34-35 م قد يكون بمثابة نموذج، إلا أن هؤلاء الرجال السبعة</w:t>
      </w:r>
      <w:r w:rsidR="00A41D13">
        <w:rPr>
          <w:rFonts w:ascii="Arial" w:hAnsi="Arial" w:cs="Arial" w:hint="cs"/>
          <w:sz w:val="21"/>
          <w:szCs w:val="21"/>
          <w:rtl/>
        </w:rPr>
        <w:t>،</w:t>
      </w:r>
      <w:r w:rsidRPr="00AD164D">
        <w:rPr>
          <w:rFonts w:ascii="Arial" w:hAnsi="Arial" w:cs="Arial"/>
          <w:sz w:val="21"/>
          <w:szCs w:val="21"/>
          <w:rtl/>
        </w:rPr>
        <w:t xml:space="preserve"> لم يطلق عليهم في أي مكان اسم الشمامسة. في الواقع بعد مرور أكثر من عشرين عام</w:t>
      </w:r>
      <w:r w:rsidR="00A41D13">
        <w:rPr>
          <w:rFonts w:ascii="Arial" w:hAnsi="Arial" w:cs="Arial" w:hint="cs"/>
          <w:sz w:val="21"/>
          <w:szCs w:val="21"/>
          <w:rtl/>
        </w:rPr>
        <w:t>اً</w:t>
      </w:r>
      <w:r w:rsidRPr="00AD164D">
        <w:rPr>
          <w:rFonts w:ascii="Arial" w:hAnsi="Arial" w:cs="Arial"/>
          <w:sz w:val="21"/>
          <w:szCs w:val="21"/>
          <w:rtl/>
        </w:rPr>
        <w:t xml:space="preserve"> على تعيينهم (57 م)، لا يزال فيلبس يُدعى أحد السبعة (أع 21: 8)، وليس أحد شمامسة أورشليم</w:t>
      </w:r>
      <w:r w:rsidR="00A41D13">
        <w:rPr>
          <w:rFonts w:ascii="Arial" w:hAnsi="Arial" w:cs="Arial" w:hint="cs"/>
          <w:sz w:val="21"/>
          <w:szCs w:val="21"/>
          <w:rtl/>
        </w:rPr>
        <w:t xml:space="preserve">، </w:t>
      </w:r>
      <w:r w:rsidRPr="00AD164D">
        <w:rPr>
          <w:rFonts w:ascii="Arial" w:hAnsi="Arial" w:cs="Arial"/>
          <w:sz w:val="21"/>
          <w:szCs w:val="21"/>
          <w:rtl/>
        </w:rPr>
        <w:t>ومع ذلك في عام ٦٢ م، وجه بولس رسالته إلى شيوخ وشمامسة (في ١: ١)، لذلك كان المنصب معروف</w:t>
      </w:r>
      <w:r w:rsidR="00A41D13">
        <w:rPr>
          <w:rFonts w:ascii="Arial" w:hAnsi="Arial" w:cs="Arial" w:hint="cs"/>
          <w:sz w:val="21"/>
          <w:szCs w:val="21"/>
          <w:rtl/>
        </w:rPr>
        <w:t>اً</w:t>
      </w:r>
      <w:r w:rsidRPr="00AD164D">
        <w:rPr>
          <w:rFonts w:ascii="Arial" w:hAnsi="Arial" w:cs="Arial"/>
          <w:sz w:val="21"/>
          <w:szCs w:val="21"/>
          <w:rtl/>
        </w:rPr>
        <w:t xml:space="preserve"> بالتأكيد في ذلك الوقت</w:t>
      </w:r>
      <w:r w:rsidRPr="00AD164D">
        <w:rPr>
          <w:rFonts w:ascii="Arial" w:hAnsi="Arial" w:cs="Arial"/>
          <w:sz w:val="21"/>
          <w:szCs w:val="21"/>
        </w:rPr>
        <w:t>.</w:t>
      </w:r>
    </w:p>
    <w:p w14:paraId="4A5F43E8" w14:textId="77777777" w:rsidR="00A668CC" w:rsidRPr="004B693C" w:rsidRDefault="00A668CC" w:rsidP="00A668CC">
      <w:pPr>
        <w:tabs>
          <w:tab w:val="left" w:pos="8819"/>
        </w:tabs>
        <w:ind w:left="420" w:right="-10"/>
        <w:rPr>
          <w:rFonts w:ascii="Arial" w:hAnsi="Arial" w:cs="Arial"/>
          <w:sz w:val="15"/>
          <w:szCs w:val="18"/>
        </w:rPr>
      </w:pPr>
    </w:p>
    <w:p w14:paraId="1169BABB" w14:textId="2E393889" w:rsidR="00A41D13" w:rsidRPr="00A41D13" w:rsidRDefault="00A41D13" w:rsidP="00A41D13">
      <w:pPr>
        <w:tabs>
          <w:tab w:val="left" w:pos="8819"/>
        </w:tabs>
        <w:bidi/>
        <w:ind w:left="420" w:right="-10"/>
        <w:rPr>
          <w:rFonts w:ascii="Arial" w:hAnsi="Arial" w:cs="Arial"/>
          <w:sz w:val="21"/>
          <w:szCs w:val="21"/>
        </w:rPr>
      </w:pPr>
      <w:r w:rsidRPr="00A41D13">
        <w:rPr>
          <w:rFonts w:ascii="Arial" w:hAnsi="Arial" w:cs="Arial"/>
          <w:sz w:val="21"/>
          <w:szCs w:val="21"/>
          <w:rtl/>
        </w:rPr>
        <w:t>أما بالنسبة ل</w:t>
      </w:r>
      <w:r w:rsidRPr="00A41D13">
        <w:rPr>
          <w:rFonts w:ascii="Arial" w:hAnsi="Arial" w:cs="Arial"/>
          <w:sz w:val="21"/>
          <w:szCs w:val="21"/>
          <w:u w:val="single"/>
          <w:rtl/>
        </w:rPr>
        <w:t>طبيعة</w:t>
      </w:r>
      <w:r w:rsidRPr="00A41D13">
        <w:rPr>
          <w:rFonts w:ascii="Arial" w:hAnsi="Arial" w:cs="Arial"/>
          <w:sz w:val="21"/>
          <w:szCs w:val="21"/>
          <w:rtl/>
        </w:rPr>
        <w:t xml:space="preserve"> (أي مسؤوليات) المنصب، فهي أيض</w:t>
      </w:r>
      <w:r>
        <w:rPr>
          <w:rFonts w:ascii="Arial" w:hAnsi="Arial" w:cs="Arial" w:hint="cs"/>
          <w:sz w:val="21"/>
          <w:szCs w:val="21"/>
          <w:rtl/>
        </w:rPr>
        <w:t>اً</w:t>
      </w:r>
      <w:r w:rsidRPr="00A41D13">
        <w:rPr>
          <w:rFonts w:ascii="Arial" w:hAnsi="Arial" w:cs="Arial"/>
          <w:sz w:val="21"/>
          <w:szCs w:val="21"/>
          <w:rtl/>
        </w:rPr>
        <w:t xml:space="preserve"> لم يتم توضيحها أبد</w:t>
      </w:r>
      <w:r>
        <w:rPr>
          <w:rFonts w:ascii="Arial" w:hAnsi="Arial" w:cs="Arial" w:hint="cs"/>
          <w:sz w:val="21"/>
          <w:szCs w:val="21"/>
          <w:rtl/>
        </w:rPr>
        <w:t>اً</w:t>
      </w:r>
      <w:r w:rsidRPr="00A41D13">
        <w:rPr>
          <w:rFonts w:ascii="Arial" w:hAnsi="Arial" w:cs="Arial"/>
          <w:sz w:val="21"/>
          <w:szCs w:val="21"/>
          <w:rtl/>
        </w:rPr>
        <w:t xml:space="preserve"> كما هو الحال مع الشيوخ (راجع أع ٢٠: ٢٨، ٣٥؛ ١ بط ٥: ١-٤)</w:t>
      </w:r>
      <w:r>
        <w:rPr>
          <w:rFonts w:ascii="Arial" w:hAnsi="Arial" w:cs="Arial" w:hint="cs"/>
          <w:sz w:val="21"/>
          <w:szCs w:val="21"/>
          <w:rtl/>
        </w:rPr>
        <w:t xml:space="preserve">، </w:t>
      </w:r>
      <w:r w:rsidRPr="00A41D13">
        <w:rPr>
          <w:rFonts w:ascii="Arial" w:hAnsi="Arial" w:cs="Arial"/>
          <w:sz w:val="21"/>
          <w:szCs w:val="21"/>
          <w:rtl/>
        </w:rPr>
        <w:t>لكن كلمة شماس تعني حرفي</w:t>
      </w:r>
      <w:r>
        <w:rPr>
          <w:rFonts w:ascii="Arial" w:hAnsi="Arial" w:cs="Arial" w:hint="cs"/>
          <w:sz w:val="21"/>
          <w:szCs w:val="21"/>
          <w:rtl/>
        </w:rPr>
        <w:t>اً</w:t>
      </w:r>
      <w:r w:rsidRPr="00A41D13">
        <w:rPr>
          <w:rFonts w:ascii="Arial" w:hAnsi="Arial" w:cs="Arial"/>
          <w:sz w:val="21"/>
          <w:szCs w:val="21"/>
          <w:rtl/>
        </w:rPr>
        <w:t xml:space="preserve"> من يخدم بصفة وضيعة مثل خدمة الموائد، لذلك قام هؤلاء الأشخاص بدور تابع للشيوخ</w:t>
      </w:r>
      <w:r>
        <w:rPr>
          <w:rFonts w:ascii="Arial" w:hAnsi="Arial" w:cs="Arial" w:hint="cs"/>
          <w:sz w:val="21"/>
          <w:szCs w:val="21"/>
          <w:rtl/>
        </w:rPr>
        <w:t xml:space="preserve">، وقد </w:t>
      </w:r>
      <w:r w:rsidRPr="00A41D13">
        <w:rPr>
          <w:rFonts w:ascii="Arial" w:hAnsi="Arial" w:cs="Arial"/>
          <w:sz w:val="21"/>
          <w:szCs w:val="21"/>
          <w:rtl/>
        </w:rPr>
        <w:t>كان الشيوخ مسؤولين عن التعليم والضيافة، وهي أدوار لم تكن مطلوبة أبد</w:t>
      </w:r>
      <w:r>
        <w:rPr>
          <w:rFonts w:ascii="Arial" w:hAnsi="Arial" w:cs="Arial" w:hint="cs"/>
          <w:sz w:val="21"/>
          <w:szCs w:val="21"/>
          <w:rtl/>
        </w:rPr>
        <w:t>اً</w:t>
      </w:r>
      <w:r w:rsidRPr="00A41D13">
        <w:rPr>
          <w:rFonts w:ascii="Arial" w:hAnsi="Arial" w:cs="Arial"/>
          <w:sz w:val="21"/>
          <w:szCs w:val="21"/>
          <w:rtl/>
        </w:rPr>
        <w:t xml:space="preserve"> من الشمامسة</w:t>
      </w:r>
      <w:r w:rsidRPr="00A41D13">
        <w:rPr>
          <w:rFonts w:ascii="Arial" w:hAnsi="Arial" w:cs="Arial"/>
          <w:sz w:val="21"/>
          <w:szCs w:val="21"/>
        </w:rPr>
        <w:t>.</w:t>
      </w:r>
    </w:p>
    <w:p w14:paraId="443D573F" w14:textId="55C7E58D" w:rsidR="00A668CC" w:rsidRPr="00A41D13" w:rsidRDefault="00A668CC" w:rsidP="00A41D13">
      <w:pPr>
        <w:tabs>
          <w:tab w:val="left" w:pos="8819"/>
        </w:tabs>
        <w:ind w:right="-10"/>
        <w:rPr>
          <w:rFonts w:ascii="Arial" w:hAnsi="Arial" w:cs="Arial"/>
          <w:b/>
          <w:sz w:val="21"/>
          <w:szCs w:val="18"/>
          <w:u w:val="single"/>
          <w:rtl/>
        </w:rPr>
      </w:pPr>
    </w:p>
    <w:p w14:paraId="169CD5B2" w14:textId="339AFE02" w:rsidR="00A41D13" w:rsidRPr="0059359D" w:rsidRDefault="00A41D13" w:rsidP="00A41D13">
      <w:pPr>
        <w:tabs>
          <w:tab w:val="left" w:pos="8819"/>
        </w:tabs>
        <w:bidi/>
        <w:ind w:right="-10"/>
        <w:rPr>
          <w:rFonts w:ascii="Arial" w:hAnsi="Arial" w:cs="Arial"/>
          <w:bCs/>
          <w:sz w:val="21"/>
          <w:szCs w:val="21"/>
        </w:rPr>
      </w:pPr>
      <w:r w:rsidRPr="0059359D">
        <w:rPr>
          <w:rFonts w:ascii="Arial" w:hAnsi="Arial" w:cs="Arial" w:hint="cs"/>
          <w:bCs/>
          <w:sz w:val="21"/>
          <w:szCs w:val="21"/>
          <w:rtl/>
        </w:rPr>
        <w:t xml:space="preserve">2.     </w:t>
      </w:r>
      <w:r w:rsidRPr="0059359D">
        <w:rPr>
          <w:rFonts w:ascii="Arial" w:hAnsi="Arial" w:cs="Arial" w:hint="cs"/>
          <w:bCs/>
          <w:sz w:val="21"/>
          <w:szCs w:val="21"/>
          <w:u w:val="single"/>
          <w:rtl/>
        </w:rPr>
        <w:t>اختبار الصفات فردياً</w:t>
      </w:r>
      <w:r w:rsidRPr="0059359D">
        <w:rPr>
          <w:rFonts w:ascii="Arial" w:hAnsi="Arial" w:cs="Arial"/>
          <w:bCs/>
          <w:sz w:val="21"/>
          <w:szCs w:val="21"/>
          <w:rtl/>
        </w:rPr>
        <w:tab/>
      </w:r>
    </w:p>
    <w:p w14:paraId="0048E0DC" w14:textId="77777777" w:rsidR="00A668CC" w:rsidRPr="0059359D" w:rsidRDefault="00A668CC" w:rsidP="00A668CC">
      <w:pPr>
        <w:tabs>
          <w:tab w:val="left" w:pos="8819"/>
        </w:tabs>
        <w:ind w:left="760" w:right="-10" w:hanging="340"/>
        <w:rPr>
          <w:rFonts w:ascii="Arial" w:hAnsi="Arial" w:cs="Arial"/>
          <w:b/>
          <w:sz w:val="21"/>
          <w:szCs w:val="21"/>
        </w:rPr>
      </w:pPr>
    </w:p>
    <w:p w14:paraId="76A51DA0" w14:textId="658132EF" w:rsidR="00A41D13" w:rsidRPr="0059359D" w:rsidRDefault="00A41D13" w:rsidP="00A41D13">
      <w:pPr>
        <w:pStyle w:val="ListParagraph"/>
        <w:numPr>
          <w:ilvl w:val="0"/>
          <w:numId w:val="65"/>
        </w:numPr>
        <w:tabs>
          <w:tab w:val="left" w:pos="8819"/>
        </w:tabs>
        <w:bidi/>
        <w:ind w:right="-10"/>
        <w:rPr>
          <w:rFonts w:ascii="Arial" w:hAnsi="Arial" w:cs="Arial"/>
          <w:bCs/>
          <w:sz w:val="21"/>
          <w:szCs w:val="21"/>
        </w:rPr>
      </w:pPr>
      <w:r w:rsidRPr="0059359D">
        <w:rPr>
          <w:rFonts w:ascii="Arial" w:hAnsi="Arial" w:cs="Arial" w:hint="cs"/>
          <w:bCs/>
          <w:sz w:val="21"/>
          <w:szCs w:val="21"/>
          <w:rtl/>
        </w:rPr>
        <w:t>الرجال: سلوك محدد (1 تي 3: 8-10)</w:t>
      </w:r>
    </w:p>
    <w:p w14:paraId="68905B05" w14:textId="77777777" w:rsidR="00A668CC" w:rsidRPr="0059359D" w:rsidRDefault="00A668CC" w:rsidP="00A668CC">
      <w:pPr>
        <w:tabs>
          <w:tab w:val="left" w:pos="8819"/>
        </w:tabs>
        <w:ind w:left="1060" w:right="-10" w:hanging="340"/>
        <w:rPr>
          <w:rFonts w:ascii="Arial" w:hAnsi="Arial" w:cs="Arial"/>
          <w:sz w:val="21"/>
          <w:szCs w:val="21"/>
        </w:rPr>
      </w:pPr>
    </w:p>
    <w:p w14:paraId="13B496B8" w14:textId="48181852" w:rsidR="00A41D13" w:rsidRPr="0059359D" w:rsidRDefault="00A41D13" w:rsidP="00A41D13">
      <w:pPr>
        <w:pStyle w:val="ListParagraph"/>
        <w:numPr>
          <w:ilvl w:val="0"/>
          <w:numId w:val="66"/>
        </w:numPr>
        <w:tabs>
          <w:tab w:val="left" w:pos="8819"/>
        </w:tabs>
        <w:bidi/>
        <w:ind w:right="-10"/>
        <w:rPr>
          <w:rFonts w:ascii="Arial" w:hAnsi="Arial" w:cs="Arial"/>
          <w:sz w:val="21"/>
          <w:szCs w:val="21"/>
        </w:rPr>
      </w:pPr>
      <w:r w:rsidRPr="0059359D">
        <w:rPr>
          <w:rFonts w:ascii="Arial" w:hAnsi="Arial" w:cs="Arial" w:hint="cs"/>
          <w:sz w:val="21"/>
          <w:szCs w:val="21"/>
          <w:u w:val="single"/>
          <w:rtl/>
        </w:rPr>
        <w:t>ذوي وقار</w:t>
      </w:r>
      <w:r w:rsidRPr="0059359D">
        <w:rPr>
          <w:rFonts w:ascii="Arial" w:hAnsi="Arial" w:cs="Arial" w:hint="cs"/>
          <w:sz w:val="21"/>
          <w:szCs w:val="21"/>
          <w:rtl/>
        </w:rPr>
        <w:t xml:space="preserve"> </w:t>
      </w:r>
      <w:r w:rsidRPr="0059359D">
        <w:rPr>
          <w:rFonts w:ascii="Arial" w:hAnsi="Arial" w:cs="Arial"/>
          <w:sz w:val="21"/>
          <w:szCs w:val="21"/>
          <w:rtl/>
        </w:rPr>
        <w:t>(</w:t>
      </w:r>
      <w:proofErr w:type="spellStart"/>
      <w:r w:rsidRPr="0059359D">
        <w:rPr>
          <w:rFonts w:ascii="Arial" w:hAnsi="Arial" w:cs="Arial"/>
          <w:sz w:val="21"/>
          <w:szCs w:val="21"/>
        </w:rPr>
        <w:t>σεμνούς</w:t>
      </w:r>
      <w:proofErr w:type="spellEnd"/>
      <w:r w:rsidRPr="0059359D">
        <w:rPr>
          <w:rFonts w:ascii="Arial" w:hAnsi="Arial" w:cs="Arial"/>
          <w:sz w:val="21"/>
          <w:szCs w:val="21"/>
        </w:rPr>
        <w:t xml:space="preserve"> </w:t>
      </w:r>
      <w:r w:rsidRPr="0059359D">
        <w:rPr>
          <w:rFonts w:ascii="Arial" w:hAnsi="Arial" w:cs="Arial" w:hint="cs"/>
          <w:sz w:val="21"/>
          <w:szCs w:val="21"/>
          <w:rtl/>
        </w:rPr>
        <w:t>ع</w:t>
      </w:r>
      <w:r w:rsidRPr="0059359D">
        <w:rPr>
          <w:rFonts w:ascii="Arial" w:hAnsi="Arial" w:cs="Arial"/>
          <w:sz w:val="21"/>
          <w:szCs w:val="21"/>
        </w:rPr>
        <w:t xml:space="preserve"> </w:t>
      </w:r>
      <w:r w:rsidRPr="0059359D">
        <w:rPr>
          <w:rFonts w:ascii="Arial" w:hAnsi="Arial" w:cs="Arial"/>
          <w:sz w:val="21"/>
          <w:szCs w:val="21"/>
          <w:rtl/>
        </w:rPr>
        <w:t xml:space="preserve">8) تعني جدير </w:t>
      </w:r>
      <w:proofErr w:type="spellStart"/>
      <w:r w:rsidRPr="0059359D">
        <w:rPr>
          <w:rFonts w:ascii="Arial" w:hAnsi="Arial" w:cs="Arial"/>
          <w:sz w:val="21"/>
          <w:szCs w:val="21"/>
          <w:rtl/>
        </w:rPr>
        <w:t>بال</w:t>
      </w:r>
      <w:r w:rsidRPr="0059359D">
        <w:rPr>
          <w:rFonts w:ascii="Arial" w:hAnsi="Arial" w:cs="Arial" w:hint="cs"/>
          <w:sz w:val="21"/>
          <w:szCs w:val="21"/>
          <w:rtl/>
        </w:rPr>
        <w:t>إ</w:t>
      </w:r>
      <w:r w:rsidRPr="0059359D">
        <w:rPr>
          <w:rFonts w:ascii="Arial" w:hAnsi="Arial" w:cs="Arial"/>
          <w:sz w:val="21"/>
          <w:szCs w:val="21"/>
          <w:rtl/>
        </w:rPr>
        <w:t>حترام</w:t>
      </w:r>
      <w:proofErr w:type="spellEnd"/>
      <w:r w:rsidRPr="0059359D">
        <w:rPr>
          <w:rFonts w:ascii="Arial" w:hAnsi="Arial" w:cs="Arial"/>
          <w:sz w:val="21"/>
          <w:szCs w:val="21"/>
          <w:rtl/>
        </w:rPr>
        <w:t xml:space="preserve"> أو الشرف، نبيل، كريم، جدي (</w:t>
      </w:r>
      <w:r w:rsidRPr="0059359D">
        <w:rPr>
          <w:rFonts w:ascii="Arial" w:hAnsi="Arial" w:cs="Arial"/>
          <w:sz w:val="21"/>
          <w:szCs w:val="21"/>
        </w:rPr>
        <w:t xml:space="preserve">BDAG </w:t>
      </w:r>
      <w:r w:rsidRPr="0059359D">
        <w:rPr>
          <w:rFonts w:ascii="Arial" w:hAnsi="Arial" w:cs="Arial"/>
          <w:sz w:val="21"/>
          <w:szCs w:val="21"/>
          <w:rtl/>
        </w:rPr>
        <w:t>747</w:t>
      </w:r>
      <w:r w:rsidRPr="0059359D">
        <w:rPr>
          <w:rFonts w:ascii="Arial" w:hAnsi="Arial" w:cs="Arial" w:hint="cs"/>
          <w:sz w:val="21"/>
          <w:szCs w:val="21"/>
          <w:rtl/>
        </w:rPr>
        <w:t>أ</w:t>
      </w:r>
      <w:r w:rsidRPr="0059359D">
        <w:rPr>
          <w:rFonts w:ascii="Arial" w:hAnsi="Arial" w:cs="Arial"/>
          <w:sz w:val="21"/>
          <w:szCs w:val="21"/>
        </w:rPr>
        <w:t xml:space="preserve"> </w:t>
      </w:r>
      <w:r w:rsidRPr="0059359D">
        <w:rPr>
          <w:rFonts w:ascii="Arial" w:hAnsi="Arial" w:cs="Arial"/>
          <w:sz w:val="21"/>
          <w:szCs w:val="21"/>
          <w:rtl/>
        </w:rPr>
        <w:t>1</w:t>
      </w:r>
      <w:r w:rsidRPr="0059359D">
        <w:rPr>
          <w:rFonts w:ascii="Arial" w:hAnsi="Arial" w:cs="Arial" w:hint="cs"/>
          <w:sz w:val="21"/>
          <w:szCs w:val="21"/>
          <w:rtl/>
        </w:rPr>
        <w:t>أ</w:t>
      </w:r>
      <w:r w:rsidRPr="0059359D">
        <w:rPr>
          <w:rFonts w:ascii="Arial" w:hAnsi="Arial" w:cs="Arial"/>
          <w:sz w:val="21"/>
          <w:szCs w:val="21"/>
          <w:rtl/>
        </w:rPr>
        <w:t>)</w:t>
      </w:r>
      <w:r w:rsidRPr="0059359D">
        <w:rPr>
          <w:rFonts w:ascii="Arial" w:hAnsi="Arial" w:cs="Arial" w:hint="cs"/>
          <w:sz w:val="21"/>
          <w:szCs w:val="21"/>
          <w:rtl/>
        </w:rPr>
        <w:t xml:space="preserve">، </w:t>
      </w:r>
      <w:r w:rsidRPr="0059359D">
        <w:rPr>
          <w:rFonts w:ascii="Arial" w:hAnsi="Arial" w:cs="Arial"/>
          <w:sz w:val="21"/>
          <w:szCs w:val="21"/>
          <w:rtl/>
        </w:rPr>
        <w:t>وكانت هذه الصفة مطلوبة من الرجال الأكبر سن</w:t>
      </w:r>
      <w:r w:rsidRPr="0059359D">
        <w:rPr>
          <w:rFonts w:ascii="Arial" w:hAnsi="Arial" w:cs="Arial" w:hint="cs"/>
          <w:sz w:val="21"/>
          <w:szCs w:val="21"/>
          <w:rtl/>
        </w:rPr>
        <w:t>اً</w:t>
      </w:r>
      <w:r w:rsidRPr="0059359D">
        <w:rPr>
          <w:rFonts w:ascii="Arial" w:hAnsi="Arial" w:cs="Arial"/>
          <w:sz w:val="21"/>
          <w:szCs w:val="21"/>
          <w:rtl/>
        </w:rPr>
        <w:t xml:space="preserve"> بشكل عام (تي2: 2). يظهر الرجل المحترم نضج</w:t>
      </w:r>
      <w:r w:rsidRPr="0059359D">
        <w:rPr>
          <w:rFonts w:ascii="Arial" w:hAnsi="Arial" w:cs="Arial" w:hint="cs"/>
          <w:sz w:val="21"/>
          <w:szCs w:val="21"/>
          <w:rtl/>
        </w:rPr>
        <w:t>اً</w:t>
      </w:r>
      <w:r w:rsidRPr="0059359D">
        <w:rPr>
          <w:rFonts w:ascii="Arial" w:hAnsi="Arial" w:cs="Arial"/>
          <w:sz w:val="21"/>
          <w:szCs w:val="21"/>
          <w:rtl/>
        </w:rPr>
        <w:t xml:space="preserve"> يتجنب التجاوزات الشخصية التي قد تسيء إلى الآخرين، وخاصة القديسين الضعفاء.  الكنيسة التي لا يحظى قادتها بال</w:t>
      </w:r>
      <w:r w:rsidRPr="0059359D">
        <w:rPr>
          <w:rFonts w:ascii="Arial" w:hAnsi="Arial" w:cs="Arial" w:hint="cs"/>
          <w:sz w:val="21"/>
          <w:szCs w:val="21"/>
          <w:rtl/>
        </w:rPr>
        <w:t>إ</w:t>
      </w:r>
      <w:r w:rsidRPr="0059359D">
        <w:rPr>
          <w:rFonts w:ascii="Arial" w:hAnsi="Arial" w:cs="Arial"/>
          <w:sz w:val="21"/>
          <w:szCs w:val="21"/>
          <w:rtl/>
        </w:rPr>
        <w:t>حترام ستواجه صعوبة.</w:t>
      </w:r>
    </w:p>
    <w:p w14:paraId="07D68DBA" w14:textId="77777777" w:rsidR="00A668CC" w:rsidRPr="0059359D" w:rsidRDefault="00A668CC" w:rsidP="00A668CC">
      <w:pPr>
        <w:tabs>
          <w:tab w:val="left" w:pos="8819"/>
        </w:tabs>
        <w:ind w:left="1060" w:right="-10" w:hanging="340"/>
        <w:rPr>
          <w:rFonts w:ascii="Arial" w:hAnsi="Arial" w:cs="Arial"/>
          <w:sz w:val="21"/>
          <w:szCs w:val="21"/>
        </w:rPr>
      </w:pPr>
    </w:p>
    <w:p w14:paraId="6666EEDA" w14:textId="09882E9E" w:rsidR="00A41D13" w:rsidRPr="0059359D" w:rsidRDefault="00A41D13" w:rsidP="00A41D13">
      <w:pPr>
        <w:pStyle w:val="ListParagraph"/>
        <w:numPr>
          <w:ilvl w:val="0"/>
          <w:numId w:val="66"/>
        </w:numPr>
        <w:tabs>
          <w:tab w:val="left" w:pos="8819"/>
        </w:tabs>
        <w:bidi/>
        <w:ind w:right="-10"/>
        <w:rPr>
          <w:rFonts w:ascii="Arial" w:hAnsi="Arial" w:cs="Arial"/>
          <w:sz w:val="21"/>
          <w:szCs w:val="21"/>
        </w:rPr>
      </w:pPr>
      <w:r w:rsidRPr="0059359D">
        <w:rPr>
          <w:rFonts w:ascii="Arial" w:hAnsi="Arial" w:cs="Arial"/>
          <w:sz w:val="21"/>
          <w:szCs w:val="21"/>
          <w:u w:val="single"/>
          <w:rtl/>
        </w:rPr>
        <w:t>الصادق</w:t>
      </w:r>
      <w:r w:rsidRPr="0059359D">
        <w:rPr>
          <w:rFonts w:ascii="Arial" w:hAnsi="Arial" w:cs="Arial"/>
          <w:sz w:val="21"/>
          <w:szCs w:val="21"/>
          <w:rtl/>
        </w:rPr>
        <w:t xml:space="preserve"> هو الطريقة الإيجابية لقول </w:t>
      </w:r>
      <w:r w:rsidRPr="0059359D">
        <w:rPr>
          <w:rFonts w:ascii="Arial" w:hAnsi="Arial" w:cs="Arial" w:hint="cs"/>
          <w:sz w:val="21"/>
          <w:szCs w:val="21"/>
          <w:rtl/>
        </w:rPr>
        <w:t>لا</w:t>
      </w:r>
      <w:r w:rsidRPr="0059359D">
        <w:rPr>
          <w:rFonts w:ascii="Arial" w:hAnsi="Arial" w:cs="Arial"/>
          <w:sz w:val="21"/>
          <w:szCs w:val="21"/>
          <w:rtl/>
        </w:rPr>
        <w:t xml:space="preserve"> ذو لسانين (</w:t>
      </w:r>
      <w:proofErr w:type="spellStart"/>
      <w:r w:rsidRPr="0059359D">
        <w:rPr>
          <w:rFonts w:ascii="Arial" w:hAnsi="Arial" w:cs="Arial"/>
          <w:sz w:val="21"/>
          <w:szCs w:val="21"/>
        </w:rPr>
        <w:t>μὴ</w:t>
      </w:r>
      <w:proofErr w:type="spellEnd"/>
      <w:r w:rsidRPr="0059359D">
        <w:rPr>
          <w:rFonts w:ascii="Arial" w:hAnsi="Arial" w:cs="Arial"/>
          <w:sz w:val="21"/>
          <w:szCs w:val="21"/>
        </w:rPr>
        <w:t xml:space="preserve"> </w:t>
      </w:r>
      <w:proofErr w:type="spellStart"/>
      <w:r w:rsidRPr="0059359D">
        <w:rPr>
          <w:rFonts w:ascii="Arial" w:hAnsi="Arial" w:cs="Arial"/>
          <w:sz w:val="21"/>
          <w:szCs w:val="21"/>
        </w:rPr>
        <w:t>διлόγους</w:t>
      </w:r>
      <w:proofErr w:type="spellEnd"/>
      <w:r w:rsidRPr="0059359D">
        <w:rPr>
          <w:rFonts w:ascii="Arial" w:hAnsi="Arial" w:cs="Arial"/>
          <w:sz w:val="21"/>
          <w:szCs w:val="21"/>
        </w:rPr>
        <w:t xml:space="preserve"> </w:t>
      </w:r>
      <w:r w:rsidR="0059359D" w:rsidRPr="0059359D">
        <w:rPr>
          <w:rFonts w:ascii="Arial" w:hAnsi="Arial" w:cs="Arial" w:hint="cs"/>
          <w:sz w:val="21"/>
          <w:szCs w:val="21"/>
          <w:rtl/>
        </w:rPr>
        <w:t>ع</w:t>
      </w:r>
      <w:r w:rsidRPr="0059359D">
        <w:rPr>
          <w:rFonts w:ascii="Arial" w:hAnsi="Arial" w:cs="Arial"/>
          <w:sz w:val="21"/>
          <w:szCs w:val="21"/>
        </w:rPr>
        <w:t xml:space="preserve"> </w:t>
      </w:r>
      <w:r w:rsidRPr="0059359D">
        <w:rPr>
          <w:rFonts w:ascii="Arial" w:hAnsi="Arial" w:cs="Arial"/>
          <w:sz w:val="21"/>
          <w:szCs w:val="21"/>
          <w:rtl/>
        </w:rPr>
        <w:t>8</w:t>
      </w:r>
      <w:r w:rsidRPr="0059359D">
        <w:rPr>
          <w:rFonts w:ascii="Arial" w:hAnsi="Arial" w:cs="Arial"/>
          <w:sz w:val="21"/>
          <w:szCs w:val="21"/>
        </w:rPr>
        <w:t xml:space="preserve">; BDAG </w:t>
      </w:r>
      <w:r w:rsidRPr="0059359D">
        <w:rPr>
          <w:rFonts w:ascii="Arial" w:hAnsi="Arial" w:cs="Arial"/>
          <w:sz w:val="21"/>
          <w:szCs w:val="21"/>
          <w:rtl/>
        </w:rPr>
        <w:t>198</w:t>
      </w:r>
      <w:r w:rsidR="0059359D" w:rsidRPr="0059359D">
        <w:rPr>
          <w:rFonts w:ascii="Arial" w:hAnsi="Arial" w:cs="Arial" w:hint="cs"/>
          <w:sz w:val="21"/>
          <w:szCs w:val="21"/>
          <w:rtl/>
        </w:rPr>
        <w:t>ث</w:t>
      </w:r>
      <w:r w:rsidRPr="0059359D">
        <w:rPr>
          <w:rFonts w:ascii="Arial" w:hAnsi="Arial" w:cs="Arial"/>
          <w:sz w:val="21"/>
          <w:szCs w:val="21"/>
        </w:rPr>
        <w:t xml:space="preserve">; </w:t>
      </w:r>
      <w:r w:rsidR="0059359D" w:rsidRPr="0059359D">
        <w:rPr>
          <w:rFonts w:ascii="Arial" w:hAnsi="Arial" w:cs="Arial" w:hint="cs"/>
          <w:sz w:val="21"/>
          <w:szCs w:val="21"/>
          <w:rtl/>
        </w:rPr>
        <w:t>راجع</w:t>
      </w:r>
      <w:r w:rsidRPr="0059359D">
        <w:rPr>
          <w:rFonts w:ascii="Arial" w:hAnsi="Arial" w:cs="Arial"/>
          <w:sz w:val="21"/>
          <w:szCs w:val="21"/>
        </w:rPr>
        <w:t xml:space="preserve"> NASB</w:t>
      </w:r>
      <w:r w:rsidRPr="0059359D">
        <w:rPr>
          <w:rFonts w:ascii="Arial" w:hAnsi="Arial" w:cs="Arial"/>
          <w:sz w:val="21"/>
          <w:szCs w:val="21"/>
          <w:rtl/>
        </w:rPr>
        <w:t>)</w:t>
      </w:r>
      <w:r w:rsidR="0059359D" w:rsidRPr="0059359D">
        <w:rPr>
          <w:rFonts w:ascii="Arial" w:hAnsi="Arial" w:cs="Arial" w:hint="cs"/>
          <w:sz w:val="21"/>
          <w:szCs w:val="21"/>
          <w:rtl/>
        </w:rPr>
        <w:t>،</w:t>
      </w:r>
      <w:r w:rsidRPr="0059359D">
        <w:rPr>
          <w:rFonts w:ascii="Arial" w:hAnsi="Arial" w:cs="Arial"/>
          <w:sz w:val="21"/>
          <w:szCs w:val="21"/>
          <w:rtl/>
        </w:rPr>
        <w:t xml:space="preserve"> وتعني الشخص المتسق في ما يقوله</w:t>
      </w:r>
      <w:r w:rsidR="0059359D" w:rsidRPr="0059359D">
        <w:rPr>
          <w:rFonts w:ascii="Arial" w:hAnsi="Arial" w:cs="Arial" w:hint="cs"/>
          <w:sz w:val="21"/>
          <w:szCs w:val="21"/>
          <w:rtl/>
        </w:rPr>
        <w:t xml:space="preserve">، </w:t>
      </w:r>
      <w:r w:rsidRPr="0059359D">
        <w:rPr>
          <w:rFonts w:ascii="Arial" w:hAnsi="Arial" w:cs="Arial"/>
          <w:sz w:val="21"/>
          <w:szCs w:val="21"/>
          <w:rtl/>
        </w:rPr>
        <w:t>إنه ليس متحدث</w:t>
      </w:r>
      <w:r w:rsidR="0059359D" w:rsidRPr="0059359D">
        <w:rPr>
          <w:rFonts w:ascii="Arial" w:hAnsi="Arial" w:cs="Arial" w:hint="cs"/>
          <w:sz w:val="21"/>
          <w:szCs w:val="21"/>
          <w:rtl/>
        </w:rPr>
        <w:t>اً</w:t>
      </w:r>
      <w:r w:rsidRPr="0059359D">
        <w:rPr>
          <w:rFonts w:ascii="Arial" w:hAnsi="Arial" w:cs="Arial"/>
          <w:sz w:val="21"/>
          <w:szCs w:val="21"/>
          <w:rtl/>
        </w:rPr>
        <w:t xml:space="preserve"> مزدوج</w:t>
      </w:r>
      <w:r w:rsidR="0059359D" w:rsidRPr="0059359D">
        <w:rPr>
          <w:rFonts w:ascii="Arial" w:hAnsi="Arial" w:cs="Arial" w:hint="cs"/>
          <w:sz w:val="21"/>
          <w:szCs w:val="21"/>
          <w:rtl/>
        </w:rPr>
        <w:t>اً</w:t>
      </w:r>
      <w:r w:rsidRPr="0059359D">
        <w:rPr>
          <w:rFonts w:ascii="Arial" w:hAnsi="Arial" w:cs="Arial"/>
          <w:sz w:val="21"/>
          <w:szCs w:val="21"/>
          <w:rtl/>
        </w:rPr>
        <w:t xml:space="preserve"> يقول شيء لرجل وشيء مختلف للذي يليه (كيلي، الرسائل الرعوية، 81).</w:t>
      </w:r>
      <w:r w:rsidR="0059359D" w:rsidRPr="0059359D">
        <w:rPr>
          <w:rFonts w:ascii="Arial" w:hAnsi="Arial" w:cs="Arial" w:hint="cs"/>
          <w:sz w:val="21"/>
          <w:szCs w:val="21"/>
          <w:rtl/>
        </w:rPr>
        <w:t xml:space="preserve"> </w:t>
      </w:r>
      <w:r w:rsidRPr="0059359D">
        <w:rPr>
          <w:rFonts w:ascii="Arial" w:hAnsi="Arial" w:cs="Arial"/>
          <w:sz w:val="21"/>
          <w:szCs w:val="21"/>
          <w:rtl/>
        </w:rPr>
        <w:t>الشمامسة، كونهم مس</w:t>
      </w:r>
      <w:r w:rsidR="0059359D" w:rsidRPr="0059359D">
        <w:rPr>
          <w:rFonts w:ascii="Arial" w:hAnsi="Arial" w:cs="Arial" w:hint="cs"/>
          <w:sz w:val="21"/>
          <w:szCs w:val="21"/>
          <w:rtl/>
        </w:rPr>
        <w:t>ؤ</w:t>
      </w:r>
      <w:r w:rsidRPr="0059359D">
        <w:rPr>
          <w:rFonts w:ascii="Arial" w:hAnsi="Arial" w:cs="Arial"/>
          <w:sz w:val="21"/>
          <w:szCs w:val="21"/>
          <w:rtl/>
        </w:rPr>
        <w:t>ولين عن العديد من المهام الخدمية، يجب أن يكونوا رجال</w:t>
      </w:r>
      <w:r w:rsidR="0059359D" w:rsidRPr="0059359D">
        <w:rPr>
          <w:rFonts w:ascii="Arial" w:hAnsi="Arial" w:cs="Arial" w:hint="cs"/>
          <w:sz w:val="21"/>
          <w:szCs w:val="21"/>
          <w:rtl/>
        </w:rPr>
        <w:t>اً</w:t>
      </w:r>
      <w:r w:rsidRPr="0059359D">
        <w:rPr>
          <w:rFonts w:ascii="Arial" w:hAnsi="Arial" w:cs="Arial"/>
          <w:sz w:val="21"/>
          <w:szCs w:val="21"/>
          <w:rtl/>
        </w:rPr>
        <w:t xml:space="preserve"> يستطيعون التحكم بشدة في اللسان مدعومين باستقامة القلب.</w:t>
      </w:r>
    </w:p>
    <w:p w14:paraId="3E6E0291" w14:textId="77777777" w:rsidR="00A668CC" w:rsidRPr="004B693C" w:rsidRDefault="00A668CC" w:rsidP="00A668CC">
      <w:pPr>
        <w:tabs>
          <w:tab w:val="left" w:pos="8819"/>
        </w:tabs>
        <w:ind w:left="1060" w:right="-10" w:hanging="340"/>
        <w:rPr>
          <w:rFonts w:ascii="Arial" w:hAnsi="Arial" w:cs="Arial"/>
          <w:sz w:val="21"/>
          <w:szCs w:val="18"/>
        </w:rPr>
      </w:pPr>
    </w:p>
    <w:p w14:paraId="4199DF81" w14:textId="63CFC486" w:rsidR="0059359D" w:rsidRPr="0059359D" w:rsidRDefault="0059359D" w:rsidP="0059359D">
      <w:pPr>
        <w:pStyle w:val="ListParagraph"/>
        <w:numPr>
          <w:ilvl w:val="0"/>
          <w:numId w:val="66"/>
        </w:numPr>
        <w:tabs>
          <w:tab w:val="left" w:pos="8819"/>
        </w:tabs>
        <w:bidi/>
        <w:ind w:right="-10"/>
        <w:rPr>
          <w:rFonts w:ascii="Arial" w:hAnsi="Arial" w:cs="Arial"/>
          <w:sz w:val="21"/>
          <w:szCs w:val="21"/>
          <w:u w:val="single"/>
        </w:rPr>
      </w:pPr>
      <w:r w:rsidRPr="0059359D">
        <w:rPr>
          <w:rFonts w:ascii="Arial" w:hAnsi="Arial" w:cs="Arial" w:hint="cs"/>
          <w:sz w:val="21"/>
          <w:szCs w:val="21"/>
          <w:u w:val="single"/>
          <w:rtl/>
        </w:rPr>
        <w:t>غير مولعين بالخمر الكثير</w:t>
      </w:r>
      <w:r w:rsidRPr="0059359D">
        <w:rPr>
          <w:rFonts w:ascii="Arial" w:hAnsi="Arial" w:cs="Arial" w:hint="cs"/>
          <w:sz w:val="21"/>
          <w:szCs w:val="21"/>
          <w:rtl/>
        </w:rPr>
        <w:t xml:space="preserve"> </w:t>
      </w:r>
      <w:r w:rsidRPr="0059359D">
        <w:rPr>
          <w:rFonts w:ascii="Arial" w:hAnsi="Arial" w:cs="Arial"/>
          <w:sz w:val="21"/>
          <w:szCs w:val="21"/>
          <w:rtl/>
        </w:rPr>
        <w:t>(</w:t>
      </w:r>
      <w:proofErr w:type="spellStart"/>
      <w:r w:rsidRPr="0059359D">
        <w:rPr>
          <w:rFonts w:ascii="Arial" w:hAnsi="Arial" w:cs="Arial"/>
          <w:sz w:val="21"/>
          <w:szCs w:val="21"/>
        </w:rPr>
        <w:t>μὴ</w:t>
      </w:r>
      <w:proofErr w:type="spellEnd"/>
      <w:r w:rsidRPr="0059359D">
        <w:rPr>
          <w:rFonts w:ascii="Arial" w:hAnsi="Arial" w:cs="Arial"/>
          <w:sz w:val="21"/>
          <w:szCs w:val="21"/>
        </w:rPr>
        <w:t xml:space="preserve"> </w:t>
      </w:r>
      <w:proofErr w:type="spellStart"/>
      <w:r w:rsidRPr="0059359D">
        <w:rPr>
          <w:rFonts w:ascii="Arial" w:hAnsi="Arial" w:cs="Arial"/>
          <w:sz w:val="21"/>
          <w:szCs w:val="21"/>
        </w:rPr>
        <w:t>οἴνῷ</w:t>
      </w:r>
      <w:proofErr w:type="spellEnd"/>
      <w:r w:rsidRPr="0059359D">
        <w:rPr>
          <w:rFonts w:ascii="Arial" w:hAnsi="Arial" w:cs="Arial"/>
          <w:sz w:val="21"/>
          <w:szCs w:val="21"/>
        </w:rPr>
        <w:t xml:space="preserve"> π</w:t>
      </w:r>
      <w:proofErr w:type="spellStart"/>
      <w:r w:rsidRPr="0059359D">
        <w:rPr>
          <w:rFonts w:ascii="Arial" w:hAnsi="Arial" w:cs="Arial"/>
          <w:sz w:val="21"/>
          <w:szCs w:val="21"/>
        </w:rPr>
        <w:t>ονῷ</w:t>
      </w:r>
      <w:proofErr w:type="spellEnd"/>
      <w:r w:rsidRPr="0059359D">
        <w:rPr>
          <w:rFonts w:ascii="Arial" w:hAnsi="Arial" w:cs="Arial"/>
          <w:sz w:val="21"/>
          <w:szCs w:val="21"/>
        </w:rPr>
        <w:t xml:space="preserve"> π</w:t>
      </w:r>
      <w:proofErr w:type="spellStart"/>
      <w:r w:rsidRPr="0059359D">
        <w:rPr>
          <w:rFonts w:ascii="Arial" w:hAnsi="Arial" w:cs="Arial"/>
          <w:sz w:val="21"/>
          <w:szCs w:val="21"/>
        </w:rPr>
        <w:t>ροσέχοντ</w:t>
      </w:r>
      <w:proofErr w:type="spellEnd"/>
      <w:r w:rsidRPr="0059359D">
        <w:rPr>
          <w:rFonts w:ascii="Arial" w:hAnsi="Arial" w:cs="Arial"/>
          <w:sz w:val="21"/>
          <w:szCs w:val="21"/>
        </w:rPr>
        <w:t xml:space="preserve">ας </w:t>
      </w:r>
      <w:r w:rsidRPr="0059359D">
        <w:rPr>
          <w:rFonts w:ascii="Arial" w:hAnsi="Arial" w:cs="Arial" w:hint="cs"/>
          <w:sz w:val="21"/>
          <w:szCs w:val="21"/>
          <w:rtl/>
        </w:rPr>
        <w:t>ع</w:t>
      </w:r>
      <w:r w:rsidRPr="0059359D">
        <w:rPr>
          <w:rFonts w:ascii="Arial" w:hAnsi="Arial" w:cs="Arial"/>
          <w:sz w:val="21"/>
          <w:szCs w:val="21"/>
        </w:rPr>
        <w:t xml:space="preserve"> </w:t>
      </w:r>
      <w:r w:rsidRPr="0059359D">
        <w:rPr>
          <w:rFonts w:ascii="Arial" w:hAnsi="Arial" w:cs="Arial"/>
          <w:sz w:val="21"/>
          <w:szCs w:val="21"/>
          <w:rtl/>
        </w:rPr>
        <w:t>8؛ راجع مؤهل الشيخ رقم 9 غير مدمن الخمر أو ليس (الذي يتباطأ) عند الخمر [</w:t>
      </w:r>
      <w:proofErr w:type="spellStart"/>
      <w:r w:rsidRPr="0059359D">
        <w:rPr>
          <w:rFonts w:ascii="Arial" w:hAnsi="Arial" w:cs="Arial"/>
          <w:sz w:val="21"/>
          <w:szCs w:val="21"/>
        </w:rPr>
        <w:t>μὴ</w:t>
      </w:r>
      <w:proofErr w:type="spellEnd"/>
      <w:r w:rsidRPr="0059359D">
        <w:rPr>
          <w:rFonts w:ascii="Arial" w:hAnsi="Arial" w:cs="Arial"/>
          <w:sz w:val="21"/>
          <w:szCs w:val="21"/>
        </w:rPr>
        <w:t xml:space="preserve"> π</w:t>
      </w:r>
      <w:proofErr w:type="spellStart"/>
      <w:r w:rsidRPr="0059359D">
        <w:rPr>
          <w:rFonts w:ascii="Arial" w:hAnsi="Arial" w:cs="Arial"/>
          <w:sz w:val="21"/>
          <w:szCs w:val="21"/>
        </w:rPr>
        <w:t>άροινον</w:t>
      </w:r>
      <w:proofErr w:type="spellEnd"/>
      <w:r w:rsidRPr="0059359D">
        <w:rPr>
          <w:rFonts w:ascii="Arial" w:hAnsi="Arial" w:cs="Arial"/>
          <w:sz w:val="21"/>
          <w:szCs w:val="21"/>
          <w:rtl/>
        </w:rPr>
        <w:t>] في تي 1: 7؛ 1 تي 3 :3)</w:t>
      </w:r>
      <w:r w:rsidRPr="0059359D">
        <w:rPr>
          <w:rFonts w:ascii="Arial" w:hAnsi="Arial" w:cs="Arial" w:hint="cs"/>
          <w:sz w:val="21"/>
          <w:szCs w:val="21"/>
          <w:rtl/>
        </w:rPr>
        <w:t>، و</w:t>
      </w:r>
      <w:r w:rsidRPr="0059359D">
        <w:rPr>
          <w:rFonts w:ascii="Arial" w:hAnsi="Arial" w:cs="Arial"/>
          <w:sz w:val="21"/>
          <w:szCs w:val="21"/>
          <w:rtl/>
        </w:rPr>
        <w:t xml:space="preserve"> تعني الشخص الذي لا ينشغل بالخمر أو يكرسه أو يطبق عليه (</w:t>
      </w:r>
      <w:r w:rsidRPr="0059359D">
        <w:rPr>
          <w:rFonts w:ascii="Arial" w:hAnsi="Arial" w:cs="Arial"/>
          <w:sz w:val="21"/>
          <w:szCs w:val="21"/>
        </w:rPr>
        <w:t xml:space="preserve">BDAG </w:t>
      </w:r>
      <w:r w:rsidRPr="0059359D">
        <w:rPr>
          <w:rFonts w:ascii="Arial" w:hAnsi="Arial" w:cs="Arial"/>
          <w:sz w:val="21"/>
          <w:szCs w:val="21"/>
          <w:rtl/>
        </w:rPr>
        <w:t>714</w:t>
      </w:r>
      <w:r w:rsidRPr="0059359D">
        <w:rPr>
          <w:rFonts w:ascii="Arial" w:hAnsi="Arial" w:cs="Arial" w:hint="cs"/>
          <w:sz w:val="21"/>
          <w:szCs w:val="21"/>
          <w:rtl/>
        </w:rPr>
        <w:t>ث</w:t>
      </w:r>
      <w:r w:rsidRPr="0059359D">
        <w:rPr>
          <w:rFonts w:ascii="Arial" w:hAnsi="Arial" w:cs="Arial"/>
          <w:sz w:val="21"/>
          <w:szCs w:val="21"/>
        </w:rPr>
        <w:t xml:space="preserve"> </w:t>
      </w:r>
      <w:r w:rsidRPr="0059359D">
        <w:rPr>
          <w:rFonts w:ascii="Arial" w:hAnsi="Arial" w:cs="Arial"/>
          <w:sz w:val="21"/>
          <w:szCs w:val="21"/>
          <w:rtl/>
        </w:rPr>
        <w:t>1</w:t>
      </w:r>
      <w:r w:rsidRPr="0059359D">
        <w:rPr>
          <w:rFonts w:ascii="Arial" w:hAnsi="Arial" w:cs="Arial" w:hint="cs"/>
          <w:sz w:val="21"/>
          <w:szCs w:val="21"/>
          <w:rtl/>
        </w:rPr>
        <w:t>ت</w:t>
      </w:r>
      <w:r w:rsidRPr="0059359D">
        <w:rPr>
          <w:rFonts w:ascii="Arial" w:hAnsi="Arial" w:cs="Arial"/>
          <w:sz w:val="21"/>
          <w:szCs w:val="21"/>
          <w:rtl/>
        </w:rPr>
        <w:t xml:space="preserve">؛ راجع 1 تي 4: 13). </w:t>
      </w:r>
      <w:r w:rsidRPr="0059359D">
        <w:rPr>
          <w:rFonts w:ascii="Arial" w:hAnsi="Arial" w:cs="Arial"/>
          <w:sz w:val="21"/>
          <w:szCs w:val="21"/>
          <w:u w:val="single"/>
          <w:rtl/>
        </w:rPr>
        <w:t>معتدل</w:t>
      </w:r>
      <w:r w:rsidRPr="0059359D">
        <w:rPr>
          <w:rFonts w:ascii="Arial" w:hAnsi="Arial" w:cs="Arial"/>
          <w:sz w:val="21"/>
          <w:szCs w:val="21"/>
          <w:rtl/>
        </w:rPr>
        <w:t xml:space="preserve"> (</w:t>
      </w:r>
      <w:proofErr w:type="spellStart"/>
      <w:r w:rsidRPr="0059359D">
        <w:rPr>
          <w:rFonts w:ascii="Arial" w:hAnsi="Arial" w:cs="Arial"/>
          <w:sz w:val="21"/>
          <w:szCs w:val="21"/>
        </w:rPr>
        <w:t>νηφάлιον</w:t>
      </w:r>
      <w:proofErr w:type="spellEnd"/>
      <w:r w:rsidRPr="0059359D">
        <w:rPr>
          <w:rFonts w:ascii="Arial" w:hAnsi="Arial" w:cs="Arial"/>
          <w:sz w:val="21"/>
          <w:szCs w:val="21"/>
        </w:rPr>
        <w:t xml:space="preserve"> </w:t>
      </w:r>
      <w:r w:rsidRPr="0059359D">
        <w:rPr>
          <w:rFonts w:ascii="Arial" w:hAnsi="Arial" w:cs="Arial"/>
          <w:sz w:val="21"/>
          <w:szCs w:val="21"/>
          <w:rtl/>
        </w:rPr>
        <w:t>1 تي 3: 2) لديه نفس الفكرة، معتدل حرفي</w:t>
      </w:r>
      <w:r w:rsidRPr="0059359D">
        <w:rPr>
          <w:rFonts w:ascii="Arial" w:hAnsi="Arial" w:cs="Arial" w:hint="cs"/>
          <w:sz w:val="21"/>
          <w:szCs w:val="21"/>
          <w:rtl/>
        </w:rPr>
        <w:t>اً</w:t>
      </w:r>
      <w:r w:rsidRPr="0059359D">
        <w:rPr>
          <w:rFonts w:ascii="Arial" w:hAnsi="Arial" w:cs="Arial"/>
          <w:sz w:val="21"/>
          <w:szCs w:val="21"/>
          <w:rtl/>
        </w:rPr>
        <w:t xml:space="preserve"> في استخدام المشروبات الكحولية، رزين، صافي الذهن، منضبط ذاتي</w:t>
      </w:r>
      <w:r w:rsidRPr="0059359D">
        <w:rPr>
          <w:rFonts w:ascii="Arial" w:hAnsi="Arial" w:cs="Arial" w:hint="cs"/>
          <w:sz w:val="21"/>
          <w:szCs w:val="21"/>
          <w:rtl/>
        </w:rPr>
        <w:t>اً</w:t>
      </w:r>
      <w:r w:rsidRPr="0059359D">
        <w:rPr>
          <w:rFonts w:ascii="Arial" w:hAnsi="Arial" w:cs="Arial"/>
          <w:sz w:val="21"/>
          <w:szCs w:val="21"/>
          <w:rtl/>
        </w:rPr>
        <w:t xml:space="preserve"> (</w:t>
      </w:r>
      <w:r w:rsidRPr="0059359D">
        <w:rPr>
          <w:rFonts w:ascii="Arial" w:hAnsi="Arial" w:cs="Arial"/>
          <w:sz w:val="21"/>
          <w:szCs w:val="21"/>
        </w:rPr>
        <w:t xml:space="preserve">BDAG </w:t>
      </w:r>
      <w:r w:rsidRPr="0059359D">
        <w:rPr>
          <w:rFonts w:ascii="Arial" w:hAnsi="Arial" w:cs="Arial"/>
          <w:sz w:val="21"/>
          <w:szCs w:val="21"/>
          <w:rtl/>
        </w:rPr>
        <w:t>538</w:t>
      </w:r>
      <w:r w:rsidRPr="0059359D">
        <w:rPr>
          <w:rFonts w:ascii="Arial" w:hAnsi="Arial" w:cs="Arial" w:hint="cs"/>
          <w:sz w:val="21"/>
          <w:szCs w:val="21"/>
          <w:rtl/>
        </w:rPr>
        <w:t>ث</w:t>
      </w:r>
      <w:r w:rsidRPr="0059359D">
        <w:rPr>
          <w:rFonts w:ascii="Arial" w:hAnsi="Arial" w:cs="Arial"/>
          <w:sz w:val="21"/>
          <w:szCs w:val="21"/>
          <w:rtl/>
        </w:rPr>
        <w:t>). لا ينبغي أبد</w:t>
      </w:r>
      <w:r w:rsidRPr="0059359D">
        <w:rPr>
          <w:rFonts w:ascii="Arial" w:hAnsi="Arial" w:cs="Arial" w:hint="cs"/>
          <w:sz w:val="21"/>
          <w:szCs w:val="21"/>
          <w:rtl/>
        </w:rPr>
        <w:t>اً</w:t>
      </w:r>
      <w:r w:rsidRPr="0059359D">
        <w:rPr>
          <w:rFonts w:ascii="Arial" w:hAnsi="Arial" w:cs="Arial"/>
          <w:sz w:val="21"/>
          <w:szCs w:val="21"/>
          <w:rtl/>
        </w:rPr>
        <w:t xml:space="preserve"> اعتبار مدمن الكحول أو الخمر بكثرة لمنصب الشماس</w:t>
      </w:r>
      <w:r w:rsidRPr="0059359D">
        <w:rPr>
          <w:rFonts w:ascii="Arial" w:hAnsi="Arial" w:cs="Arial" w:hint="cs"/>
          <w:sz w:val="21"/>
          <w:szCs w:val="21"/>
          <w:rtl/>
        </w:rPr>
        <w:t xml:space="preserve">، </w:t>
      </w:r>
      <w:r w:rsidRPr="0059359D">
        <w:rPr>
          <w:rFonts w:ascii="Arial" w:hAnsi="Arial" w:cs="Arial"/>
          <w:sz w:val="21"/>
          <w:szCs w:val="21"/>
          <w:rtl/>
        </w:rPr>
        <w:t>والأفضل أن يكون الشماس ممتنعاً، وعلى الأكثر يشرب باعتدال شديد.</w:t>
      </w:r>
    </w:p>
    <w:p w14:paraId="5418720F" w14:textId="77777777" w:rsidR="0059359D" w:rsidRPr="0059359D" w:rsidRDefault="0059359D" w:rsidP="0059359D">
      <w:pPr>
        <w:rPr>
          <w:rFonts w:ascii="Arial" w:hAnsi="Arial" w:cs="Arial"/>
          <w:sz w:val="21"/>
          <w:szCs w:val="18"/>
        </w:rPr>
      </w:pPr>
    </w:p>
    <w:p w14:paraId="526F4A2E" w14:textId="310C62B9" w:rsidR="0059359D" w:rsidRPr="0059359D" w:rsidRDefault="0059359D" w:rsidP="0059359D">
      <w:pPr>
        <w:pStyle w:val="ListParagraph"/>
        <w:numPr>
          <w:ilvl w:val="0"/>
          <w:numId w:val="66"/>
        </w:numPr>
        <w:tabs>
          <w:tab w:val="left" w:pos="8819"/>
        </w:tabs>
        <w:bidi/>
        <w:ind w:right="-10"/>
        <w:rPr>
          <w:rFonts w:ascii="Arial" w:hAnsi="Arial" w:cs="Arial"/>
          <w:sz w:val="21"/>
          <w:szCs w:val="21"/>
          <w:u w:val="single"/>
        </w:rPr>
      </w:pPr>
      <w:r w:rsidRPr="0059359D">
        <w:rPr>
          <w:rFonts w:ascii="Arial" w:hAnsi="Arial" w:cs="Arial" w:hint="cs"/>
          <w:sz w:val="21"/>
          <w:szCs w:val="21"/>
          <w:u w:val="single"/>
          <w:rtl/>
        </w:rPr>
        <w:t>لا طامعاً بالربح القبيح</w:t>
      </w:r>
      <w:r w:rsidRPr="0059359D">
        <w:rPr>
          <w:rFonts w:ascii="Arial" w:hAnsi="Arial" w:cs="Arial" w:hint="cs"/>
          <w:sz w:val="21"/>
          <w:szCs w:val="21"/>
          <w:rtl/>
        </w:rPr>
        <w:t xml:space="preserve"> </w:t>
      </w:r>
      <w:r w:rsidRPr="0059359D">
        <w:rPr>
          <w:rFonts w:ascii="Arial" w:hAnsi="Arial" w:cs="Arial"/>
          <w:sz w:val="21"/>
          <w:szCs w:val="21"/>
          <w:rtl/>
        </w:rPr>
        <w:t>(</w:t>
      </w:r>
      <w:proofErr w:type="spellStart"/>
      <w:r w:rsidRPr="0059359D">
        <w:rPr>
          <w:rFonts w:ascii="Arial" w:hAnsi="Arial" w:cs="Arial"/>
          <w:sz w:val="21"/>
          <w:szCs w:val="21"/>
        </w:rPr>
        <w:t>μὴ</w:t>
      </w:r>
      <w:proofErr w:type="spellEnd"/>
      <w:r w:rsidRPr="0059359D">
        <w:rPr>
          <w:rFonts w:ascii="Arial" w:hAnsi="Arial" w:cs="Arial"/>
          <w:sz w:val="21"/>
          <w:szCs w:val="21"/>
        </w:rPr>
        <w:t xml:space="preserve"> α</w:t>
      </w:r>
      <w:proofErr w:type="spellStart"/>
      <w:r w:rsidRPr="0059359D">
        <w:rPr>
          <w:rFonts w:ascii="Arial" w:hAnsi="Arial" w:cs="Arial"/>
          <w:sz w:val="21"/>
          <w:szCs w:val="21"/>
        </w:rPr>
        <w:t>ἰσχροκερδεῖς</w:t>
      </w:r>
      <w:proofErr w:type="spellEnd"/>
      <w:r w:rsidRPr="0059359D">
        <w:rPr>
          <w:rFonts w:ascii="Arial" w:hAnsi="Arial" w:cs="Arial"/>
          <w:sz w:val="21"/>
          <w:szCs w:val="21"/>
        </w:rPr>
        <w:t xml:space="preserve"> </w:t>
      </w:r>
      <w:r>
        <w:rPr>
          <w:rFonts w:ascii="Arial" w:hAnsi="Arial" w:cs="Arial" w:hint="cs"/>
          <w:sz w:val="21"/>
          <w:szCs w:val="21"/>
          <w:rtl/>
        </w:rPr>
        <w:t>ع</w:t>
      </w:r>
      <w:r w:rsidRPr="0059359D">
        <w:rPr>
          <w:rFonts w:ascii="Arial" w:hAnsi="Arial" w:cs="Arial"/>
          <w:sz w:val="21"/>
          <w:szCs w:val="21"/>
        </w:rPr>
        <w:t xml:space="preserve"> </w:t>
      </w:r>
      <w:r w:rsidRPr="0059359D">
        <w:rPr>
          <w:rFonts w:ascii="Arial" w:hAnsi="Arial" w:cs="Arial"/>
          <w:sz w:val="21"/>
          <w:szCs w:val="21"/>
          <w:rtl/>
        </w:rPr>
        <w:t xml:space="preserve">8، هو شكل بديل لمؤهلات الشيخ رقم 12 </w:t>
      </w:r>
      <w:proofErr w:type="spellStart"/>
      <w:r w:rsidRPr="0059359D">
        <w:rPr>
          <w:rFonts w:ascii="Arial" w:hAnsi="Arial" w:cs="Arial"/>
          <w:sz w:val="21"/>
          <w:szCs w:val="21"/>
        </w:rPr>
        <w:t>μὴ</w:t>
      </w:r>
      <w:proofErr w:type="spellEnd"/>
      <w:r w:rsidRPr="0059359D">
        <w:rPr>
          <w:rFonts w:ascii="Arial" w:hAnsi="Arial" w:cs="Arial"/>
          <w:sz w:val="21"/>
          <w:szCs w:val="21"/>
        </w:rPr>
        <w:t xml:space="preserve"> α</w:t>
      </w:r>
      <w:proofErr w:type="spellStart"/>
      <w:r w:rsidRPr="0059359D">
        <w:rPr>
          <w:rFonts w:ascii="Arial" w:hAnsi="Arial" w:cs="Arial"/>
          <w:sz w:val="21"/>
          <w:szCs w:val="21"/>
        </w:rPr>
        <w:t>ἰσχροκερδῆ</w:t>
      </w:r>
      <w:proofErr w:type="spellEnd"/>
      <w:r w:rsidRPr="0059359D">
        <w:rPr>
          <w:rFonts w:ascii="Arial" w:hAnsi="Arial" w:cs="Arial"/>
          <w:sz w:val="21"/>
          <w:szCs w:val="21"/>
        </w:rPr>
        <w:t xml:space="preserve"> </w:t>
      </w:r>
      <w:r>
        <w:rPr>
          <w:rFonts w:ascii="Arial" w:hAnsi="Arial" w:cs="Arial" w:hint="cs"/>
          <w:sz w:val="21"/>
          <w:szCs w:val="21"/>
          <w:rtl/>
        </w:rPr>
        <w:t>تي</w:t>
      </w:r>
      <w:r w:rsidRPr="0059359D">
        <w:rPr>
          <w:rFonts w:ascii="Arial" w:hAnsi="Arial" w:cs="Arial"/>
          <w:sz w:val="21"/>
          <w:szCs w:val="21"/>
          <w:rtl/>
        </w:rPr>
        <w:t>1</w:t>
      </w:r>
      <w:r w:rsidRPr="0059359D">
        <w:rPr>
          <w:rFonts w:ascii="Arial" w:hAnsi="Arial" w:cs="Arial"/>
          <w:sz w:val="21"/>
          <w:szCs w:val="21"/>
        </w:rPr>
        <w:t xml:space="preserve">: </w:t>
      </w:r>
      <w:r w:rsidRPr="0059359D">
        <w:rPr>
          <w:rFonts w:ascii="Arial" w:hAnsi="Arial" w:cs="Arial"/>
          <w:sz w:val="21"/>
          <w:szCs w:val="21"/>
          <w:rtl/>
        </w:rPr>
        <w:t>7)</w:t>
      </w:r>
      <w:r>
        <w:rPr>
          <w:rFonts w:ascii="Arial" w:hAnsi="Arial" w:cs="Arial" w:hint="cs"/>
          <w:sz w:val="21"/>
          <w:szCs w:val="21"/>
          <w:rtl/>
        </w:rPr>
        <w:t>،</w:t>
      </w:r>
      <w:r w:rsidRPr="0059359D">
        <w:rPr>
          <w:rFonts w:ascii="Arial" w:hAnsi="Arial" w:cs="Arial"/>
          <w:sz w:val="21"/>
          <w:szCs w:val="21"/>
          <w:rtl/>
        </w:rPr>
        <w:t xml:space="preserve"> تعني غير مولع بالربح </w:t>
      </w:r>
      <w:r>
        <w:rPr>
          <w:rFonts w:ascii="Arial" w:hAnsi="Arial" w:cs="Arial" w:hint="cs"/>
          <w:sz w:val="21"/>
          <w:szCs w:val="21"/>
          <w:rtl/>
        </w:rPr>
        <w:t>القبيح</w:t>
      </w:r>
      <w:r w:rsidRPr="0059359D">
        <w:rPr>
          <w:rFonts w:ascii="Arial" w:hAnsi="Arial" w:cs="Arial"/>
          <w:sz w:val="21"/>
          <w:szCs w:val="21"/>
          <w:rtl/>
        </w:rPr>
        <w:t>، طماع للمال (</w:t>
      </w:r>
      <w:r w:rsidRPr="0059359D">
        <w:rPr>
          <w:rFonts w:ascii="Arial" w:hAnsi="Arial" w:cs="Arial"/>
          <w:sz w:val="21"/>
          <w:szCs w:val="21"/>
        </w:rPr>
        <w:t xml:space="preserve">BDAG </w:t>
      </w:r>
      <w:r w:rsidRPr="0059359D">
        <w:rPr>
          <w:rFonts w:ascii="Arial" w:hAnsi="Arial" w:cs="Arial"/>
          <w:sz w:val="21"/>
          <w:szCs w:val="21"/>
          <w:rtl/>
        </w:rPr>
        <w:t>25</w:t>
      </w:r>
      <w:r>
        <w:rPr>
          <w:rFonts w:ascii="Arial" w:hAnsi="Arial" w:cs="Arial" w:hint="cs"/>
          <w:sz w:val="21"/>
          <w:szCs w:val="21"/>
          <w:rtl/>
        </w:rPr>
        <w:t>أ</w:t>
      </w:r>
      <w:r w:rsidRPr="0059359D">
        <w:rPr>
          <w:rFonts w:ascii="Arial" w:hAnsi="Arial" w:cs="Arial"/>
          <w:sz w:val="21"/>
          <w:szCs w:val="21"/>
          <w:rtl/>
        </w:rPr>
        <w:t>). إنه يكسب عيشه بأمانة وهو مستقيم في كل تعاملاته التجارية</w:t>
      </w:r>
      <w:r>
        <w:rPr>
          <w:rFonts w:ascii="Arial" w:hAnsi="Arial" w:cs="Arial" w:hint="cs"/>
          <w:sz w:val="21"/>
          <w:szCs w:val="21"/>
          <w:rtl/>
        </w:rPr>
        <w:t>،</w:t>
      </w:r>
      <w:r w:rsidRPr="0059359D">
        <w:rPr>
          <w:rFonts w:ascii="Arial" w:hAnsi="Arial" w:cs="Arial"/>
          <w:sz w:val="21"/>
          <w:szCs w:val="21"/>
          <w:rtl/>
        </w:rPr>
        <w:t xml:space="preserve"> لأنه لا يقبل الربح القبيح (طبعة الملك جيمس). </w:t>
      </w:r>
      <w:r w:rsidRPr="0059359D">
        <w:rPr>
          <w:rFonts w:ascii="Arial" w:hAnsi="Arial" w:cs="Arial"/>
          <w:sz w:val="21"/>
          <w:szCs w:val="21"/>
          <w:u w:val="single"/>
          <w:rtl/>
        </w:rPr>
        <w:t>حر من محبة المال</w:t>
      </w:r>
      <w:r w:rsidRPr="0059359D">
        <w:rPr>
          <w:rFonts w:ascii="Arial" w:hAnsi="Arial" w:cs="Arial"/>
          <w:sz w:val="21"/>
          <w:szCs w:val="21"/>
          <w:rtl/>
        </w:rPr>
        <w:t xml:space="preserve"> (</w:t>
      </w:r>
      <w:proofErr w:type="spellStart"/>
      <w:r w:rsidRPr="0059359D">
        <w:rPr>
          <w:rFonts w:ascii="Arial" w:hAnsi="Arial" w:cs="Arial"/>
          <w:sz w:val="21"/>
          <w:szCs w:val="21"/>
        </w:rPr>
        <w:t>ἀφιlectάργυρον</w:t>
      </w:r>
      <w:proofErr w:type="spellEnd"/>
      <w:r w:rsidRPr="0059359D">
        <w:rPr>
          <w:rFonts w:ascii="Arial" w:hAnsi="Arial" w:cs="Arial"/>
          <w:sz w:val="21"/>
          <w:szCs w:val="21"/>
        </w:rPr>
        <w:t xml:space="preserve"> </w:t>
      </w:r>
      <w:r w:rsidRPr="0059359D">
        <w:rPr>
          <w:rFonts w:ascii="Arial" w:hAnsi="Arial" w:cs="Arial"/>
          <w:sz w:val="21"/>
          <w:szCs w:val="21"/>
          <w:rtl/>
        </w:rPr>
        <w:t>1 تي 3: 3ب) المستخدم للشيوخ</w:t>
      </w:r>
      <w:r>
        <w:rPr>
          <w:rFonts w:ascii="Arial" w:hAnsi="Arial" w:cs="Arial" w:hint="cs"/>
          <w:sz w:val="21"/>
          <w:szCs w:val="21"/>
          <w:rtl/>
        </w:rPr>
        <w:t>،</w:t>
      </w:r>
      <w:r w:rsidRPr="0059359D">
        <w:rPr>
          <w:rFonts w:ascii="Arial" w:hAnsi="Arial" w:cs="Arial"/>
          <w:sz w:val="21"/>
          <w:szCs w:val="21"/>
          <w:rtl/>
        </w:rPr>
        <w:t xml:space="preserve"> يصف هذه الخاصية بشكل إيجابي. من الواضح أن الرجل الذي يقامر أو يخزن أمواله أو يسعى إلى منصب الشماس</w:t>
      </w:r>
      <w:r>
        <w:rPr>
          <w:rFonts w:ascii="Arial" w:hAnsi="Arial" w:cs="Arial" w:hint="cs"/>
          <w:sz w:val="21"/>
          <w:szCs w:val="21"/>
          <w:rtl/>
        </w:rPr>
        <w:t>،</w:t>
      </w:r>
      <w:r w:rsidRPr="0059359D">
        <w:rPr>
          <w:rFonts w:ascii="Arial" w:hAnsi="Arial" w:cs="Arial"/>
          <w:sz w:val="21"/>
          <w:szCs w:val="21"/>
          <w:rtl/>
        </w:rPr>
        <w:t xml:space="preserve"> لتحقيق مكاسب مالية هو غير مؤهل</w:t>
      </w:r>
      <w:r>
        <w:rPr>
          <w:rFonts w:ascii="Arial" w:hAnsi="Arial" w:cs="Arial" w:hint="cs"/>
          <w:sz w:val="21"/>
          <w:szCs w:val="21"/>
          <w:rtl/>
        </w:rPr>
        <w:t xml:space="preserve">، </w:t>
      </w:r>
      <w:r w:rsidRPr="0059359D">
        <w:rPr>
          <w:rFonts w:ascii="Arial" w:hAnsi="Arial" w:cs="Arial"/>
          <w:sz w:val="21"/>
          <w:szCs w:val="21"/>
          <w:rtl/>
        </w:rPr>
        <w:t>كما يكشف سجل عطائه ما إذا كان يحب الله أم يحب المال. غالب</w:t>
      </w:r>
      <w:r>
        <w:rPr>
          <w:rFonts w:ascii="Arial" w:hAnsi="Arial" w:cs="Arial" w:hint="cs"/>
          <w:sz w:val="21"/>
          <w:szCs w:val="21"/>
          <w:rtl/>
        </w:rPr>
        <w:t xml:space="preserve">اً </w:t>
      </w:r>
      <w:r w:rsidRPr="0059359D">
        <w:rPr>
          <w:rFonts w:ascii="Arial" w:hAnsi="Arial" w:cs="Arial"/>
          <w:sz w:val="21"/>
          <w:szCs w:val="21"/>
          <w:rtl/>
        </w:rPr>
        <w:t>ما يُعهد إلى الشمامسة بمبالغ كبيرة من المال في الجماعة (القرابين والصدقات وما إلى ذلك)</w:t>
      </w:r>
      <w:r>
        <w:rPr>
          <w:rFonts w:ascii="Arial" w:hAnsi="Arial" w:cs="Arial" w:hint="cs"/>
          <w:sz w:val="21"/>
          <w:szCs w:val="21"/>
          <w:rtl/>
        </w:rPr>
        <w:t>،</w:t>
      </w:r>
      <w:r w:rsidRPr="0059359D">
        <w:rPr>
          <w:rFonts w:ascii="Arial" w:hAnsi="Arial" w:cs="Arial"/>
          <w:sz w:val="21"/>
          <w:szCs w:val="21"/>
          <w:rtl/>
        </w:rPr>
        <w:t xml:space="preserve"> ويجب عليهم ضبط النفس هنا قبل التعيين.</w:t>
      </w:r>
    </w:p>
    <w:p w14:paraId="7CDBD0F9" w14:textId="77777777" w:rsidR="00BC092B" w:rsidRPr="00BC092B" w:rsidRDefault="00BC092B" w:rsidP="00BC092B">
      <w:pPr>
        <w:rPr>
          <w:rFonts w:ascii="Arial" w:hAnsi="Arial" w:cs="Arial"/>
          <w:sz w:val="21"/>
          <w:szCs w:val="18"/>
        </w:rPr>
      </w:pPr>
    </w:p>
    <w:p w14:paraId="70ECB3F7" w14:textId="5A34982E" w:rsidR="00BC092B" w:rsidRPr="00BC092B" w:rsidRDefault="00BC092B" w:rsidP="00BC092B">
      <w:pPr>
        <w:pStyle w:val="ListParagraph"/>
        <w:numPr>
          <w:ilvl w:val="0"/>
          <w:numId w:val="66"/>
        </w:numPr>
        <w:tabs>
          <w:tab w:val="left" w:pos="8819"/>
        </w:tabs>
        <w:bidi/>
        <w:ind w:right="-10"/>
        <w:rPr>
          <w:rFonts w:ascii="Arial" w:hAnsi="Arial" w:cs="Arial"/>
          <w:sz w:val="21"/>
          <w:szCs w:val="21"/>
        </w:rPr>
      </w:pPr>
      <w:r w:rsidRPr="00BC092B">
        <w:rPr>
          <w:rFonts w:ascii="Arial" w:hAnsi="Arial" w:cs="Arial"/>
          <w:sz w:val="21"/>
          <w:szCs w:val="21"/>
          <w:rtl/>
        </w:rPr>
        <w:t xml:space="preserve">يشير </w:t>
      </w:r>
      <w:r w:rsidRPr="00BC092B">
        <w:rPr>
          <w:rFonts w:ascii="Arial" w:hAnsi="Arial" w:cs="Arial" w:hint="cs"/>
          <w:sz w:val="21"/>
          <w:szCs w:val="21"/>
          <w:u w:val="single"/>
          <w:rtl/>
        </w:rPr>
        <w:t>لهم سر الإيمان بضمير طاهر</w:t>
      </w:r>
      <w:r w:rsidRPr="00BC092B">
        <w:rPr>
          <w:rFonts w:ascii="Arial" w:hAnsi="Arial" w:cs="Arial"/>
          <w:sz w:val="21"/>
          <w:szCs w:val="21"/>
          <w:rtl/>
        </w:rPr>
        <w:t xml:space="preserve"> (</w:t>
      </w:r>
      <w:proofErr w:type="spellStart"/>
      <w:r w:rsidRPr="00BC092B">
        <w:rPr>
          <w:rFonts w:ascii="Arial" w:hAnsi="Arial" w:cs="Arial"/>
          <w:sz w:val="21"/>
          <w:szCs w:val="21"/>
        </w:rPr>
        <w:t>ἔχοντ</w:t>
      </w:r>
      <w:proofErr w:type="spellEnd"/>
      <w:r w:rsidRPr="00BC092B">
        <w:rPr>
          <w:rFonts w:ascii="Arial" w:hAnsi="Arial" w:cs="Arial"/>
          <w:sz w:val="21"/>
          <w:szCs w:val="21"/>
        </w:rPr>
        <w:t xml:space="preserve">ας </w:t>
      </w:r>
      <w:proofErr w:type="spellStart"/>
      <w:r w:rsidRPr="00BC092B">
        <w:rPr>
          <w:rFonts w:ascii="Arial" w:hAnsi="Arial" w:cs="Arial"/>
          <w:sz w:val="21"/>
          <w:szCs w:val="21"/>
        </w:rPr>
        <w:t>τὸ</w:t>
      </w:r>
      <w:proofErr w:type="spellEnd"/>
      <w:r w:rsidRPr="00BC092B">
        <w:rPr>
          <w:rFonts w:ascii="Arial" w:hAnsi="Arial" w:cs="Arial"/>
          <w:sz w:val="21"/>
          <w:szCs w:val="21"/>
        </w:rPr>
        <w:t xml:space="preserve"> </w:t>
      </w:r>
      <w:proofErr w:type="spellStart"/>
      <w:r w:rsidRPr="00BC092B">
        <w:rPr>
          <w:rFonts w:ascii="Arial" w:hAnsi="Arial" w:cs="Arial"/>
          <w:sz w:val="21"/>
          <w:szCs w:val="21"/>
        </w:rPr>
        <w:t>μυστήριον</w:t>
      </w:r>
      <w:proofErr w:type="spellEnd"/>
      <w:r w:rsidRPr="00BC092B">
        <w:rPr>
          <w:rFonts w:ascii="Arial" w:hAnsi="Arial" w:cs="Arial"/>
          <w:sz w:val="21"/>
          <w:szCs w:val="21"/>
        </w:rPr>
        <w:t xml:space="preserve"> </w:t>
      </w:r>
      <w:proofErr w:type="spellStart"/>
      <w:r w:rsidRPr="00BC092B">
        <w:rPr>
          <w:rFonts w:ascii="Arial" w:hAnsi="Arial" w:cs="Arial"/>
          <w:sz w:val="21"/>
          <w:szCs w:val="21"/>
        </w:rPr>
        <w:t>τῆς</w:t>
      </w:r>
      <w:proofErr w:type="spellEnd"/>
      <w:r w:rsidRPr="00BC092B">
        <w:rPr>
          <w:rFonts w:ascii="Arial" w:hAnsi="Arial" w:cs="Arial"/>
          <w:sz w:val="21"/>
          <w:szCs w:val="21"/>
        </w:rPr>
        <w:t xml:space="preserve"> π</w:t>
      </w:r>
      <w:proofErr w:type="spellStart"/>
      <w:r w:rsidRPr="00BC092B">
        <w:rPr>
          <w:rFonts w:ascii="Arial" w:hAnsi="Arial" w:cs="Arial"/>
          <w:sz w:val="21"/>
          <w:szCs w:val="21"/>
        </w:rPr>
        <w:t>ίστεως</w:t>
      </w:r>
      <w:proofErr w:type="spellEnd"/>
      <w:r w:rsidRPr="00BC092B">
        <w:rPr>
          <w:rFonts w:ascii="Arial" w:hAnsi="Arial" w:cs="Arial"/>
          <w:sz w:val="21"/>
          <w:szCs w:val="21"/>
        </w:rPr>
        <w:t xml:space="preserve"> ἐν καθα</w:t>
      </w:r>
      <w:proofErr w:type="spellStart"/>
      <w:r w:rsidRPr="00BC092B">
        <w:rPr>
          <w:rFonts w:ascii="Arial" w:hAnsi="Arial" w:cs="Arial"/>
          <w:sz w:val="21"/>
          <w:szCs w:val="21"/>
        </w:rPr>
        <w:t>ρᾷ</w:t>
      </w:r>
      <w:proofErr w:type="spellEnd"/>
      <w:r w:rsidRPr="00BC092B">
        <w:rPr>
          <w:rFonts w:ascii="Arial" w:hAnsi="Arial" w:cs="Arial"/>
          <w:sz w:val="21"/>
          <w:szCs w:val="21"/>
        </w:rPr>
        <w:t xml:space="preserve"> </w:t>
      </w:r>
      <w:proofErr w:type="spellStart"/>
      <w:r w:rsidRPr="00BC092B">
        <w:rPr>
          <w:rFonts w:ascii="Arial" w:hAnsi="Arial" w:cs="Arial"/>
          <w:sz w:val="21"/>
          <w:szCs w:val="21"/>
        </w:rPr>
        <w:t>συνειδήσει</w:t>
      </w:r>
      <w:proofErr w:type="spellEnd"/>
      <w:r w:rsidRPr="00BC092B">
        <w:rPr>
          <w:rFonts w:ascii="Arial" w:hAnsi="Arial" w:cs="Arial"/>
          <w:sz w:val="21"/>
          <w:szCs w:val="21"/>
        </w:rPr>
        <w:t xml:space="preserve"> </w:t>
      </w:r>
      <w:r>
        <w:rPr>
          <w:rFonts w:ascii="Arial" w:hAnsi="Arial" w:cs="Arial" w:hint="cs"/>
          <w:sz w:val="21"/>
          <w:szCs w:val="21"/>
          <w:rtl/>
        </w:rPr>
        <w:t>ع</w:t>
      </w:r>
      <w:r w:rsidRPr="00BC092B">
        <w:rPr>
          <w:rFonts w:ascii="Arial" w:hAnsi="Arial" w:cs="Arial"/>
          <w:sz w:val="21"/>
          <w:szCs w:val="21"/>
        </w:rPr>
        <w:t xml:space="preserve"> </w:t>
      </w:r>
      <w:r w:rsidRPr="00BC092B">
        <w:rPr>
          <w:rFonts w:ascii="Arial" w:hAnsi="Arial" w:cs="Arial"/>
          <w:sz w:val="21"/>
          <w:szCs w:val="21"/>
          <w:rtl/>
        </w:rPr>
        <w:t>9) إلى التمسك بسر الإيمان أو العقيدة</w:t>
      </w:r>
      <w:r>
        <w:rPr>
          <w:rFonts w:ascii="Arial" w:hAnsi="Arial" w:cs="Arial" w:hint="cs"/>
          <w:sz w:val="21"/>
          <w:szCs w:val="21"/>
          <w:rtl/>
        </w:rPr>
        <w:t>،</w:t>
      </w:r>
      <w:r w:rsidRPr="00BC092B">
        <w:rPr>
          <w:rFonts w:ascii="Arial" w:hAnsi="Arial" w:cs="Arial"/>
          <w:sz w:val="21"/>
          <w:szCs w:val="21"/>
          <w:rtl/>
        </w:rPr>
        <w:t xml:space="preserve"> التي تم تلقيها عن طريق الإعلان الخاص (راجع أف 3: 2-6). تشير كلمة سر اليوم إلى شيء مخفي، ولكنها تعني في العهد الجديد سر</w:t>
      </w:r>
      <w:r>
        <w:rPr>
          <w:rFonts w:ascii="Arial" w:hAnsi="Arial" w:cs="Arial" w:hint="cs"/>
          <w:sz w:val="21"/>
          <w:szCs w:val="21"/>
          <w:rtl/>
        </w:rPr>
        <w:t>اً</w:t>
      </w:r>
      <w:r w:rsidRPr="00BC092B">
        <w:rPr>
          <w:rFonts w:ascii="Arial" w:hAnsi="Arial" w:cs="Arial"/>
          <w:sz w:val="21"/>
          <w:szCs w:val="21"/>
          <w:rtl/>
        </w:rPr>
        <w:t xml:space="preserve"> تم الكشف عنه. يجب أن يكون الشماس راسخ</w:t>
      </w:r>
      <w:r>
        <w:rPr>
          <w:rFonts w:ascii="Arial" w:hAnsi="Arial" w:cs="Arial" w:hint="cs"/>
          <w:sz w:val="21"/>
          <w:szCs w:val="21"/>
          <w:rtl/>
        </w:rPr>
        <w:t>اً</w:t>
      </w:r>
      <w:r w:rsidRPr="00BC092B">
        <w:rPr>
          <w:rFonts w:ascii="Arial" w:hAnsi="Arial" w:cs="Arial"/>
          <w:sz w:val="21"/>
          <w:szCs w:val="21"/>
          <w:rtl/>
        </w:rPr>
        <w:t xml:space="preserve"> في التعاليم الكتابية الأساسية والموحى بها ويعيش في وئام معها</w:t>
      </w:r>
      <w:r>
        <w:rPr>
          <w:rFonts w:ascii="Arial" w:hAnsi="Arial" w:cs="Arial" w:hint="cs"/>
          <w:sz w:val="21"/>
          <w:szCs w:val="21"/>
          <w:rtl/>
        </w:rPr>
        <w:t xml:space="preserve">، </w:t>
      </w:r>
      <w:r w:rsidRPr="00BC092B">
        <w:rPr>
          <w:rFonts w:ascii="Arial" w:hAnsi="Arial" w:cs="Arial"/>
          <w:sz w:val="21"/>
          <w:szCs w:val="21"/>
          <w:rtl/>
        </w:rPr>
        <w:t>ولا يلزم أن يكون قادر</w:t>
      </w:r>
      <w:r>
        <w:rPr>
          <w:rFonts w:ascii="Arial" w:hAnsi="Arial" w:cs="Arial" w:hint="cs"/>
          <w:sz w:val="21"/>
          <w:szCs w:val="21"/>
          <w:rtl/>
        </w:rPr>
        <w:t>اً</w:t>
      </w:r>
      <w:r w:rsidRPr="00BC092B">
        <w:rPr>
          <w:rFonts w:ascii="Arial" w:hAnsi="Arial" w:cs="Arial"/>
          <w:sz w:val="21"/>
          <w:szCs w:val="21"/>
          <w:rtl/>
        </w:rPr>
        <w:t xml:space="preserve"> على التعليم كما هو مطلوب من الشيخ، بل يجب أن تكون لديه قناعات شخصية راسخة</w:t>
      </w:r>
      <w:r>
        <w:rPr>
          <w:rFonts w:ascii="Arial" w:hAnsi="Arial" w:cs="Arial" w:hint="cs"/>
          <w:sz w:val="21"/>
          <w:szCs w:val="21"/>
          <w:rtl/>
        </w:rPr>
        <w:t xml:space="preserve">، </w:t>
      </w:r>
      <w:r w:rsidRPr="00BC092B">
        <w:rPr>
          <w:rFonts w:ascii="Arial" w:hAnsi="Arial" w:cs="Arial"/>
          <w:sz w:val="21"/>
          <w:szCs w:val="21"/>
          <w:rtl/>
        </w:rPr>
        <w:t>وهذا يحرم أولئك الذين يفتقرون إلى ضمان الخلاص</w:t>
      </w:r>
      <w:r>
        <w:rPr>
          <w:rFonts w:ascii="Arial" w:hAnsi="Arial" w:cs="Arial" w:hint="cs"/>
          <w:sz w:val="21"/>
          <w:szCs w:val="21"/>
          <w:rtl/>
        </w:rPr>
        <w:t>،</w:t>
      </w:r>
      <w:r w:rsidRPr="00BC092B">
        <w:rPr>
          <w:rFonts w:ascii="Arial" w:hAnsi="Arial" w:cs="Arial"/>
          <w:sz w:val="21"/>
          <w:szCs w:val="21"/>
          <w:rtl/>
        </w:rPr>
        <w:t xml:space="preserve"> أو لديهم شكوك حول العصمة، وولادة المسيح من عذراء، وموته النيابي، وقيامة المسيح، وما إلى ذلك.</w:t>
      </w:r>
    </w:p>
    <w:p w14:paraId="1E5159F0" w14:textId="77777777" w:rsidR="00BC092B" w:rsidRPr="004D6BE0" w:rsidRDefault="00BC092B" w:rsidP="004D6BE0">
      <w:pPr>
        <w:rPr>
          <w:rFonts w:ascii="Arial" w:hAnsi="Arial" w:cs="Arial"/>
          <w:sz w:val="21"/>
          <w:szCs w:val="18"/>
        </w:rPr>
      </w:pPr>
    </w:p>
    <w:p w14:paraId="7B64718D" w14:textId="678B16CA" w:rsidR="00BC092B" w:rsidRPr="00BC092B" w:rsidRDefault="00BC092B" w:rsidP="00BC092B">
      <w:pPr>
        <w:pStyle w:val="ListParagraph"/>
        <w:numPr>
          <w:ilvl w:val="0"/>
          <w:numId w:val="66"/>
        </w:numPr>
        <w:tabs>
          <w:tab w:val="left" w:pos="8819"/>
        </w:tabs>
        <w:bidi/>
        <w:ind w:right="-10"/>
        <w:rPr>
          <w:rFonts w:ascii="Arial" w:hAnsi="Arial" w:cs="Arial"/>
          <w:sz w:val="21"/>
          <w:szCs w:val="21"/>
        </w:rPr>
      </w:pPr>
      <w:r w:rsidRPr="00BC092B">
        <w:rPr>
          <w:rFonts w:ascii="Arial" w:hAnsi="Arial" w:cs="Arial" w:hint="cs"/>
          <w:sz w:val="21"/>
          <w:szCs w:val="21"/>
          <w:u w:val="single"/>
          <w:rtl/>
        </w:rPr>
        <w:t>يتم امتحانهم</w:t>
      </w:r>
      <w:r w:rsidRPr="00BC092B">
        <w:rPr>
          <w:rFonts w:ascii="Arial" w:hAnsi="Arial" w:cs="Arial"/>
          <w:sz w:val="21"/>
          <w:szCs w:val="21"/>
          <w:u w:val="single"/>
          <w:rtl/>
        </w:rPr>
        <w:t xml:space="preserve"> لمعرفة ما إذا كان ليس هناك شيء ضدهم</w:t>
      </w:r>
      <w:r w:rsidRPr="00BC092B">
        <w:rPr>
          <w:rFonts w:ascii="Arial" w:hAnsi="Arial" w:cs="Arial"/>
          <w:sz w:val="21"/>
          <w:szCs w:val="21"/>
        </w:rPr>
        <w:t xml:space="preserve"> </w:t>
      </w:r>
      <w:proofErr w:type="spellStart"/>
      <w:r w:rsidRPr="00BC092B">
        <w:rPr>
          <w:rFonts w:ascii="Arial" w:hAnsi="Arial" w:cs="Arial"/>
          <w:sz w:val="21"/>
          <w:szCs w:val="21"/>
        </w:rPr>
        <w:t>δοκιμ</w:t>
      </w:r>
      <w:proofErr w:type="spellEnd"/>
      <w:r w:rsidRPr="00BC092B">
        <w:rPr>
          <w:rFonts w:ascii="Arial" w:hAnsi="Arial" w:cs="Arial"/>
          <w:sz w:val="21"/>
          <w:szCs w:val="21"/>
        </w:rPr>
        <w:t>α</w:t>
      </w:r>
      <w:proofErr w:type="spellStart"/>
      <w:r w:rsidRPr="00BC092B">
        <w:rPr>
          <w:rFonts w:ascii="Arial" w:hAnsi="Arial" w:cs="Arial"/>
          <w:sz w:val="21"/>
          <w:szCs w:val="21"/>
        </w:rPr>
        <w:t>ζέσθωσ</w:t>
      </w:r>
      <w:proofErr w:type="spellEnd"/>
      <w:r w:rsidRPr="00BC092B">
        <w:rPr>
          <w:rFonts w:ascii="Arial" w:hAnsi="Arial" w:cs="Arial"/>
          <w:sz w:val="21"/>
          <w:szCs w:val="21"/>
        </w:rPr>
        <w:t>αν π</w:t>
      </w:r>
      <w:proofErr w:type="spellStart"/>
      <w:r w:rsidRPr="00BC092B">
        <w:rPr>
          <w:rFonts w:ascii="Arial" w:hAnsi="Arial" w:cs="Arial"/>
          <w:sz w:val="21"/>
          <w:szCs w:val="21"/>
        </w:rPr>
        <w:t>ρῶτον</w:t>
      </w:r>
      <w:proofErr w:type="spellEnd"/>
      <w:r>
        <w:rPr>
          <w:rFonts w:ascii="Arial" w:hAnsi="Arial" w:cs="Arial"/>
          <w:sz w:val="21"/>
          <w:szCs w:val="21"/>
        </w:rPr>
        <w:t>)</w:t>
      </w:r>
      <w:r w:rsidRPr="00BC092B">
        <w:rPr>
          <w:rFonts w:ascii="Arial" w:hAnsi="Arial" w:cs="Arial"/>
          <w:sz w:val="21"/>
          <w:szCs w:val="21"/>
        </w:rPr>
        <w:t xml:space="preserve"> </w:t>
      </w:r>
      <w:r>
        <w:rPr>
          <w:rFonts w:ascii="Arial" w:hAnsi="Arial" w:cs="Arial" w:hint="cs"/>
          <w:sz w:val="21"/>
          <w:szCs w:val="21"/>
          <w:rtl/>
        </w:rPr>
        <w:t>ع</w:t>
      </w:r>
      <w:r w:rsidRPr="00BC092B">
        <w:rPr>
          <w:rFonts w:ascii="Arial" w:hAnsi="Arial" w:cs="Arial"/>
          <w:sz w:val="21"/>
          <w:szCs w:val="21"/>
        </w:rPr>
        <w:t xml:space="preserve"> 10</w:t>
      </w:r>
      <w:r w:rsidRPr="00BC092B">
        <w:rPr>
          <w:rFonts w:ascii="Arial" w:hAnsi="Arial" w:cs="Arial"/>
          <w:sz w:val="21"/>
          <w:szCs w:val="21"/>
          <w:rtl/>
        </w:rPr>
        <w:t>؛ مؤهل الشيخ رقم 1 في 1 تي 3: 2أ؛ تي 1: 6</w:t>
      </w:r>
      <w:r>
        <w:rPr>
          <w:rFonts w:ascii="Arial" w:hAnsi="Arial" w:cs="Arial"/>
          <w:sz w:val="21"/>
          <w:szCs w:val="21"/>
        </w:rPr>
        <w:t>(</w:t>
      </w:r>
      <w:r>
        <w:rPr>
          <w:rFonts w:ascii="Arial" w:hAnsi="Arial" w:cs="Arial" w:hint="cs"/>
          <w:sz w:val="21"/>
          <w:szCs w:val="21"/>
          <w:rtl/>
          <w:lang w:bidi="ar-JO"/>
        </w:rPr>
        <w:t xml:space="preserve"> </w:t>
      </w:r>
      <w:r w:rsidRPr="00BC092B">
        <w:rPr>
          <w:rFonts w:ascii="Arial" w:hAnsi="Arial" w:cs="Arial"/>
          <w:sz w:val="21"/>
          <w:szCs w:val="21"/>
          <w:rtl/>
        </w:rPr>
        <w:t>يعني أن تكون... بلا لوم</w:t>
      </w:r>
      <w:r>
        <w:rPr>
          <w:rFonts w:ascii="Arial" w:hAnsi="Arial" w:cs="Arial" w:hint="cs"/>
          <w:sz w:val="21"/>
          <w:szCs w:val="21"/>
          <w:rtl/>
        </w:rPr>
        <w:t xml:space="preserve"> بشكل مثبت</w:t>
      </w:r>
      <w:r w:rsidRPr="00BC092B">
        <w:rPr>
          <w:rFonts w:ascii="Arial" w:hAnsi="Arial" w:cs="Arial"/>
          <w:sz w:val="21"/>
          <w:szCs w:val="21"/>
          <w:rtl/>
        </w:rPr>
        <w:t xml:space="preserve"> (طبعة الملك جيمس) أو بلا لوم</w:t>
      </w:r>
      <w:r w:rsidRPr="00BC092B">
        <w:rPr>
          <w:rFonts w:ascii="Arial" w:hAnsi="Arial" w:cs="Arial"/>
          <w:sz w:val="21"/>
          <w:szCs w:val="21"/>
        </w:rPr>
        <w:t xml:space="preserve"> </w:t>
      </w:r>
      <w:r>
        <w:rPr>
          <w:rFonts w:ascii="Arial" w:hAnsi="Arial" w:cs="Arial" w:hint="cs"/>
          <w:sz w:val="21"/>
          <w:szCs w:val="21"/>
          <w:rtl/>
        </w:rPr>
        <w:t>(</w:t>
      </w:r>
      <w:r w:rsidRPr="00BC092B">
        <w:rPr>
          <w:rFonts w:ascii="Arial" w:hAnsi="Arial" w:cs="Arial"/>
          <w:sz w:val="21"/>
          <w:szCs w:val="21"/>
        </w:rPr>
        <w:t xml:space="preserve"> BDAG 64</w:t>
      </w:r>
      <w:r>
        <w:rPr>
          <w:rFonts w:ascii="Arial" w:hAnsi="Arial" w:cs="Arial" w:hint="cs"/>
          <w:sz w:val="21"/>
          <w:szCs w:val="21"/>
          <w:rtl/>
        </w:rPr>
        <w:t>ب)،</w:t>
      </w:r>
      <w:r w:rsidRPr="00BC092B">
        <w:rPr>
          <w:rFonts w:ascii="Arial" w:hAnsi="Arial" w:cs="Arial"/>
          <w:sz w:val="21"/>
          <w:szCs w:val="21"/>
        </w:rPr>
        <w:t xml:space="preserve"> </w:t>
      </w:r>
      <w:r w:rsidRPr="00BC092B">
        <w:rPr>
          <w:rFonts w:ascii="Arial" w:hAnsi="Arial" w:cs="Arial"/>
          <w:sz w:val="21"/>
          <w:szCs w:val="21"/>
          <w:rtl/>
        </w:rPr>
        <w:t>حتى لا يتمكن أحد من توجيه أصابع ال</w:t>
      </w:r>
      <w:r>
        <w:rPr>
          <w:rFonts w:ascii="Arial" w:hAnsi="Arial" w:cs="Arial" w:hint="cs"/>
          <w:sz w:val="21"/>
          <w:szCs w:val="21"/>
          <w:rtl/>
        </w:rPr>
        <w:t>إ</w:t>
      </w:r>
      <w:r w:rsidRPr="00BC092B">
        <w:rPr>
          <w:rFonts w:ascii="Arial" w:hAnsi="Arial" w:cs="Arial"/>
          <w:sz w:val="21"/>
          <w:szCs w:val="21"/>
          <w:rtl/>
        </w:rPr>
        <w:t>تهام إلى شخصيته أو سلوكه باتهام دقيق - ليس مثالي</w:t>
      </w:r>
      <w:r>
        <w:rPr>
          <w:rFonts w:ascii="Arial" w:hAnsi="Arial" w:cs="Arial" w:hint="cs"/>
          <w:sz w:val="21"/>
          <w:szCs w:val="21"/>
          <w:rtl/>
        </w:rPr>
        <w:t>اً</w:t>
      </w:r>
      <w:r w:rsidRPr="00BC092B">
        <w:rPr>
          <w:rFonts w:ascii="Arial" w:hAnsi="Arial" w:cs="Arial"/>
          <w:sz w:val="21"/>
          <w:szCs w:val="21"/>
          <w:rtl/>
        </w:rPr>
        <w:t xml:space="preserve"> ولكن يتمتع بسمعة طيبة. </w:t>
      </w:r>
      <w:r>
        <w:rPr>
          <w:rFonts w:ascii="Arial" w:hAnsi="Arial" w:cs="Arial" w:hint="cs"/>
          <w:sz w:val="21"/>
          <w:szCs w:val="21"/>
          <w:rtl/>
        </w:rPr>
        <w:t>ي</w:t>
      </w:r>
      <w:r w:rsidRPr="00BC092B">
        <w:rPr>
          <w:rFonts w:ascii="Arial" w:hAnsi="Arial" w:cs="Arial"/>
          <w:sz w:val="21"/>
          <w:szCs w:val="21"/>
          <w:rtl/>
        </w:rPr>
        <w:t>ُ</w:t>
      </w:r>
      <w:r>
        <w:rPr>
          <w:rFonts w:ascii="Arial" w:hAnsi="Arial" w:cs="Arial" w:hint="cs"/>
          <w:sz w:val="21"/>
          <w:szCs w:val="21"/>
          <w:rtl/>
        </w:rPr>
        <w:t>متحن</w:t>
      </w:r>
      <w:r w:rsidRPr="00BC092B">
        <w:rPr>
          <w:rFonts w:ascii="Arial" w:hAnsi="Arial" w:cs="Arial"/>
          <w:sz w:val="21"/>
          <w:szCs w:val="21"/>
          <w:rtl/>
        </w:rPr>
        <w:t xml:space="preserve"> يعني لل</w:t>
      </w:r>
      <w:r>
        <w:rPr>
          <w:rFonts w:ascii="Arial" w:hAnsi="Arial" w:cs="Arial" w:hint="cs"/>
          <w:sz w:val="21"/>
          <w:szCs w:val="21"/>
          <w:rtl/>
        </w:rPr>
        <w:t>إ</w:t>
      </w:r>
      <w:r w:rsidRPr="00BC092B">
        <w:rPr>
          <w:rFonts w:ascii="Arial" w:hAnsi="Arial" w:cs="Arial"/>
          <w:sz w:val="21"/>
          <w:szCs w:val="21"/>
          <w:rtl/>
        </w:rPr>
        <w:t>ختبار والف</w:t>
      </w:r>
      <w:r>
        <w:rPr>
          <w:rFonts w:ascii="Arial" w:hAnsi="Arial" w:cs="Arial" w:hint="cs"/>
          <w:sz w:val="21"/>
          <w:szCs w:val="21"/>
          <w:rtl/>
        </w:rPr>
        <w:t>حص</w:t>
      </w:r>
      <w:r w:rsidRPr="00BC092B">
        <w:rPr>
          <w:rFonts w:ascii="Arial" w:hAnsi="Arial" w:cs="Arial"/>
          <w:sz w:val="21"/>
          <w:szCs w:val="21"/>
        </w:rPr>
        <w:t xml:space="preserve"> </w:t>
      </w:r>
      <w:r>
        <w:rPr>
          <w:rFonts w:ascii="Arial" w:hAnsi="Arial" w:cs="Arial" w:hint="cs"/>
          <w:sz w:val="21"/>
          <w:szCs w:val="21"/>
          <w:rtl/>
        </w:rPr>
        <w:t>(</w:t>
      </w:r>
      <w:r w:rsidRPr="00BC092B">
        <w:rPr>
          <w:rFonts w:ascii="Arial" w:hAnsi="Arial" w:cs="Arial"/>
          <w:sz w:val="21"/>
          <w:szCs w:val="21"/>
        </w:rPr>
        <w:t>BDAG 202</w:t>
      </w:r>
      <w:r>
        <w:rPr>
          <w:rFonts w:ascii="Arial" w:hAnsi="Arial" w:cs="Arial" w:hint="cs"/>
          <w:sz w:val="21"/>
          <w:szCs w:val="21"/>
          <w:rtl/>
        </w:rPr>
        <w:t>ت</w:t>
      </w:r>
      <w:r w:rsidRPr="00BC092B">
        <w:rPr>
          <w:rFonts w:ascii="Arial" w:hAnsi="Arial" w:cs="Arial"/>
          <w:sz w:val="21"/>
          <w:szCs w:val="21"/>
        </w:rPr>
        <w:t xml:space="preserve"> 1</w:t>
      </w:r>
      <w:r>
        <w:rPr>
          <w:rFonts w:ascii="Arial" w:hAnsi="Arial" w:cs="Arial" w:hint="cs"/>
          <w:sz w:val="21"/>
          <w:szCs w:val="21"/>
          <w:rtl/>
        </w:rPr>
        <w:t>)</w:t>
      </w:r>
      <w:r w:rsidRPr="00BC092B">
        <w:rPr>
          <w:rFonts w:ascii="Arial" w:hAnsi="Arial" w:cs="Arial"/>
          <w:sz w:val="21"/>
          <w:szCs w:val="21"/>
          <w:rtl/>
        </w:rPr>
        <w:t>، ولكن لم يتم تحديد كيفية إجراء هذا الاختبار.</w:t>
      </w:r>
      <w:r>
        <w:rPr>
          <w:rFonts w:ascii="Arial" w:hAnsi="Arial" w:cs="Arial" w:hint="cs"/>
          <w:sz w:val="21"/>
          <w:szCs w:val="21"/>
          <w:rtl/>
        </w:rPr>
        <w:t xml:space="preserve"> </w:t>
      </w:r>
      <w:r w:rsidRPr="00BC092B">
        <w:rPr>
          <w:rFonts w:ascii="Arial" w:hAnsi="Arial" w:cs="Arial"/>
          <w:sz w:val="21"/>
          <w:szCs w:val="21"/>
          <w:rtl/>
        </w:rPr>
        <w:t>لقد اعتقد البعض أنه من المتصور وجود فترة اختبار أو امتحان رسمي، و</w:t>
      </w:r>
      <w:r>
        <w:rPr>
          <w:rFonts w:ascii="Arial" w:hAnsi="Arial" w:cs="Arial" w:hint="cs"/>
          <w:sz w:val="21"/>
          <w:szCs w:val="21"/>
          <w:rtl/>
        </w:rPr>
        <w:t>أي</w:t>
      </w:r>
      <w:r w:rsidRPr="00BC092B">
        <w:rPr>
          <w:rFonts w:ascii="Arial" w:hAnsi="Arial" w:cs="Arial"/>
          <w:sz w:val="21"/>
          <w:szCs w:val="21"/>
          <w:rtl/>
        </w:rPr>
        <w:t>هما ممكن أو كلاهما (كيلي، 83)</w:t>
      </w:r>
      <w:r w:rsidR="004D6BE0">
        <w:rPr>
          <w:rFonts w:ascii="Arial" w:hAnsi="Arial" w:cs="Arial" w:hint="cs"/>
          <w:sz w:val="21"/>
          <w:szCs w:val="21"/>
          <w:rtl/>
        </w:rPr>
        <w:t xml:space="preserve">، </w:t>
      </w:r>
      <w:r w:rsidRPr="00BC092B">
        <w:rPr>
          <w:rFonts w:ascii="Arial" w:hAnsi="Arial" w:cs="Arial"/>
          <w:sz w:val="21"/>
          <w:szCs w:val="21"/>
          <w:rtl/>
        </w:rPr>
        <w:t>كما يجب على المرشح أن يثبت أولاً</w:t>
      </w:r>
      <w:r w:rsidR="004D6BE0">
        <w:rPr>
          <w:rFonts w:ascii="Arial" w:hAnsi="Arial" w:cs="Arial" w:hint="cs"/>
          <w:sz w:val="21"/>
          <w:szCs w:val="21"/>
          <w:rtl/>
        </w:rPr>
        <w:t>،</w:t>
      </w:r>
      <w:r w:rsidRPr="00BC092B">
        <w:rPr>
          <w:rFonts w:ascii="Arial" w:hAnsi="Arial" w:cs="Arial"/>
          <w:sz w:val="21"/>
          <w:szCs w:val="21"/>
          <w:rtl/>
        </w:rPr>
        <w:t xml:space="preserve"> أنه مسؤول في خدمات أخرى في الكنيسة قبل اعتباره شماساً (راجع مت 25: 21). إن شرط أن يكون بلا لوم يستثني الشخص المذنب بارتكاب خطايا في الماضي</w:t>
      </w:r>
      <w:r w:rsidR="004D6BE0">
        <w:rPr>
          <w:rFonts w:ascii="Arial" w:hAnsi="Arial" w:cs="Arial" w:hint="cs"/>
          <w:sz w:val="21"/>
          <w:szCs w:val="21"/>
          <w:rtl/>
        </w:rPr>
        <w:t>،</w:t>
      </w:r>
      <w:r w:rsidRPr="00BC092B">
        <w:rPr>
          <w:rFonts w:ascii="Arial" w:hAnsi="Arial" w:cs="Arial"/>
          <w:sz w:val="21"/>
          <w:szCs w:val="21"/>
          <w:rtl/>
        </w:rPr>
        <w:t xml:space="preserve"> والتي ستحتاج الكنيسة إلى تأديبها (على سبيل المثال، الطلاق، والفجور، والجرائم الجنائية)</w:t>
      </w:r>
      <w:r w:rsidR="004D6BE0">
        <w:rPr>
          <w:rFonts w:ascii="Arial" w:hAnsi="Arial" w:cs="Arial" w:hint="cs"/>
          <w:sz w:val="21"/>
          <w:szCs w:val="21"/>
          <w:rtl/>
        </w:rPr>
        <w:t>،</w:t>
      </w:r>
      <w:r w:rsidRPr="00BC092B">
        <w:rPr>
          <w:rFonts w:ascii="Arial" w:hAnsi="Arial" w:cs="Arial"/>
          <w:sz w:val="21"/>
          <w:szCs w:val="21"/>
          <w:rtl/>
        </w:rPr>
        <w:t xml:space="preserve"> التي من شأنها أن تؤثر سلباً على سمعته الحالية</w:t>
      </w:r>
      <w:r w:rsidRPr="00BC092B">
        <w:rPr>
          <w:rFonts w:ascii="Arial" w:hAnsi="Arial" w:cs="Arial"/>
          <w:sz w:val="21"/>
          <w:szCs w:val="21"/>
        </w:rPr>
        <w:t>.</w:t>
      </w:r>
    </w:p>
    <w:p w14:paraId="1533C90D" w14:textId="77777777" w:rsidR="00A668CC" w:rsidRPr="004B693C" w:rsidRDefault="00A668CC" w:rsidP="00A668CC">
      <w:pPr>
        <w:tabs>
          <w:tab w:val="left" w:pos="8819"/>
        </w:tabs>
        <w:ind w:left="760" w:right="-10" w:hanging="340"/>
        <w:rPr>
          <w:rFonts w:ascii="Arial" w:hAnsi="Arial" w:cs="Arial"/>
          <w:sz w:val="16"/>
          <w:szCs w:val="18"/>
        </w:rPr>
      </w:pPr>
    </w:p>
    <w:p w14:paraId="0BDAA6B8" w14:textId="3E70F77D" w:rsidR="004D6BE0" w:rsidRPr="004D6BE0" w:rsidRDefault="004D6BE0" w:rsidP="004D6BE0">
      <w:pPr>
        <w:pStyle w:val="ListParagraph"/>
        <w:numPr>
          <w:ilvl w:val="0"/>
          <w:numId w:val="65"/>
        </w:numPr>
        <w:tabs>
          <w:tab w:val="left" w:pos="8819"/>
        </w:tabs>
        <w:bidi/>
        <w:ind w:right="-10"/>
        <w:rPr>
          <w:rFonts w:ascii="Arial" w:hAnsi="Arial" w:cs="Arial"/>
          <w:bCs/>
          <w:sz w:val="21"/>
          <w:szCs w:val="21"/>
        </w:rPr>
      </w:pPr>
      <w:r w:rsidRPr="004D6BE0">
        <w:rPr>
          <w:rFonts w:ascii="Arial" w:hAnsi="Arial" w:cs="Arial" w:hint="cs"/>
          <w:bCs/>
          <w:sz w:val="21"/>
          <w:szCs w:val="21"/>
          <w:rtl/>
        </w:rPr>
        <w:lastRenderedPageBreak/>
        <w:t>النساء: سلوك محدد (1 تي 3: 11)</w:t>
      </w:r>
    </w:p>
    <w:p w14:paraId="76D8D583" w14:textId="77777777" w:rsidR="00A668CC" w:rsidRPr="004B693C" w:rsidRDefault="00A668CC" w:rsidP="00A668CC">
      <w:pPr>
        <w:tabs>
          <w:tab w:val="left" w:pos="8819"/>
        </w:tabs>
        <w:ind w:left="720" w:right="-10"/>
        <w:rPr>
          <w:rFonts w:ascii="Arial" w:hAnsi="Arial" w:cs="Arial"/>
          <w:sz w:val="15"/>
          <w:szCs w:val="18"/>
        </w:rPr>
      </w:pPr>
    </w:p>
    <w:p w14:paraId="2D72B469" w14:textId="6D4849FF" w:rsidR="00865C5A" w:rsidRPr="00865C5A" w:rsidRDefault="00865C5A" w:rsidP="00865C5A">
      <w:pPr>
        <w:tabs>
          <w:tab w:val="left" w:pos="8819"/>
        </w:tabs>
        <w:bidi/>
        <w:ind w:left="720" w:right="-10"/>
        <w:rPr>
          <w:rFonts w:ascii="Arial" w:hAnsi="Arial" w:cs="Arial"/>
          <w:sz w:val="21"/>
          <w:szCs w:val="21"/>
        </w:rPr>
      </w:pPr>
      <w:r>
        <w:rPr>
          <w:rFonts w:ascii="Arial" w:hAnsi="Arial" w:cs="Arial" w:hint="cs"/>
          <w:sz w:val="21"/>
          <w:szCs w:val="21"/>
          <w:rtl/>
        </w:rPr>
        <w:t xml:space="preserve">تعطي </w:t>
      </w:r>
      <w:r w:rsidRPr="00865C5A">
        <w:rPr>
          <w:rFonts w:ascii="Arial" w:hAnsi="Arial" w:cs="Arial"/>
          <w:sz w:val="21"/>
          <w:szCs w:val="21"/>
          <w:rtl/>
        </w:rPr>
        <w:t>الآية 11 ببساطة سمات النساء اللاتي حيرت هويتهن الكنيسة لفترة طويلة، ويرجع ذلك جزئي</w:t>
      </w:r>
      <w:r>
        <w:rPr>
          <w:rFonts w:ascii="Arial" w:hAnsi="Arial" w:cs="Arial" w:hint="cs"/>
          <w:sz w:val="21"/>
          <w:szCs w:val="21"/>
          <w:rtl/>
        </w:rPr>
        <w:t>اً</w:t>
      </w:r>
      <w:r w:rsidRPr="00865C5A">
        <w:rPr>
          <w:rFonts w:ascii="Arial" w:hAnsi="Arial" w:cs="Arial"/>
          <w:sz w:val="21"/>
          <w:szCs w:val="21"/>
          <w:rtl/>
        </w:rPr>
        <w:t xml:space="preserve"> إلى أن الكلمة هنا</w:t>
      </w:r>
      <w:r w:rsidRPr="00865C5A">
        <w:rPr>
          <w:rFonts w:ascii="Arial" w:hAnsi="Arial" w:cs="Arial"/>
          <w:sz w:val="21"/>
          <w:szCs w:val="21"/>
        </w:rPr>
        <w:t xml:space="preserve"> (</w:t>
      </w:r>
      <w:proofErr w:type="spellStart"/>
      <w:r w:rsidRPr="00865C5A">
        <w:rPr>
          <w:rFonts w:ascii="Arial" w:hAnsi="Arial" w:cs="Arial"/>
          <w:sz w:val="21"/>
          <w:szCs w:val="21"/>
        </w:rPr>
        <w:t>γυν</w:t>
      </w:r>
      <w:proofErr w:type="spellEnd"/>
      <w:r w:rsidRPr="00865C5A">
        <w:rPr>
          <w:rFonts w:ascii="Arial" w:hAnsi="Arial" w:cs="Arial"/>
          <w:sz w:val="21"/>
          <w:szCs w:val="21"/>
        </w:rPr>
        <w:t>α</w:t>
      </w:r>
      <w:proofErr w:type="spellStart"/>
      <w:r w:rsidRPr="00865C5A">
        <w:rPr>
          <w:rFonts w:ascii="Arial" w:hAnsi="Arial" w:cs="Arial"/>
          <w:sz w:val="21"/>
          <w:szCs w:val="21"/>
        </w:rPr>
        <w:t>ικὸς</w:t>
      </w:r>
      <w:proofErr w:type="spellEnd"/>
      <w:r w:rsidRPr="00865C5A">
        <w:rPr>
          <w:rFonts w:ascii="Arial" w:hAnsi="Arial" w:cs="Arial"/>
          <w:sz w:val="21"/>
          <w:szCs w:val="21"/>
        </w:rPr>
        <w:t xml:space="preserve">) </w:t>
      </w:r>
      <w:r w:rsidRPr="00865C5A">
        <w:rPr>
          <w:rFonts w:ascii="Arial" w:hAnsi="Arial" w:cs="Arial"/>
          <w:sz w:val="21"/>
          <w:szCs w:val="21"/>
          <w:rtl/>
        </w:rPr>
        <w:t>يمكن ترجمتها بشكل شرعي إلى نساء أو زوجات</w:t>
      </w:r>
      <w:r>
        <w:rPr>
          <w:rFonts w:ascii="Arial" w:hAnsi="Arial" w:cs="Arial" w:hint="cs"/>
          <w:sz w:val="21"/>
          <w:szCs w:val="21"/>
          <w:rtl/>
        </w:rPr>
        <w:t>.</w:t>
      </w:r>
      <w:r w:rsidRPr="00865C5A">
        <w:rPr>
          <w:rFonts w:ascii="Arial" w:hAnsi="Arial" w:cs="Arial"/>
          <w:sz w:val="21"/>
          <w:szCs w:val="21"/>
          <w:rtl/>
        </w:rPr>
        <w:t xml:space="preserve"> تسود ستة آراء على الأقل حول هذه العبارة: (1) النساء بشكل عام، (2) زوجات كل من الشيوخ والشمامسة، (3) الشما</w:t>
      </w:r>
      <w:r>
        <w:rPr>
          <w:rFonts w:ascii="Arial" w:hAnsi="Arial" w:cs="Arial" w:hint="cs"/>
          <w:sz w:val="21"/>
          <w:szCs w:val="21"/>
          <w:rtl/>
        </w:rPr>
        <w:t>سات</w:t>
      </w:r>
      <w:r w:rsidRPr="00865C5A">
        <w:rPr>
          <w:rFonts w:ascii="Arial" w:hAnsi="Arial" w:cs="Arial"/>
          <w:sz w:val="21"/>
          <w:szCs w:val="21"/>
          <w:rtl/>
        </w:rPr>
        <w:t xml:space="preserve"> مع سلطة متساوية مع الشمامسة الذكور</w:t>
      </w:r>
      <w:r>
        <w:rPr>
          <w:rStyle w:val="FootnoteReference"/>
          <w:rFonts w:ascii="Arial" w:hAnsi="Arial" w:cs="Arial"/>
          <w:sz w:val="21"/>
          <w:szCs w:val="21"/>
          <w:rtl/>
        </w:rPr>
        <w:footnoteReference w:id="24"/>
      </w:r>
      <w:r w:rsidRPr="00865C5A">
        <w:rPr>
          <w:rFonts w:ascii="Arial" w:hAnsi="Arial" w:cs="Arial"/>
          <w:sz w:val="21"/>
          <w:szCs w:val="21"/>
          <w:rtl/>
        </w:rPr>
        <w:t>، (4) مجموعة تعمل مثل الشمامسة ولكن مرتبة تحتهم</w:t>
      </w:r>
      <w:r>
        <w:rPr>
          <w:rStyle w:val="FootnoteReference"/>
          <w:rFonts w:ascii="Arial" w:hAnsi="Arial" w:cs="Arial"/>
          <w:sz w:val="21"/>
          <w:szCs w:val="21"/>
          <w:rtl/>
        </w:rPr>
        <w:footnoteReference w:id="25"/>
      </w:r>
      <w:r w:rsidRPr="00865C5A">
        <w:rPr>
          <w:rFonts w:ascii="Arial" w:hAnsi="Arial" w:cs="Arial"/>
          <w:sz w:val="21"/>
          <w:szCs w:val="21"/>
          <w:rtl/>
        </w:rPr>
        <w:t>، (5) زوجات الشمامسة</w:t>
      </w:r>
      <w:r>
        <w:rPr>
          <w:rStyle w:val="FootnoteReference"/>
          <w:rFonts w:ascii="Arial" w:hAnsi="Arial" w:cs="Arial"/>
          <w:sz w:val="21"/>
          <w:szCs w:val="21"/>
          <w:rtl/>
        </w:rPr>
        <w:footnoteReference w:id="26"/>
      </w:r>
      <w:r w:rsidRPr="00865C5A">
        <w:rPr>
          <w:rFonts w:ascii="Arial" w:hAnsi="Arial" w:cs="Arial"/>
          <w:sz w:val="21"/>
          <w:szCs w:val="21"/>
          <w:rtl/>
        </w:rPr>
        <w:t>، أو (6) زوجات الشمامسة الذين يطلق عليهم شما</w:t>
      </w:r>
      <w:r>
        <w:rPr>
          <w:rFonts w:ascii="Arial" w:hAnsi="Arial" w:cs="Arial" w:hint="cs"/>
          <w:sz w:val="21"/>
          <w:szCs w:val="21"/>
          <w:rtl/>
        </w:rPr>
        <w:t>سات</w:t>
      </w:r>
      <w:r>
        <w:rPr>
          <w:rStyle w:val="FootnoteReference"/>
          <w:rFonts w:ascii="Arial" w:hAnsi="Arial" w:cs="Arial"/>
          <w:sz w:val="21"/>
          <w:szCs w:val="21"/>
          <w:rtl/>
        </w:rPr>
        <w:footnoteReference w:id="27"/>
      </w:r>
      <w:r w:rsidRPr="00865C5A">
        <w:rPr>
          <w:rFonts w:ascii="Arial" w:hAnsi="Arial" w:cs="Arial"/>
          <w:sz w:val="21"/>
          <w:szCs w:val="21"/>
        </w:rPr>
        <w:t xml:space="preserve">.  </w:t>
      </w:r>
    </w:p>
    <w:p w14:paraId="247FE707" w14:textId="77777777" w:rsidR="00865C5A" w:rsidRPr="00865C5A" w:rsidRDefault="00865C5A" w:rsidP="00865C5A">
      <w:pPr>
        <w:tabs>
          <w:tab w:val="left" w:pos="8819"/>
        </w:tabs>
        <w:bidi/>
        <w:ind w:left="720" w:right="-10"/>
        <w:rPr>
          <w:rFonts w:ascii="Arial" w:hAnsi="Arial" w:cs="Arial"/>
          <w:sz w:val="21"/>
          <w:szCs w:val="21"/>
        </w:rPr>
      </w:pPr>
    </w:p>
    <w:p w14:paraId="59CECAF0" w14:textId="335BD781" w:rsidR="00865C5A" w:rsidRPr="00865C5A" w:rsidRDefault="003214D9" w:rsidP="00865C5A">
      <w:pPr>
        <w:tabs>
          <w:tab w:val="left" w:pos="8819"/>
        </w:tabs>
        <w:bidi/>
        <w:ind w:left="720" w:right="-10"/>
        <w:rPr>
          <w:rFonts w:ascii="Arial" w:hAnsi="Arial" w:cs="Arial"/>
          <w:sz w:val="21"/>
          <w:szCs w:val="21"/>
        </w:rPr>
      </w:pPr>
      <w:r>
        <w:rPr>
          <w:rFonts w:ascii="Arial" w:hAnsi="Arial" w:cs="Arial" w:hint="cs"/>
          <w:sz w:val="21"/>
          <w:szCs w:val="21"/>
          <w:rtl/>
        </w:rPr>
        <w:t xml:space="preserve">يخالف </w:t>
      </w:r>
      <w:r w:rsidR="00865C5A" w:rsidRPr="00865C5A">
        <w:rPr>
          <w:rFonts w:ascii="Arial" w:hAnsi="Arial" w:cs="Arial"/>
          <w:sz w:val="21"/>
          <w:szCs w:val="21"/>
          <w:rtl/>
        </w:rPr>
        <w:t xml:space="preserve">الرأي الأول (المرأة عموماً) السياق الذي يتناول مؤهلات </w:t>
      </w:r>
      <w:r>
        <w:rPr>
          <w:rFonts w:ascii="Arial" w:hAnsi="Arial" w:cs="Arial" w:hint="cs"/>
          <w:sz w:val="21"/>
          <w:szCs w:val="21"/>
          <w:rtl/>
        </w:rPr>
        <w:t>ا</w:t>
      </w:r>
      <w:r w:rsidR="00865C5A" w:rsidRPr="00865C5A">
        <w:rPr>
          <w:rFonts w:ascii="Arial" w:hAnsi="Arial" w:cs="Arial"/>
          <w:sz w:val="21"/>
          <w:szCs w:val="21"/>
          <w:rtl/>
        </w:rPr>
        <w:t>لمنصب</w:t>
      </w:r>
      <w:r>
        <w:rPr>
          <w:rFonts w:ascii="Arial" w:hAnsi="Arial" w:cs="Arial" w:hint="cs"/>
          <w:sz w:val="21"/>
          <w:szCs w:val="21"/>
          <w:rtl/>
        </w:rPr>
        <w:t xml:space="preserve">، </w:t>
      </w:r>
      <w:r w:rsidR="00865C5A" w:rsidRPr="00865C5A">
        <w:rPr>
          <w:rFonts w:ascii="Arial" w:hAnsi="Arial" w:cs="Arial"/>
          <w:sz w:val="21"/>
          <w:szCs w:val="21"/>
          <w:rtl/>
        </w:rPr>
        <w:t>أما الثاني (زوجات الشيوخ والشمامسة)</w:t>
      </w:r>
      <w:r>
        <w:rPr>
          <w:rFonts w:ascii="Arial" w:hAnsi="Arial" w:cs="Arial" w:hint="cs"/>
          <w:sz w:val="21"/>
          <w:szCs w:val="21"/>
          <w:rtl/>
        </w:rPr>
        <w:t>،</w:t>
      </w:r>
      <w:r w:rsidR="00865C5A" w:rsidRPr="00865C5A">
        <w:rPr>
          <w:rFonts w:ascii="Arial" w:hAnsi="Arial" w:cs="Arial"/>
          <w:sz w:val="21"/>
          <w:szCs w:val="21"/>
          <w:rtl/>
        </w:rPr>
        <w:t xml:space="preserve"> فهي غير محتملة لأن ا</w:t>
      </w:r>
      <w:r>
        <w:rPr>
          <w:rFonts w:ascii="Arial" w:hAnsi="Arial" w:cs="Arial" w:hint="cs"/>
          <w:sz w:val="21"/>
          <w:szCs w:val="21"/>
          <w:rtl/>
        </w:rPr>
        <w:t>لعدد</w:t>
      </w:r>
      <w:r w:rsidR="00865C5A" w:rsidRPr="00865C5A">
        <w:rPr>
          <w:rFonts w:ascii="Arial" w:hAnsi="Arial" w:cs="Arial"/>
          <w:sz w:val="21"/>
          <w:szCs w:val="21"/>
          <w:rtl/>
        </w:rPr>
        <w:t xml:space="preserve"> 11 </w:t>
      </w:r>
      <w:r>
        <w:rPr>
          <w:rFonts w:ascii="Arial" w:hAnsi="Arial" w:cs="Arial" w:hint="cs"/>
          <w:sz w:val="21"/>
          <w:szCs w:val="21"/>
          <w:rtl/>
        </w:rPr>
        <w:t>ي</w:t>
      </w:r>
      <w:r w:rsidR="00865C5A" w:rsidRPr="00865C5A">
        <w:rPr>
          <w:rFonts w:ascii="Arial" w:hAnsi="Arial" w:cs="Arial"/>
          <w:sz w:val="21"/>
          <w:szCs w:val="21"/>
          <w:rtl/>
        </w:rPr>
        <w:t>قع في القسم الخاص بالشمامسة ( 8-13). والثالث لديه نقاط ضعف موضحة أدناه</w:t>
      </w:r>
      <w:r>
        <w:rPr>
          <w:rFonts w:ascii="Arial" w:hAnsi="Arial" w:cs="Arial" w:hint="cs"/>
          <w:sz w:val="21"/>
          <w:szCs w:val="21"/>
          <w:rtl/>
        </w:rPr>
        <w:t>،</w:t>
      </w:r>
      <w:r w:rsidR="00865C5A" w:rsidRPr="00865C5A">
        <w:rPr>
          <w:rFonts w:ascii="Arial" w:hAnsi="Arial" w:cs="Arial"/>
          <w:sz w:val="21"/>
          <w:szCs w:val="21"/>
          <w:rtl/>
        </w:rPr>
        <w:t xml:space="preserve"> بينما الرابع والخامس </w:t>
      </w:r>
      <w:r>
        <w:rPr>
          <w:rFonts w:ascii="Arial" w:hAnsi="Arial" w:cs="Arial" w:hint="cs"/>
          <w:sz w:val="21"/>
          <w:szCs w:val="21"/>
          <w:rtl/>
        </w:rPr>
        <w:t>هما</w:t>
      </w:r>
      <w:r w:rsidR="00865C5A" w:rsidRPr="00865C5A">
        <w:rPr>
          <w:rFonts w:ascii="Arial" w:hAnsi="Arial" w:cs="Arial"/>
          <w:sz w:val="21"/>
          <w:szCs w:val="21"/>
          <w:rtl/>
        </w:rPr>
        <w:t xml:space="preserve"> الأرجح</w:t>
      </w:r>
      <w:r>
        <w:rPr>
          <w:rFonts w:ascii="Arial" w:hAnsi="Arial" w:cs="Arial" w:hint="cs"/>
          <w:sz w:val="21"/>
          <w:szCs w:val="21"/>
          <w:rtl/>
        </w:rPr>
        <w:t>،</w:t>
      </w:r>
      <w:r w:rsidR="00865C5A" w:rsidRPr="00865C5A">
        <w:rPr>
          <w:rFonts w:ascii="Arial" w:hAnsi="Arial" w:cs="Arial"/>
          <w:sz w:val="21"/>
          <w:szCs w:val="21"/>
          <w:rtl/>
        </w:rPr>
        <w:t xml:space="preserve">  والقول السادس لا يختلف عن الخامس إلا في اسم هؤلاء الزوجات</w:t>
      </w:r>
      <w:r w:rsidR="00865C5A" w:rsidRPr="00865C5A">
        <w:rPr>
          <w:rFonts w:ascii="Arial" w:hAnsi="Arial" w:cs="Arial"/>
          <w:sz w:val="21"/>
          <w:szCs w:val="21"/>
        </w:rPr>
        <w:t>.</w:t>
      </w:r>
    </w:p>
    <w:p w14:paraId="6D4C3965" w14:textId="77777777" w:rsidR="00865C5A" w:rsidRPr="00865C5A" w:rsidRDefault="00865C5A" w:rsidP="00865C5A">
      <w:pPr>
        <w:tabs>
          <w:tab w:val="left" w:pos="8819"/>
        </w:tabs>
        <w:bidi/>
        <w:ind w:left="720" w:right="-10"/>
        <w:rPr>
          <w:rFonts w:ascii="Arial" w:hAnsi="Arial" w:cs="Arial"/>
          <w:sz w:val="21"/>
          <w:szCs w:val="21"/>
        </w:rPr>
      </w:pPr>
    </w:p>
    <w:p w14:paraId="2042BA39" w14:textId="067064FD" w:rsidR="00865C5A" w:rsidRPr="00865C5A" w:rsidRDefault="003214D9" w:rsidP="00865C5A">
      <w:pPr>
        <w:tabs>
          <w:tab w:val="left" w:pos="8819"/>
        </w:tabs>
        <w:bidi/>
        <w:ind w:left="720" w:right="-10"/>
        <w:rPr>
          <w:rFonts w:ascii="Arial" w:hAnsi="Arial" w:cs="Arial"/>
          <w:sz w:val="21"/>
          <w:szCs w:val="21"/>
        </w:rPr>
      </w:pPr>
      <w:r>
        <w:rPr>
          <w:rFonts w:ascii="Arial" w:hAnsi="Arial" w:cs="Arial" w:hint="cs"/>
          <w:sz w:val="21"/>
          <w:szCs w:val="21"/>
          <w:rtl/>
        </w:rPr>
        <w:t xml:space="preserve">تقدم </w:t>
      </w:r>
      <w:r w:rsidR="00865C5A" w:rsidRPr="00865C5A">
        <w:rPr>
          <w:rFonts w:ascii="Arial" w:hAnsi="Arial" w:cs="Arial"/>
          <w:sz w:val="21"/>
          <w:szCs w:val="21"/>
          <w:rtl/>
        </w:rPr>
        <w:t>بعض الترجمات والعلماء الكلمة غير الواضحة بشكل غامض على أنها مجرد نساء</w:t>
      </w:r>
      <w:r w:rsidR="00865C5A" w:rsidRPr="00865C5A">
        <w:rPr>
          <w:rFonts w:ascii="Arial" w:hAnsi="Arial" w:cs="Arial"/>
          <w:sz w:val="21"/>
          <w:szCs w:val="21"/>
        </w:rPr>
        <w:t xml:space="preserve"> </w:t>
      </w:r>
      <w:r>
        <w:rPr>
          <w:rFonts w:ascii="Arial" w:hAnsi="Arial" w:cs="Arial" w:hint="cs"/>
          <w:sz w:val="21"/>
          <w:szCs w:val="21"/>
          <w:rtl/>
        </w:rPr>
        <w:t>(</w:t>
      </w:r>
      <w:r w:rsidR="00865C5A" w:rsidRPr="00865C5A">
        <w:rPr>
          <w:rFonts w:ascii="Arial" w:hAnsi="Arial" w:cs="Arial"/>
          <w:sz w:val="21"/>
          <w:szCs w:val="21"/>
        </w:rPr>
        <w:t>NASB</w:t>
      </w:r>
      <w:r w:rsidR="00865C5A" w:rsidRPr="00865C5A">
        <w:rPr>
          <w:rFonts w:ascii="Arial" w:hAnsi="Arial" w:cs="Arial"/>
          <w:sz w:val="21"/>
          <w:szCs w:val="21"/>
          <w:rtl/>
        </w:rPr>
        <w:t xml:space="preserve">، </w:t>
      </w:r>
      <w:r w:rsidR="00865C5A" w:rsidRPr="00865C5A">
        <w:rPr>
          <w:rFonts w:ascii="Arial" w:hAnsi="Arial" w:cs="Arial"/>
          <w:sz w:val="21"/>
          <w:szCs w:val="21"/>
        </w:rPr>
        <w:t>RSV</w:t>
      </w:r>
      <w:r w:rsidR="00865C5A" w:rsidRPr="00865C5A">
        <w:rPr>
          <w:rFonts w:ascii="Arial" w:hAnsi="Arial" w:cs="Arial"/>
          <w:sz w:val="21"/>
          <w:szCs w:val="21"/>
          <w:rtl/>
        </w:rPr>
        <w:t xml:space="preserve">، </w:t>
      </w:r>
      <w:r w:rsidR="00865C5A" w:rsidRPr="00865C5A">
        <w:rPr>
          <w:rFonts w:ascii="Arial" w:hAnsi="Arial" w:cs="Arial"/>
          <w:sz w:val="21"/>
          <w:szCs w:val="21"/>
        </w:rPr>
        <w:t>Amplified</w:t>
      </w:r>
      <w:r w:rsidR="00865C5A" w:rsidRPr="00865C5A">
        <w:rPr>
          <w:rFonts w:ascii="Arial" w:hAnsi="Arial" w:cs="Arial"/>
          <w:sz w:val="21"/>
          <w:szCs w:val="21"/>
          <w:rtl/>
        </w:rPr>
        <w:t xml:space="preserve">، </w:t>
      </w:r>
      <w:r w:rsidR="00865C5A" w:rsidRPr="00865C5A">
        <w:rPr>
          <w:rFonts w:ascii="Arial" w:hAnsi="Arial" w:cs="Arial"/>
          <w:sz w:val="21"/>
          <w:szCs w:val="21"/>
        </w:rPr>
        <w:t>TEB</w:t>
      </w:r>
      <w:r>
        <w:rPr>
          <w:rFonts w:ascii="Arial" w:hAnsi="Arial" w:cs="Arial" w:hint="cs"/>
          <w:sz w:val="21"/>
          <w:szCs w:val="21"/>
          <w:rtl/>
        </w:rPr>
        <w:t>)</w:t>
      </w:r>
      <w:r w:rsidR="00865C5A" w:rsidRPr="00865C5A">
        <w:rPr>
          <w:rFonts w:ascii="Arial" w:hAnsi="Arial" w:cs="Arial"/>
          <w:sz w:val="21"/>
          <w:szCs w:val="21"/>
        </w:rPr>
        <w:t>.</w:t>
      </w:r>
    </w:p>
    <w:p w14:paraId="3AEEF127" w14:textId="77777777" w:rsidR="00865C5A" w:rsidRPr="00865C5A" w:rsidRDefault="00865C5A" w:rsidP="00865C5A">
      <w:pPr>
        <w:tabs>
          <w:tab w:val="left" w:pos="8819"/>
        </w:tabs>
        <w:bidi/>
        <w:ind w:left="720" w:right="-10"/>
        <w:rPr>
          <w:rFonts w:ascii="Arial" w:hAnsi="Arial" w:cs="Arial"/>
          <w:sz w:val="21"/>
          <w:szCs w:val="21"/>
        </w:rPr>
      </w:pPr>
    </w:p>
    <w:p w14:paraId="4407F3B8" w14:textId="08EDC3DC" w:rsidR="00865C5A" w:rsidRPr="00865C5A" w:rsidRDefault="00865C5A" w:rsidP="00865C5A">
      <w:pPr>
        <w:tabs>
          <w:tab w:val="left" w:pos="8819"/>
        </w:tabs>
        <w:bidi/>
        <w:ind w:left="720" w:right="-10"/>
        <w:rPr>
          <w:rFonts w:ascii="Arial" w:hAnsi="Arial" w:cs="Arial"/>
          <w:sz w:val="21"/>
          <w:szCs w:val="21"/>
        </w:rPr>
      </w:pPr>
      <w:r w:rsidRPr="00865C5A">
        <w:rPr>
          <w:rFonts w:ascii="Arial" w:hAnsi="Arial" w:cs="Arial"/>
          <w:sz w:val="21"/>
          <w:szCs w:val="21"/>
          <w:rtl/>
        </w:rPr>
        <w:t xml:space="preserve">لكن معظم الترجمات الإنجليزية والعلماء يقولون أنهن </w:t>
      </w:r>
      <w:r w:rsidRPr="003214D9">
        <w:rPr>
          <w:rFonts w:ascii="Arial" w:hAnsi="Arial" w:cs="Arial"/>
          <w:sz w:val="21"/>
          <w:szCs w:val="21"/>
          <w:u w:val="single"/>
          <w:rtl/>
        </w:rPr>
        <w:t>زوجات شمامسة</w:t>
      </w:r>
      <w:r w:rsidRPr="00865C5A">
        <w:rPr>
          <w:rFonts w:ascii="Arial" w:hAnsi="Arial" w:cs="Arial"/>
          <w:sz w:val="21"/>
          <w:szCs w:val="21"/>
          <w:rtl/>
        </w:rPr>
        <w:t xml:space="preserve"> (رأي رقم 5)</w:t>
      </w:r>
      <w:r w:rsidR="003214D9">
        <w:rPr>
          <w:rFonts w:ascii="Arial" w:hAnsi="Arial" w:cs="Arial" w:hint="cs"/>
          <w:sz w:val="21"/>
          <w:szCs w:val="21"/>
          <w:rtl/>
        </w:rPr>
        <w:t xml:space="preserve">، </w:t>
      </w:r>
      <w:r w:rsidRPr="00865C5A">
        <w:rPr>
          <w:rFonts w:ascii="Arial" w:hAnsi="Arial" w:cs="Arial"/>
          <w:sz w:val="21"/>
          <w:szCs w:val="21"/>
          <w:rtl/>
        </w:rPr>
        <w:t>أنا أحمل هذا الرأي (أو ربما الرأي رقم 4) للأسباب التالية</w:t>
      </w:r>
      <w:r w:rsidRPr="00865C5A">
        <w:rPr>
          <w:rFonts w:ascii="Arial" w:hAnsi="Arial" w:cs="Arial"/>
          <w:sz w:val="21"/>
          <w:szCs w:val="21"/>
        </w:rPr>
        <w:t>:</w:t>
      </w:r>
    </w:p>
    <w:p w14:paraId="61760614" w14:textId="77777777" w:rsidR="003214D9" w:rsidRPr="003214D9" w:rsidRDefault="003214D9" w:rsidP="003214D9">
      <w:pPr>
        <w:tabs>
          <w:tab w:val="left" w:pos="8819"/>
        </w:tabs>
        <w:ind w:right="-10"/>
        <w:rPr>
          <w:rFonts w:ascii="Arial" w:hAnsi="Arial" w:cs="Arial"/>
          <w:sz w:val="21"/>
          <w:szCs w:val="18"/>
          <w:rtl/>
        </w:rPr>
      </w:pPr>
    </w:p>
    <w:p w14:paraId="07D4192B" w14:textId="4E68F97B" w:rsidR="003214D9" w:rsidRPr="003214D9" w:rsidRDefault="003214D9" w:rsidP="003214D9">
      <w:pPr>
        <w:tabs>
          <w:tab w:val="left" w:pos="8819"/>
        </w:tabs>
        <w:bidi/>
        <w:ind w:left="1100" w:right="-10" w:hanging="340"/>
        <w:rPr>
          <w:rFonts w:ascii="Arial" w:hAnsi="Arial" w:cs="Arial"/>
          <w:sz w:val="21"/>
          <w:szCs w:val="21"/>
          <w:rtl/>
        </w:rPr>
      </w:pPr>
      <w:r w:rsidRPr="003214D9">
        <w:rPr>
          <w:rFonts w:ascii="Arial" w:hAnsi="Arial" w:cs="Arial"/>
          <w:sz w:val="21"/>
          <w:szCs w:val="21"/>
        </w:rPr>
        <w:t xml:space="preserve">• </w:t>
      </w:r>
      <w:r w:rsidRPr="003214D9">
        <w:rPr>
          <w:rFonts w:ascii="Arial" w:hAnsi="Arial" w:cs="Arial"/>
          <w:sz w:val="21"/>
          <w:szCs w:val="21"/>
          <w:rtl/>
        </w:rPr>
        <w:tab/>
      </w:r>
      <w:r>
        <w:rPr>
          <w:rFonts w:ascii="Arial" w:hAnsi="Arial" w:cs="Arial" w:hint="cs"/>
          <w:sz w:val="21"/>
          <w:szCs w:val="21"/>
          <w:rtl/>
        </w:rPr>
        <w:t xml:space="preserve">تقسم </w:t>
      </w:r>
      <w:r w:rsidRPr="003214D9">
        <w:rPr>
          <w:rFonts w:ascii="Arial" w:hAnsi="Arial" w:cs="Arial"/>
          <w:sz w:val="21"/>
          <w:szCs w:val="21"/>
          <w:rtl/>
        </w:rPr>
        <w:t>الآية 11 عن النساء مؤهلات الشمامسة الذكور إلى قسمين (الآيات 8-10 و12-13)، لذا فمن المنطقي أن تكون النساء على صلة وثيقة بالشمامسة الذكور</w:t>
      </w:r>
      <w:r>
        <w:rPr>
          <w:rFonts w:ascii="Arial" w:hAnsi="Arial" w:cs="Arial" w:hint="cs"/>
          <w:sz w:val="21"/>
          <w:szCs w:val="21"/>
          <w:rtl/>
        </w:rPr>
        <w:t xml:space="preserve">، وستكون </w:t>
      </w:r>
      <w:r w:rsidRPr="003214D9">
        <w:rPr>
          <w:rFonts w:ascii="Arial" w:hAnsi="Arial" w:cs="Arial"/>
          <w:sz w:val="21"/>
          <w:szCs w:val="21"/>
          <w:rtl/>
        </w:rPr>
        <w:t>زوجاتهم أقرب علاقة ممكنة، لذلك هم المرجع الأكثر احتمالا</w:t>
      </w:r>
      <w:r>
        <w:rPr>
          <w:rFonts w:ascii="Arial" w:hAnsi="Arial" w:cs="Arial" w:hint="cs"/>
          <w:sz w:val="21"/>
          <w:szCs w:val="21"/>
          <w:rtl/>
        </w:rPr>
        <w:t>ً</w:t>
      </w:r>
      <w:r w:rsidRPr="003214D9">
        <w:rPr>
          <w:rFonts w:ascii="Arial" w:hAnsi="Arial" w:cs="Arial"/>
          <w:sz w:val="21"/>
          <w:szCs w:val="21"/>
        </w:rPr>
        <w:t xml:space="preserve">. </w:t>
      </w:r>
    </w:p>
    <w:p w14:paraId="6ED6294F" w14:textId="77777777" w:rsidR="003214D9" w:rsidRPr="003214D9" w:rsidRDefault="003214D9" w:rsidP="003214D9">
      <w:pPr>
        <w:tabs>
          <w:tab w:val="left" w:pos="8819"/>
        </w:tabs>
        <w:bidi/>
        <w:ind w:left="1100" w:right="-10" w:hanging="340"/>
        <w:rPr>
          <w:rFonts w:ascii="Arial" w:hAnsi="Arial" w:cs="Arial"/>
          <w:sz w:val="21"/>
          <w:szCs w:val="21"/>
          <w:rtl/>
        </w:rPr>
      </w:pPr>
    </w:p>
    <w:p w14:paraId="28FBBFBA" w14:textId="0DCFF1DF" w:rsidR="003214D9" w:rsidRPr="003214D9" w:rsidRDefault="003214D9" w:rsidP="003214D9">
      <w:pPr>
        <w:tabs>
          <w:tab w:val="left" w:pos="8819"/>
        </w:tabs>
        <w:bidi/>
        <w:ind w:left="1100" w:right="-10" w:hanging="340"/>
        <w:rPr>
          <w:rFonts w:ascii="Arial" w:hAnsi="Arial" w:cs="Arial"/>
          <w:sz w:val="21"/>
          <w:szCs w:val="21"/>
          <w:rtl/>
        </w:rPr>
      </w:pPr>
      <w:r w:rsidRPr="003214D9">
        <w:rPr>
          <w:rFonts w:ascii="Arial" w:hAnsi="Arial" w:cs="Arial"/>
          <w:sz w:val="21"/>
          <w:szCs w:val="21"/>
        </w:rPr>
        <w:t xml:space="preserve">• </w:t>
      </w:r>
      <w:r w:rsidRPr="003214D9">
        <w:rPr>
          <w:rFonts w:ascii="Arial" w:hAnsi="Arial" w:cs="Arial"/>
          <w:sz w:val="21"/>
          <w:szCs w:val="21"/>
          <w:rtl/>
        </w:rPr>
        <w:tab/>
        <w:t>خدمت الشماسات الكنيسة حوالي عام 115 م</w:t>
      </w:r>
      <w:r w:rsidRPr="003214D9">
        <w:rPr>
          <w:rFonts w:ascii="Arial" w:hAnsi="Arial" w:cs="Arial"/>
          <w:sz w:val="21"/>
          <w:szCs w:val="21"/>
        </w:rPr>
        <w:t xml:space="preserve"> </w:t>
      </w:r>
      <w:r>
        <w:rPr>
          <w:rFonts w:ascii="Arial" w:hAnsi="Arial" w:cs="Arial" w:hint="cs"/>
          <w:sz w:val="21"/>
          <w:szCs w:val="21"/>
          <w:rtl/>
        </w:rPr>
        <w:t xml:space="preserve">(رسالة </w:t>
      </w:r>
      <w:r w:rsidRPr="003214D9">
        <w:rPr>
          <w:rFonts w:ascii="Arial" w:hAnsi="Arial" w:cs="Arial"/>
          <w:sz w:val="21"/>
          <w:szCs w:val="21"/>
          <w:rtl/>
        </w:rPr>
        <w:t>بليني</w:t>
      </w:r>
      <w:r>
        <w:rPr>
          <w:rFonts w:ascii="Arial" w:hAnsi="Arial" w:cs="Arial" w:hint="cs"/>
          <w:sz w:val="21"/>
          <w:szCs w:val="21"/>
          <w:rtl/>
        </w:rPr>
        <w:t xml:space="preserve"> العاشرة</w:t>
      </w:r>
      <w:r w:rsidRPr="003214D9">
        <w:rPr>
          <w:rFonts w:ascii="Arial" w:hAnsi="Arial" w:cs="Arial"/>
          <w:sz w:val="21"/>
          <w:szCs w:val="21"/>
          <w:rtl/>
        </w:rPr>
        <w:t xml:space="preserve"> إلى تراجان</w:t>
      </w:r>
      <w:r w:rsidRPr="003214D9">
        <w:rPr>
          <w:rFonts w:ascii="Arial" w:hAnsi="Arial" w:cs="Arial"/>
          <w:sz w:val="21"/>
          <w:szCs w:val="21"/>
        </w:rPr>
        <w:t xml:space="preserve"> </w:t>
      </w:r>
      <w:r w:rsidRPr="003214D9">
        <w:rPr>
          <w:rFonts w:ascii="Arial" w:hAnsi="Arial" w:cs="Arial"/>
          <w:sz w:val="21"/>
          <w:szCs w:val="21"/>
          <w:rtl/>
        </w:rPr>
        <w:t>96-97؛ راجع آخرين في كيلي، 84</w:t>
      </w:r>
      <w:r>
        <w:rPr>
          <w:rFonts w:ascii="Arial" w:hAnsi="Arial" w:cs="Arial" w:hint="cs"/>
          <w:sz w:val="21"/>
          <w:szCs w:val="21"/>
          <w:rtl/>
        </w:rPr>
        <w:t>)</w:t>
      </w:r>
      <w:r w:rsidRPr="003214D9">
        <w:rPr>
          <w:rFonts w:ascii="Arial" w:hAnsi="Arial" w:cs="Arial"/>
          <w:sz w:val="21"/>
          <w:szCs w:val="21"/>
          <w:rtl/>
        </w:rPr>
        <w:t>، ولكن ما إذا كان هذا قد حدث في القرن الأول هو أمر قابل للنقاش</w:t>
      </w:r>
      <w:r w:rsidRPr="003214D9">
        <w:rPr>
          <w:rFonts w:ascii="Arial" w:hAnsi="Arial" w:cs="Arial"/>
          <w:sz w:val="21"/>
          <w:szCs w:val="21"/>
        </w:rPr>
        <w:t xml:space="preserve"> </w:t>
      </w:r>
      <w:r>
        <w:rPr>
          <w:rFonts w:ascii="Arial" w:hAnsi="Arial" w:cs="Arial" w:hint="cs"/>
          <w:sz w:val="21"/>
          <w:szCs w:val="21"/>
          <w:rtl/>
        </w:rPr>
        <w:t>(</w:t>
      </w:r>
      <w:r w:rsidRPr="003214D9">
        <w:rPr>
          <w:rFonts w:ascii="Arial" w:hAnsi="Arial" w:cs="Arial"/>
          <w:sz w:val="21"/>
          <w:szCs w:val="21"/>
          <w:rtl/>
        </w:rPr>
        <w:t xml:space="preserve">إيرل، </w:t>
      </w:r>
      <w:r w:rsidRPr="003214D9">
        <w:rPr>
          <w:rFonts w:ascii="Arial" w:hAnsi="Arial" w:cs="Arial"/>
          <w:sz w:val="21"/>
          <w:szCs w:val="21"/>
        </w:rPr>
        <w:t>EBC</w:t>
      </w:r>
      <w:r w:rsidRPr="003214D9">
        <w:rPr>
          <w:rFonts w:ascii="Arial" w:hAnsi="Arial" w:cs="Arial"/>
          <w:sz w:val="21"/>
          <w:szCs w:val="21"/>
          <w:rtl/>
        </w:rPr>
        <w:t>، 11</w:t>
      </w:r>
      <w:r w:rsidRPr="003214D9">
        <w:rPr>
          <w:rFonts w:ascii="Arial" w:hAnsi="Arial" w:cs="Arial"/>
          <w:sz w:val="21"/>
          <w:szCs w:val="21"/>
        </w:rPr>
        <w:t xml:space="preserve">: </w:t>
      </w:r>
      <w:r w:rsidRPr="003214D9">
        <w:rPr>
          <w:rFonts w:ascii="Arial" w:hAnsi="Arial" w:cs="Arial"/>
          <w:sz w:val="21"/>
          <w:szCs w:val="21"/>
          <w:rtl/>
        </w:rPr>
        <w:t>368</w:t>
      </w:r>
      <w:r>
        <w:rPr>
          <w:rFonts w:ascii="Arial" w:hAnsi="Arial" w:cs="Arial" w:hint="cs"/>
          <w:sz w:val="21"/>
          <w:szCs w:val="21"/>
          <w:rtl/>
        </w:rPr>
        <w:t>)</w:t>
      </w:r>
    </w:p>
    <w:p w14:paraId="5CF6F825" w14:textId="77777777" w:rsidR="003214D9" w:rsidRPr="003214D9" w:rsidRDefault="003214D9" w:rsidP="003214D9">
      <w:pPr>
        <w:tabs>
          <w:tab w:val="left" w:pos="8819"/>
        </w:tabs>
        <w:bidi/>
        <w:ind w:left="1100" w:right="-10" w:hanging="340"/>
        <w:rPr>
          <w:rFonts w:ascii="Arial" w:hAnsi="Arial" w:cs="Arial"/>
          <w:sz w:val="21"/>
          <w:szCs w:val="21"/>
          <w:rtl/>
        </w:rPr>
      </w:pPr>
    </w:p>
    <w:p w14:paraId="1F18C069" w14:textId="1AB32C42" w:rsidR="003214D9" w:rsidRPr="003214D9" w:rsidRDefault="003214D9" w:rsidP="003214D9">
      <w:pPr>
        <w:tabs>
          <w:tab w:val="left" w:pos="8819"/>
        </w:tabs>
        <w:bidi/>
        <w:ind w:left="1100" w:right="-10" w:hanging="340"/>
        <w:rPr>
          <w:rFonts w:ascii="Arial" w:hAnsi="Arial" w:cs="Arial"/>
          <w:sz w:val="21"/>
          <w:szCs w:val="21"/>
        </w:rPr>
      </w:pPr>
      <w:r>
        <w:rPr>
          <w:rFonts w:ascii="Arial" w:hAnsi="Arial" w:cs="Arial" w:hint="cs"/>
          <w:sz w:val="21"/>
          <w:szCs w:val="21"/>
          <w:rtl/>
        </w:rPr>
        <w:t xml:space="preserve"> </w:t>
      </w:r>
      <w:r w:rsidRPr="003214D9">
        <w:rPr>
          <w:rFonts w:ascii="Arial" w:hAnsi="Arial" w:cs="Arial"/>
          <w:sz w:val="21"/>
          <w:szCs w:val="21"/>
          <w:rtl/>
        </w:rPr>
        <w:t xml:space="preserve">• </w:t>
      </w:r>
      <w:r w:rsidRPr="003214D9">
        <w:rPr>
          <w:rFonts w:ascii="Arial" w:hAnsi="Arial" w:cs="Arial"/>
          <w:sz w:val="21"/>
          <w:szCs w:val="21"/>
          <w:rtl/>
        </w:rPr>
        <w:tab/>
        <w:t>منع بولس النساء من ممارسة السلطة على الرجال (1 تي 2: 12)، لذا فهو في أحسن الأحوال يدعو إلى مجموعة من النساء</w:t>
      </w:r>
      <w:r>
        <w:rPr>
          <w:rFonts w:ascii="Arial" w:hAnsi="Arial" w:cs="Arial" w:hint="cs"/>
          <w:sz w:val="21"/>
          <w:szCs w:val="21"/>
          <w:rtl/>
        </w:rPr>
        <w:t>،</w:t>
      </w:r>
      <w:r w:rsidRPr="003214D9">
        <w:rPr>
          <w:rFonts w:ascii="Arial" w:hAnsi="Arial" w:cs="Arial"/>
          <w:sz w:val="21"/>
          <w:szCs w:val="21"/>
          <w:rtl/>
        </w:rPr>
        <w:t xml:space="preserve"> يخدمن بسلطة متساوية كالشمامسة الذكور (الرأي رقم 3 أعلاه).</w:t>
      </w:r>
    </w:p>
    <w:p w14:paraId="48B54DB4" w14:textId="77777777" w:rsidR="00A668CC" w:rsidRPr="004B693C" w:rsidRDefault="00A668CC" w:rsidP="00A668CC">
      <w:pPr>
        <w:tabs>
          <w:tab w:val="left" w:pos="8819"/>
        </w:tabs>
        <w:ind w:left="720" w:right="-10"/>
        <w:rPr>
          <w:rFonts w:ascii="Arial" w:hAnsi="Arial" w:cs="Arial"/>
          <w:sz w:val="21"/>
          <w:szCs w:val="18"/>
        </w:rPr>
      </w:pPr>
    </w:p>
    <w:p w14:paraId="4777B80E" w14:textId="348AB8C0" w:rsidR="003214D9" w:rsidRPr="003214D9" w:rsidRDefault="003214D9" w:rsidP="003214D9">
      <w:pPr>
        <w:tabs>
          <w:tab w:val="left" w:pos="8819"/>
        </w:tabs>
        <w:bidi/>
        <w:ind w:left="720" w:right="-10"/>
        <w:rPr>
          <w:rFonts w:ascii="Arial" w:hAnsi="Arial" w:cs="Arial"/>
          <w:sz w:val="21"/>
          <w:szCs w:val="21"/>
        </w:rPr>
      </w:pPr>
      <w:r w:rsidRPr="003214D9">
        <w:rPr>
          <w:rFonts w:ascii="Arial" w:hAnsi="Arial" w:cs="Arial" w:hint="cs"/>
          <w:sz w:val="21"/>
          <w:szCs w:val="21"/>
          <w:rtl/>
        </w:rPr>
        <w:t xml:space="preserve">تقدم </w:t>
      </w:r>
      <w:r w:rsidRPr="003214D9">
        <w:rPr>
          <w:rFonts w:ascii="Arial" w:hAnsi="Arial" w:cs="Arial"/>
          <w:sz w:val="21"/>
          <w:szCs w:val="21"/>
          <w:rtl/>
        </w:rPr>
        <w:t>بعض الترجمات والعديد من العلماء حجج</w:t>
      </w:r>
      <w:r w:rsidRPr="003214D9">
        <w:rPr>
          <w:rFonts w:ascii="Arial" w:hAnsi="Arial" w:cs="Arial" w:hint="cs"/>
          <w:sz w:val="21"/>
          <w:szCs w:val="21"/>
          <w:rtl/>
        </w:rPr>
        <w:t>اً</w:t>
      </w:r>
      <w:r w:rsidRPr="003214D9">
        <w:rPr>
          <w:rFonts w:ascii="Arial" w:hAnsi="Arial" w:cs="Arial"/>
          <w:sz w:val="21"/>
          <w:szCs w:val="21"/>
          <w:rtl/>
        </w:rPr>
        <w:t xml:space="preserve"> على أنهم شما</w:t>
      </w:r>
      <w:r w:rsidRPr="003214D9">
        <w:rPr>
          <w:rFonts w:ascii="Arial" w:hAnsi="Arial" w:cs="Arial" w:hint="cs"/>
          <w:sz w:val="21"/>
          <w:szCs w:val="21"/>
          <w:rtl/>
        </w:rPr>
        <w:t>سات</w:t>
      </w:r>
      <w:r w:rsidRPr="003214D9">
        <w:rPr>
          <w:rFonts w:ascii="Arial" w:hAnsi="Arial" w:cs="Arial"/>
          <w:sz w:val="21"/>
          <w:szCs w:val="21"/>
          <w:rtl/>
        </w:rPr>
        <w:t xml:space="preserve"> (رأي رقم 3)</w:t>
      </w:r>
      <w:r w:rsidRPr="003214D9">
        <w:rPr>
          <w:rFonts w:ascii="Arial" w:hAnsi="Arial" w:cs="Arial"/>
          <w:sz w:val="21"/>
          <w:szCs w:val="21"/>
        </w:rPr>
        <w:t>:</w:t>
      </w:r>
    </w:p>
    <w:p w14:paraId="44A48A05" w14:textId="77777777" w:rsidR="00A668CC" w:rsidRPr="004B693C" w:rsidRDefault="00A668CC" w:rsidP="00A668CC">
      <w:pPr>
        <w:tabs>
          <w:tab w:val="left" w:pos="8819"/>
        </w:tabs>
        <w:ind w:left="720" w:right="-10"/>
        <w:rPr>
          <w:rFonts w:ascii="Arial" w:hAnsi="Arial" w:cs="Arial"/>
          <w:sz w:val="21"/>
          <w:szCs w:val="18"/>
        </w:rPr>
      </w:pPr>
    </w:p>
    <w:p w14:paraId="4946690C" w14:textId="3BBD3BCA" w:rsidR="00A668CC" w:rsidRPr="0026290F" w:rsidRDefault="0026290F" w:rsidP="0026290F">
      <w:pPr>
        <w:pStyle w:val="ListParagraph"/>
        <w:numPr>
          <w:ilvl w:val="0"/>
          <w:numId w:val="67"/>
        </w:numPr>
        <w:tabs>
          <w:tab w:val="left" w:pos="8819"/>
        </w:tabs>
        <w:bidi/>
        <w:ind w:right="-10"/>
        <w:rPr>
          <w:rFonts w:ascii="Arial" w:hAnsi="Arial" w:cs="Arial"/>
          <w:sz w:val="21"/>
          <w:szCs w:val="21"/>
        </w:rPr>
      </w:pPr>
      <w:r w:rsidRPr="0026290F">
        <w:rPr>
          <w:rFonts w:ascii="Arial" w:hAnsi="Arial" w:cs="Arial"/>
          <w:sz w:val="21"/>
          <w:szCs w:val="21"/>
          <w:rtl/>
        </w:rPr>
        <w:t>يبدو من غير المعتاد أن يصف بولس مؤهلات لزوجات الشمامسة</w:t>
      </w:r>
      <w:r w:rsidRPr="0026290F">
        <w:rPr>
          <w:rFonts w:ascii="Arial" w:hAnsi="Arial" w:cs="Arial" w:hint="cs"/>
          <w:sz w:val="21"/>
          <w:szCs w:val="21"/>
          <w:rtl/>
        </w:rPr>
        <w:t>،</w:t>
      </w:r>
      <w:r w:rsidRPr="0026290F">
        <w:rPr>
          <w:rFonts w:ascii="Arial" w:hAnsi="Arial" w:cs="Arial"/>
          <w:sz w:val="21"/>
          <w:szCs w:val="21"/>
          <w:rtl/>
        </w:rPr>
        <w:t xml:space="preserve"> ولكن ليس للشيوخ (الذين يشغلون منصب</w:t>
      </w:r>
      <w:r w:rsidRPr="0026290F">
        <w:rPr>
          <w:rFonts w:ascii="Arial" w:hAnsi="Arial" w:cs="Arial" w:hint="cs"/>
          <w:sz w:val="21"/>
          <w:szCs w:val="21"/>
          <w:rtl/>
        </w:rPr>
        <w:t>اً</w:t>
      </w:r>
      <w:r w:rsidRPr="0026290F">
        <w:rPr>
          <w:rFonts w:ascii="Arial" w:hAnsi="Arial" w:cs="Arial"/>
          <w:sz w:val="21"/>
          <w:szCs w:val="21"/>
          <w:rtl/>
        </w:rPr>
        <w:t xml:space="preserve"> أكثر تأثير</w:t>
      </w:r>
      <w:r w:rsidRPr="0026290F">
        <w:rPr>
          <w:rFonts w:ascii="Arial" w:hAnsi="Arial" w:cs="Arial" w:hint="cs"/>
          <w:sz w:val="21"/>
          <w:szCs w:val="21"/>
          <w:rtl/>
        </w:rPr>
        <w:t>اً</w:t>
      </w:r>
      <w:r w:rsidRPr="0026290F">
        <w:rPr>
          <w:rFonts w:ascii="Arial" w:hAnsi="Arial" w:cs="Arial"/>
          <w:sz w:val="21"/>
          <w:szCs w:val="21"/>
          <w:rtl/>
        </w:rPr>
        <w:t>)، لذا فمن المحتمل أنهم ليسوا زوجات شمامسة</w:t>
      </w:r>
      <w:r w:rsidRPr="0026290F">
        <w:rPr>
          <w:rFonts w:ascii="Arial" w:hAnsi="Arial" w:cs="Arial"/>
          <w:sz w:val="21"/>
          <w:szCs w:val="21"/>
        </w:rPr>
        <w:t>.</w:t>
      </w:r>
    </w:p>
    <w:p w14:paraId="2D38CFFF" w14:textId="6CF171D8" w:rsidR="00A668CC" w:rsidRDefault="00A668CC" w:rsidP="00A668CC">
      <w:pPr>
        <w:tabs>
          <w:tab w:val="left" w:pos="8819"/>
        </w:tabs>
        <w:ind w:left="1100" w:right="-10" w:hanging="340"/>
        <w:rPr>
          <w:rFonts w:ascii="Arial" w:hAnsi="Arial" w:cs="Arial"/>
          <w:sz w:val="21"/>
          <w:szCs w:val="18"/>
          <w:rtl/>
        </w:rPr>
      </w:pPr>
      <w:r w:rsidRPr="004B693C">
        <w:rPr>
          <w:rFonts w:ascii="Arial" w:hAnsi="Arial" w:cs="Arial"/>
          <w:sz w:val="21"/>
          <w:szCs w:val="18"/>
        </w:rPr>
        <w:tab/>
      </w:r>
    </w:p>
    <w:p w14:paraId="4C660E55" w14:textId="1E2AD9C7" w:rsidR="0026290F" w:rsidRPr="0026290F" w:rsidRDefault="0026290F" w:rsidP="0026290F">
      <w:pPr>
        <w:tabs>
          <w:tab w:val="left" w:pos="8819"/>
        </w:tabs>
        <w:bidi/>
        <w:ind w:left="1100" w:right="-10" w:hanging="340"/>
        <w:rPr>
          <w:rFonts w:ascii="Arial" w:hAnsi="Arial" w:cs="Arial"/>
          <w:sz w:val="21"/>
          <w:szCs w:val="21"/>
        </w:rPr>
      </w:pPr>
      <w:r w:rsidRPr="0026290F">
        <w:rPr>
          <w:rFonts w:ascii="Arial" w:hAnsi="Arial" w:cs="Arial"/>
          <w:sz w:val="21"/>
          <w:szCs w:val="21"/>
          <w:rtl/>
        </w:rPr>
        <w:tab/>
      </w:r>
      <w:r w:rsidRPr="0026290F">
        <w:rPr>
          <w:rFonts w:ascii="Arial" w:hAnsi="Arial" w:cs="Arial"/>
          <w:sz w:val="21"/>
          <w:szCs w:val="21"/>
          <w:u w:val="single"/>
          <w:rtl/>
        </w:rPr>
        <w:t>الرد</w:t>
      </w:r>
      <w:r w:rsidRPr="0026290F">
        <w:rPr>
          <w:rFonts w:ascii="Arial" w:hAnsi="Arial" w:cs="Arial"/>
          <w:sz w:val="21"/>
          <w:szCs w:val="21"/>
          <w:rtl/>
        </w:rPr>
        <w:t>: في حين أن الشيوخ قد يقسمون على السرية في شؤون الكنيسة الخاصة</w:t>
      </w:r>
      <w:r>
        <w:rPr>
          <w:rFonts w:ascii="Arial" w:hAnsi="Arial" w:cs="Arial" w:hint="cs"/>
          <w:sz w:val="21"/>
          <w:szCs w:val="21"/>
          <w:rtl/>
        </w:rPr>
        <w:t xml:space="preserve">، </w:t>
      </w:r>
      <w:r w:rsidRPr="0026290F">
        <w:rPr>
          <w:rFonts w:ascii="Arial" w:hAnsi="Arial" w:cs="Arial"/>
          <w:sz w:val="21"/>
          <w:szCs w:val="21"/>
          <w:rtl/>
        </w:rPr>
        <w:t>حتى لا يخبروا زوجاتهم، فإن الشمامسة غالب</w:t>
      </w:r>
      <w:r>
        <w:rPr>
          <w:rFonts w:ascii="Arial" w:hAnsi="Arial" w:cs="Arial" w:hint="cs"/>
          <w:sz w:val="21"/>
          <w:szCs w:val="21"/>
          <w:rtl/>
        </w:rPr>
        <w:t>اً</w:t>
      </w:r>
      <w:r w:rsidRPr="0026290F">
        <w:rPr>
          <w:rFonts w:ascii="Arial" w:hAnsi="Arial" w:cs="Arial"/>
          <w:sz w:val="21"/>
          <w:szCs w:val="21"/>
          <w:rtl/>
        </w:rPr>
        <w:t xml:space="preserve"> ما يخدمون جنب</w:t>
      </w:r>
      <w:r>
        <w:rPr>
          <w:rFonts w:ascii="Arial" w:hAnsi="Arial" w:cs="Arial" w:hint="cs"/>
          <w:sz w:val="21"/>
          <w:szCs w:val="21"/>
          <w:rtl/>
        </w:rPr>
        <w:t>اً</w:t>
      </w:r>
      <w:r w:rsidRPr="0026290F">
        <w:rPr>
          <w:rFonts w:ascii="Arial" w:hAnsi="Arial" w:cs="Arial"/>
          <w:sz w:val="21"/>
          <w:szCs w:val="21"/>
          <w:rtl/>
        </w:rPr>
        <w:t xml:space="preserve"> إلى جنب مع زوجاتهم؛ وهكذا تحتاج زوجات الشمامسة إلى ضبط ألسنتهن</w:t>
      </w:r>
      <w:r>
        <w:rPr>
          <w:rFonts w:ascii="Arial" w:hAnsi="Arial" w:cs="Arial" w:hint="cs"/>
          <w:sz w:val="21"/>
          <w:szCs w:val="21"/>
          <w:rtl/>
        </w:rPr>
        <w:t>،</w:t>
      </w:r>
      <w:r w:rsidRPr="0026290F">
        <w:rPr>
          <w:rFonts w:ascii="Arial" w:hAnsi="Arial" w:cs="Arial"/>
          <w:sz w:val="21"/>
          <w:szCs w:val="21"/>
          <w:rtl/>
        </w:rPr>
        <w:t xml:space="preserve"> بشكل أكثر صرامة من زوجات الشيوخ.  كما أن ذكر صفة الشمامسة وليس الشيوخ</w:t>
      </w:r>
      <w:r>
        <w:rPr>
          <w:rFonts w:ascii="Arial" w:hAnsi="Arial" w:cs="Arial" w:hint="cs"/>
          <w:sz w:val="21"/>
          <w:szCs w:val="21"/>
          <w:rtl/>
        </w:rPr>
        <w:t>،</w:t>
      </w:r>
      <w:r w:rsidRPr="0026290F">
        <w:rPr>
          <w:rFonts w:ascii="Arial" w:hAnsi="Arial" w:cs="Arial"/>
          <w:sz w:val="21"/>
          <w:szCs w:val="21"/>
          <w:rtl/>
        </w:rPr>
        <w:t xml:space="preserve"> لا يستبعدها بالنسبة للشيوخ أيض</w:t>
      </w:r>
      <w:r>
        <w:rPr>
          <w:rFonts w:ascii="Arial" w:hAnsi="Arial" w:cs="Arial" w:hint="cs"/>
          <w:sz w:val="21"/>
          <w:szCs w:val="21"/>
          <w:rtl/>
        </w:rPr>
        <w:t>اً</w:t>
      </w:r>
      <w:r w:rsidRPr="0026290F">
        <w:rPr>
          <w:rFonts w:ascii="Arial" w:hAnsi="Arial" w:cs="Arial"/>
          <w:sz w:val="21"/>
          <w:szCs w:val="21"/>
          <w:rtl/>
        </w:rPr>
        <w:t xml:space="preserve"> (على سبيل المثال، ليس مطلوب</w:t>
      </w:r>
      <w:r>
        <w:rPr>
          <w:rFonts w:ascii="Arial" w:hAnsi="Arial" w:cs="Arial" w:hint="cs"/>
          <w:sz w:val="21"/>
          <w:szCs w:val="21"/>
          <w:rtl/>
        </w:rPr>
        <w:t>اً</w:t>
      </w:r>
      <w:r w:rsidRPr="0026290F">
        <w:rPr>
          <w:rFonts w:ascii="Arial" w:hAnsi="Arial" w:cs="Arial"/>
          <w:sz w:val="21"/>
          <w:szCs w:val="21"/>
          <w:rtl/>
        </w:rPr>
        <w:t xml:space="preserve"> من الشيوخ أن </w:t>
      </w:r>
      <w:r>
        <w:rPr>
          <w:rFonts w:ascii="Arial" w:hAnsi="Arial" w:cs="Arial" w:hint="cs"/>
          <w:sz w:val="21"/>
          <w:szCs w:val="21"/>
          <w:rtl/>
        </w:rPr>
        <w:t>يمتحنوا</w:t>
      </w:r>
      <w:r w:rsidRPr="0026290F">
        <w:rPr>
          <w:rFonts w:ascii="Arial" w:hAnsi="Arial" w:cs="Arial"/>
          <w:sz w:val="21"/>
          <w:szCs w:val="21"/>
          <w:rtl/>
        </w:rPr>
        <w:t xml:space="preserve"> كما هو مفترض).</w:t>
      </w:r>
    </w:p>
    <w:p w14:paraId="77902CEB" w14:textId="77777777" w:rsidR="00A668CC" w:rsidRPr="004B693C" w:rsidRDefault="00A668CC" w:rsidP="00A668CC">
      <w:pPr>
        <w:tabs>
          <w:tab w:val="left" w:pos="8819"/>
        </w:tabs>
        <w:ind w:left="1100" w:right="-10" w:hanging="340"/>
        <w:rPr>
          <w:rFonts w:ascii="Arial" w:hAnsi="Arial" w:cs="Arial"/>
          <w:sz w:val="21"/>
          <w:szCs w:val="18"/>
        </w:rPr>
      </w:pPr>
    </w:p>
    <w:p w14:paraId="492618A6" w14:textId="457D9F12" w:rsidR="00A668CC" w:rsidRPr="0026290F" w:rsidRDefault="0026290F" w:rsidP="0026290F">
      <w:pPr>
        <w:pStyle w:val="ListParagraph"/>
        <w:numPr>
          <w:ilvl w:val="0"/>
          <w:numId w:val="67"/>
        </w:numPr>
        <w:tabs>
          <w:tab w:val="left" w:pos="8819"/>
        </w:tabs>
        <w:bidi/>
        <w:ind w:right="-10"/>
        <w:rPr>
          <w:rFonts w:ascii="Arial" w:hAnsi="Arial" w:cs="Arial"/>
          <w:sz w:val="21"/>
          <w:szCs w:val="21"/>
        </w:rPr>
      </w:pPr>
      <w:r w:rsidRPr="0026290F">
        <w:rPr>
          <w:rFonts w:ascii="Arial" w:hAnsi="Arial" w:cs="Arial"/>
          <w:sz w:val="21"/>
          <w:szCs w:val="21"/>
          <w:rtl/>
        </w:rPr>
        <w:t>لا شيء في منصب الشمامسة يمكن أن يستبعد النساء (أي أنهم لا يعلمون أو يمارسون السلطة على الرجال؛ راجع 1 تي 2: 12).</w:t>
      </w:r>
    </w:p>
    <w:p w14:paraId="558C6FE5" w14:textId="2AAA7726" w:rsidR="00A668CC" w:rsidRDefault="00A668CC" w:rsidP="00A668CC">
      <w:pPr>
        <w:tabs>
          <w:tab w:val="left" w:pos="8819"/>
        </w:tabs>
        <w:ind w:left="1100" w:right="-10" w:hanging="340"/>
        <w:rPr>
          <w:rFonts w:ascii="Arial" w:hAnsi="Arial" w:cs="Arial"/>
          <w:sz w:val="21"/>
          <w:szCs w:val="18"/>
          <w:rtl/>
        </w:rPr>
      </w:pPr>
      <w:r w:rsidRPr="004B693C">
        <w:rPr>
          <w:rFonts w:ascii="Arial" w:hAnsi="Arial" w:cs="Arial"/>
          <w:sz w:val="21"/>
          <w:szCs w:val="18"/>
        </w:rPr>
        <w:tab/>
      </w:r>
    </w:p>
    <w:p w14:paraId="73156BE9" w14:textId="51725818" w:rsidR="0026290F" w:rsidRPr="0026290F" w:rsidRDefault="0026290F" w:rsidP="0026290F">
      <w:pPr>
        <w:tabs>
          <w:tab w:val="left" w:pos="8819"/>
        </w:tabs>
        <w:bidi/>
        <w:ind w:left="1100" w:right="-10" w:hanging="340"/>
        <w:rPr>
          <w:rFonts w:ascii="Arial" w:hAnsi="Arial" w:cs="Arial"/>
          <w:sz w:val="21"/>
          <w:szCs w:val="21"/>
          <w:rtl/>
          <w:lang w:bidi="ar-JO"/>
        </w:rPr>
      </w:pPr>
      <w:r w:rsidRPr="0026290F">
        <w:rPr>
          <w:rFonts w:ascii="Arial" w:hAnsi="Arial" w:cs="Arial"/>
          <w:sz w:val="21"/>
          <w:szCs w:val="21"/>
          <w:rtl/>
        </w:rPr>
        <w:tab/>
      </w:r>
      <w:r w:rsidRPr="0026290F">
        <w:rPr>
          <w:rFonts w:ascii="Arial" w:hAnsi="Arial" w:cs="Arial" w:hint="cs"/>
          <w:sz w:val="21"/>
          <w:szCs w:val="21"/>
          <w:u w:val="single"/>
          <w:rtl/>
        </w:rPr>
        <w:t>الرد</w:t>
      </w:r>
      <w:r w:rsidRPr="0026290F">
        <w:rPr>
          <w:rFonts w:ascii="Arial" w:hAnsi="Arial" w:cs="Arial" w:hint="cs"/>
          <w:sz w:val="21"/>
          <w:szCs w:val="21"/>
          <w:rtl/>
        </w:rPr>
        <w:t>:</w:t>
      </w:r>
      <w:r w:rsidRPr="0026290F">
        <w:rPr>
          <w:rFonts w:ascii="Arial" w:hAnsi="Arial" w:cs="Arial" w:hint="cs"/>
          <w:sz w:val="21"/>
          <w:szCs w:val="21"/>
          <w:rtl/>
          <w:lang w:bidi="ar-JO"/>
        </w:rPr>
        <w:t xml:space="preserve"> </w:t>
      </w:r>
      <w:r w:rsidRPr="0026290F">
        <w:rPr>
          <w:rFonts w:ascii="Arial" w:hAnsi="Arial" w:cs="Arial"/>
          <w:sz w:val="21"/>
          <w:szCs w:val="21"/>
          <w:rtl/>
          <w:lang w:bidi="ar-JO"/>
        </w:rPr>
        <w:t>هذه الحجة لا تجادل مع ولا ضد كون</w:t>
      </w:r>
      <w:r w:rsidRPr="0026290F">
        <w:rPr>
          <w:rFonts w:ascii="Arial" w:hAnsi="Arial" w:cs="Arial" w:hint="cs"/>
          <w:sz w:val="21"/>
          <w:szCs w:val="21"/>
          <w:rtl/>
          <w:lang w:bidi="ar-JO"/>
        </w:rPr>
        <w:t>هن</w:t>
      </w:r>
      <w:r w:rsidRPr="0026290F">
        <w:rPr>
          <w:rFonts w:ascii="Arial" w:hAnsi="Arial" w:cs="Arial"/>
          <w:sz w:val="21"/>
          <w:szCs w:val="21"/>
          <w:rtl/>
          <w:lang w:bidi="ar-JO"/>
        </w:rPr>
        <w:t xml:space="preserve"> شماسات.</w:t>
      </w:r>
    </w:p>
    <w:p w14:paraId="07AD8AFF" w14:textId="77777777" w:rsidR="00A668CC" w:rsidRPr="004B693C" w:rsidRDefault="00A668CC" w:rsidP="00A668CC">
      <w:pPr>
        <w:tabs>
          <w:tab w:val="left" w:pos="8819"/>
        </w:tabs>
        <w:ind w:left="1100" w:right="-10" w:hanging="340"/>
        <w:rPr>
          <w:rFonts w:ascii="Arial" w:hAnsi="Arial" w:cs="Arial"/>
          <w:sz w:val="21"/>
          <w:szCs w:val="18"/>
        </w:rPr>
      </w:pPr>
    </w:p>
    <w:p w14:paraId="28A5F83E" w14:textId="071B20A4" w:rsidR="00A668CC" w:rsidRPr="0081737C" w:rsidRDefault="0026290F" w:rsidP="0081737C">
      <w:pPr>
        <w:pStyle w:val="ListParagraph"/>
        <w:numPr>
          <w:ilvl w:val="0"/>
          <w:numId w:val="67"/>
        </w:numPr>
        <w:tabs>
          <w:tab w:val="left" w:pos="8819"/>
        </w:tabs>
        <w:bidi/>
        <w:ind w:right="-10"/>
        <w:rPr>
          <w:rFonts w:ascii="Arial" w:hAnsi="Arial" w:cs="Arial"/>
          <w:sz w:val="21"/>
          <w:szCs w:val="21"/>
        </w:rPr>
      </w:pPr>
      <w:r w:rsidRPr="0026290F">
        <w:rPr>
          <w:rFonts w:ascii="Arial" w:hAnsi="Arial" w:cs="Arial"/>
          <w:sz w:val="21"/>
          <w:szCs w:val="21"/>
          <w:rtl/>
        </w:rPr>
        <w:t>لو كان المقصود زوجات الشمامسة</w:t>
      </w:r>
      <w:r>
        <w:rPr>
          <w:rFonts w:ascii="Arial" w:hAnsi="Arial" w:cs="Arial" w:hint="cs"/>
          <w:sz w:val="21"/>
          <w:szCs w:val="21"/>
          <w:rtl/>
        </w:rPr>
        <w:t>،</w:t>
      </w:r>
      <w:r w:rsidRPr="0026290F">
        <w:rPr>
          <w:rFonts w:ascii="Arial" w:hAnsi="Arial" w:cs="Arial"/>
          <w:sz w:val="21"/>
          <w:szCs w:val="21"/>
          <w:rtl/>
        </w:rPr>
        <w:t xml:space="preserve"> لكان من الممكن أن يكون بولس أكثر وضوحاً عندما كتب إما لهم زوجات (راجع لهم أطفال... في الآية 4)</w:t>
      </w:r>
      <w:r>
        <w:rPr>
          <w:rFonts w:ascii="Arial" w:hAnsi="Arial" w:cs="Arial" w:hint="cs"/>
          <w:sz w:val="21"/>
          <w:szCs w:val="21"/>
          <w:rtl/>
        </w:rPr>
        <w:t>،</w:t>
      </w:r>
      <w:r w:rsidRPr="0026290F">
        <w:rPr>
          <w:rFonts w:ascii="Arial" w:hAnsi="Arial" w:cs="Arial"/>
          <w:sz w:val="21"/>
          <w:szCs w:val="21"/>
          <w:rtl/>
        </w:rPr>
        <w:t xml:space="preserve"> أو زوجاتهم أو على الأقل النساء.</w:t>
      </w:r>
    </w:p>
    <w:p w14:paraId="023124D7" w14:textId="6AC825E0" w:rsidR="00A668CC" w:rsidRDefault="00A668CC" w:rsidP="00A668CC">
      <w:pPr>
        <w:tabs>
          <w:tab w:val="left" w:pos="8819"/>
        </w:tabs>
        <w:ind w:left="1100" w:right="-10" w:hanging="340"/>
        <w:rPr>
          <w:rFonts w:ascii="Arial" w:hAnsi="Arial" w:cs="Arial"/>
          <w:sz w:val="21"/>
          <w:szCs w:val="18"/>
          <w:rtl/>
        </w:rPr>
      </w:pPr>
      <w:r w:rsidRPr="004B693C">
        <w:rPr>
          <w:rFonts w:ascii="Arial" w:hAnsi="Arial" w:cs="Arial"/>
          <w:sz w:val="21"/>
          <w:szCs w:val="18"/>
        </w:rPr>
        <w:tab/>
      </w:r>
    </w:p>
    <w:p w14:paraId="1C20783B" w14:textId="3EE17812" w:rsidR="0081737C" w:rsidRPr="0081737C" w:rsidRDefault="0081737C" w:rsidP="0081737C">
      <w:pPr>
        <w:tabs>
          <w:tab w:val="left" w:pos="8819"/>
        </w:tabs>
        <w:bidi/>
        <w:ind w:left="1100" w:right="-10" w:hanging="340"/>
        <w:rPr>
          <w:rFonts w:ascii="Arial" w:hAnsi="Arial" w:cs="Arial"/>
          <w:sz w:val="21"/>
          <w:szCs w:val="21"/>
        </w:rPr>
      </w:pPr>
      <w:r w:rsidRPr="0081737C">
        <w:rPr>
          <w:rFonts w:ascii="Arial" w:hAnsi="Arial" w:cs="Arial"/>
          <w:sz w:val="21"/>
          <w:szCs w:val="18"/>
          <w:rtl/>
        </w:rPr>
        <w:tab/>
      </w:r>
      <w:r w:rsidRPr="0081737C">
        <w:rPr>
          <w:rFonts w:ascii="Arial" w:hAnsi="Arial" w:cs="Arial"/>
          <w:sz w:val="21"/>
          <w:szCs w:val="21"/>
          <w:u w:val="single"/>
          <w:rtl/>
        </w:rPr>
        <w:t>الرد</w:t>
      </w:r>
      <w:r w:rsidRPr="0081737C">
        <w:rPr>
          <w:rFonts w:ascii="Arial" w:hAnsi="Arial" w:cs="Arial"/>
          <w:sz w:val="21"/>
          <w:szCs w:val="21"/>
          <w:rtl/>
        </w:rPr>
        <w:t>: هذا أيضاً يخرج عن الصمت وبالتالي لا وزن له</w:t>
      </w:r>
      <w:r>
        <w:rPr>
          <w:rFonts w:ascii="Arial" w:hAnsi="Arial" w:cs="Arial" w:hint="cs"/>
          <w:sz w:val="21"/>
          <w:szCs w:val="21"/>
          <w:rtl/>
        </w:rPr>
        <w:t xml:space="preserve">، </w:t>
      </w:r>
      <w:r w:rsidRPr="0081737C">
        <w:rPr>
          <w:rFonts w:ascii="Arial" w:hAnsi="Arial" w:cs="Arial"/>
          <w:sz w:val="21"/>
          <w:szCs w:val="21"/>
          <w:rtl/>
        </w:rPr>
        <w:t>إن إضافة أي من الكلمتين كان من شأنه أن يوضح المشكلة، ولكن من الواضح أن بولس شعر أنه كان واضح</w:t>
      </w:r>
      <w:r>
        <w:rPr>
          <w:rFonts w:ascii="Arial" w:hAnsi="Arial" w:cs="Arial" w:hint="cs"/>
          <w:sz w:val="21"/>
          <w:szCs w:val="21"/>
          <w:rtl/>
        </w:rPr>
        <w:t>اً</w:t>
      </w:r>
      <w:r w:rsidRPr="0081737C">
        <w:rPr>
          <w:rFonts w:ascii="Arial" w:hAnsi="Arial" w:cs="Arial"/>
          <w:sz w:val="21"/>
          <w:szCs w:val="21"/>
          <w:rtl/>
        </w:rPr>
        <w:t xml:space="preserve"> بالفعل. نظر</w:t>
      </w:r>
      <w:r>
        <w:rPr>
          <w:rFonts w:ascii="Arial" w:hAnsi="Arial" w:cs="Arial" w:hint="cs"/>
          <w:sz w:val="21"/>
          <w:szCs w:val="21"/>
          <w:rtl/>
        </w:rPr>
        <w:t>اً</w:t>
      </w:r>
      <w:r w:rsidRPr="0081737C">
        <w:rPr>
          <w:rFonts w:ascii="Arial" w:hAnsi="Arial" w:cs="Arial"/>
          <w:sz w:val="21"/>
          <w:szCs w:val="21"/>
          <w:rtl/>
        </w:rPr>
        <w:t xml:space="preserve"> لأنه في سياق الشمامسة، فقد شعر أن الكلمة المؤهلة غير ضرورية</w:t>
      </w:r>
      <w:r w:rsidRPr="0081737C">
        <w:rPr>
          <w:rFonts w:ascii="Arial" w:hAnsi="Arial" w:cs="Arial"/>
          <w:sz w:val="21"/>
          <w:szCs w:val="21"/>
        </w:rPr>
        <w:t>.</w:t>
      </w:r>
    </w:p>
    <w:p w14:paraId="325EF611" w14:textId="77777777" w:rsidR="00A668CC" w:rsidRPr="004B693C" w:rsidRDefault="00A668CC" w:rsidP="00A668CC">
      <w:pPr>
        <w:tabs>
          <w:tab w:val="left" w:pos="8819"/>
        </w:tabs>
        <w:ind w:left="1100" w:right="-10" w:hanging="340"/>
        <w:rPr>
          <w:rFonts w:ascii="Arial" w:hAnsi="Arial" w:cs="Arial"/>
          <w:sz w:val="21"/>
          <w:szCs w:val="18"/>
        </w:rPr>
      </w:pPr>
    </w:p>
    <w:p w14:paraId="6958C8C0" w14:textId="06890537" w:rsidR="00A668CC" w:rsidRPr="009234B1" w:rsidRDefault="0081737C" w:rsidP="009234B1">
      <w:pPr>
        <w:pStyle w:val="ListParagraph"/>
        <w:numPr>
          <w:ilvl w:val="0"/>
          <w:numId w:val="67"/>
        </w:numPr>
        <w:tabs>
          <w:tab w:val="left" w:pos="8819"/>
        </w:tabs>
        <w:bidi/>
        <w:ind w:right="-10"/>
        <w:rPr>
          <w:rFonts w:ascii="Arial" w:hAnsi="Arial" w:cs="Arial"/>
          <w:sz w:val="21"/>
          <w:szCs w:val="21"/>
        </w:rPr>
      </w:pPr>
      <w:r w:rsidRPr="0081737C">
        <w:rPr>
          <w:rFonts w:ascii="Arial" w:hAnsi="Arial" w:cs="Arial"/>
          <w:sz w:val="21"/>
          <w:szCs w:val="21"/>
          <w:rtl/>
        </w:rPr>
        <w:t>فيبي هي مثال كتابي لامرأة كانت شماسة (رو 16: 1)</w:t>
      </w:r>
      <w:r w:rsidRPr="0081737C">
        <w:rPr>
          <w:rFonts w:ascii="Arial" w:hAnsi="Arial" w:cs="Arial" w:hint="cs"/>
          <w:sz w:val="21"/>
          <w:szCs w:val="21"/>
          <w:rtl/>
        </w:rPr>
        <w:t xml:space="preserve">، حيث </w:t>
      </w:r>
      <w:r w:rsidRPr="0081737C">
        <w:rPr>
          <w:rFonts w:ascii="Arial" w:hAnsi="Arial" w:cs="Arial"/>
          <w:sz w:val="21"/>
          <w:szCs w:val="21"/>
          <w:rtl/>
        </w:rPr>
        <w:t>يتم استخدام صيغة المذكر للكلمة هنا</w:t>
      </w:r>
      <w:r w:rsidRPr="0081737C">
        <w:rPr>
          <w:rFonts w:ascii="Arial" w:hAnsi="Arial" w:cs="Arial"/>
          <w:sz w:val="21"/>
          <w:szCs w:val="21"/>
        </w:rPr>
        <w:t xml:space="preserve"> (</w:t>
      </w:r>
      <w:proofErr w:type="spellStart"/>
      <w:r w:rsidRPr="0081737C">
        <w:rPr>
          <w:rFonts w:ascii="Arial" w:hAnsi="Arial" w:cs="Arial"/>
          <w:sz w:val="21"/>
          <w:szCs w:val="21"/>
        </w:rPr>
        <w:t>διάκονος</w:t>
      </w:r>
      <w:proofErr w:type="spellEnd"/>
      <w:r w:rsidRPr="0081737C">
        <w:rPr>
          <w:rFonts w:ascii="Arial" w:hAnsi="Arial" w:cs="Arial"/>
          <w:sz w:val="21"/>
          <w:szCs w:val="21"/>
        </w:rPr>
        <w:t xml:space="preserve"> </w:t>
      </w:r>
      <w:proofErr w:type="spellStart"/>
      <w:r w:rsidRPr="00B179F4">
        <w:rPr>
          <w:rFonts w:ascii="Arial" w:hAnsi="Arial" w:cs="Arial"/>
          <w:i/>
          <w:iCs/>
          <w:sz w:val="21"/>
          <w:szCs w:val="21"/>
        </w:rPr>
        <w:t>diakonos</w:t>
      </w:r>
      <w:proofErr w:type="spellEnd"/>
      <w:r w:rsidRPr="0081737C">
        <w:rPr>
          <w:rFonts w:ascii="Arial" w:hAnsi="Arial" w:cs="Arial"/>
          <w:sz w:val="21"/>
          <w:szCs w:val="21"/>
        </w:rPr>
        <w:t xml:space="preserve">) </w:t>
      </w:r>
      <w:r w:rsidRPr="0081737C">
        <w:rPr>
          <w:rFonts w:ascii="Arial" w:hAnsi="Arial" w:cs="Arial"/>
          <w:sz w:val="21"/>
          <w:szCs w:val="21"/>
          <w:rtl/>
        </w:rPr>
        <w:t>نظر</w:t>
      </w:r>
      <w:r w:rsidRPr="0081737C">
        <w:rPr>
          <w:rFonts w:ascii="Arial" w:hAnsi="Arial" w:cs="Arial" w:hint="cs"/>
          <w:sz w:val="21"/>
          <w:szCs w:val="21"/>
          <w:rtl/>
        </w:rPr>
        <w:t>اً</w:t>
      </w:r>
      <w:r w:rsidRPr="0081737C">
        <w:rPr>
          <w:rFonts w:ascii="Arial" w:hAnsi="Arial" w:cs="Arial"/>
          <w:sz w:val="21"/>
          <w:szCs w:val="21"/>
          <w:rtl/>
        </w:rPr>
        <w:t xml:space="preserve"> لعدم وجود صيغة مؤنثة في ذلك الوقت</w:t>
      </w:r>
      <w:r w:rsidRPr="0081737C">
        <w:rPr>
          <w:rFonts w:ascii="Arial" w:hAnsi="Arial" w:cs="Arial" w:hint="cs"/>
          <w:sz w:val="21"/>
          <w:szCs w:val="21"/>
          <w:rtl/>
        </w:rPr>
        <w:t xml:space="preserve">، إذ </w:t>
      </w:r>
      <w:r w:rsidRPr="0081737C">
        <w:rPr>
          <w:rFonts w:ascii="Arial" w:hAnsi="Arial" w:cs="Arial"/>
          <w:sz w:val="21"/>
          <w:szCs w:val="21"/>
          <w:rtl/>
        </w:rPr>
        <w:t>تم استخدام صيغة المذكر للنساء أيض</w:t>
      </w:r>
      <w:r w:rsidRPr="0081737C">
        <w:rPr>
          <w:rFonts w:ascii="Arial" w:hAnsi="Arial" w:cs="Arial" w:hint="cs"/>
          <w:sz w:val="21"/>
          <w:szCs w:val="21"/>
          <w:rtl/>
        </w:rPr>
        <w:t>اً</w:t>
      </w:r>
      <w:r w:rsidRPr="0081737C">
        <w:rPr>
          <w:rFonts w:ascii="Arial" w:hAnsi="Arial" w:cs="Arial"/>
          <w:sz w:val="21"/>
          <w:szCs w:val="21"/>
        </w:rPr>
        <w:t>.</w:t>
      </w:r>
    </w:p>
    <w:p w14:paraId="0E1A5010" w14:textId="45AE3C18" w:rsidR="00A668CC" w:rsidRDefault="00A668CC" w:rsidP="00A668CC">
      <w:pPr>
        <w:tabs>
          <w:tab w:val="left" w:pos="8819"/>
        </w:tabs>
        <w:ind w:left="1100" w:right="-10" w:hanging="340"/>
        <w:rPr>
          <w:rFonts w:ascii="Arial" w:hAnsi="Arial" w:cs="Arial"/>
          <w:sz w:val="21"/>
          <w:szCs w:val="18"/>
          <w:rtl/>
        </w:rPr>
      </w:pPr>
      <w:r w:rsidRPr="004B693C">
        <w:rPr>
          <w:rFonts w:ascii="Arial" w:hAnsi="Arial" w:cs="Arial"/>
          <w:sz w:val="21"/>
          <w:szCs w:val="18"/>
        </w:rPr>
        <w:tab/>
      </w:r>
    </w:p>
    <w:p w14:paraId="703CCDF3" w14:textId="46299E64" w:rsidR="009234B1" w:rsidRPr="009234B1" w:rsidRDefault="009234B1" w:rsidP="009234B1">
      <w:pPr>
        <w:tabs>
          <w:tab w:val="left" w:pos="8819"/>
        </w:tabs>
        <w:bidi/>
        <w:ind w:left="1100" w:right="-10" w:hanging="340"/>
        <w:rPr>
          <w:rFonts w:ascii="Arial" w:hAnsi="Arial" w:cs="Arial"/>
          <w:sz w:val="21"/>
          <w:szCs w:val="21"/>
        </w:rPr>
      </w:pPr>
      <w:r w:rsidRPr="009234B1">
        <w:rPr>
          <w:rFonts w:ascii="Arial" w:hAnsi="Arial" w:cs="Arial"/>
          <w:sz w:val="21"/>
          <w:szCs w:val="21"/>
          <w:rtl/>
        </w:rPr>
        <w:tab/>
      </w:r>
      <w:r w:rsidRPr="009234B1">
        <w:rPr>
          <w:rFonts w:ascii="Arial" w:hAnsi="Arial" w:cs="Arial"/>
          <w:sz w:val="21"/>
          <w:szCs w:val="21"/>
          <w:u w:val="single"/>
          <w:rtl/>
        </w:rPr>
        <w:t>الرد</w:t>
      </w:r>
      <w:r w:rsidRPr="009234B1">
        <w:rPr>
          <w:rFonts w:ascii="Arial" w:hAnsi="Arial" w:cs="Arial"/>
          <w:sz w:val="21"/>
          <w:szCs w:val="21"/>
          <w:rtl/>
        </w:rPr>
        <w:t xml:space="preserve">: يمكن أن تعني الكلمة ببساطة خادم بدلاً من تعيين </w:t>
      </w:r>
      <w:r>
        <w:rPr>
          <w:rFonts w:ascii="Arial" w:hAnsi="Arial" w:cs="Arial" w:hint="cs"/>
          <w:sz w:val="21"/>
          <w:szCs w:val="21"/>
          <w:rtl/>
        </w:rPr>
        <w:t>وظيفة،</w:t>
      </w:r>
      <w:r w:rsidRPr="009234B1">
        <w:rPr>
          <w:rFonts w:ascii="Arial" w:hAnsi="Arial" w:cs="Arial"/>
          <w:sz w:val="21"/>
          <w:szCs w:val="21"/>
          <w:rtl/>
        </w:rPr>
        <w:t xml:space="preserve"> لا يستخدم العهد الجديد أبد</w:t>
      </w:r>
      <w:r>
        <w:rPr>
          <w:rFonts w:ascii="Arial" w:hAnsi="Arial" w:cs="Arial" w:hint="cs"/>
          <w:sz w:val="21"/>
          <w:szCs w:val="21"/>
          <w:rtl/>
        </w:rPr>
        <w:t>اً</w:t>
      </w:r>
      <w:r w:rsidRPr="009234B1">
        <w:rPr>
          <w:rFonts w:ascii="Arial" w:hAnsi="Arial" w:cs="Arial"/>
          <w:sz w:val="21"/>
          <w:szCs w:val="21"/>
          <w:rtl/>
        </w:rPr>
        <w:t xml:space="preserve"> بشكل واضح</w:t>
      </w:r>
      <w:r>
        <w:rPr>
          <w:rFonts w:ascii="Arial" w:hAnsi="Arial" w:cs="Arial" w:hint="cs"/>
          <w:sz w:val="21"/>
          <w:szCs w:val="21"/>
          <w:rtl/>
        </w:rPr>
        <w:t xml:space="preserve"> كلمة</w:t>
      </w:r>
      <w:r w:rsidRPr="009234B1">
        <w:rPr>
          <w:rFonts w:ascii="Arial" w:hAnsi="Arial" w:cs="Arial"/>
          <w:sz w:val="21"/>
          <w:szCs w:val="21"/>
          <w:rtl/>
        </w:rPr>
        <w:t xml:space="preserve"> شماسات </w:t>
      </w:r>
      <w:r>
        <w:rPr>
          <w:rFonts w:ascii="Arial" w:hAnsi="Arial" w:cs="Arial" w:hint="cs"/>
          <w:sz w:val="21"/>
          <w:szCs w:val="21"/>
          <w:rtl/>
        </w:rPr>
        <w:t>ل</w:t>
      </w:r>
      <w:r w:rsidRPr="009234B1">
        <w:rPr>
          <w:rFonts w:ascii="Arial" w:hAnsi="Arial" w:cs="Arial"/>
          <w:sz w:val="21"/>
          <w:szCs w:val="21"/>
          <w:rtl/>
        </w:rPr>
        <w:t>لنساء في منصب الشماس، لكنه يشير إلى الرجال الذين يشغلون هذا الدور. لذلك يجب أن ت</w:t>
      </w:r>
      <w:r>
        <w:rPr>
          <w:rFonts w:ascii="Arial" w:hAnsi="Arial" w:cs="Arial" w:hint="cs"/>
          <w:sz w:val="21"/>
          <w:szCs w:val="21"/>
          <w:rtl/>
        </w:rPr>
        <w:t xml:space="preserve">علم </w:t>
      </w:r>
      <w:r w:rsidRPr="009234B1">
        <w:rPr>
          <w:rFonts w:ascii="Arial" w:hAnsi="Arial" w:cs="Arial"/>
          <w:sz w:val="21"/>
          <w:szCs w:val="21"/>
          <w:rtl/>
        </w:rPr>
        <w:t xml:space="preserve">النصوص الواضحة </w:t>
      </w:r>
      <w:r>
        <w:rPr>
          <w:rFonts w:ascii="Arial" w:hAnsi="Arial" w:cs="Arial" w:hint="cs"/>
          <w:sz w:val="21"/>
          <w:szCs w:val="21"/>
          <w:rtl/>
        </w:rPr>
        <w:t>ال</w:t>
      </w:r>
      <w:r w:rsidRPr="009234B1">
        <w:rPr>
          <w:rFonts w:ascii="Arial" w:hAnsi="Arial" w:cs="Arial"/>
          <w:sz w:val="21"/>
          <w:szCs w:val="21"/>
          <w:rtl/>
        </w:rPr>
        <w:t xml:space="preserve">نصوص غير </w:t>
      </w:r>
      <w:r>
        <w:rPr>
          <w:rFonts w:ascii="Arial" w:hAnsi="Arial" w:cs="Arial" w:hint="cs"/>
          <w:sz w:val="21"/>
          <w:szCs w:val="21"/>
          <w:rtl/>
        </w:rPr>
        <w:t>ال</w:t>
      </w:r>
      <w:r w:rsidRPr="009234B1">
        <w:rPr>
          <w:rFonts w:ascii="Arial" w:hAnsi="Arial" w:cs="Arial"/>
          <w:sz w:val="21"/>
          <w:szCs w:val="21"/>
          <w:rtl/>
        </w:rPr>
        <w:t>واضحة مثل رو 16: 1 وليس العكس. بمعنى آخر يمكننا التأكد من أن الرجال كانوا شمامسة</w:t>
      </w:r>
      <w:r>
        <w:rPr>
          <w:rFonts w:ascii="Arial" w:hAnsi="Arial" w:cs="Arial" w:hint="cs"/>
          <w:sz w:val="21"/>
          <w:szCs w:val="21"/>
          <w:rtl/>
        </w:rPr>
        <w:t>،</w:t>
      </w:r>
      <w:r w:rsidRPr="009234B1">
        <w:rPr>
          <w:rFonts w:ascii="Arial" w:hAnsi="Arial" w:cs="Arial"/>
          <w:sz w:val="21"/>
          <w:szCs w:val="21"/>
          <w:rtl/>
        </w:rPr>
        <w:t xml:space="preserve"> ولكن لا يمكننا التأكد مما إذا كانت النساء قد شغلن هذا المنصب في القرن الأول</w:t>
      </w:r>
      <w:r w:rsidRPr="009234B1">
        <w:rPr>
          <w:rFonts w:ascii="Arial" w:hAnsi="Arial" w:cs="Arial"/>
          <w:sz w:val="21"/>
          <w:szCs w:val="21"/>
        </w:rPr>
        <w:t>.</w:t>
      </w:r>
    </w:p>
    <w:p w14:paraId="227E1C8D" w14:textId="77777777" w:rsidR="00A668CC" w:rsidRPr="004B693C" w:rsidRDefault="00A668CC" w:rsidP="00A668CC">
      <w:pPr>
        <w:tabs>
          <w:tab w:val="left" w:pos="8819"/>
        </w:tabs>
        <w:ind w:left="1100" w:right="-10" w:hanging="340"/>
        <w:rPr>
          <w:rFonts w:ascii="Arial" w:hAnsi="Arial" w:cs="Arial"/>
          <w:sz w:val="21"/>
          <w:szCs w:val="18"/>
        </w:rPr>
      </w:pPr>
    </w:p>
    <w:p w14:paraId="14D24891" w14:textId="6C3240A8" w:rsidR="00A668CC" w:rsidRPr="009C3EBE" w:rsidRDefault="009234B1" w:rsidP="009C3EBE">
      <w:pPr>
        <w:pStyle w:val="ListParagraph"/>
        <w:numPr>
          <w:ilvl w:val="0"/>
          <w:numId w:val="67"/>
        </w:numPr>
        <w:tabs>
          <w:tab w:val="left" w:pos="8819"/>
        </w:tabs>
        <w:bidi/>
        <w:ind w:right="-10"/>
        <w:rPr>
          <w:rFonts w:ascii="Arial" w:hAnsi="Arial" w:cs="Arial"/>
          <w:sz w:val="21"/>
          <w:szCs w:val="21"/>
        </w:rPr>
      </w:pPr>
      <w:r w:rsidRPr="009234B1">
        <w:rPr>
          <w:rFonts w:ascii="Arial" w:hAnsi="Arial" w:cs="Arial"/>
          <w:sz w:val="21"/>
          <w:szCs w:val="21"/>
          <w:rtl/>
        </w:rPr>
        <w:t>كلمة كذلك في الآية 8 تميز الشمامسة كمنصب مختلف عن مؤهلات الشيخ السابقة (الآيات ١-٧)</w:t>
      </w:r>
      <w:r>
        <w:rPr>
          <w:rFonts w:ascii="Arial" w:hAnsi="Arial" w:cs="Arial" w:hint="cs"/>
          <w:sz w:val="21"/>
          <w:szCs w:val="21"/>
          <w:rtl/>
          <w:lang w:bidi="ar-JO"/>
        </w:rPr>
        <w:t xml:space="preserve">، </w:t>
      </w:r>
      <w:r w:rsidRPr="009234B1">
        <w:rPr>
          <w:rFonts w:ascii="Arial" w:hAnsi="Arial" w:cs="Arial"/>
          <w:sz w:val="21"/>
          <w:szCs w:val="21"/>
          <w:rtl/>
        </w:rPr>
        <w:t>وبنفس الطريقة تظهر كلمة كذلك مرة أخرى في الآية 11</w:t>
      </w:r>
      <w:r>
        <w:rPr>
          <w:rFonts w:ascii="Arial" w:hAnsi="Arial" w:cs="Arial" w:hint="cs"/>
          <w:sz w:val="21"/>
          <w:szCs w:val="21"/>
          <w:rtl/>
        </w:rPr>
        <w:t xml:space="preserve">، </w:t>
      </w:r>
      <w:r w:rsidRPr="009234B1">
        <w:rPr>
          <w:rFonts w:ascii="Arial" w:hAnsi="Arial" w:cs="Arial"/>
          <w:sz w:val="21"/>
          <w:szCs w:val="21"/>
          <w:rtl/>
        </w:rPr>
        <w:t>للإشارة إلى فئة أخرى من الأشخاص. وهكذا اختار بولس أن يقدم النساء بطريقة تجعلهن موازيات للشيوخ والشمامسة، مما يعني وجود فئة جديدة مماثلة من الأشخاص</w:t>
      </w:r>
      <w:r>
        <w:rPr>
          <w:rFonts w:ascii="Arial" w:hAnsi="Arial" w:cs="Arial" w:hint="cs"/>
          <w:sz w:val="21"/>
          <w:szCs w:val="21"/>
          <w:rtl/>
        </w:rPr>
        <w:t xml:space="preserve">، </w:t>
      </w:r>
      <w:r w:rsidRPr="009234B1">
        <w:rPr>
          <w:rFonts w:ascii="Arial" w:hAnsi="Arial" w:cs="Arial"/>
          <w:sz w:val="21"/>
          <w:szCs w:val="21"/>
          <w:rtl/>
        </w:rPr>
        <w:t xml:space="preserve">فقال: </w:t>
      </w:r>
      <w:r w:rsidR="009C3EBE">
        <w:rPr>
          <w:rFonts w:ascii="Arial" w:hAnsi="Arial" w:cs="Arial" w:hint="cs"/>
          <w:sz w:val="21"/>
          <w:szCs w:val="21"/>
          <w:rtl/>
        </w:rPr>
        <w:t xml:space="preserve">كذلك </w:t>
      </w:r>
      <w:r w:rsidRPr="009234B1">
        <w:rPr>
          <w:rFonts w:ascii="Arial" w:hAnsi="Arial" w:cs="Arial"/>
          <w:sz w:val="21"/>
          <w:szCs w:val="21"/>
          <w:rtl/>
        </w:rPr>
        <w:t>النساء... (هيرلي، الرجل والمرأة في منظور الكتاب المقدس، 230).</w:t>
      </w:r>
    </w:p>
    <w:p w14:paraId="62369793" w14:textId="5100E511" w:rsidR="00A668CC" w:rsidRDefault="00A668CC" w:rsidP="00A668CC">
      <w:pPr>
        <w:tabs>
          <w:tab w:val="left" w:pos="8819"/>
        </w:tabs>
        <w:ind w:left="1100" w:right="-10" w:hanging="340"/>
        <w:rPr>
          <w:rFonts w:ascii="Arial" w:hAnsi="Arial" w:cs="Arial"/>
          <w:sz w:val="21"/>
          <w:szCs w:val="18"/>
          <w:rtl/>
        </w:rPr>
      </w:pPr>
      <w:r w:rsidRPr="004B693C">
        <w:rPr>
          <w:rFonts w:ascii="Arial" w:hAnsi="Arial" w:cs="Arial"/>
          <w:sz w:val="21"/>
          <w:szCs w:val="18"/>
        </w:rPr>
        <w:tab/>
      </w:r>
    </w:p>
    <w:p w14:paraId="540B678C" w14:textId="018E73E6" w:rsidR="009C3EBE" w:rsidRPr="009C3EBE" w:rsidRDefault="009C3EBE" w:rsidP="009C3EBE">
      <w:pPr>
        <w:tabs>
          <w:tab w:val="left" w:pos="8819"/>
        </w:tabs>
        <w:bidi/>
        <w:ind w:left="1100" w:right="-10" w:hanging="340"/>
        <w:rPr>
          <w:rFonts w:ascii="Arial" w:hAnsi="Arial" w:cs="Arial"/>
          <w:sz w:val="21"/>
          <w:szCs w:val="21"/>
          <w:rtl/>
          <w:lang w:bidi="ar-JO"/>
        </w:rPr>
      </w:pPr>
      <w:r w:rsidRPr="009C3EBE">
        <w:rPr>
          <w:rFonts w:ascii="Arial" w:hAnsi="Arial" w:cs="Arial"/>
          <w:sz w:val="21"/>
          <w:szCs w:val="21"/>
          <w:rtl/>
        </w:rPr>
        <w:tab/>
      </w:r>
      <w:r w:rsidRPr="009C3EBE">
        <w:rPr>
          <w:rFonts w:ascii="Arial" w:hAnsi="Arial" w:cs="Arial" w:hint="cs"/>
          <w:sz w:val="21"/>
          <w:szCs w:val="21"/>
          <w:u w:val="single"/>
          <w:rtl/>
        </w:rPr>
        <w:t>الرد</w:t>
      </w:r>
      <w:r w:rsidRPr="009C3EBE">
        <w:rPr>
          <w:rFonts w:ascii="Arial" w:hAnsi="Arial" w:cs="Arial" w:hint="cs"/>
          <w:sz w:val="21"/>
          <w:szCs w:val="21"/>
          <w:rtl/>
        </w:rPr>
        <w:t xml:space="preserve">: </w:t>
      </w:r>
      <w:r w:rsidRPr="009C3EBE">
        <w:rPr>
          <w:rFonts w:ascii="Arial" w:hAnsi="Arial" w:cs="Arial"/>
          <w:sz w:val="21"/>
          <w:szCs w:val="21"/>
          <w:rtl/>
        </w:rPr>
        <w:t>إذا كان بولس يقصد أن يفصل النساء في منصب منفصل، فقد يبدو غريب</w:t>
      </w:r>
      <w:r>
        <w:rPr>
          <w:rFonts w:ascii="Arial" w:hAnsi="Arial" w:cs="Arial" w:hint="cs"/>
          <w:sz w:val="21"/>
          <w:szCs w:val="21"/>
          <w:rtl/>
        </w:rPr>
        <w:t>اً</w:t>
      </w:r>
      <w:r w:rsidRPr="009C3EBE">
        <w:rPr>
          <w:rFonts w:ascii="Arial" w:hAnsi="Arial" w:cs="Arial"/>
          <w:sz w:val="21"/>
          <w:szCs w:val="21"/>
          <w:rtl/>
        </w:rPr>
        <w:t xml:space="preserve"> أن يفعل ذلك وسط مؤهلاته الشماسية</w:t>
      </w:r>
      <w:r>
        <w:rPr>
          <w:rFonts w:ascii="Arial" w:hAnsi="Arial" w:cs="Arial" w:hint="cs"/>
          <w:sz w:val="21"/>
          <w:szCs w:val="21"/>
          <w:rtl/>
        </w:rPr>
        <w:t xml:space="preserve">، بل </w:t>
      </w:r>
      <w:r w:rsidRPr="009C3EBE">
        <w:rPr>
          <w:rFonts w:ascii="Arial" w:hAnsi="Arial" w:cs="Arial"/>
          <w:sz w:val="21"/>
          <w:szCs w:val="21"/>
          <w:rtl/>
        </w:rPr>
        <w:t>سيكون التسلسل الأكثر طبيعية</w:t>
      </w:r>
      <w:r>
        <w:rPr>
          <w:rFonts w:ascii="Arial" w:hAnsi="Arial" w:cs="Arial" w:hint="cs"/>
          <w:sz w:val="21"/>
          <w:szCs w:val="21"/>
          <w:rtl/>
        </w:rPr>
        <w:t>،</w:t>
      </w:r>
      <w:r w:rsidRPr="009C3EBE">
        <w:rPr>
          <w:rFonts w:ascii="Arial" w:hAnsi="Arial" w:cs="Arial"/>
          <w:sz w:val="21"/>
          <w:szCs w:val="21"/>
          <w:rtl/>
        </w:rPr>
        <w:t xml:space="preserve"> هو إنهاء مؤهلات الشمامسة أولاً، ثم شرح متطلبات الشماسات.</w:t>
      </w:r>
    </w:p>
    <w:p w14:paraId="6361C561" w14:textId="77777777" w:rsidR="00A668CC" w:rsidRPr="004B693C" w:rsidRDefault="00A668CC" w:rsidP="00A668CC">
      <w:pPr>
        <w:tabs>
          <w:tab w:val="left" w:pos="8819"/>
        </w:tabs>
        <w:ind w:left="1100" w:right="-10" w:hanging="340"/>
        <w:rPr>
          <w:rFonts w:ascii="Arial" w:hAnsi="Arial" w:cs="Arial"/>
          <w:sz w:val="21"/>
          <w:szCs w:val="18"/>
        </w:rPr>
      </w:pPr>
    </w:p>
    <w:p w14:paraId="22C59A82" w14:textId="2FF1BDBF" w:rsidR="009C3EBE" w:rsidRPr="009C3EBE" w:rsidRDefault="009C3EBE" w:rsidP="009C3EBE">
      <w:pPr>
        <w:tabs>
          <w:tab w:val="left" w:pos="8819"/>
        </w:tabs>
        <w:bidi/>
        <w:ind w:left="760" w:right="-10"/>
        <w:rPr>
          <w:rFonts w:ascii="Arial" w:hAnsi="Arial" w:cs="Arial"/>
          <w:sz w:val="21"/>
          <w:szCs w:val="21"/>
        </w:rPr>
      </w:pPr>
      <w:r w:rsidRPr="009C3EBE">
        <w:rPr>
          <w:rFonts w:ascii="Arial" w:hAnsi="Arial" w:cs="Arial"/>
          <w:sz w:val="21"/>
          <w:szCs w:val="21"/>
          <w:u w:val="single"/>
          <w:rtl/>
        </w:rPr>
        <w:t>الخلاصة</w:t>
      </w:r>
      <w:r w:rsidRPr="009C3EBE">
        <w:rPr>
          <w:rFonts w:ascii="Arial" w:hAnsi="Arial" w:cs="Arial"/>
          <w:sz w:val="21"/>
          <w:szCs w:val="21"/>
          <w:rtl/>
        </w:rPr>
        <w:t>: لا يمكن للمرء أن يكون عقائدي</w:t>
      </w:r>
      <w:r>
        <w:rPr>
          <w:rFonts w:ascii="Arial" w:hAnsi="Arial" w:cs="Arial" w:hint="cs"/>
          <w:sz w:val="21"/>
          <w:szCs w:val="21"/>
          <w:rtl/>
        </w:rPr>
        <w:t>اً</w:t>
      </w:r>
      <w:r w:rsidRPr="009C3EBE">
        <w:rPr>
          <w:rFonts w:ascii="Arial" w:hAnsi="Arial" w:cs="Arial"/>
          <w:sz w:val="21"/>
          <w:szCs w:val="21"/>
          <w:rtl/>
        </w:rPr>
        <w:t xml:space="preserve"> بشأن هذا المقطع الصعب، ولكن يبدو أن أفضل وجهتين تشيران إما إلى زوجات الشمامسة</w:t>
      </w:r>
      <w:r>
        <w:rPr>
          <w:rFonts w:ascii="Arial" w:hAnsi="Arial" w:cs="Arial" w:hint="cs"/>
          <w:sz w:val="21"/>
          <w:szCs w:val="21"/>
          <w:rtl/>
        </w:rPr>
        <w:t>،</w:t>
      </w:r>
      <w:r w:rsidRPr="009C3EBE">
        <w:rPr>
          <w:rFonts w:ascii="Arial" w:hAnsi="Arial" w:cs="Arial"/>
          <w:sz w:val="21"/>
          <w:szCs w:val="21"/>
          <w:rtl/>
        </w:rPr>
        <w:t xml:space="preserve"> أو الشماسات غير المرتبطات بالشمامسة</w:t>
      </w:r>
      <w:r>
        <w:rPr>
          <w:rFonts w:ascii="Arial" w:hAnsi="Arial" w:cs="Arial" w:hint="cs"/>
          <w:sz w:val="21"/>
          <w:szCs w:val="21"/>
          <w:rtl/>
        </w:rPr>
        <w:t xml:space="preserve">، </w:t>
      </w:r>
      <w:r w:rsidRPr="009C3EBE">
        <w:rPr>
          <w:rFonts w:ascii="Arial" w:hAnsi="Arial" w:cs="Arial"/>
          <w:sz w:val="21"/>
          <w:szCs w:val="21"/>
          <w:rtl/>
        </w:rPr>
        <w:t>في حين أن وجهة نظر زوجات الشمامسة قد تكون أكثر ما يستحق الثناء، حيث أن النساء لم يمارسن سلطة على الرجال في الكنيسة (1 تي 2: 11-12)، فلا شيء يمكن أن يمنعهن من الخدمة</w:t>
      </w:r>
      <w:r>
        <w:rPr>
          <w:rFonts w:ascii="Arial" w:hAnsi="Arial" w:cs="Arial" w:hint="cs"/>
          <w:sz w:val="21"/>
          <w:szCs w:val="21"/>
          <w:rtl/>
        </w:rPr>
        <w:t>،</w:t>
      </w:r>
      <w:r w:rsidRPr="009C3EBE">
        <w:rPr>
          <w:rFonts w:ascii="Arial" w:hAnsi="Arial" w:cs="Arial"/>
          <w:sz w:val="21"/>
          <w:szCs w:val="21"/>
          <w:rtl/>
        </w:rPr>
        <w:t xml:space="preserve"> على قدم المساواة مع الرجال في أدوار الخادم في زمن العهد الجديد.</w:t>
      </w:r>
      <w:r>
        <w:rPr>
          <w:rFonts w:ascii="Arial" w:hAnsi="Arial" w:cs="Arial" w:hint="cs"/>
          <w:sz w:val="21"/>
          <w:szCs w:val="21"/>
          <w:rtl/>
        </w:rPr>
        <w:t xml:space="preserve"> </w:t>
      </w:r>
      <w:r w:rsidRPr="009C3EBE">
        <w:rPr>
          <w:rFonts w:ascii="Arial" w:hAnsi="Arial" w:cs="Arial"/>
          <w:sz w:val="21"/>
          <w:szCs w:val="21"/>
          <w:rtl/>
        </w:rPr>
        <w:t>(ومع ذلك، في بعض الكنائس الحديثة يشير لقب الشماسة</w:t>
      </w:r>
      <w:r>
        <w:rPr>
          <w:rFonts w:ascii="Arial" w:hAnsi="Arial" w:cs="Arial" w:hint="cs"/>
          <w:sz w:val="21"/>
          <w:szCs w:val="21"/>
          <w:rtl/>
        </w:rPr>
        <w:t>،</w:t>
      </w:r>
      <w:r w:rsidRPr="009C3EBE">
        <w:rPr>
          <w:rFonts w:ascii="Arial" w:hAnsi="Arial" w:cs="Arial"/>
          <w:sz w:val="21"/>
          <w:szCs w:val="21"/>
          <w:rtl/>
        </w:rPr>
        <w:t xml:space="preserve"> إلى امرأة تقوم بدور مساعد دون أي سلطة على الرجال، ولكن العهد الجديد لا يستخدم هذا المصطلح</w:t>
      </w:r>
      <w:r>
        <w:rPr>
          <w:rFonts w:ascii="Arial" w:hAnsi="Arial" w:cs="Arial" w:hint="cs"/>
          <w:sz w:val="21"/>
          <w:szCs w:val="21"/>
          <w:rtl/>
        </w:rPr>
        <w:t>،</w:t>
      </w:r>
      <w:r w:rsidRPr="009C3EBE">
        <w:rPr>
          <w:rFonts w:ascii="Arial" w:hAnsi="Arial" w:cs="Arial"/>
          <w:sz w:val="21"/>
          <w:szCs w:val="21"/>
          <w:rtl/>
        </w:rPr>
        <w:t xml:space="preserve"> الذي تمت صياغته في القرن الثاني).</w:t>
      </w:r>
      <w:r>
        <w:rPr>
          <w:rFonts w:ascii="Arial" w:hAnsi="Arial" w:cs="Arial" w:hint="cs"/>
          <w:sz w:val="21"/>
          <w:szCs w:val="21"/>
          <w:rtl/>
        </w:rPr>
        <w:t xml:space="preserve"> أفضل ما يمكن قوله أن النساء قد خدمن ضمن </w:t>
      </w:r>
      <w:r w:rsidRPr="009C3EBE">
        <w:rPr>
          <w:rFonts w:ascii="Arial" w:hAnsi="Arial" w:cs="Arial"/>
          <w:sz w:val="21"/>
          <w:szCs w:val="21"/>
          <w:rtl/>
        </w:rPr>
        <w:t>قدرات</w:t>
      </w:r>
      <w:r>
        <w:rPr>
          <w:rFonts w:ascii="Arial" w:hAnsi="Arial" w:cs="Arial" w:hint="cs"/>
          <w:sz w:val="21"/>
          <w:szCs w:val="21"/>
          <w:rtl/>
        </w:rPr>
        <w:t xml:space="preserve"> معينة</w:t>
      </w:r>
      <w:r w:rsidRPr="009C3EBE">
        <w:rPr>
          <w:rFonts w:ascii="Arial" w:hAnsi="Arial" w:cs="Arial"/>
          <w:sz w:val="21"/>
          <w:szCs w:val="21"/>
          <w:rtl/>
        </w:rPr>
        <w:t xml:space="preserve"> تحت قيادة الشيوخ، ربما على نفس مستوى الشمامسة الذكور ولكن ليس فوقهم أبد</w:t>
      </w:r>
      <w:r>
        <w:rPr>
          <w:rFonts w:ascii="Arial" w:hAnsi="Arial" w:cs="Arial" w:hint="cs"/>
          <w:sz w:val="21"/>
          <w:szCs w:val="21"/>
          <w:rtl/>
        </w:rPr>
        <w:t>اً</w:t>
      </w:r>
      <w:r w:rsidRPr="009C3EBE">
        <w:rPr>
          <w:rFonts w:ascii="Arial" w:hAnsi="Arial" w:cs="Arial"/>
          <w:sz w:val="21"/>
          <w:szCs w:val="21"/>
        </w:rPr>
        <w:t>.</w:t>
      </w:r>
    </w:p>
    <w:p w14:paraId="3B5B9637" w14:textId="77777777" w:rsidR="00A668CC" w:rsidRPr="004B693C" w:rsidRDefault="00A668CC" w:rsidP="00A668CC">
      <w:pPr>
        <w:tabs>
          <w:tab w:val="left" w:pos="8819"/>
        </w:tabs>
        <w:ind w:left="760" w:right="-10"/>
        <w:rPr>
          <w:rFonts w:ascii="Arial" w:hAnsi="Arial" w:cs="Arial"/>
          <w:sz w:val="21"/>
          <w:szCs w:val="18"/>
        </w:rPr>
      </w:pPr>
    </w:p>
    <w:p w14:paraId="2F0BA628" w14:textId="2F37B8C3" w:rsidR="002D6BD2" w:rsidRPr="002D6BD2" w:rsidRDefault="002D6BD2" w:rsidP="002D6BD2">
      <w:pPr>
        <w:tabs>
          <w:tab w:val="left" w:pos="8819"/>
        </w:tabs>
        <w:bidi/>
        <w:ind w:left="760" w:right="-10"/>
        <w:rPr>
          <w:rFonts w:ascii="Arial" w:hAnsi="Arial" w:cs="Arial"/>
          <w:sz w:val="21"/>
          <w:szCs w:val="21"/>
        </w:rPr>
      </w:pPr>
      <w:r w:rsidRPr="002D6BD2">
        <w:rPr>
          <w:rFonts w:ascii="Arial" w:hAnsi="Arial" w:cs="Arial"/>
          <w:sz w:val="21"/>
          <w:szCs w:val="21"/>
          <w:rtl/>
        </w:rPr>
        <w:t xml:space="preserve">مع ذلك، دعونا لا </w:t>
      </w:r>
      <w:r>
        <w:rPr>
          <w:rFonts w:ascii="Arial" w:hAnsi="Arial" w:cs="Arial" w:hint="cs"/>
          <w:sz w:val="21"/>
          <w:szCs w:val="21"/>
          <w:rtl/>
        </w:rPr>
        <w:t>نفقد</w:t>
      </w:r>
      <w:r w:rsidRPr="002D6BD2">
        <w:rPr>
          <w:rFonts w:ascii="Arial" w:hAnsi="Arial" w:cs="Arial"/>
          <w:sz w:val="21"/>
          <w:szCs w:val="21"/>
          <w:rtl/>
        </w:rPr>
        <w:t xml:space="preserve"> الغابة من خلال الأشجار. المغزى من الآية هو أن السلوك الصحيح للنساء، وليس الرجال فقط، هو أمر حيوي لعمل الكنيسة بشكل سليم.</w:t>
      </w:r>
      <w:r>
        <w:rPr>
          <w:rFonts w:ascii="Arial" w:hAnsi="Arial" w:cs="Arial" w:hint="cs"/>
          <w:sz w:val="21"/>
          <w:szCs w:val="21"/>
          <w:rtl/>
        </w:rPr>
        <w:t xml:space="preserve"> </w:t>
      </w:r>
      <w:r w:rsidRPr="002D6BD2">
        <w:rPr>
          <w:rFonts w:ascii="Arial" w:hAnsi="Arial" w:cs="Arial"/>
          <w:sz w:val="21"/>
          <w:szCs w:val="21"/>
          <w:rtl/>
        </w:rPr>
        <w:t>عادة ما تكون النساء أكثر علاقات من الرجال، الأمر الذي له مزايا وعيوب. إحدى المزايا هي أنهم متاحون أكثر لتلبية احتياجات المشورة في الكنيسة، ولكن العيب هو أن الثقة في مثل هذه المعلومات</w:t>
      </w:r>
      <w:r>
        <w:rPr>
          <w:rFonts w:ascii="Arial" w:hAnsi="Arial" w:cs="Arial" w:hint="cs"/>
          <w:sz w:val="21"/>
          <w:szCs w:val="21"/>
          <w:rtl/>
        </w:rPr>
        <w:t>،</w:t>
      </w:r>
      <w:r w:rsidRPr="002D6BD2">
        <w:rPr>
          <w:rFonts w:ascii="Arial" w:hAnsi="Arial" w:cs="Arial"/>
          <w:sz w:val="21"/>
          <w:szCs w:val="21"/>
          <w:rtl/>
        </w:rPr>
        <w:t xml:space="preserve"> تتطلب سلوك</w:t>
      </w:r>
      <w:r>
        <w:rPr>
          <w:rFonts w:ascii="Arial" w:hAnsi="Arial" w:cs="Arial" w:hint="cs"/>
          <w:sz w:val="21"/>
          <w:szCs w:val="21"/>
          <w:rtl/>
        </w:rPr>
        <w:t>اً</w:t>
      </w:r>
      <w:r w:rsidRPr="002D6BD2">
        <w:rPr>
          <w:rFonts w:ascii="Arial" w:hAnsi="Arial" w:cs="Arial"/>
          <w:sz w:val="21"/>
          <w:szCs w:val="21"/>
          <w:rtl/>
        </w:rPr>
        <w:t xml:space="preserve"> محترم</w:t>
      </w:r>
      <w:r>
        <w:rPr>
          <w:rFonts w:ascii="Arial" w:hAnsi="Arial" w:cs="Arial" w:hint="cs"/>
          <w:sz w:val="21"/>
          <w:szCs w:val="21"/>
          <w:rtl/>
        </w:rPr>
        <w:t>اً</w:t>
      </w:r>
      <w:r w:rsidRPr="002D6BD2">
        <w:rPr>
          <w:rFonts w:ascii="Arial" w:hAnsi="Arial" w:cs="Arial"/>
          <w:sz w:val="21"/>
          <w:szCs w:val="21"/>
          <w:rtl/>
        </w:rPr>
        <w:t xml:space="preserve"> وضبط</w:t>
      </w:r>
      <w:r>
        <w:rPr>
          <w:rFonts w:ascii="Arial" w:hAnsi="Arial" w:cs="Arial" w:hint="cs"/>
          <w:sz w:val="21"/>
          <w:szCs w:val="21"/>
          <w:rtl/>
        </w:rPr>
        <w:t>اً</w:t>
      </w:r>
      <w:r w:rsidRPr="002D6BD2">
        <w:rPr>
          <w:rFonts w:ascii="Arial" w:hAnsi="Arial" w:cs="Arial"/>
          <w:sz w:val="21"/>
          <w:szCs w:val="21"/>
          <w:rtl/>
        </w:rPr>
        <w:t xml:space="preserve"> للسان لمنع النميمة</w:t>
      </w:r>
      <w:r w:rsidRPr="002D6BD2">
        <w:rPr>
          <w:rFonts w:ascii="Arial" w:hAnsi="Arial" w:cs="Arial"/>
          <w:sz w:val="21"/>
          <w:szCs w:val="21"/>
        </w:rPr>
        <w:t>.</w:t>
      </w:r>
    </w:p>
    <w:p w14:paraId="35429255" w14:textId="77777777" w:rsidR="00A668CC" w:rsidRPr="004B693C" w:rsidRDefault="00A668CC" w:rsidP="00A668CC">
      <w:pPr>
        <w:tabs>
          <w:tab w:val="left" w:pos="8819"/>
        </w:tabs>
        <w:ind w:left="760" w:right="-10"/>
        <w:rPr>
          <w:rFonts w:ascii="Arial" w:hAnsi="Arial" w:cs="Arial"/>
          <w:sz w:val="21"/>
          <w:szCs w:val="18"/>
        </w:rPr>
      </w:pPr>
    </w:p>
    <w:p w14:paraId="7A76D9B5" w14:textId="6791C2AC" w:rsidR="002D6BD2" w:rsidRPr="002D6BD2" w:rsidRDefault="002D6BD2" w:rsidP="002D6BD2">
      <w:pPr>
        <w:tabs>
          <w:tab w:val="left" w:pos="8819"/>
        </w:tabs>
        <w:bidi/>
        <w:ind w:left="760" w:right="-10"/>
        <w:rPr>
          <w:rFonts w:ascii="Arial" w:hAnsi="Arial" w:cs="Arial"/>
          <w:sz w:val="21"/>
          <w:szCs w:val="21"/>
        </w:rPr>
      </w:pPr>
      <w:r w:rsidRPr="002D6BD2">
        <w:rPr>
          <w:rFonts w:ascii="Arial" w:hAnsi="Arial" w:cs="Arial"/>
          <w:sz w:val="21"/>
          <w:szCs w:val="21"/>
          <w:rtl/>
        </w:rPr>
        <w:t>في الواقع، ما إذا كان بإمكان المرأة الحصول على لقب الشماسة ليس مهم</w:t>
      </w:r>
      <w:r>
        <w:rPr>
          <w:rFonts w:ascii="Arial" w:hAnsi="Arial" w:cs="Arial" w:hint="cs"/>
          <w:sz w:val="21"/>
          <w:szCs w:val="21"/>
          <w:rtl/>
        </w:rPr>
        <w:t xml:space="preserve">اً، إذ </w:t>
      </w:r>
      <w:r w:rsidRPr="002D6BD2">
        <w:rPr>
          <w:rFonts w:ascii="Arial" w:hAnsi="Arial" w:cs="Arial"/>
          <w:sz w:val="21"/>
          <w:szCs w:val="21"/>
          <w:rtl/>
        </w:rPr>
        <w:t>يمكنهم الخدمة في الكنيسة بمئات الطرق دون أن يشغلوا منصب</w:t>
      </w:r>
      <w:r>
        <w:rPr>
          <w:rFonts w:ascii="Arial" w:hAnsi="Arial" w:cs="Arial" w:hint="cs"/>
          <w:sz w:val="21"/>
          <w:szCs w:val="21"/>
          <w:rtl/>
        </w:rPr>
        <w:t xml:space="preserve">اً، </w:t>
      </w:r>
      <w:r w:rsidRPr="002D6BD2">
        <w:rPr>
          <w:rFonts w:ascii="Arial" w:hAnsi="Arial" w:cs="Arial"/>
          <w:sz w:val="21"/>
          <w:szCs w:val="21"/>
          <w:rtl/>
        </w:rPr>
        <w:t>كما أن المبادئ التوجيهية الواردة في الآية 11، رغم أنها ليست موجهة إلى جميع النساء بشكل عام، إلا أنها لا تزال نموذج</w:t>
      </w:r>
      <w:r>
        <w:rPr>
          <w:rFonts w:ascii="Arial" w:hAnsi="Arial" w:cs="Arial" w:hint="cs"/>
          <w:sz w:val="21"/>
          <w:szCs w:val="21"/>
          <w:rtl/>
        </w:rPr>
        <w:t>اً</w:t>
      </w:r>
      <w:r w:rsidRPr="002D6BD2">
        <w:rPr>
          <w:rFonts w:ascii="Arial" w:hAnsi="Arial" w:cs="Arial"/>
          <w:sz w:val="21"/>
          <w:szCs w:val="21"/>
          <w:rtl/>
        </w:rPr>
        <w:t xml:space="preserve"> جيد</w:t>
      </w:r>
      <w:r>
        <w:rPr>
          <w:rFonts w:ascii="Arial" w:hAnsi="Arial" w:cs="Arial" w:hint="cs"/>
          <w:sz w:val="21"/>
          <w:szCs w:val="21"/>
          <w:rtl/>
        </w:rPr>
        <w:t>اً</w:t>
      </w:r>
      <w:r w:rsidRPr="002D6BD2">
        <w:rPr>
          <w:rFonts w:ascii="Arial" w:hAnsi="Arial" w:cs="Arial"/>
          <w:sz w:val="21"/>
          <w:szCs w:val="21"/>
          <w:rtl/>
        </w:rPr>
        <w:t xml:space="preserve"> يجب على أي امرأة اتباعه</w:t>
      </w:r>
      <w:r w:rsidRPr="002D6BD2">
        <w:rPr>
          <w:rFonts w:ascii="Arial" w:hAnsi="Arial" w:cs="Arial"/>
          <w:sz w:val="21"/>
          <w:szCs w:val="21"/>
        </w:rPr>
        <w:t>.</w:t>
      </w:r>
    </w:p>
    <w:p w14:paraId="3C8AEB37" w14:textId="77777777" w:rsidR="002D6BD2" w:rsidRPr="002D6BD2" w:rsidRDefault="002D6BD2" w:rsidP="002D6BD2">
      <w:pPr>
        <w:tabs>
          <w:tab w:val="left" w:pos="8819"/>
        </w:tabs>
        <w:ind w:left="760" w:right="-10"/>
        <w:rPr>
          <w:rFonts w:ascii="Arial" w:hAnsi="Arial" w:cs="Arial"/>
          <w:sz w:val="21"/>
          <w:szCs w:val="21"/>
        </w:rPr>
      </w:pPr>
    </w:p>
    <w:p w14:paraId="6B472790" w14:textId="6C391DE3" w:rsidR="002D6BD2" w:rsidRPr="002D6BD2" w:rsidRDefault="002D6BD2" w:rsidP="002D6BD2">
      <w:pPr>
        <w:tabs>
          <w:tab w:val="left" w:pos="8819"/>
        </w:tabs>
        <w:bidi/>
        <w:ind w:left="760" w:right="-10"/>
        <w:rPr>
          <w:rFonts w:ascii="Arial" w:hAnsi="Arial" w:cs="Arial"/>
          <w:sz w:val="21"/>
          <w:szCs w:val="21"/>
        </w:rPr>
      </w:pPr>
      <w:r w:rsidRPr="002D6BD2">
        <w:rPr>
          <w:rFonts w:ascii="Arial" w:hAnsi="Arial" w:cs="Arial"/>
          <w:sz w:val="21"/>
          <w:szCs w:val="21"/>
          <w:rtl/>
        </w:rPr>
        <w:t xml:space="preserve">ملاحظة أخيرة جديرة بالملاحظة: </w:t>
      </w:r>
      <w:r>
        <w:rPr>
          <w:rFonts w:ascii="Arial" w:hAnsi="Arial" w:cs="Arial" w:hint="cs"/>
          <w:sz w:val="21"/>
          <w:szCs w:val="21"/>
          <w:rtl/>
        </w:rPr>
        <w:t xml:space="preserve">توازي </w:t>
      </w:r>
      <w:r w:rsidRPr="002D6BD2">
        <w:rPr>
          <w:rFonts w:ascii="Arial" w:hAnsi="Arial" w:cs="Arial"/>
          <w:sz w:val="21"/>
          <w:szCs w:val="21"/>
          <w:rtl/>
        </w:rPr>
        <w:t>مؤهلات النساء الأربع بشكل وثيق</w:t>
      </w:r>
      <w:r>
        <w:rPr>
          <w:rFonts w:ascii="Arial" w:hAnsi="Arial" w:cs="Arial" w:hint="cs"/>
          <w:sz w:val="21"/>
          <w:szCs w:val="21"/>
          <w:rtl/>
        </w:rPr>
        <w:t>،</w:t>
      </w:r>
      <w:r w:rsidRPr="002D6BD2">
        <w:rPr>
          <w:rFonts w:ascii="Arial" w:hAnsi="Arial" w:cs="Arial"/>
          <w:sz w:val="21"/>
          <w:szCs w:val="21"/>
          <w:rtl/>
        </w:rPr>
        <w:t xml:space="preserve"> المتطلبات الأربعة الأولى للشمامسة</w:t>
      </w:r>
      <w:r w:rsidRPr="002D6BD2">
        <w:rPr>
          <w:rFonts w:ascii="Arial" w:hAnsi="Arial" w:cs="Arial"/>
          <w:sz w:val="21"/>
          <w:szCs w:val="21"/>
        </w:rPr>
        <w:t xml:space="preserve"> </w:t>
      </w:r>
      <w:r>
        <w:rPr>
          <w:rFonts w:ascii="Arial" w:hAnsi="Arial" w:cs="Arial" w:hint="cs"/>
          <w:sz w:val="21"/>
          <w:szCs w:val="21"/>
          <w:rtl/>
        </w:rPr>
        <w:t>(</w:t>
      </w:r>
      <w:r w:rsidRPr="002D6BD2">
        <w:rPr>
          <w:rFonts w:ascii="Arial" w:hAnsi="Arial" w:cs="Arial"/>
          <w:sz w:val="21"/>
          <w:szCs w:val="21"/>
          <w:rtl/>
        </w:rPr>
        <w:t>راجع</w:t>
      </w:r>
      <w:r>
        <w:rPr>
          <w:rFonts w:ascii="Arial" w:hAnsi="Arial" w:cs="Arial" w:hint="cs"/>
          <w:sz w:val="21"/>
          <w:szCs w:val="21"/>
          <w:rtl/>
        </w:rPr>
        <w:t xml:space="preserve"> ما هو</w:t>
      </w:r>
      <w:r w:rsidRPr="002D6BD2">
        <w:rPr>
          <w:rFonts w:ascii="Arial" w:hAnsi="Arial" w:cs="Arial"/>
          <w:sz w:val="21"/>
          <w:szCs w:val="21"/>
          <w:rtl/>
        </w:rPr>
        <w:t xml:space="preserve"> مقتبس من</w:t>
      </w:r>
      <w:r w:rsidRPr="002D6BD2">
        <w:rPr>
          <w:rFonts w:ascii="Arial" w:hAnsi="Arial" w:cs="Arial"/>
          <w:sz w:val="21"/>
          <w:szCs w:val="21"/>
        </w:rPr>
        <w:t xml:space="preserve"> </w:t>
      </w:r>
      <w:r>
        <w:rPr>
          <w:rFonts w:ascii="Arial" w:hAnsi="Arial" w:cs="Arial" w:hint="cs"/>
          <w:sz w:val="21"/>
          <w:szCs w:val="21"/>
          <w:rtl/>
        </w:rPr>
        <w:t>هارلي،</w:t>
      </w:r>
      <w:r w:rsidRPr="002D6BD2">
        <w:rPr>
          <w:rFonts w:ascii="Arial" w:hAnsi="Arial" w:cs="Arial"/>
          <w:sz w:val="21"/>
          <w:szCs w:val="21"/>
        </w:rPr>
        <w:t>231</w:t>
      </w:r>
      <w:r>
        <w:rPr>
          <w:rFonts w:ascii="Arial" w:hAnsi="Arial" w:cs="Arial" w:hint="cs"/>
          <w:sz w:val="21"/>
          <w:szCs w:val="21"/>
          <w:rtl/>
        </w:rPr>
        <w:t>)</w:t>
      </w:r>
      <w:r w:rsidRPr="002D6BD2">
        <w:rPr>
          <w:rFonts w:ascii="Arial" w:hAnsi="Arial" w:cs="Arial"/>
          <w:sz w:val="21"/>
          <w:szCs w:val="21"/>
        </w:rPr>
        <w:t>:</w:t>
      </w:r>
    </w:p>
    <w:p w14:paraId="7529FAC0" w14:textId="77777777" w:rsidR="00A668CC" w:rsidRPr="004B693C" w:rsidRDefault="00A668CC" w:rsidP="00A668CC">
      <w:pPr>
        <w:tabs>
          <w:tab w:val="left" w:pos="1400"/>
          <w:tab w:val="left" w:pos="3960"/>
          <w:tab w:val="left" w:pos="4300"/>
          <w:tab w:val="left" w:pos="4660"/>
          <w:tab w:val="left" w:pos="7040"/>
        </w:tabs>
        <w:ind w:left="1120" w:right="-10" w:hanging="360"/>
        <w:rPr>
          <w:rFonts w:ascii="Arial" w:hAnsi="Arial" w:cs="Arial"/>
          <w:sz w:val="21"/>
          <w:szCs w:val="18"/>
        </w:rPr>
      </w:pPr>
    </w:p>
    <w:p w14:paraId="2AB3A4F6" w14:textId="61DAAA42" w:rsidR="00A668CC" w:rsidRPr="00092223" w:rsidRDefault="001F40A6" w:rsidP="001F40A6">
      <w:pPr>
        <w:tabs>
          <w:tab w:val="left" w:pos="1400"/>
          <w:tab w:val="left" w:pos="4100"/>
          <w:tab w:val="left" w:pos="4440"/>
          <w:tab w:val="left" w:pos="4800"/>
          <w:tab w:val="left" w:pos="7180"/>
        </w:tabs>
        <w:bidi/>
        <w:ind w:left="1120" w:right="-10" w:hanging="360"/>
        <w:rPr>
          <w:rFonts w:ascii="Arial" w:hAnsi="Arial" w:cs="Arial"/>
          <w:bCs/>
          <w:sz w:val="21"/>
          <w:szCs w:val="21"/>
          <w:rtl/>
        </w:rPr>
      </w:pPr>
      <w:r w:rsidRPr="00092223">
        <w:rPr>
          <w:rFonts w:ascii="Arial" w:hAnsi="Arial" w:cs="Arial" w:hint="cs"/>
          <w:bCs/>
          <w:sz w:val="21"/>
          <w:szCs w:val="21"/>
          <w:rtl/>
        </w:rPr>
        <w:t>الشمامسة (ع 8)</w:t>
      </w:r>
      <w:r w:rsidR="00A668CC" w:rsidRPr="00092223">
        <w:rPr>
          <w:rFonts w:ascii="Arial" w:hAnsi="Arial" w:cs="Arial"/>
          <w:bCs/>
          <w:sz w:val="21"/>
          <w:szCs w:val="21"/>
        </w:rPr>
        <w:tab/>
      </w:r>
      <w:r w:rsidRPr="00092223">
        <w:rPr>
          <w:rFonts w:ascii="Arial" w:hAnsi="Arial" w:cs="Arial" w:hint="cs"/>
          <w:bCs/>
          <w:sz w:val="21"/>
          <w:szCs w:val="21"/>
          <w:rtl/>
        </w:rPr>
        <w:t>النساء (ع 11)</w:t>
      </w:r>
    </w:p>
    <w:p w14:paraId="6BCAA30A" w14:textId="1C4AB186" w:rsidR="001F40A6" w:rsidRPr="00092223" w:rsidRDefault="001F40A6" w:rsidP="001F40A6">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tl/>
        </w:rPr>
        <w:tab/>
      </w:r>
      <w:r w:rsidRPr="00092223">
        <w:rPr>
          <w:rFonts w:ascii="Arial" w:hAnsi="Arial" w:cs="Arial" w:hint="cs"/>
          <w:sz w:val="21"/>
          <w:szCs w:val="21"/>
          <w:rtl/>
        </w:rPr>
        <w:t>ذوي وقار (رقم 1)</w:t>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ذوات وقار</w:t>
      </w:r>
      <w:r w:rsidRPr="00092223">
        <w:rPr>
          <w:rFonts w:ascii="Arial" w:hAnsi="Arial" w:cs="Arial"/>
          <w:sz w:val="21"/>
          <w:szCs w:val="21"/>
          <w:rtl/>
        </w:rPr>
        <w:tab/>
      </w:r>
      <w:r w:rsidRPr="00092223">
        <w:rPr>
          <w:rFonts w:ascii="Arial" w:hAnsi="Arial" w:cs="Arial" w:hint="cs"/>
          <w:sz w:val="21"/>
          <w:szCs w:val="21"/>
          <w:rtl/>
        </w:rPr>
        <w:t>صفة الشماس رقم 7</w:t>
      </w:r>
    </w:p>
    <w:p w14:paraId="48CC4CC8" w14:textId="6A03D244" w:rsidR="00A668CC" w:rsidRPr="00092223" w:rsidRDefault="00A668CC" w:rsidP="001F40A6">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Pr>
        <w:tab/>
      </w:r>
      <w:r w:rsidRPr="00092223">
        <w:rPr>
          <w:rFonts w:ascii="Arial" w:hAnsi="Arial" w:cs="Arial"/>
          <w:sz w:val="21"/>
          <w:szCs w:val="21"/>
        </w:rPr>
        <w:tab/>
      </w:r>
      <w:r w:rsidR="001F40A6" w:rsidRPr="00092223">
        <w:rPr>
          <w:rFonts w:ascii="Arial" w:hAnsi="Arial" w:cs="Arial" w:hint="cs"/>
          <w:sz w:val="21"/>
          <w:szCs w:val="21"/>
          <w:rtl/>
        </w:rPr>
        <w:t>(</w:t>
      </w:r>
      <w:r w:rsidR="001F40A6" w:rsidRPr="00092223">
        <w:rPr>
          <w:rFonts w:ascii="Arial" w:hAnsi="Arial" w:cs="Arial" w:hint="cs"/>
          <w:i/>
          <w:sz w:val="21"/>
          <w:szCs w:val="21"/>
          <w:rtl/>
        </w:rPr>
        <w:t>سيمنوس</w:t>
      </w:r>
      <w:r w:rsidR="001F40A6" w:rsidRPr="00092223">
        <w:rPr>
          <w:rFonts w:ascii="Arial" w:hAnsi="Arial" w:cs="Arial" w:hint="cs"/>
          <w:sz w:val="21"/>
          <w:szCs w:val="21"/>
          <w:rtl/>
        </w:rPr>
        <w:t>)</w:t>
      </w:r>
      <w:r w:rsidRPr="00092223">
        <w:rPr>
          <w:rFonts w:ascii="Arial" w:hAnsi="Arial" w:cs="Arial"/>
          <w:sz w:val="21"/>
          <w:szCs w:val="21"/>
        </w:rPr>
        <w:tab/>
      </w:r>
      <w:r w:rsidRPr="00092223">
        <w:rPr>
          <w:rFonts w:ascii="Arial" w:hAnsi="Arial" w:cs="Arial"/>
          <w:sz w:val="21"/>
          <w:szCs w:val="21"/>
        </w:rPr>
        <w:tab/>
      </w:r>
      <w:r w:rsidRPr="00092223">
        <w:rPr>
          <w:rFonts w:ascii="Arial" w:hAnsi="Arial" w:cs="Arial"/>
          <w:sz w:val="21"/>
          <w:szCs w:val="21"/>
        </w:rPr>
        <w:tab/>
      </w:r>
      <w:r w:rsidR="00092223" w:rsidRPr="00092223">
        <w:rPr>
          <w:rFonts w:ascii="Arial" w:hAnsi="Arial" w:cs="Arial" w:hint="cs"/>
          <w:sz w:val="21"/>
          <w:szCs w:val="21"/>
          <w:rtl/>
        </w:rPr>
        <w:t>(</w:t>
      </w:r>
      <w:r w:rsidR="00092223" w:rsidRPr="00092223">
        <w:rPr>
          <w:rFonts w:ascii="Arial" w:hAnsi="Arial" w:cs="Arial" w:hint="cs"/>
          <w:i/>
          <w:sz w:val="21"/>
          <w:szCs w:val="21"/>
          <w:rtl/>
        </w:rPr>
        <w:t xml:space="preserve">سيمناس </w:t>
      </w:r>
      <w:r w:rsidR="00092223" w:rsidRPr="00092223">
        <w:rPr>
          <w:rFonts w:ascii="Arial" w:hAnsi="Arial" w:cs="Arial"/>
          <w:i/>
          <w:sz w:val="21"/>
          <w:szCs w:val="21"/>
          <w:rtl/>
        </w:rPr>
        <w:t>–</w:t>
      </w:r>
      <w:r w:rsidR="00092223" w:rsidRPr="00092223">
        <w:rPr>
          <w:rFonts w:ascii="Arial" w:hAnsi="Arial" w:cs="Arial" w:hint="cs"/>
          <w:i/>
          <w:sz w:val="21"/>
          <w:szCs w:val="21"/>
          <w:rtl/>
        </w:rPr>
        <w:t xml:space="preserve"> الشكل المؤنث من سيمنوس</w:t>
      </w:r>
      <w:r w:rsidR="00092223" w:rsidRPr="00092223">
        <w:rPr>
          <w:rFonts w:ascii="Arial" w:hAnsi="Arial" w:cs="Arial" w:hint="cs"/>
          <w:sz w:val="21"/>
          <w:szCs w:val="21"/>
          <w:rtl/>
        </w:rPr>
        <w:t>)</w:t>
      </w:r>
    </w:p>
    <w:p w14:paraId="253D5B88" w14:textId="2CFCD004" w:rsidR="00092223" w:rsidRPr="00092223" w:rsidRDefault="00092223" w:rsidP="00092223">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tl/>
        </w:rPr>
        <w:tab/>
      </w:r>
      <w:r w:rsidRPr="00092223">
        <w:rPr>
          <w:rFonts w:ascii="Arial" w:hAnsi="Arial" w:cs="Arial" w:hint="cs"/>
          <w:sz w:val="21"/>
          <w:szCs w:val="21"/>
          <w:rtl/>
        </w:rPr>
        <w:t>لا ذوي لسانين</w:t>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غير ثالبات</w:t>
      </w:r>
      <w:r w:rsidRPr="00092223">
        <w:rPr>
          <w:rFonts w:ascii="Arial" w:hAnsi="Arial" w:cs="Arial"/>
          <w:sz w:val="21"/>
          <w:szCs w:val="21"/>
          <w:rtl/>
        </w:rPr>
        <w:tab/>
      </w:r>
      <w:r w:rsidRPr="00092223">
        <w:rPr>
          <w:rFonts w:ascii="Arial" w:hAnsi="Arial" w:cs="Arial" w:hint="cs"/>
          <w:sz w:val="21"/>
          <w:szCs w:val="21"/>
          <w:rtl/>
        </w:rPr>
        <w:t>صفة الشماس رقم 8</w:t>
      </w:r>
    </w:p>
    <w:p w14:paraId="78413B83" w14:textId="30189018" w:rsidR="00092223" w:rsidRPr="00092223" w:rsidRDefault="00092223" w:rsidP="00092223">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(مي ديلوجوس)</w:t>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(مي ديابولوس)</w:t>
      </w:r>
    </w:p>
    <w:p w14:paraId="33875D51" w14:textId="39307516" w:rsidR="00092223" w:rsidRPr="00092223" w:rsidRDefault="00092223" w:rsidP="00092223">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tl/>
        </w:rPr>
        <w:tab/>
      </w:r>
      <w:r w:rsidRPr="00092223">
        <w:rPr>
          <w:rFonts w:ascii="Arial" w:hAnsi="Arial" w:cs="Arial" w:hint="cs"/>
          <w:sz w:val="21"/>
          <w:szCs w:val="21"/>
          <w:rtl/>
        </w:rPr>
        <w:t>غير مولع بالخمر الكثير</w:t>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صاحيات</w:t>
      </w:r>
      <w:r w:rsidRPr="00092223">
        <w:rPr>
          <w:rFonts w:ascii="Arial" w:hAnsi="Arial" w:cs="Arial"/>
          <w:sz w:val="21"/>
          <w:szCs w:val="21"/>
          <w:rtl/>
        </w:rPr>
        <w:tab/>
      </w:r>
      <w:r w:rsidRPr="00092223">
        <w:rPr>
          <w:rFonts w:ascii="Arial" w:hAnsi="Arial" w:cs="Arial" w:hint="cs"/>
          <w:sz w:val="21"/>
          <w:szCs w:val="21"/>
          <w:rtl/>
        </w:rPr>
        <w:t>صفة الشماس رقم 9</w:t>
      </w:r>
    </w:p>
    <w:p w14:paraId="4E9BC38D" w14:textId="6FA8CDB0" w:rsidR="00092223" w:rsidRPr="00092223" w:rsidRDefault="00092223" w:rsidP="00092223">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(مي أوينو بولو بروسيخونتاس)</w:t>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(نيفاليوس)</w:t>
      </w:r>
    </w:p>
    <w:p w14:paraId="0E23302C" w14:textId="3CE10E2B" w:rsidR="00092223" w:rsidRPr="00092223" w:rsidRDefault="00092223" w:rsidP="00092223">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tl/>
        </w:rPr>
        <w:tab/>
      </w:r>
      <w:r w:rsidRPr="00092223">
        <w:rPr>
          <w:rFonts w:ascii="Arial" w:hAnsi="Arial" w:cs="Arial" w:hint="cs"/>
          <w:sz w:val="21"/>
          <w:szCs w:val="21"/>
          <w:rtl/>
        </w:rPr>
        <w:t>غير طامع بالربح القبيح (رقم 4)</w:t>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أمينات في كل شيء</w:t>
      </w:r>
      <w:r w:rsidRPr="00092223">
        <w:rPr>
          <w:rFonts w:ascii="Arial" w:hAnsi="Arial" w:cs="Arial"/>
          <w:sz w:val="21"/>
          <w:szCs w:val="21"/>
          <w:rtl/>
        </w:rPr>
        <w:tab/>
      </w:r>
      <w:r w:rsidRPr="00092223">
        <w:rPr>
          <w:rFonts w:ascii="Arial" w:hAnsi="Arial" w:cs="Arial" w:hint="cs"/>
          <w:sz w:val="21"/>
          <w:szCs w:val="21"/>
          <w:rtl/>
        </w:rPr>
        <w:t>صفة الشماس رقم 10</w:t>
      </w:r>
    </w:p>
    <w:p w14:paraId="2B0D8DEE" w14:textId="7242CDBB" w:rsidR="00092223" w:rsidRPr="00092223" w:rsidRDefault="00092223" w:rsidP="00092223">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(مي آيسكروكيرديس)</w:t>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(بيستاس إن باسين)</w:t>
      </w:r>
    </w:p>
    <w:p w14:paraId="5C21DF92" w14:textId="77777777" w:rsidR="00A668CC" w:rsidRPr="004B693C" w:rsidRDefault="00A668CC" w:rsidP="00A668CC">
      <w:pPr>
        <w:tabs>
          <w:tab w:val="left" w:pos="8819"/>
        </w:tabs>
        <w:ind w:left="760" w:right="-10"/>
        <w:rPr>
          <w:rFonts w:ascii="Arial" w:hAnsi="Arial" w:cs="Arial"/>
          <w:sz w:val="21"/>
          <w:szCs w:val="18"/>
        </w:rPr>
      </w:pPr>
    </w:p>
    <w:p w14:paraId="1F12EBF0" w14:textId="31C7C967" w:rsidR="00092223" w:rsidRPr="00092223" w:rsidRDefault="00092223" w:rsidP="00092223">
      <w:pPr>
        <w:tabs>
          <w:tab w:val="left" w:pos="8819"/>
        </w:tabs>
        <w:bidi/>
        <w:ind w:left="760" w:right="-10"/>
        <w:rPr>
          <w:rFonts w:ascii="Arial" w:hAnsi="Arial" w:cs="Arial"/>
          <w:sz w:val="21"/>
          <w:szCs w:val="21"/>
        </w:rPr>
      </w:pPr>
      <w:r w:rsidRPr="00092223">
        <w:rPr>
          <w:rFonts w:ascii="Arial" w:hAnsi="Arial" w:cs="Arial"/>
          <w:sz w:val="21"/>
          <w:szCs w:val="21"/>
          <w:rtl/>
        </w:rPr>
        <w:t xml:space="preserve">المؤهلات </w:t>
      </w:r>
      <w:r w:rsidRPr="00092223">
        <w:rPr>
          <w:rFonts w:ascii="Arial" w:hAnsi="Arial" w:cs="Arial" w:hint="cs"/>
          <w:sz w:val="21"/>
          <w:szCs w:val="21"/>
          <w:rtl/>
        </w:rPr>
        <w:t>متوازية</w:t>
      </w:r>
      <w:r w:rsidRPr="00092223">
        <w:rPr>
          <w:rFonts w:ascii="Arial" w:hAnsi="Arial" w:cs="Arial"/>
          <w:sz w:val="21"/>
          <w:szCs w:val="21"/>
          <w:rtl/>
        </w:rPr>
        <w:t xml:space="preserve"> نقطة لنقطة</w:t>
      </w:r>
      <w:r w:rsidRPr="00092223">
        <w:rPr>
          <w:rFonts w:ascii="Arial" w:hAnsi="Arial" w:cs="Arial" w:hint="cs"/>
          <w:sz w:val="21"/>
          <w:szCs w:val="21"/>
          <w:rtl/>
        </w:rPr>
        <w:t>، إذ أن</w:t>
      </w:r>
      <w:r w:rsidRPr="00092223">
        <w:rPr>
          <w:rFonts w:ascii="Arial" w:hAnsi="Arial" w:cs="Arial"/>
          <w:sz w:val="21"/>
          <w:szCs w:val="21"/>
          <w:rtl/>
        </w:rPr>
        <w:t xml:space="preserve"> العنصر الأخير في كل قائمة يتعلق بالمصداقية</w:t>
      </w:r>
      <w:r w:rsidRPr="00092223">
        <w:rPr>
          <w:rFonts w:ascii="Arial" w:hAnsi="Arial" w:cs="Arial" w:hint="cs"/>
          <w:sz w:val="21"/>
          <w:szCs w:val="21"/>
          <w:rtl/>
        </w:rPr>
        <w:t xml:space="preserve">، </w:t>
      </w:r>
      <w:r w:rsidRPr="00092223">
        <w:rPr>
          <w:rFonts w:ascii="Arial" w:hAnsi="Arial" w:cs="Arial"/>
          <w:sz w:val="21"/>
          <w:szCs w:val="21"/>
          <w:rtl/>
        </w:rPr>
        <w:t>وفي حالة الشماس فإن الأمر يتعلق بحياته العملية</w:t>
      </w:r>
      <w:r w:rsidRPr="00092223">
        <w:rPr>
          <w:rFonts w:ascii="Arial" w:hAnsi="Arial" w:cs="Arial" w:hint="cs"/>
          <w:sz w:val="21"/>
          <w:szCs w:val="21"/>
          <w:rtl/>
        </w:rPr>
        <w:t xml:space="preserve">، </w:t>
      </w:r>
      <w:r w:rsidRPr="00092223">
        <w:rPr>
          <w:rFonts w:ascii="Arial" w:hAnsi="Arial" w:cs="Arial"/>
          <w:sz w:val="21"/>
          <w:szCs w:val="21"/>
          <w:rtl/>
        </w:rPr>
        <w:t>وفي حالة النساء ينظر الأمر إلى تعاملهن مع الشؤون والعلاقات اليومية، ربما لأن عدد</w:t>
      </w:r>
      <w:r w:rsidRPr="00092223">
        <w:rPr>
          <w:rFonts w:ascii="Arial" w:hAnsi="Arial" w:cs="Arial" w:hint="cs"/>
          <w:sz w:val="21"/>
          <w:szCs w:val="21"/>
          <w:rtl/>
        </w:rPr>
        <w:t>اً</w:t>
      </w:r>
      <w:r w:rsidRPr="00092223">
        <w:rPr>
          <w:rFonts w:ascii="Arial" w:hAnsi="Arial" w:cs="Arial"/>
          <w:sz w:val="21"/>
          <w:szCs w:val="21"/>
          <w:rtl/>
        </w:rPr>
        <w:t xml:space="preserve"> قليلاً من النساء شاركن في شؤون الأعمال (هيرلي، 231).</w:t>
      </w:r>
      <w:r w:rsidRPr="00092223">
        <w:rPr>
          <w:rFonts w:ascii="Arial" w:hAnsi="Arial" w:cs="Arial" w:hint="cs"/>
          <w:sz w:val="21"/>
          <w:szCs w:val="21"/>
          <w:rtl/>
        </w:rPr>
        <w:t xml:space="preserve"> </w:t>
      </w:r>
      <w:r w:rsidRPr="00092223">
        <w:rPr>
          <w:rFonts w:ascii="Arial" w:hAnsi="Arial" w:cs="Arial"/>
          <w:sz w:val="21"/>
          <w:szCs w:val="21"/>
          <w:rtl/>
        </w:rPr>
        <w:t>إن أهمية هذه الميزات المتوازية متروكة للقارئ</w:t>
      </w:r>
      <w:r w:rsidRPr="00092223">
        <w:rPr>
          <w:rFonts w:ascii="Arial" w:hAnsi="Arial" w:cs="Arial"/>
          <w:sz w:val="21"/>
          <w:szCs w:val="21"/>
        </w:rPr>
        <w:t>.</w:t>
      </w:r>
    </w:p>
    <w:p w14:paraId="5A7791D2" w14:textId="77777777" w:rsidR="00A668CC" w:rsidRPr="004B693C" w:rsidRDefault="00A668CC" w:rsidP="00A668CC">
      <w:pPr>
        <w:tabs>
          <w:tab w:val="left" w:pos="8819"/>
        </w:tabs>
        <w:ind w:left="760" w:right="-10" w:hanging="340"/>
        <w:rPr>
          <w:rFonts w:ascii="Arial" w:hAnsi="Arial" w:cs="Arial"/>
          <w:b/>
          <w:sz w:val="16"/>
          <w:szCs w:val="18"/>
        </w:rPr>
      </w:pPr>
    </w:p>
    <w:p w14:paraId="3821FBFB" w14:textId="77777777" w:rsidR="00A668CC" w:rsidRPr="004B693C" w:rsidRDefault="00A668CC" w:rsidP="00A668CC">
      <w:pPr>
        <w:tabs>
          <w:tab w:val="left" w:pos="8819"/>
        </w:tabs>
        <w:ind w:left="760" w:right="-10" w:hanging="340"/>
        <w:rPr>
          <w:rFonts w:ascii="Arial" w:hAnsi="Arial" w:cs="Arial"/>
          <w:b/>
          <w:sz w:val="16"/>
          <w:szCs w:val="18"/>
        </w:rPr>
      </w:pPr>
    </w:p>
    <w:p w14:paraId="1D637A2A" w14:textId="6536F6E4" w:rsidR="00092223" w:rsidRPr="00092223" w:rsidRDefault="00092223" w:rsidP="00092223">
      <w:pPr>
        <w:pStyle w:val="ListParagraph"/>
        <w:numPr>
          <w:ilvl w:val="0"/>
          <w:numId w:val="65"/>
        </w:numPr>
        <w:tabs>
          <w:tab w:val="left" w:pos="8819"/>
        </w:tabs>
        <w:bidi/>
        <w:ind w:right="-10"/>
        <w:rPr>
          <w:rFonts w:ascii="Arial" w:hAnsi="Arial" w:cs="Arial"/>
          <w:bCs/>
          <w:sz w:val="21"/>
          <w:szCs w:val="21"/>
        </w:rPr>
      </w:pPr>
      <w:r w:rsidRPr="00092223">
        <w:rPr>
          <w:rFonts w:ascii="Arial" w:hAnsi="Arial" w:cs="Arial" w:hint="cs"/>
          <w:bCs/>
          <w:sz w:val="21"/>
          <w:szCs w:val="21"/>
          <w:rtl/>
        </w:rPr>
        <w:t>الرجال: الحياة العائلية (1 تي 3: 12-13)</w:t>
      </w:r>
    </w:p>
    <w:p w14:paraId="68F2DB60" w14:textId="77777777" w:rsidR="00A668CC" w:rsidRPr="004B693C" w:rsidRDefault="00A668CC" w:rsidP="00A668CC">
      <w:pPr>
        <w:tabs>
          <w:tab w:val="left" w:pos="8819"/>
        </w:tabs>
        <w:ind w:left="1060" w:right="-10" w:hanging="420"/>
        <w:rPr>
          <w:rFonts w:ascii="Arial" w:hAnsi="Arial" w:cs="Arial"/>
          <w:sz w:val="21"/>
          <w:szCs w:val="18"/>
        </w:rPr>
      </w:pPr>
    </w:p>
    <w:p w14:paraId="6C05BFD6" w14:textId="02DDAE92" w:rsidR="00092223" w:rsidRPr="00092223" w:rsidRDefault="00092223" w:rsidP="00092223">
      <w:pPr>
        <w:tabs>
          <w:tab w:val="left" w:pos="8819"/>
        </w:tabs>
        <w:bidi/>
        <w:ind w:left="1060" w:right="-10" w:hanging="420"/>
        <w:rPr>
          <w:rFonts w:ascii="Arial" w:hAnsi="Arial" w:cs="Arial"/>
          <w:sz w:val="21"/>
          <w:szCs w:val="21"/>
        </w:rPr>
      </w:pPr>
      <w:r w:rsidRPr="00092223">
        <w:rPr>
          <w:rFonts w:ascii="Arial" w:hAnsi="Arial" w:cs="Arial" w:hint="cs"/>
          <w:sz w:val="21"/>
          <w:szCs w:val="21"/>
          <w:rtl/>
        </w:rPr>
        <w:t>11.</w:t>
      </w:r>
      <w:r w:rsidRPr="00092223">
        <w:rPr>
          <w:rFonts w:ascii="Arial" w:hAnsi="Arial" w:cs="Arial"/>
          <w:sz w:val="21"/>
          <w:szCs w:val="21"/>
          <w:rtl/>
        </w:rPr>
        <w:tab/>
      </w:r>
      <w:r w:rsidRPr="00F118D0">
        <w:rPr>
          <w:rFonts w:ascii="Arial" w:hAnsi="Arial" w:cs="Arial" w:hint="cs"/>
          <w:sz w:val="21"/>
          <w:szCs w:val="21"/>
          <w:u w:val="single"/>
          <w:rtl/>
        </w:rPr>
        <w:t>بعل امرأة</w:t>
      </w:r>
      <w:r w:rsidRPr="00F118D0">
        <w:rPr>
          <w:rFonts w:ascii="Arial" w:hAnsi="Arial" w:cs="Arial"/>
          <w:sz w:val="21"/>
          <w:szCs w:val="21"/>
          <w:u w:val="single"/>
          <w:rtl/>
        </w:rPr>
        <w:t xml:space="preserve"> واحدة</w:t>
      </w:r>
      <w:r w:rsidRPr="00092223">
        <w:rPr>
          <w:rFonts w:ascii="Arial" w:hAnsi="Arial" w:cs="Arial"/>
          <w:sz w:val="21"/>
          <w:szCs w:val="21"/>
          <w:rtl/>
        </w:rPr>
        <w:t xml:space="preserve"> (</w:t>
      </w:r>
      <w:proofErr w:type="spellStart"/>
      <w:r w:rsidRPr="00092223">
        <w:rPr>
          <w:rFonts w:ascii="Arial" w:hAnsi="Arial" w:cs="Arial"/>
          <w:sz w:val="21"/>
          <w:szCs w:val="21"/>
        </w:rPr>
        <w:t>μιᾶς</w:t>
      </w:r>
      <w:proofErr w:type="spellEnd"/>
      <w:r w:rsidRPr="00092223">
        <w:rPr>
          <w:rFonts w:ascii="Arial" w:hAnsi="Arial" w:cs="Arial"/>
          <w:sz w:val="21"/>
          <w:szCs w:val="21"/>
        </w:rPr>
        <w:t xml:space="preserve"> </w:t>
      </w:r>
      <w:proofErr w:type="spellStart"/>
      <w:r w:rsidRPr="00092223">
        <w:rPr>
          <w:rFonts w:ascii="Arial" w:hAnsi="Arial" w:cs="Arial"/>
          <w:sz w:val="21"/>
          <w:szCs w:val="21"/>
        </w:rPr>
        <w:t>γυν</w:t>
      </w:r>
      <w:proofErr w:type="spellEnd"/>
      <w:r w:rsidRPr="00092223">
        <w:rPr>
          <w:rFonts w:ascii="Arial" w:hAnsi="Arial" w:cs="Arial"/>
          <w:sz w:val="21"/>
          <w:szCs w:val="21"/>
        </w:rPr>
        <w:t>α</w:t>
      </w:r>
      <w:proofErr w:type="spellStart"/>
      <w:r w:rsidRPr="00092223">
        <w:rPr>
          <w:rFonts w:ascii="Arial" w:hAnsi="Arial" w:cs="Arial"/>
          <w:sz w:val="21"/>
          <w:szCs w:val="21"/>
        </w:rPr>
        <w:t>ικὸς</w:t>
      </w:r>
      <w:proofErr w:type="spellEnd"/>
      <w:r w:rsidRPr="00092223">
        <w:rPr>
          <w:rFonts w:ascii="Arial" w:hAnsi="Arial" w:cs="Arial"/>
          <w:sz w:val="21"/>
          <w:szCs w:val="21"/>
        </w:rPr>
        <w:t xml:space="preserve"> </w:t>
      </w:r>
      <w:proofErr w:type="spellStart"/>
      <w:r w:rsidRPr="00092223">
        <w:rPr>
          <w:rFonts w:ascii="Arial" w:hAnsi="Arial" w:cs="Arial"/>
          <w:sz w:val="21"/>
          <w:szCs w:val="21"/>
        </w:rPr>
        <w:t>ἄνδρες</w:t>
      </w:r>
      <w:proofErr w:type="spellEnd"/>
      <w:r w:rsidRPr="00092223">
        <w:rPr>
          <w:rFonts w:ascii="Arial" w:hAnsi="Arial" w:cs="Arial"/>
          <w:sz w:val="21"/>
          <w:szCs w:val="21"/>
          <w:rtl/>
        </w:rPr>
        <w:t xml:space="preserve"> يعادل مؤهل الشيخ رقم 4</w:t>
      </w:r>
      <w:r w:rsidR="00F118D0">
        <w:rPr>
          <w:rFonts w:ascii="Arial" w:hAnsi="Arial" w:cs="Arial" w:hint="cs"/>
          <w:sz w:val="21"/>
          <w:szCs w:val="21"/>
          <w:rtl/>
        </w:rPr>
        <w:t>:</w:t>
      </w:r>
      <w:r w:rsidRPr="00092223">
        <w:rPr>
          <w:rFonts w:ascii="Arial" w:hAnsi="Arial" w:cs="Arial"/>
          <w:sz w:val="21"/>
          <w:szCs w:val="21"/>
          <w:rtl/>
        </w:rPr>
        <w:t xml:space="preserve"> 1 تي 3: 2؛ تي 1: 6)</w:t>
      </w:r>
      <w:r w:rsidR="00F118D0">
        <w:rPr>
          <w:rFonts w:ascii="Arial" w:hAnsi="Arial" w:cs="Arial" w:hint="cs"/>
          <w:sz w:val="21"/>
          <w:szCs w:val="21"/>
          <w:rtl/>
        </w:rPr>
        <w:t>، والذي</w:t>
      </w:r>
      <w:r w:rsidRPr="00092223">
        <w:rPr>
          <w:rFonts w:ascii="Arial" w:hAnsi="Arial" w:cs="Arial"/>
          <w:sz w:val="21"/>
          <w:szCs w:val="21"/>
          <w:rtl/>
        </w:rPr>
        <w:t xml:space="preserve"> يؤكد على سيطرة الرجل في ضبط النفس الجنسي</w:t>
      </w:r>
      <w:r w:rsidR="00F118D0">
        <w:rPr>
          <w:rFonts w:ascii="Arial" w:hAnsi="Arial" w:cs="Arial" w:hint="cs"/>
          <w:sz w:val="21"/>
          <w:szCs w:val="21"/>
          <w:rtl/>
        </w:rPr>
        <w:t>،</w:t>
      </w:r>
      <w:r w:rsidRPr="00092223">
        <w:rPr>
          <w:rFonts w:ascii="Arial" w:hAnsi="Arial" w:cs="Arial"/>
          <w:sz w:val="21"/>
          <w:szCs w:val="21"/>
          <w:rtl/>
        </w:rPr>
        <w:t xml:space="preserve"> والعلاقة الأمينة مع زوجته. إذا لم يكن أمين</w:t>
      </w:r>
      <w:r w:rsidR="00F118D0">
        <w:rPr>
          <w:rFonts w:ascii="Arial" w:hAnsi="Arial" w:cs="Arial" w:hint="cs"/>
          <w:sz w:val="21"/>
          <w:szCs w:val="21"/>
          <w:rtl/>
        </w:rPr>
        <w:t>اً</w:t>
      </w:r>
      <w:r w:rsidRPr="00092223">
        <w:rPr>
          <w:rFonts w:ascii="Arial" w:hAnsi="Arial" w:cs="Arial"/>
          <w:sz w:val="21"/>
          <w:szCs w:val="21"/>
          <w:rtl/>
        </w:rPr>
        <w:t xml:space="preserve"> في هذه العلاقة الثانية الأكثر أهمية في الحياة، فلا ينبغي أن يؤتمن في شؤون الكنيسة. يستثني هذا المؤهل أي زوج غير مخلص لزوجته</w:t>
      </w:r>
      <w:r w:rsidR="00F118D0">
        <w:rPr>
          <w:rFonts w:ascii="Arial" w:hAnsi="Arial" w:cs="Arial" w:hint="cs"/>
          <w:sz w:val="21"/>
          <w:szCs w:val="21"/>
          <w:rtl/>
        </w:rPr>
        <w:t>،</w:t>
      </w:r>
      <w:r w:rsidRPr="00092223">
        <w:rPr>
          <w:rFonts w:ascii="Arial" w:hAnsi="Arial" w:cs="Arial"/>
          <w:sz w:val="21"/>
          <w:szCs w:val="21"/>
          <w:rtl/>
        </w:rPr>
        <w:t xml:space="preserve"> أو أي شخص مذنب </w:t>
      </w:r>
      <w:r w:rsidR="00F118D0">
        <w:rPr>
          <w:rFonts w:ascii="Arial" w:hAnsi="Arial" w:cs="Arial" w:hint="cs"/>
          <w:sz w:val="21"/>
          <w:szCs w:val="21"/>
          <w:rtl/>
        </w:rPr>
        <w:t>بمتابعة</w:t>
      </w:r>
      <w:r w:rsidRPr="00092223">
        <w:rPr>
          <w:rFonts w:ascii="Arial" w:hAnsi="Arial" w:cs="Arial"/>
          <w:sz w:val="21"/>
          <w:szCs w:val="21"/>
          <w:rtl/>
        </w:rPr>
        <w:t xml:space="preserve"> المواد الإباحية، والمثلية الجنسية، وسفاح القربى، وغيرها من خطايا الجسد. (أنظر التقييم التفصيلي لهذا المتطلب قبل هذه الدراسة حول مؤهلات الشمامسة).</w:t>
      </w:r>
    </w:p>
    <w:p w14:paraId="17F88A25" w14:textId="77777777" w:rsidR="00A668CC" w:rsidRPr="004B693C" w:rsidRDefault="00A668CC" w:rsidP="00A668CC">
      <w:pPr>
        <w:tabs>
          <w:tab w:val="left" w:pos="8819"/>
        </w:tabs>
        <w:ind w:left="1060" w:right="-10" w:hanging="420"/>
        <w:rPr>
          <w:rFonts w:ascii="Arial" w:hAnsi="Arial" w:cs="Arial"/>
          <w:sz w:val="21"/>
          <w:szCs w:val="18"/>
        </w:rPr>
      </w:pPr>
    </w:p>
    <w:p w14:paraId="5470F886" w14:textId="505D8C80" w:rsidR="00F118D0" w:rsidRPr="00F118D0" w:rsidRDefault="00F118D0" w:rsidP="00F118D0">
      <w:pPr>
        <w:tabs>
          <w:tab w:val="left" w:pos="8819"/>
        </w:tabs>
        <w:bidi/>
        <w:ind w:left="1060" w:right="-10" w:hanging="420"/>
        <w:rPr>
          <w:rFonts w:ascii="Arial" w:hAnsi="Arial" w:cs="Arial"/>
          <w:sz w:val="21"/>
          <w:szCs w:val="21"/>
        </w:rPr>
      </w:pPr>
      <w:r w:rsidRPr="00F118D0">
        <w:rPr>
          <w:rFonts w:ascii="Arial" w:hAnsi="Arial" w:cs="Arial" w:hint="cs"/>
          <w:sz w:val="21"/>
          <w:szCs w:val="21"/>
          <w:rtl/>
        </w:rPr>
        <w:t>12.</w:t>
      </w:r>
      <w:r w:rsidRPr="00F118D0">
        <w:rPr>
          <w:rFonts w:ascii="Arial" w:hAnsi="Arial" w:cs="Arial"/>
          <w:sz w:val="21"/>
          <w:szCs w:val="21"/>
          <w:rtl/>
        </w:rPr>
        <w:tab/>
        <w:t xml:space="preserve">يجب أن يدبر أولاده وأهل بيته </w:t>
      </w:r>
      <w:r>
        <w:rPr>
          <w:rFonts w:ascii="Arial" w:hAnsi="Arial" w:cs="Arial" w:hint="cs"/>
          <w:sz w:val="21"/>
          <w:szCs w:val="21"/>
          <w:rtl/>
        </w:rPr>
        <w:t>حسناً</w:t>
      </w:r>
      <w:r w:rsidRPr="00F118D0">
        <w:rPr>
          <w:rFonts w:ascii="Arial" w:hAnsi="Arial" w:cs="Arial"/>
          <w:sz w:val="21"/>
          <w:szCs w:val="21"/>
          <w:rtl/>
        </w:rPr>
        <w:t xml:space="preserve"> (</w:t>
      </w:r>
      <w:proofErr w:type="spellStart"/>
      <w:r w:rsidRPr="00F118D0">
        <w:rPr>
          <w:rFonts w:ascii="Arial" w:hAnsi="Arial" w:cs="Arial"/>
          <w:sz w:val="21"/>
          <w:szCs w:val="21"/>
        </w:rPr>
        <w:t>τέκνων</w:t>
      </w:r>
      <w:proofErr w:type="spellEnd"/>
      <w:r w:rsidRPr="00F118D0">
        <w:rPr>
          <w:rFonts w:ascii="Arial" w:hAnsi="Arial" w:cs="Arial"/>
          <w:sz w:val="21"/>
          <w:szCs w:val="21"/>
        </w:rPr>
        <w:t xml:space="preserve"> κα</w:t>
      </w:r>
      <w:proofErr w:type="spellStart"/>
      <w:r w:rsidRPr="00F118D0">
        <w:rPr>
          <w:rFonts w:ascii="Arial" w:hAnsi="Arial" w:cs="Arial"/>
          <w:sz w:val="21"/>
          <w:szCs w:val="21"/>
        </w:rPr>
        <w:t>лῶς</w:t>
      </w:r>
      <w:proofErr w:type="spellEnd"/>
      <w:r w:rsidRPr="00F118D0">
        <w:rPr>
          <w:rFonts w:ascii="Arial" w:hAnsi="Arial" w:cs="Arial"/>
          <w:sz w:val="21"/>
          <w:szCs w:val="21"/>
        </w:rPr>
        <w:t xml:space="preserve"> π</w:t>
      </w:r>
      <w:proofErr w:type="spellStart"/>
      <w:r w:rsidRPr="00F118D0">
        <w:rPr>
          <w:rFonts w:ascii="Arial" w:hAnsi="Arial" w:cs="Arial"/>
          <w:sz w:val="21"/>
          <w:szCs w:val="21"/>
        </w:rPr>
        <w:t>ροϊστάμενοι</w:t>
      </w:r>
      <w:proofErr w:type="spellEnd"/>
      <w:r w:rsidRPr="00F118D0">
        <w:rPr>
          <w:rFonts w:ascii="Arial" w:hAnsi="Arial" w:cs="Arial"/>
          <w:sz w:val="21"/>
          <w:szCs w:val="21"/>
        </w:rPr>
        <w:t xml:space="preserve"> καὶ τῶν </w:t>
      </w:r>
      <w:proofErr w:type="spellStart"/>
      <w:r w:rsidRPr="00F118D0">
        <w:rPr>
          <w:rFonts w:ascii="Arial" w:hAnsi="Arial" w:cs="Arial"/>
          <w:sz w:val="21"/>
          <w:szCs w:val="21"/>
        </w:rPr>
        <w:t>ἰδίων</w:t>
      </w:r>
      <w:proofErr w:type="spellEnd"/>
      <w:r w:rsidRPr="00F118D0">
        <w:rPr>
          <w:rFonts w:ascii="Arial" w:hAnsi="Arial" w:cs="Arial"/>
          <w:sz w:val="21"/>
          <w:szCs w:val="21"/>
        </w:rPr>
        <w:t xml:space="preserve"> </w:t>
      </w:r>
      <w:proofErr w:type="spellStart"/>
      <w:r w:rsidRPr="00F118D0">
        <w:rPr>
          <w:rFonts w:ascii="Arial" w:hAnsi="Arial" w:cs="Arial"/>
          <w:sz w:val="21"/>
          <w:szCs w:val="21"/>
        </w:rPr>
        <w:t>οἴκων</w:t>
      </w:r>
      <w:proofErr w:type="spellEnd"/>
      <w:r w:rsidRPr="00F118D0">
        <w:rPr>
          <w:rFonts w:ascii="Arial" w:hAnsi="Arial" w:cs="Arial"/>
          <w:sz w:val="21"/>
          <w:szCs w:val="21"/>
          <w:rtl/>
        </w:rPr>
        <w:t>)</w:t>
      </w:r>
      <w:r>
        <w:rPr>
          <w:rFonts w:ascii="Arial" w:hAnsi="Arial" w:cs="Arial" w:hint="cs"/>
          <w:sz w:val="21"/>
          <w:szCs w:val="21"/>
          <w:rtl/>
        </w:rPr>
        <w:t>، وهذا</w:t>
      </w:r>
      <w:r w:rsidRPr="00F118D0">
        <w:rPr>
          <w:rFonts w:ascii="Arial" w:hAnsi="Arial" w:cs="Arial"/>
          <w:sz w:val="21"/>
          <w:szCs w:val="21"/>
          <w:rtl/>
        </w:rPr>
        <w:t xml:space="preserve"> يتوازى مع مؤهلات الشيخ رقم 5-6</w:t>
      </w:r>
      <w:r>
        <w:rPr>
          <w:rFonts w:ascii="Arial" w:hAnsi="Arial" w:cs="Arial" w:hint="cs"/>
          <w:sz w:val="21"/>
          <w:szCs w:val="21"/>
          <w:rtl/>
        </w:rPr>
        <w:t xml:space="preserve">، </w:t>
      </w:r>
      <w:r w:rsidRPr="00F118D0">
        <w:rPr>
          <w:rFonts w:ascii="Arial" w:hAnsi="Arial" w:cs="Arial"/>
          <w:sz w:val="21"/>
          <w:szCs w:val="21"/>
          <w:rtl/>
        </w:rPr>
        <w:t>حيث يجب على الشيخ أن يدبر بيته حسن</w:t>
      </w:r>
      <w:r>
        <w:rPr>
          <w:rFonts w:ascii="Arial" w:hAnsi="Arial" w:cs="Arial" w:hint="cs"/>
          <w:sz w:val="21"/>
          <w:szCs w:val="21"/>
          <w:rtl/>
        </w:rPr>
        <w:t>اً</w:t>
      </w:r>
      <w:r w:rsidRPr="00F118D0">
        <w:rPr>
          <w:rFonts w:ascii="Arial" w:hAnsi="Arial" w:cs="Arial"/>
          <w:sz w:val="21"/>
          <w:szCs w:val="21"/>
          <w:rtl/>
        </w:rPr>
        <w:t>، ويبقي أولاده تحت السيطرة بكل كرامة (1 تي 3: 4؛ راجع تي1: 6). لا ينبغي أن توجه أي تهمة إلى أبناء الشمامسة</w:t>
      </w:r>
      <w:r>
        <w:rPr>
          <w:rFonts w:ascii="Arial" w:hAnsi="Arial" w:cs="Arial" w:hint="cs"/>
          <w:sz w:val="21"/>
          <w:szCs w:val="21"/>
          <w:rtl/>
        </w:rPr>
        <w:t>،</w:t>
      </w:r>
      <w:r w:rsidRPr="00F118D0">
        <w:rPr>
          <w:rFonts w:ascii="Arial" w:hAnsi="Arial" w:cs="Arial"/>
          <w:sz w:val="21"/>
          <w:szCs w:val="21"/>
          <w:rtl/>
        </w:rPr>
        <w:t xml:space="preserve"> بسبب العيش المشاغب أو العصيان، بل يجب تأديبهم وضبط</w:t>
      </w:r>
      <w:r>
        <w:rPr>
          <w:rFonts w:ascii="Arial" w:hAnsi="Arial" w:cs="Arial" w:hint="cs"/>
          <w:sz w:val="21"/>
          <w:szCs w:val="21"/>
          <w:rtl/>
        </w:rPr>
        <w:t>هم</w:t>
      </w:r>
      <w:r w:rsidRPr="00F118D0">
        <w:rPr>
          <w:rFonts w:ascii="Arial" w:hAnsi="Arial" w:cs="Arial"/>
          <w:sz w:val="21"/>
          <w:szCs w:val="21"/>
          <w:rtl/>
        </w:rPr>
        <w:t xml:space="preserve"> (قادرون على قبول السلطة)</w:t>
      </w:r>
      <w:r>
        <w:rPr>
          <w:rFonts w:ascii="Arial" w:hAnsi="Arial" w:cs="Arial" w:hint="cs"/>
          <w:sz w:val="21"/>
          <w:szCs w:val="21"/>
          <w:rtl/>
        </w:rPr>
        <w:t xml:space="preserve">، كما </w:t>
      </w:r>
      <w:r w:rsidRPr="00F118D0">
        <w:rPr>
          <w:rFonts w:ascii="Arial" w:hAnsi="Arial" w:cs="Arial"/>
          <w:sz w:val="21"/>
          <w:szCs w:val="21"/>
          <w:rtl/>
        </w:rPr>
        <w:t>يجب على المرشح الشماسي الذي يكون أطفاله متمردين أو مفرطين (المخدرات، الجنس، السكر، إلخ)</w:t>
      </w:r>
      <w:r>
        <w:rPr>
          <w:rFonts w:ascii="Arial" w:hAnsi="Arial" w:cs="Arial" w:hint="cs"/>
          <w:sz w:val="21"/>
          <w:szCs w:val="21"/>
          <w:rtl/>
        </w:rPr>
        <w:t>،</w:t>
      </w:r>
      <w:r w:rsidRPr="00F118D0">
        <w:rPr>
          <w:rFonts w:ascii="Arial" w:hAnsi="Arial" w:cs="Arial"/>
          <w:sz w:val="21"/>
          <w:szCs w:val="21"/>
          <w:rtl/>
        </w:rPr>
        <w:t xml:space="preserve"> أن يتحكم في أسرته قبل أن يخدم كقائد للكنيسة (راجع ١ تي ٣: ٥).</w:t>
      </w:r>
    </w:p>
    <w:p w14:paraId="6D2D3BFB" w14:textId="77777777" w:rsidR="00A668CC" w:rsidRPr="004B693C" w:rsidRDefault="00A668CC" w:rsidP="00A668CC">
      <w:pPr>
        <w:tabs>
          <w:tab w:val="left" w:pos="8819"/>
        </w:tabs>
        <w:ind w:left="360" w:right="-10" w:hanging="360"/>
        <w:rPr>
          <w:rFonts w:ascii="Arial" w:hAnsi="Arial" w:cs="Arial"/>
          <w:sz w:val="21"/>
          <w:szCs w:val="18"/>
        </w:rPr>
      </w:pPr>
    </w:p>
    <w:p w14:paraId="554B68CF" w14:textId="667D54B9" w:rsidR="00F118D0" w:rsidRPr="00F118D0" w:rsidRDefault="00F118D0" w:rsidP="00F118D0">
      <w:pPr>
        <w:tabs>
          <w:tab w:val="left" w:pos="8819"/>
        </w:tabs>
        <w:bidi/>
        <w:ind w:left="360" w:right="-10" w:hanging="360"/>
        <w:rPr>
          <w:rFonts w:ascii="Arial" w:hAnsi="Arial" w:cs="Arial"/>
          <w:sz w:val="21"/>
          <w:szCs w:val="21"/>
        </w:rPr>
      </w:pPr>
      <w:r>
        <w:rPr>
          <w:rFonts w:ascii="Arial" w:hAnsi="Arial" w:cs="Arial"/>
          <w:sz w:val="21"/>
          <w:szCs w:val="21"/>
          <w:rtl/>
        </w:rPr>
        <w:tab/>
      </w:r>
      <w:r w:rsidRPr="00F118D0">
        <w:rPr>
          <w:rFonts w:ascii="Arial" w:hAnsi="Arial" w:cs="Arial" w:hint="cs"/>
          <w:sz w:val="21"/>
          <w:szCs w:val="21"/>
          <w:rtl/>
        </w:rPr>
        <w:t>يتم تقديم نتيجتين للخدمة الحسنة كشماس في ع 13:</w:t>
      </w:r>
    </w:p>
    <w:p w14:paraId="1CEB5CD2" w14:textId="77777777" w:rsidR="00A668CC" w:rsidRPr="00F118D0" w:rsidRDefault="00A668CC" w:rsidP="00A668CC">
      <w:pPr>
        <w:tabs>
          <w:tab w:val="left" w:pos="8819"/>
        </w:tabs>
        <w:ind w:left="440" w:right="-10" w:hanging="440"/>
        <w:rPr>
          <w:rFonts w:ascii="Arial" w:hAnsi="Arial" w:cs="Arial"/>
          <w:sz w:val="21"/>
          <w:szCs w:val="21"/>
        </w:rPr>
      </w:pPr>
    </w:p>
    <w:p w14:paraId="0A28C1A3" w14:textId="3E2D6428" w:rsidR="00F118D0" w:rsidRPr="00F118D0" w:rsidRDefault="00F118D0" w:rsidP="00F118D0">
      <w:pPr>
        <w:tabs>
          <w:tab w:val="left" w:pos="8819"/>
        </w:tabs>
        <w:bidi/>
        <w:ind w:left="440" w:right="-10" w:hanging="440"/>
        <w:rPr>
          <w:rFonts w:ascii="Arial" w:hAnsi="Arial" w:cs="Arial"/>
          <w:sz w:val="21"/>
          <w:szCs w:val="21"/>
        </w:rPr>
      </w:pPr>
      <w:r>
        <w:rPr>
          <w:rFonts w:ascii="Arial" w:hAnsi="Arial" w:cs="Arial"/>
          <w:sz w:val="21"/>
          <w:szCs w:val="21"/>
          <w:rtl/>
        </w:rPr>
        <w:tab/>
      </w:r>
      <w:r w:rsidRPr="00F118D0">
        <w:rPr>
          <w:rFonts w:ascii="Arial" w:hAnsi="Arial" w:cs="Arial" w:hint="cs"/>
          <w:sz w:val="21"/>
          <w:szCs w:val="21"/>
          <w:rtl/>
        </w:rPr>
        <w:t>(1)</w:t>
      </w:r>
      <w:r>
        <w:rPr>
          <w:rFonts w:ascii="Arial" w:hAnsi="Arial" w:cs="Arial" w:hint="cs"/>
          <w:sz w:val="21"/>
          <w:szCs w:val="21"/>
          <w:rtl/>
        </w:rPr>
        <w:t xml:space="preserve"> </w:t>
      </w:r>
      <w:r w:rsidRPr="00F118D0">
        <w:rPr>
          <w:rFonts w:ascii="Arial" w:hAnsi="Arial" w:cs="Arial" w:hint="cs"/>
          <w:sz w:val="21"/>
          <w:szCs w:val="21"/>
          <w:rtl/>
        </w:rPr>
        <w:t xml:space="preserve">سمعة حسنة أمام الناس والله </w:t>
      </w:r>
      <w:r w:rsidRPr="00F118D0">
        <w:rPr>
          <w:rFonts w:ascii="Arial" w:hAnsi="Arial" w:cs="Arial"/>
          <w:sz w:val="21"/>
          <w:szCs w:val="21"/>
          <w:rtl/>
        </w:rPr>
        <w:t>(ربما تكون الترقية إلى قس أو شيخ)</w:t>
      </w:r>
    </w:p>
    <w:p w14:paraId="287C5BC4" w14:textId="77777777" w:rsidR="00A668CC" w:rsidRPr="00F118D0" w:rsidRDefault="00A668CC" w:rsidP="00A668CC">
      <w:pPr>
        <w:tabs>
          <w:tab w:val="left" w:pos="8819"/>
        </w:tabs>
        <w:ind w:left="440" w:right="-10" w:hanging="440"/>
        <w:rPr>
          <w:rFonts w:ascii="Arial" w:hAnsi="Arial" w:cs="Arial"/>
          <w:sz w:val="21"/>
          <w:szCs w:val="21"/>
        </w:rPr>
      </w:pPr>
    </w:p>
    <w:p w14:paraId="04F41260" w14:textId="40D31FAC" w:rsidR="00F118D0" w:rsidRPr="00F118D0" w:rsidRDefault="00F118D0" w:rsidP="00F118D0">
      <w:pPr>
        <w:tabs>
          <w:tab w:val="left" w:pos="8819"/>
        </w:tabs>
        <w:bidi/>
        <w:ind w:left="440" w:right="-10" w:hanging="440"/>
        <w:rPr>
          <w:rFonts w:ascii="Arial" w:hAnsi="Arial" w:cs="Arial"/>
          <w:sz w:val="21"/>
          <w:szCs w:val="21"/>
        </w:rPr>
      </w:pPr>
      <w:r>
        <w:rPr>
          <w:rFonts w:ascii="Arial" w:hAnsi="Arial" w:cs="Arial"/>
          <w:sz w:val="21"/>
          <w:szCs w:val="21"/>
          <w:rtl/>
        </w:rPr>
        <w:tab/>
      </w:r>
      <w:r w:rsidRPr="00F118D0">
        <w:rPr>
          <w:rFonts w:ascii="Arial" w:hAnsi="Arial" w:cs="Arial" w:hint="cs"/>
          <w:sz w:val="21"/>
          <w:szCs w:val="21"/>
          <w:rtl/>
        </w:rPr>
        <w:t>(2)ازدياد الثقة في التعامل مع الناس الآخرين (توم كونستابل، ملاحظات صفية في كلية دالاس اللاهوتية، 24)</w:t>
      </w:r>
    </w:p>
    <w:p w14:paraId="3BD5DDDC" w14:textId="77777777" w:rsidR="00A668CC" w:rsidRPr="004B693C" w:rsidRDefault="00A668CC" w:rsidP="00A668CC">
      <w:pPr>
        <w:tabs>
          <w:tab w:val="left" w:pos="360"/>
        </w:tabs>
        <w:ind w:left="360" w:right="-10" w:hanging="360"/>
        <w:rPr>
          <w:rFonts w:ascii="Arial" w:hAnsi="Arial" w:cs="Arial"/>
          <w:sz w:val="21"/>
          <w:szCs w:val="18"/>
          <w:u w:val="single"/>
        </w:rPr>
      </w:pPr>
    </w:p>
    <w:p w14:paraId="16AD06FC" w14:textId="77777777" w:rsidR="00A668CC" w:rsidRPr="004B693C" w:rsidRDefault="00A668CC" w:rsidP="00A668CC">
      <w:pPr>
        <w:tabs>
          <w:tab w:val="left" w:pos="360"/>
        </w:tabs>
        <w:ind w:left="360" w:right="-10" w:hanging="360"/>
        <w:rPr>
          <w:rFonts w:ascii="Arial" w:hAnsi="Arial" w:cs="Arial"/>
          <w:b/>
          <w:sz w:val="21"/>
          <w:szCs w:val="18"/>
        </w:rPr>
      </w:pPr>
    </w:p>
    <w:p w14:paraId="18179DDF" w14:textId="69FDE127" w:rsidR="00F118D0" w:rsidRPr="00F118D0" w:rsidRDefault="00F118D0" w:rsidP="00F118D0">
      <w:pPr>
        <w:tabs>
          <w:tab w:val="left" w:pos="360"/>
        </w:tabs>
        <w:bidi/>
        <w:ind w:left="360" w:right="-10" w:hanging="360"/>
        <w:rPr>
          <w:rFonts w:ascii="Arial" w:hAnsi="Arial" w:cs="Arial"/>
          <w:bCs/>
          <w:sz w:val="21"/>
          <w:szCs w:val="21"/>
        </w:rPr>
      </w:pPr>
      <w:r w:rsidRPr="00F118D0">
        <w:rPr>
          <w:rFonts w:ascii="Arial" w:hAnsi="Arial" w:cs="Arial" w:hint="cs"/>
          <w:bCs/>
          <w:sz w:val="21"/>
          <w:szCs w:val="21"/>
          <w:rtl/>
        </w:rPr>
        <w:t>3.</w:t>
      </w:r>
      <w:r w:rsidRPr="00F118D0">
        <w:rPr>
          <w:rFonts w:ascii="Arial" w:hAnsi="Arial" w:cs="Arial"/>
          <w:bCs/>
          <w:sz w:val="21"/>
          <w:szCs w:val="21"/>
          <w:rtl/>
        </w:rPr>
        <w:tab/>
      </w:r>
      <w:r w:rsidRPr="00F118D0">
        <w:rPr>
          <w:rFonts w:ascii="Arial" w:hAnsi="Arial" w:cs="Arial" w:hint="cs"/>
          <w:bCs/>
          <w:sz w:val="21"/>
          <w:szCs w:val="21"/>
          <w:rtl/>
        </w:rPr>
        <w:t>للمزيد من الدراسة</w:t>
      </w:r>
    </w:p>
    <w:p w14:paraId="7E6053D7" w14:textId="77777777" w:rsidR="00A668CC" w:rsidRPr="00731657" w:rsidRDefault="00A668CC" w:rsidP="00A668CC">
      <w:pPr>
        <w:ind w:left="720" w:right="-10" w:hanging="360"/>
        <w:rPr>
          <w:rFonts w:ascii="Arial" w:hAnsi="Arial" w:cs="Arial"/>
          <w:sz w:val="21"/>
          <w:szCs w:val="21"/>
        </w:rPr>
      </w:pPr>
    </w:p>
    <w:p w14:paraId="74D461D3" w14:textId="73A36058" w:rsidR="00F118D0" w:rsidRPr="00731657" w:rsidRDefault="00F118D0" w:rsidP="00F118D0">
      <w:pPr>
        <w:bidi/>
        <w:ind w:left="720" w:right="-10" w:hanging="360"/>
        <w:rPr>
          <w:rFonts w:ascii="Arial" w:hAnsi="Arial" w:cs="Arial"/>
          <w:sz w:val="21"/>
          <w:szCs w:val="21"/>
        </w:rPr>
      </w:pPr>
      <w:r w:rsidRPr="00731657">
        <w:rPr>
          <w:rFonts w:ascii="Arial" w:hAnsi="Arial" w:cs="Arial"/>
          <w:sz w:val="21"/>
          <w:szCs w:val="21"/>
          <w:rtl/>
        </w:rPr>
        <w:t>أ.</w:t>
      </w:r>
      <w:r w:rsidR="00731657" w:rsidRPr="00731657">
        <w:rPr>
          <w:rFonts w:ascii="Arial" w:hAnsi="Arial" w:cs="Arial"/>
          <w:sz w:val="21"/>
          <w:szCs w:val="21"/>
          <w:rtl/>
        </w:rPr>
        <w:tab/>
      </w:r>
      <w:r w:rsidR="00731657">
        <w:rPr>
          <w:rFonts w:ascii="Arial" w:hAnsi="Arial" w:cs="Arial" w:hint="cs"/>
          <w:sz w:val="21"/>
          <w:szCs w:val="21"/>
          <w:rtl/>
        </w:rPr>
        <w:t xml:space="preserve"> </w:t>
      </w:r>
      <w:r w:rsidRPr="00731657">
        <w:rPr>
          <w:rFonts w:ascii="Arial" w:hAnsi="Arial" w:cs="Arial"/>
          <w:sz w:val="21"/>
          <w:szCs w:val="21"/>
          <w:rtl/>
        </w:rPr>
        <w:t>دريسيلهاوس، ريتشارد إل. الشماس وخدمته.  سبرينغفيلد،</w:t>
      </w:r>
      <w:r w:rsidR="00731657" w:rsidRPr="00731657">
        <w:rPr>
          <w:rFonts w:ascii="Arial" w:hAnsi="Arial" w:cs="Arial" w:hint="cs"/>
          <w:sz w:val="21"/>
          <w:szCs w:val="21"/>
          <w:rtl/>
        </w:rPr>
        <w:t xml:space="preserve"> مو: مطبوعات ال</w:t>
      </w:r>
      <w:r w:rsidRPr="00731657">
        <w:rPr>
          <w:rFonts w:ascii="Arial" w:hAnsi="Arial" w:cs="Arial"/>
          <w:sz w:val="21"/>
          <w:szCs w:val="21"/>
          <w:rtl/>
        </w:rPr>
        <w:t>إنجيل، 1977</w:t>
      </w:r>
      <w:r w:rsidRPr="00731657">
        <w:rPr>
          <w:rFonts w:ascii="Arial" w:hAnsi="Arial" w:cs="Arial"/>
          <w:sz w:val="21"/>
          <w:szCs w:val="21"/>
        </w:rPr>
        <w:t>.</w:t>
      </w:r>
    </w:p>
    <w:p w14:paraId="12B9CB00" w14:textId="77777777" w:rsidR="00F118D0" w:rsidRPr="00731657" w:rsidRDefault="00F118D0" w:rsidP="00F118D0">
      <w:pPr>
        <w:bidi/>
        <w:ind w:left="720" w:right="-10" w:hanging="360"/>
        <w:rPr>
          <w:rFonts w:ascii="Arial" w:hAnsi="Arial" w:cs="Arial"/>
          <w:sz w:val="21"/>
          <w:szCs w:val="21"/>
        </w:rPr>
      </w:pPr>
    </w:p>
    <w:p w14:paraId="7CAD6F7A" w14:textId="04AEE61E" w:rsidR="00F118D0" w:rsidRPr="00731657" w:rsidRDefault="00F118D0" w:rsidP="00731657">
      <w:pPr>
        <w:pStyle w:val="ListParagraph"/>
        <w:numPr>
          <w:ilvl w:val="0"/>
          <w:numId w:val="56"/>
        </w:numPr>
        <w:bidi/>
        <w:ind w:right="-10"/>
        <w:rPr>
          <w:rFonts w:ascii="Arial" w:hAnsi="Arial" w:cs="Arial"/>
          <w:sz w:val="21"/>
          <w:szCs w:val="21"/>
        </w:rPr>
      </w:pPr>
      <w:r w:rsidRPr="00731657">
        <w:rPr>
          <w:rFonts w:ascii="Arial" w:hAnsi="Arial" w:cs="Arial"/>
          <w:sz w:val="21"/>
          <w:szCs w:val="21"/>
          <w:rtl/>
        </w:rPr>
        <w:t xml:space="preserve">جرين، مايكل.  </w:t>
      </w:r>
      <w:r w:rsidR="00731657" w:rsidRPr="00731657">
        <w:rPr>
          <w:rFonts w:ascii="Arial" w:hAnsi="Arial" w:cs="Arial" w:hint="cs"/>
          <w:sz w:val="21"/>
          <w:szCs w:val="21"/>
          <w:rtl/>
        </w:rPr>
        <w:t>مدعوون</w:t>
      </w:r>
      <w:r w:rsidRPr="00731657">
        <w:rPr>
          <w:rFonts w:ascii="Arial" w:hAnsi="Arial" w:cs="Arial"/>
          <w:sz w:val="21"/>
          <w:szCs w:val="21"/>
          <w:rtl/>
        </w:rPr>
        <w:t xml:space="preserve"> للخدمة.  فيلادلفيا: وستمنستر، 1964</w:t>
      </w:r>
      <w:r w:rsidRPr="00731657">
        <w:rPr>
          <w:rFonts w:ascii="Arial" w:hAnsi="Arial" w:cs="Arial"/>
          <w:sz w:val="21"/>
          <w:szCs w:val="21"/>
        </w:rPr>
        <w:t>.</w:t>
      </w:r>
    </w:p>
    <w:p w14:paraId="249A892B" w14:textId="77777777" w:rsidR="00F118D0" w:rsidRPr="00731657" w:rsidRDefault="00F118D0" w:rsidP="00F118D0">
      <w:pPr>
        <w:bidi/>
        <w:ind w:left="720" w:right="-10" w:hanging="360"/>
        <w:rPr>
          <w:rFonts w:ascii="Arial" w:hAnsi="Arial" w:cs="Arial"/>
          <w:sz w:val="21"/>
          <w:szCs w:val="21"/>
        </w:rPr>
      </w:pPr>
    </w:p>
    <w:p w14:paraId="578CF52F" w14:textId="2A5B2742" w:rsidR="00F118D0" w:rsidRPr="00731657" w:rsidRDefault="00F118D0" w:rsidP="00731657">
      <w:pPr>
        <w:pStyle w:val="ListParagraph"/>
        <w:numPr>
          <w:ilvl w:val="0"/>
          <w:numId w:val="56"/>
        </w:numPr>
        <w:bidi/>
        <w:ind w:right="-10"/>
        <w:rPr>
          <w:rFonts w:ascii="Arial" w:hAnsi="Arial" w:cs="Arial"/>
          <w:sz w:val="21"/>
          <w:szCs w:val="21"/>
        </w:rPr>
      </w:pPr>
      <w:r w:rsidRPr="00731657">
        <w:rPr>
          <w:rFonts w:ascii="Arial" w:hAnsi="Arial" w:cs="Arial"/>
          <w:sz w:val="21"/>
          <w:szCs w:val="21"/>
          <w:rtl/>
        </w:rPr>
        <w:t xml:space="preserve"> هيبرت، د. إدموند.  </w:t>
      </w:r>
      <w:r w:rsidR="00731657" w:rsidRPr="00731657">
        <w:rPr>
          <w:rFonts w:ascii="Arial" w:hAnsi="Arial" w:cs="Arial" w:hint="cs"/>
          <w:sz w:val="21"/>
          <w:szCs w:val="21"/>
          <w:rtl/>
        </w:rPr>
        <w:t xml:space="preserve">ما </w:t>
      </w:r>
      <w:r w:rsidRPr="00731657">
        <w:rPr>
          <w:rFonts w:ascii="Arial" w:hAnsi="Arial" w:cs="Arial"/>
          <w:sz w:val="21"/>
          <w:szCs w:val="21"/>
          <w:rtl/>
        </w:rPr>
        <w:t>وراء كلمة الشماس: دراسة العهد الجديد. مكتبة ساكرا 140 (</w:t>
      </w:r>
      <w:r w:rsidR="00731657" w:rsidRPr="00731657">
        <w:rPr>
          <w:rFonts w:ascii="Arial" w:hAnsi="Arial" w:cs="Arial" w:hint="cs"/>
          <w:sz w:val="21"/>
          <w:szCs w:val="21"/>
          <w:rtl/>
        </w:rPr>
        <w:t>نيسان-حزيران</w:t>
      </w:r>
      <w:r w:rsidRPr="00731657">
        <w:rPr>
          <w:rFonts w:ascii="Arial" w:hAnsi="Arial" w:cs="Arial"/>
          <w:sz w:val="21"/>
          <w:szCs w:val="21"/>
          <w:rtl/>
        </w:rPr>
        <w:t xml:space="preserve"> 1983): 151-62</w:t>
      </w:r>
      <w:r w:rsidRPr="00731657">
        <w:rPr>
          <w:rFonts w:ascii="Arial" w:hAnsi="Arial" w:cs="Arial"/>
          <w:sz w:val="21"/>
          <w:szCs w:val="21"/>
        </w:rPr>
        <w:t>.</w:t>
      </w:r>
    </w:p>
    <w:p w14:paraId="55A6FF9D" w14:textId="77777777" w:rsidR="00F118D0" w:rsidRPr="00731657" w:rsidRDefault="00F118D0" w:rsidP="00F118D0">
      <w:pPr>
        <w:bidi/>
        <w:ind w:left="720" w:right="-10" w:hanging="360"/>
        <w:rPr>
          <w:rFonts w:ascii="Arial" w:hAnsi="Arial" w:cs="Arial"/>
          <w:sz w:val="21"/>
          <w:szCs w:val="21"/>
        </w:rPr>
      </w:pPr>
    </w:p>
    <w:p w14:paraId="43D2790A" w14:textId="20C35228" w:rsidR="00F118D0" w:rsidRPr="00731657" w:rsidRDefault="00F118D0" w:rsidP="00731657">
      <w:pPr>
        <w:pStyle w:val="ListParagraph"/>
        <w:numPr>
          <w:ilvl w:val="0"/>
          <w:numId w:val="56"/>
        </w:numPr>
        <w:bidi/>
        <w:ind w:right="-10"/>
        <w:rPr>
          <w:rFonts w:ascii="Arial" w:hAnsi="Arial" w:cs="Arial"/>
          <w:sz w:val="21"/>
          <w:szCs w:val="21"/>
        </w:rPr>
      </w:pPr>
      <w:r w:rsidRPr="00731657">
        <w:rPr>
          <w:rFonts w:ascii="Arial" w:hAnsi="Arial" w:cs="Arial"/>
          <w:sz w:val="21"/>
          <w:szCs w:val="21"/>
          <w:rtl/>
        </w:rPr>
        <w:t xml:space="preserve"> ستراوخ، ألكسندر. شماس العهد الجديد.  ليتلتون. </w:t>
      </w:r>
      <w:r w:rsidR="00731657" w:rsidRPr="00731657">
        <w:rPr>
          <w:rFonts w:ascii="Arial" w:hAnsi="Arial" w:cs="Arial" w:hint="cs"/>
          <w:sz w:val="21"/>
          <w:szCs w:val="21"/>
          <w:rtl/>
        </w:rPr>
        <w:t>كو</w:t>
      </w:r>
      <w:r w:rsidRPr="00731657">
        <w:rPr>
          <w:rFonts w:ascii="Arial" w:hAnsi="Arial" w:cs="Arial"/>
          <w:sz w:val="21"/>
          <w:szCs w:val="21"/>
          <w:rtl/>
        </w:rPr>
        <w:t>: لويس وروث، 1992. 192 صفحة. 10 دولارات أمريكية</w:t>
      </w:r>
      <w:r w:rsidRPr="00731657">
        <w:rPr>
          <w:rFonts w:ascii="Arial" w:hAnsi="Arial" w:cs="Arial"/>
          <w:sz w:val="21"/>
          <w:szCs w:val="21"/>
        </w:rPr>
        <w:t>.</w:t>
      </w:r>
    </w:p>
    <w:p w14:paraId="632042EF" w14:textId="584AA9A0" w:rsidR="00A668CC" w:rsidRPr="00731657" w:rsidRDefault="00A668CC" w:rsidP="00731657">
      <w:pPr>
        <w:tabs>
          <w:tab w:val="left" w:pos="360"/>
        </w:tabs>
        <w:bidi/>
        <w:ind w:left="360" w:right="-10" w:hanging="360"/>
        <w:rPr>
          <w:rFonts w:ascii="Arial" w:hAnsi="Arial" w:cs="Arial"/>
          <w:bCs/>
          <w:sz w:val="21"/>
          <w:szCs w:val="21"/>
        </w:rPr>
      </w:pPr>
      <w:r w:rsidRPr="00731657">
        <w:rPr>
          <w:rFonts w:ascii="Arial" w:hAnsi="Arial" w:cs="Arial"/>
          <w:sz w:val="21"/>
          <w:szCs w:val="21"/>
        </w:rPr>
        <w:br w:type="page"/>
      </w:r>
      <w:r w:rsidR="00731657" w:rsidRPr="00731657">
        <w:rPr>
          <w:rFonts w:ascii="Arial" w:hAnsi="Arial" w:cs="Arial" w:hint="cs"/>
          <w:bCs/>
          <w:sz w:val="21"/>
          <w:szCs w:val="21"/>
          <w:rtl/>
        </w:rPr>
        <w:lastRenderedPageBreak/>
        <w:t>4.</w:t>
      </w:r>
      <w:r w:rsidR="00731657" w:rsidRPr="00731657">
        <w:rPr>
          <w:rFonts w:ascii="Arial" w:hAnsi="Arial" w:cs="Arial"/>
          <w:bCs/>
          <w:sz w:val="21"/>
          <w:szCs w:val="21"/>
          <w:rtl/>
        </w:rPr>
        <w:tab/>
      </w:r>
      <w:r w:rsidR="00731657" w:rsidRPr="00731657">
        <w:rPr>
          <w:rFonts w:ascii="Arial" w:hAnsi="Arial" w:cs="Arial" w:hint="cs"/>
          <w:bCs/>
          <w:sz w:val="21"/>
          <w:szCs w:val="21"/>
          <w:rtl/>
        </w:rPr>
        <w:t>الخلاصة</w:t>
      </w:r>
    </w:p>
    <w:p w14:paraId="67B4A496" w14:textId="77777777" w:rsidR="00A668CC" w:rsidRPr="004B693C" w:rsidRDefault="00A668CC" w:rsidP="00A668CC">
      <w:pPr>
        <w:ind w:right="-10"/>
        <w:rPr>
          <w:rFonts w:ascii="Arial" w:hAnsi="Arial" w:cs="Arial"/>
          <w:sz w:val="21"/>
          <w:szCs w:val="18"/>
        </w:rPr>
      </w:pPr>
    </w:p>
    <w:p w14:paraId="6EA4D067" w14:textId="5F32ECEB" w:rsidR="00937329" w:rsidRPr="00937329" w:rsidRDefault="00937329" w:rsidP="00A83626">
      <w:pPr>
        <w:bidi/>
        <w:ind w:left="369" w:right="-10"/>
        <w:rPr>
          <w:rFonts w:ascii="Arial" w:hAnsi="Arial" w:cs="Arial"/>
          <w:sz w:val="21"/>
          <w:szCs w:val="21"/>
        </w:rPr>
      </w:pPr>
      <w:r w:rsidRPr="00937329">
        <w:rPr>
          <w:rFonts w:ascii="Arial" w:hAnsi="Arial" w:cs="Arial"/>
          <w:sz w:val="21"/>
          <w:szCs w:val="21"/>
          <w:rtl/>
        </w:rPr>
        <w:t>للمراجعة، دعونا نقارن</w:t>
      </w:r>
      <w:r>
        <w:rPr>
          <w:rFonts w:ascii="Arial" w:hAnsi="Arial" w:cs="Arial" w:hint="cs"/>
          <w:sz w:val="21"/>
          <w:szCs w:val="21"/>
          <w:rtl/>
        </w:rPr>
        <w:t xml:space="preserve"> ونباين</w:t>
      </w:r>
      <w:r w:rsidRPr="00937329">
        <w:rPr>
          <w:rFonts w:ascii="Arial" w:hAnsi="Arial" w:cs="Arial"/>
          <w:sz w:val="21"/>
          <w:szCs w:val="21"/>
          <w:rtl/>
        </w:rPr>
        <w:t xml:space="preserve"> بين السمات العشرين المطلوبة للشيوخ</w:t>
      </w:r>
      <w:r>
        <w:rPr>
          <w:rFonts w:ascii="Arial" w:hAnsi="Arial" w:cs="Arial" w:hint="cs"/>
          <w:sz w:val="21"/>
          <w:szCs w:val="21"/>
          <w:rtl/>
        </w:rPr>
        <w:t>،</w:t>
      </w:r>
      <w:r w:rsidRPr="00937329">
        <w:rPr>
          <w:rFonts w:ascii="Arial" w:hAnsi="Arial" w:cs="Arial"/>
          <w:sz w:val="21"/>
          <w:szCs w:val="21"/>
          <w:rtl/>
        </w:rPr>
        <w:t xml:space="preserve"> وبين السمات الـ 12 للشمامسة. تظهر خصائص مماثلة في أعمدة متوازية في الرسم البياني التالي</w:t>
      </w:r>
      <w:r>
        <w:rPr>
          <w:rFonts w:ascii="Arial" w:hAnsi="Arial" w:cs="Arial" w:hint="cs"/>
          <w:sz w:val="21"/>
          <w:szCs w:val="21"/>
          <w:rtl/>
        </w:rPr>
        <w:t xml:space="preserve">، حيث </w:t>
      </w:r>
      <w:r w:rsidRPr="00937329">
        <w:rPr>
          <w:rFonts w:ascii="Arial" w:hAnsi="Arial" w:cs="Arial"/>
          <w:sz w:val="21"/>
          <w:szCs w:val="21"/>
          <w:rtl/>
        </w:rPr>
        <w:t>تتوافق أرقام السمات الموجودة بين قوسين</w:t>
      </w:r>
      <w:r>
        <w:rPr>
          <w:rFonts w:ascii="Arial" w:hAnsi="Arial" w:cs="Arial" w:hint="cs"/>
          <w:sz w:val="21"/>
          <w:szCs w:val="21"/>
          <w:rtl/>
        </w:rPr>
        <w:t>،</w:t>
      </w:r>
      <w:r w:rsidRPr="00937329">
        <w:rPr>
          <w:rFonts w:ascii="Arial" w:hAnsi="Arial" w:cs="Arial"/>
          <w:sz w:val="21"/>
          <w:szCs w:val="21"/>
          <w:rtl/>
        </w:rPr>
        <w:t xml:space="preserve"> مع الأرقام الموجودة في دراسات السمات السابقة. بالنسبة للعمود الثالث، تظهر أولاً ترجمة سمة الشيخ ورقم السمة، تليها ترجمة الشماس ورقم السمة. أيض</w:t>
      </w:r>
      <w:r>
        <w:rPr>
          <w:rFonts w:ascii="Arial" w:hAnsi="Arial" w:cs="Arial" w:hint="cs"/>
          <w:sz w:val="21"/>
          <w:szCs w:val="21"/>
          <w:rtl/>
        </w:rPr>
        <w:t>اً</w:t>
      </w:r>
      <w:r w:rsidRPr="00937329">
        <w:rPr>
          <w:rFonts w:ascii="Arial" w:hAnsi="Arial" w:cs="Arial"/>
          <w:sz w:val="21"/>
          <w:szCs w:val="21"/>
          <w:rtl/>
        </w:rPr>
        <w:t xml:space="preserve"> تتطابق المؤهلات المماثلة ولكنها ليست متوازية تمام</w:t>
      </w:r>
      <w:r>
        <w:rPr>
          <w:rFonts w:ascii="Arial" w:hAnsi="Arial" w:cs="Arial" w:hint="cs"/>
          <w:sz w:val="21"/>
          <w:szCs w:val="21"/>
          <w:rtl/>
        </w:rPr>
        <w:t xml:space="preserve">اً </w:t>
      </w:r>
      <w:r w:rsidRPr="00937329">
        <w:rPr>
          <w:rFonts w:ascii="Arial" w:hAnsi="Arial" w:cs="Arial"/>
          <w:sz w:val="21"/>
          <w:szCs w:val="21"/>
          <w:rtl/>
        </w:rPr>
        <w:t>أفقي</w:t>
      </w:r>
      <w:r>
        <w:rPr>
          <w:rFonts w:ascii="Arial" w:hAnsi="Arial" w:cs="Arial" w:hint="cs"/>
          <w:sz w:val="21"/>
          <w:szCs w:val="21"/>
          <w:rtl/>
        </w:rPr>
        <w:t>اً</w:t>
      </w:r>
      <w:r w:rsidRPr="00937329">
        <w:rPr>
          <w:rFonts w:ascii="Arial" w:hAnsi="Arial" w:cs="Arial"/>
          <w:sz w:val="21"/>
          <w:szCs w:val="21"/>
          <w:rtl/>
        </w:rPr>
        <w:t xml:space="preserve"> عبر الرسم البياني (على سبيل المثال، محترم = بلا لوم، الأطفال</w:t>
      </w:r>
      <w:r>
        <w:rPr>
          <w:rFonts w:ascii="Arial" w:hAnsi="Arial" w:cs="Arial" w:hint="cs"/>
          <w:sz w:val="21"/>
          <w:szCs w:val="21"/>
          <w:rtl/>
        </w:rPr>
        <w:t xml:space="preserve"> مؤمنون</w:t>
      </w:r>
      <w:r w:rsidRPr="00937329">
        <w:rPr>
          <w:rFonts w:ascii="Arial" w:hAnsi="Arial" w:cs="Arial"/>
          <w:sz w:val="21"/>
          <w:szCs w:val="21"/>
          <w:rtl/>
        </w:rPr>
        <w:t xml:space="preserve"> = الأطفال</w:t>
      </w:r>
      <w:r>
        <w:rPr>
          <w:rFonts w:ascii="Arial" w:hAnsi="Arial" w:cs="Arial" w:hint="cs"/>
          <w:sz w:val="21"/>
          <w:szCs w:val="21"/>
          <w:rtl/>
        </w:rPr>
        <w:t xml:space="preserve"> مطيعون</w:t>
      </w:r>
      <w:r w:rsidRPr="00937329">
        <w:rPr>
          <w:rFonts w:ascii="Arial" w:hAnsi="Arial" w:cs="Arial"/>
          <w:sz w:val="21"/>
          <w:szCs w:val="21"/>
          <w:rtl/>
        </w:rPr>
        <w:t>، يعلمون = ي</w:t>
      </w:r>
      <w:r>
        <w:rPr>
          <w:rFonts w:ascii="Arial" w:hAnsi="Arial" w:cs="Arial" w:hint="cs"/>
          <w:sz w:val="21"/>
          <w:szCs w:val="21"/>
          <w:rtl/>
        </w:rPr>
        <w:t>تمسكون</w:t>
      </w:r>
      <w:r w:rsidRPr="00937329">
        <w:rPr>
          <w:rFonts w:ascii="Arial" w:hAnsi="Arial" w:cs="Arial"/>
          <w:sz w:val="21"/>
          <w:szCs w:val="21"/>
          <w:rtl/>
        </w:rPr>
        <w:t xml:space="preserve"> </w:t>
      </w:r>
      <w:r>
        <w:rPr>
          <w:rFonts w:ascii="Arial" w:hAnsi="Arial" w:cs="Arial" w:hint="cs"/>
          <w:sz w:val="21"/>
          <w:szCs w:val="21"/>
          <w:rtl/>
        </w:rPr>
        <w:t>بال</w:t>
      </w:r>
      <w:r w:rsidRPr="00937329">
        <w:rPr>
          <w:rFonts w:ascii="Arial" w:hAnsi="Arial" w:cs="Arial"/>
          <w:sz w:val="21"/>
          <w:szCs w:val="21"/>
          <w:rtl/>
        </w:rPr>
        <w:t>عقائد، و</w:t>
      </w:r>
      <w:r w:rsidR="00CA5DCB">
        <w:rPr>
          <w:rFonts w:ascii="Arial" w:hAnsi="Arial" w:cs="Arial" w:hint="cs"/>
          <w:sz w:val="21"/>
          <w:szCs w:val="21"/>
          <w:rtl/>
        </w:rPr>
        <w:t xml:space="preserve">توازي </w:t>
      </w:r>
      <w:r w:rsidRPr="00937329">
        <w:rPr>
          <w:rFonts w:ascii="Arial" w:hAnsi="Arial" w:cs="Arial"/>
          <w:sz w:val="21"/>
          <w:szCs w:val="21"/>
          <w:rtl/>
        </w:rPr>
        <w:t>سمات زوجة الشماس 7-10 سمات الشماس 1-4)</w:t>
      </w:r>
      <w:r w:rsidRPr="00937329">
        <w:rPr>
          <w:rFonts w:ascii="Arial" w:hAnsi="Arial" w:cs="Arial"/>
          <w:sz w:val="21"/>
          <w:szCs w:val="21"/>
        </w:rPr>
        <w:t>.</w:t>
      </w:r>
    </w:p>
    <w:p w14:paraId="5ECAEE75" w14:textId="77777777" w:rsidR="00A668CC" w:rsidRPr="004B693C" w:rsidRDefault="00A668CC" w:rsidP="00A668CC">
      <w:pPr>
        <w:tabs>
          <w:tab w:val="left" w:pos="2920"/>
          <w:tab w:val="left" w:pos="5580"/>
        </w:tabs>
        <w:ind w:right="-10"/>
        <w:rPr>
          <w:rFonts w:ascii="Arial" w:hAnsi="Arial" w:cs="Arial"/>
          <w:sz w:val="21"/>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3159"/>
        <w:gridCol w:w="2498"/>
        <w:gridCol w:w="3598"/>
      </w:tblGrid>
      <w:tr w:rsidR="00A668CC" w:rsidRPr="00B51AD3" w14:paraId="1B7E7CB2" w14:textId="77777777" w:rsidTr="00A83626">
        <w:tc>
          <w:tcPr>
            <w:tcW w:w="3159" w:type="dxa"/>
            <w:tcBorders>
              <w:right w:val="nil"/>
            </w:tcBorders>
            <w:shd w:val="solid" w:color="000000" w:fill="FFFFFF"/>
          </w:tcPr>
          <w:p w14:paraId="2A2AF2B8" w14:textId="7FB138EA" w:rsidR="00A668CC" w:rsidRPr="00B563A8" w:rsidRDefault="00B563A8" w:rsidP="00B563A8">
            <w:pPr>
              <w:spacing w:line="480" w:lineRule="auto"/>
              <w:ind w:right="-108"/>
              <w:jc w:val="center"/>
              <w:rPr>
                <w:rFonts w:ascii="Arial" w:hAnsi="Arial" w:cs="Arial"/>
                <w:bCs/>
                <w:color w:val="FFFFFF"/>
                <w:szCs w:val="24"/>
              </w:rPr>
            </w:pPr>
            <w:r w:rsidRPr="00B563A8">
              <w:rPr>
                <w:rFonts w:ascii="Arial" w:hAnsi="Arial" w:cs="Arial" w:hint="cs"/>
                <w:bCs/>
                <w:color w:val="FFFFFF"/>
                <w:szCs w:val="24"/>
                <w:rtl/>
              </w:rPr>
              <w:t>فقط للشيوخ</w:t>
            </w:r>
          </w:p>
        </w:tc>
        <w:tc>
          <w:tcPr>
            <w:tcW w:w="2498" w:type="dxa"/>
            <w:tcBorders>
              <w:top w:val="nil"/>
              <w:left w:val="nil"/>
              <w:bottom w:val="nil"/>
              <w:right w:val="nil"/>
            </w:tcBorders>
            <w:shd w:val="solid" w:color="000000" w:fill="FFFFFF"/>
          </w:tcPr>
          <w:p w14:paraId="4CAE4C1E" w14:textId="3D7E4969" w:rsidR="00A668CC" w:rsidRPr="00B563A8" w:rsidRDefault="00B563A8" w:rsidP="00B563A8">
            <w:pPr>
              <w:spacing w:line="480" w:lineRule="auto"/>
              <w:ind w:right="-107"/>
              <w:jc w:val="center"/>
              <w:rPr>
                <w:rFonts w:ascii="Arial" w:hAnsi="Arial" w:cs="Arial"/>
                <w:bCs/>
                <w:color w:val="FFFFFF"/>
                <w:szCs w:val="24"/>
              </w:rPr>
            </w:pPr>
            <w:r w:rsidRPr="00B563A8">
              <w:rPr>
                <w:rFonts w:ascii="Arial" w:hAnsi="Arial" w:cs="Arial" w:hint="cs"/>
                <w:bCs/>
                <w:color w:val="FFFFFF"/>
                <w:szCs w:val="24"/>
                <w:rtl/>
              </w:rPr>
              <w:t>فقط للشمامسة</w:t>
            </w:r>
          </w:p>
        </w:tc>
        <w:tc>
          <w:tcPr>
            <w:tcW w:w="3598" w:type="dxa"/>
            <w:tcBorders>
              <w:left w:val="nil"/>
            </w:tcBorders>
            <w:shd w:val="solid" w:color="000000" w:fill="FFFFFF"/>
          </w:tcPr>
          <w:p w14:paraId="55AAFB7B" w14:textId="0295FE2E" w:rsidR="00A668CC" w:rsidRPr="00B563A8" w:rsidRDefault="00B563A8" w:rsidP="00B563A8">
            <w:pPr>
              <w:spacing w:line="480" w:lineRule="auto"/>
              <w:ind w:left="-108" w:right="-159"/>
              <w:jc w:val="center"/>
              <w:rPr>
                <w:rFonts w:ascii="Arial" w:hAnsi="Arial" w:cs="Arial"/>
                <w:bCs/>
                <w:color w:val="FFFFFF"/>
                <w:szCs w:val="24"/>
              </w:rPr>
            </w:pPr>
            <w:r w:rsidRPr="00B563A8">
              <w:rPr>
                <w:rFonts w:ascii="Arial" w:hAnsi="Arial" w:cs="Arial" w:hint="cs"/>
                <w:bCs/>
                <w:color w:val="FFFFFF"/>
                <w:szCs w:val="24"/>
                <w:rtl/>
              </w:rPr>
              <w:t>مطلوبة من المنصبين</w:t>
            </w:r>
          </w:p>
        </w:tc>
      </w:tr>
      <w:tr w:rsidR="00A668CC" w:rsidRPr="004B693C" w14:paraId="166C082C" w14:textId="77777777" w:rsidTr="00A83626">
        <w:tc>
          <w:tcPr>
            <w:tcW w:w="3159" w:type="dxa"/>
          </w:tcPr>
          <w:p w14:paraId="5E82786D" w14:textId="77777777" w:rsidR="00A668CC" w:rsidRPr="004B693C" w:rsidRDefault="00A668CC" w:rsidP="00B563A8">
            <w:pPr>
              <w:spacing w:line="480" w:lineRule="auto"/>
              <w:ind w:right="-108"/>
              <w:jc w:val="center"/>
              <w:rPr>
                <w:rFonts w:ascii="Arial" w:hAnsi="Arial" w:cs="Arial"/>
                <w:sz w:val="15"/>
                <w:szCs w:val="18"/>
              </w:rPr>
            </w:pPr>
          </w:p>
          <w:p w14:paraId="4E52DD8A" w14:textId="051148A1" w:rsidR="00B563A8"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 xml:space="preserve">محترم من غير المؤمنين </w:t>
            </w:r>
            <w:r w:rsidRPr="00B563A8">
              <w:rPr>
                <w:rFonts w:ascii="Arial" w:hAnsi="Arial" w:cs="Arial" w:hint="cs"/>
                <w:sz w:val="16"/>
                <w:szCs w:val="16"/>
                <w:rtl/>
              </w:rPr>
              <w:t>(3)</w:t>
            </w:r>
          </w:p>
        </w:tc>
        <w:tc>
          <w:tcPr>
            <w:tcW w:w="2498" w:type="dxa"/>
            <w:tcBorders>
              <w:top w:val="nil"/>
            </w:tcBorders>
          </w:tcPr>
          <w:p w14:paraId="5C09DF35" w14:textId="77777777" w:rsidR="00A668CC" w:rsidRPr="004B693C" w:rsidRDefault="00A668CC" w:rsidP="00B563A8">
            <w:pPr>
              <w:spacing w:line="480" w:lineRule="auto"/>
              <w:ind w:right="-107"/>
              <w:jc w:val="center"/>
              <w:rPr>
                <w:rFonts w:ascii="Arial" w:hAnsi="Arial" w:cs="Arial"/>
                <w:sz w:val="15"/>
                <w:szCs w:val="18"/>
              </w:rPr>
            </w:pPr>
          </w:p>
          <w:p w14:paraId="01C4D990" w14:textId="0AB2D2FA" w:rsidR="00A668CC" w:rsidRPr="00B563A8" w:rsidRDefault="00B563A8" w:rsidP="00B563A8">
            <w:pPr>
              <w:bidi/>
              <w:spacing w:line="480" w:lineRule="auto"/>
              <w:ind w:right="-107"/>
              <w:jc w:val="center"/>
              <w:rPr>
                <w:rFonts w:ascii="Arial" w:hAnsi="Arial" w:cs="Arial"/>
                <w:sz w:val="21"/>
                <w:szCs w:val="21"/>
                <w:u w:val="single"/>
              </w:rPr>
            </w:pPr>
            <w:r w:rsidRPr="00B563A8">
              <w:rPr>
                <w:rFonts w:ascii="Arial" w:hAnsi="Arial" w:cs="Arial" w:hint="cs"/>
                <w:sz w:val="21"/>
                <w:szCs w:val="21"/>
                <w:u w:val="single"/>
                <w:rtl/>
              </w:rPr>
              <w:t>صفات زوجة الشماس:</w:t>
            </w:r>
          </w:p>
        </w:tc>
        <w:tc>
          <w:tcPr>
            <w:tcW w:w="3598" w:type="dxa"/>
          </w:tcPr>
          <w:p w14:paraId="77DB0C9A" w14:textId="77777777" w:rsidR="00A668CC" w:rsidRPr="004B693C" w:rsidRDefault="00A668CC" w:rsidP="00B563A8">
            <w:pPr>
              <w:spacing w:line="480" w:lineRule="auto"/>
              <w:ind w:left="-108" w:right="-159"/>
              <w:jc w:val="center"/>
              <w:rPr>
                <w:rFonts w:ascii="Arial" w:hAnsi="Arial" w:cs="Arial"/>
                <w:sz w:val="15"/>
                <w:szCs w:val="18"/>
              </w:rPr>
            </w:pPr>
          </w:p>
          <w:p w14:paraId="297F5EFE" w14:textId="082D4055" w:rsidR="009A7C37" w:rsidRPr="004B693C" w:rsidRDefault="009A7C37" w:rsidP="00B563A8">
            <w:pPr>
              <w:spacing w:line="480" w:lineRule="auto"/>
              <w:ind w:left="-108" w:right="-159"/>
              <w:jc w:val="center"/>
              <w:rPr>
                <w:rFonts w:ascii="Arial" w:hAnsi="Arial" w:cs="Arial"/>
                <w:sz w:val="21"/>
                <w:szCs w:val="18"/>
              </w:rPr>
            </w:pPr>
            <w:r w:rsidRPr="009A7C37">
              <w:rPr>
                <w:rFonts w:ascii="Arial" w:hAnsi="Arial" w:cs="Arial" w:hint="cs"/>
                <w:sz w:val="21"/>
                <w:szCs w:val="21"/>
                <w:rtl/>
              </w:rPr>
              <w:t xml:space="preserve">بلا لوم </w:t>
            </w:r>
            <w:r w:rsidRPr="009A7C37">
              <w:rPr>
                <w:rFonts w:ascii="Arial" w:hAnsi="Arial" w:cs="Arial" w:hint="cs"/>
                <w:sz w:val="16"/>
                <w:szCs w:val="16"/>
                <w:rtl/>
              </w:rPr>
              <w:t>(1)</w:t>
            </w:r>
            <w:r>
              <w:rPr>
                <w:rFonts w:ascii="Arial" w:hAnsi="Arial" w:cs="Arial" w:hint="cs"/>
                <w:sz w:val="21"/>
                <w:szCs w:val="18"/>
                <w:rtl/>
              </w:rPr>
              <w:t xml:space="preserve"> / </w:t>
            </w:r>
            <w:r w:rsidRPr="009A7C37">
              <w:rPr>
                <w:rFonts w:ascii="Arial" w:hAnsi="Arial" w:cs="Arial" w:hint="cs"/>
                <w:sz w:val="21"/>
                <w:szCs w:val="21"/>
                <w:rtl/>
              </w:rPr>
              <w:t xml:space="preserve">ممتحن فوق الشبهات </w:t>
            </w:r>
            <w:r w:rsidRPr="009A7C37">
              <w:rPr>
                <w:rFonts w:ascii="Arial" w:hAnsi="Arial" w:cs="Arial" w:hint="cs"/>
                <w:sz w:val="16"/>
                <w:szCs w:val="16"/>
                <w:rtl/>
              </w:rPr>
              <w:t>(6)</w:t>
            </w:r>
          </w:p>
        </w:tc>
      </w:tr>
      <w:tr w:rsidR="00A668CC" w:rsidRPr="004B693C" w14:paraId="748FF442" w14:textId="77777777" w:rsidTr="00A83626">
        <w:tc>
          <w:tcPr>
            <w:tcW w:w="3159" w:type="dxa"/>
          </w:tcPr>
          <w:p w14:paraId="498247EA" w14:textId="0D6098E4" w:rsidR="00A668CC"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 xml:space="preserve">ليس حديث الإيمان </w:t>
            </w:r>
            <w:r w:rsidRPr="00B563A8">
              <w:rPr>
                <w:rFonts w:ascii="Arial" w:hAnsi="Arial" w:cs="Arial" w:hint="cs"/>
                <w:sz w:val="16"/>
                <w:szCs w:val="16"/>
                <w:rtl/>
              </w:rPr>
              <w:t>(13)</w:t>
            </w:r>
          </w:p>
        </w:tc>
        <w:tc>
          <w:tcPr>
            <w:tcW w:w="2498" w:type="dxa"/>
          </w:tcPr>
          <w:p w14:paraId="260DC43C" w14:textId="2B83E486" w:rsidR="00B563A8" w:rsidRPr="004B693C" w:rsidRDefault="00B563A8" w:rsidP="00B563A8">
            <w:pPr>
              <w:spacing w:line="480" w:lineRule="auto"/>
              <w:ind w:right="-107"/>
              <w:jc w:val="center"/>
              <w:rPr>
                <w:rFonts w:ascii="Arial" w:hAnsi="Arial" w:cs="Arial"/>
                <w:sz w:val="21"/>
                <w:szCs w:val="18"/>
              </w:rPr>
            </w:pPr>
            <w:r w:rsidRPr="00B563A8">
              <w:rPr>
                <w:rFonts w:ascii="Arial" w:hAnsi="Arial" w:cs="Arial" w:hint="cs"/>
                <w:sz w:val="21"/>
                <w:szCs w:val="21"/>
                <w:rtl/>
              </w:rPr>
              <w:t xml:space="preserve">زوجة محترمة </w:t>
            </w:r>
            <w:r w:rsidRPr="00B563A8">
              <w:rPr>
                <w:rFonts w:ascii="Arial" w:hAnsi="Arial" w:cs="Arial" w:hint="cs"/>
                <w:sz w:val="16"/>
                <w:szCs w:val="16"/>
                <w:rtl/>
              </w:rPr>
              <w:t>(7)</w:t>
            </w:r>
          </w:p>
        </w:tc>
        <w:tc>
          <w:tcPr>
            <w:tcW w:w="3598" w:type="dxa"/>
          </w:tcPr>
          <w:p w14:paraId="792DFEAC" w14:textId="1814ADDB" w:rsidR="00A668CC" w:rsidRPr="004B693C" w:rsidRDefault="009A7C37" w:rsidP="00B563A8">
            <w:pPr>
              <w:spacing w:line="480" w:lineRule="auto"/>
              <w:ind w:left="-108" w:right="-159"/>
              <w:jc w:val="center"/>
              <w:rPr>
                <w:rFonts w:ascii="Arial" w:hAnsi="Arial" w:cs="Arial"/>
                <w:sz w:val="21"/>
                <w:szCs w:val="18"/>
              </w:rPr>
            </w:pPr>
            <w:r w:rsidRPr="009A7C37">
              <w:rPr>
                <w:rFonts w:ascii="Arial" w:hAnsi="Arial" w:cs="Arial" w:hint="cs"/>
                <w:sz w:val="21"/>
                <w:szCs w:val="21"/>
                <w:rtl/>
              </w:rPr>
              <w:t>وقور</w:t>
            </w:r>
            <w:r>
              <w:rPr>
                <w:rFonts w:ascii="Arial" w:hAnsi="Arial" w:cs="Arial" w:hint="cs"/>
                <w:sz w:val="21"/>
                <w:szCs w:val="18"/>
                <w:rtl/>
              </w:rPr>
              <w:t xml:space="preserve"> </w:t>
            </w:r>
            <w:r w:rsidRPr="009A7C37">
              <w:rPr>
                <w:rFonts w:ascii="Arial" w:hAnsi="Arial" w:cs="Arial" w:hint="cs"/>
                <w:sz w:val="16"/>
                <w:szCs w:val="16"/>
                <w:rtl/>
              </w:rPr>
              <w:t>(1/2)</w:t>
            </w:r>
          </w:p>
        </w:tc>
      </w:tr>
      <w:tr w:rsidR="00A668CC" w:rsidRPr="004B693C" w14:paraId="2DC9F230" w14:textId="77777777" w:rsidTr="00A83626">
        <w:tc>
          <w:tcPr>
            <w:tcW w:w="3159" w:type="dxa"/>
          </w:tcPr>
          <w:p w14:paraId="519A77D8" w14:textId="4E1285CA" w:rsidR="00A668CC"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 xml:space="preserve">غير غضوب </w:t>
            </w:r>
            <w:r w:rsidRPr="00B563A8">
              <w:rPr>
                <w:rFonts w:ascii="Arial" w:hAnsi="Arial" w:cs="Arial" w:hint="cs"/>
                <w:sz w:val="16"/>
                <w:szCs w:val="16"/>
                <w:rtl/>
              </w:rPr>
              <w:t>(8)</w:t>
            </w:r>
          </w:p>
        </w:tc>
        <w:tc>
          <w:tcPr>
            <w:tcW w:w="2498" w:type="dxa"/>
          </w:tcPr>
          <w:p w14:paraId="2DF47AA7" w14:textId="46EDBD62" w:rsidR="00A668CC" w:rsidRPr="004B693C" w:rsidRDefault="009A7C37" w:rsidP="00B563A8">
            <w:pPr>
              <w:spacing w:line="480" w:lineRule="auto"/>
              <w:ind w:right="-107"/>
              <w:jc w:val="center"/>
              <w:rPr>
                <w:rFonts w:ascii="Arial" w:hAnsi="Arial" w:cs="Arial"/>
                <w:sz w:val="21"/>
                <w:szCs w:val="18"/>
              </w:rPr>
            </w:pPr>
            <w:r w:rsidRPr="009A7C37">
              <w:rPr>
                <w:rFonts w:ascii="Arial" w:hAnsi="Arial" w:cs="Arial" w:hint="cs"/>
                <w:sz w:val="21"/>
                <w:szCs w:val="21"/>
                <w:rtl/>
              </w:rPr>
              <w:t xml:space="preserve">زوجة غير ثالبة </w:t>
            </w:r>
            <w:r w:rsidRPr="009A7C37">
              <w:rPr>
                <w:rFonts w:ascii="Arial" w:hAnsi="Arial" w:cs="Arial" w:hint="cs"/>
                <w:sz w:val="16"/>
                <w:szCs w:val="16"/>
                <w:rtl/>
              </w:rPr>
              <w:t>(8)</w:t>
            </w:r>
          </w:p>
        </w:tc>
        <w:tc>
          <w:tcPr>
            <w:tcW w:w="3598" w:type="dxa"/>
          </w:tcPr>
          <w:p w14:paraId="171222B3" w14:textId="63E8EFD1" w:rsidR="00A668CC" w:rsidRPr="004B693C" w:rsidRDefault="009A7C37" w:rsidP="00B563A8">
            <w:pPr>
              <w:spacing w:line="480" w:lineRule="auto"/>
              <w:ind w:left="-108" w:right="-159"/>
              <w:jc w:val="center"/>
              <w:rPr>
                <w:rFonts w:ascii="Arial" w:hAnsi="Arial" w:cs="Arial"/>
                <w:sz w:val="21"/>
                <w:szCs w:val="18"/>
              </w:rPr>
            </w:pPr>
            <w:r w:rsidRPr="009A7C37">
              <w:rPr>
                <w:rFonts w:ascii="Arial" w:hAnsi="Arial" w:cs="Arial"/>
                <w:sz w:val="21"/>
                <w:szCs w:val="21"/>
                <w:rtl/>
              </w:rPr>
              <w:t>غير مخاصم</w:t>
            </w:r>
            <w:r w:rsidRPr="009A7C37">
              <w:rPr>
                <w:rFonts w:ascii="Arial" w:hAnsi="Arial" w:cs="Arial"/>
                <w:sz w:val="21"/>
                <w:szCs w:val="18"/>
                <w:rtl/>
              </w:rPr>
              <w:t xml:space="preserve"> </w:t>
            </w:r>
            <w:r w:rsidRPr="009A7C37">
              <w:rPr>
                <w:rFonts w:ascii="Arial" w:hAnsi="Arial" w:cs="Arial"/>
                <w:sz w:val="16"/>
                <w:szCs w:val="16"/>
                <w:rtl/>
              </w:rPr>
              <w:t>(11)</w:t>
            </w:r>
            <w:r w:rsidRPr="009A7C37">
              <w:rPr>
                <w:rFonts w:ascii="Arial" w:hAnsi="Arial" w:cs="Arial"/>
                <w:sz w:val="21"/>
                <w:szCs w:val="18"/>
                <w:rtl/>
              </w:rPr>
              <w:t xml:space="preserve"> / </w:t>
            </w:r>
            <w:r w:rsidRPr="009A7C37">
              <w:rPr>
                <w:rFonts w:ascii="Arial" w:hAnsi="Arial" w:cs="Arial"/>
                <w:sz w:val="21"/>
                <w:szCs w:val="21"/>
                <w:rtl/>
              </w:rPr>
              <w:t>غير مخادع</w:t>
            </w:r>
            <w:r w:rsidRPr="009A7C37">
              <w:rPr>
                <w:rFonts w:ascii="Arial" w:hAnsi="Arial" w:cs="Arial" w:hint="cs"/>
                <w:sz w:val="21"/>
                <w:szCs w:val="21"/>
                <w:rtl/>
              </w:rPr>
              <w:t xml:space="preserve"> </w:t>
            </w:r>
            <w:r w:rsidRPr="009A7C37">
              <w:rPr>
                <w:rFonts w:ascii="Arial" w:hAnsi="Arial" w:cs="Arial" w:hint="cs"/>
                <w:sz w:val="16"/>
                <w:szCs w:val="16"/>
                <w:rtl/>
              </w:rPr>
              <w:t>(2)</w:t>
            </w:r>
            <w:r w:rsidRPr="009A7C37">
              <w:rPr>
                <w:rFonts w:ascii="Arial" w:hAnsi="Arial" w:cs="Arial"/>
                <w:sz w:val="21"/>
                <w:szCs w:val="18"/>
              </w:rPr>
              <w:t xml:space="preserve"> </w:t>
            </w:r>
          </w:p>
        </w:tc>
      </w:tr>
      <w:tr w:rsidR="00A668CC" w:rsidRPr="004B693C" w14:paraId="405F0A1A" w14:textId="77777777" w:rsidTr="00A83626">
        <w:tc>
          <w:tcPr>
            <w:tcW w:w="3159" w:type="dxa"/>
          </w:tcPr>
          <w:p w14:paraId="375CE804" w14:textId="503D0C75" w:rsidR="00A668CC"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منضبط</w:t>
            </w:r>
            <w:r>
              <w:rPr>
                <w:rFonts w:ascii="Arial" w:hAnsi="Arial" w:cs="Arial" w:hint="cs"/>
                <w:sz w:val="21"/>
                <w:szCs w:val="18"/>
                <w:rtl/>
              </w:rPr>
              <w:t xml:space="preserve"> </w:t>
            </w:r>
            <w:r w:rsidRPr="00B563A8">
              <w:rPr>
                <w:rFonts w:ascii="Arial" w:hAnsi="Arial" w:cs="Arial" w:hint="cs"/>
                <w:sz w:val="16"/>
                <w:szCs w:val="16"/>
                <w:rtl/>
              </w:rPr>
              <w:t>(19)</w:t>
            </w:r>
          </w:p>
        </w:tc>
        <w:tc>
          <w:tcPr>
            <w:tcW w:w="2498" w:type="dxa"/>
          </w:tcPr>
          <w:p w14:paraId="023DAD5C" w14:textId="465B0AE9" w:rsidR="00A668CC" w:rsidRPr="004B693C" w:rsidRDefault="009A7C37" w:rsidP="00B563A8">
            <w:pPr>
              <w:spacing w:line="480" w:lineRule="auto"/>
              <w:ind w:right="-107"/>
              <w:jc w:val="center"/>
              <w:rPr>
                <w:rFonts w:ascii="Arial" w:hAnsi="Arial" w:cs="Arial"/>
                <w:sz w:val="21"/>
                <w:szCs w:val="18"/>
              </w:rPr>
            </w:pPr>
            <w:r w:rsidRPr="009A7C37">
              <w:rPr>
                <w:rFonts w:ascii="Arial" w:hAnsi="Arial" w:cs="Arial" w:hint="cs"/>
                <w:sz w:val="21"/>
                <w:szCs w:val="21"/>
                <w:rtl/>
              </w:rPr>
              <w:t>زوجة صاحية</w:t>
            </w:r>
            <w:r>
              <w:rPr>
                <w:rFonts w:ascii="Arial" w:hAnsi="Arial" w:cs="Arial" w:hint="cs"/>
                <w:sz w:val="21"/>
                <w:szCs w:val="18"/>
                <w:rtl/>
              </w:rPr>
              <w:t xml:space="preserve"> </w:t>
            </w:r>
            <w:r w:rsidRPr="009A7C37">
              <w:rPr>
                <w:rFonts w:ascii="Arial" w:hAnsi="Arial" w:cs="Arial" w:hint="cs"/>
                <w:sz w:val="16"/>
                <w:szCs w:val="16"/>
                <w:rtl/>
              </w:rPr>
              <w:t>(9)</w:t>
            </w:r>
          </w:p>
        </w:tc>
        <w:tc>
          <w:tcPr>
            <w:tcW w:w="3598" w:type="dxa"/>
          </w:tcPr>
          <w:p w14:paraId="133055FA" w14:textId="406E752E" w:rsidR="00A668CC" w:rsidRPr="004B693C" w:rsidRDefault="009A7C37" w:rsidP="00B563A8">
            <w:pPr>
              <w:spacing w:line="480" w:lineRule="auto"/>
              <w:ind w:left="-108" w:right="-159"/>
              <w:jc w:val="center"/>
              <w:rPr>
                <w:rFonts w:ascii="Arial" w:hAnsi="Arial" w:cs="Arial"/>
                <w:sz w:val="21"/>
                <w:szCs w:val="18"/>
              </w:rPr>
            </w:pPr>
            <w:r w:rsidRPr="009A7C37">
              <w:rPr>
                <w:rFonts w:ascii="Arial" w:hAnsi="Arial" w:cs="Arial"/>
                <w:sz w:val="21"/>
                <w:szCs w:val="21"/>
                <w:rtl/>
              </w:rPr>
              <w:t>معتدل</w:t>
            </w:r>
            <w:r w:rsidRPr="009A7C37">
              <w:rPr>
                <w:rFonts w:ascii="Arial" w:hAnsi="Arial" w:cs="Arial"/>
                <w:sz w:val="21"/>
                <w:szCs w:val="18"/>
                <w:rtl/>
              </w:rPr>
              <w:t xml:space="preserve"> </w:t>
            </w:r>
            <w:r w:rsidRPr="009A7C37">
              <w:rPr>
                <w:rFonts w:ascii="Arial" w:hAnsi="Arial" w:cs="Arial"/>
                <w:sz w:val="16"/>
                <w:szCs w:val="16"/>
                <w:rtl/>
              </w:rPr>
              <w:t>(9)</w:t>
            </w:r>
            <w:r>
              <w:rPr>
                <w:rFonts w:ascii="Arial" w:hAnsi="Arial" w:cs="Arial" w:hint="cs"/>
                <w:sz w:val="21"/>
                <w:szCs w:val="18"/>
                <w:rtl/>
              </w:rPr>
              <w:t xml:space="preserve"> </w:t>
            </w:r>
            <w:r w:rsidRPr="009A7C37">
              <w:rPr>
                <w:rFonts w:ascii="Arial" w:hAnsi="Arial" w:cs="Arial"/>
                <w:sz w:val="21"/>
                <w:szCs w:val="18"/>
                <w:rtl/>
              </w:rPr>
              <w:t>/</w:t>
            </w:r>
            <w:r>
              <w:rPr>
                <w:rFonts w:ascii="Arial" w:hAnsi="Arial" w:cs="Arial" w:hint="cs"/>
                <w:sz w:val="21"/>
                <w:szCs w:val="18"/>
                <w:rtl/>
              </w:rPr>
              <w:t xml:space="preserve"> </w:t>
            </w:r>
            <w:r w:rsidRPr="009A7C37">
              <w:rPr>
                <w:rFonts w:ascii="Arial" w:hAnsi="Arial" w:cs="Arial"/>
                <w:sz w:val="21"/>
                <w:szCs w:val="21"/>
                <w:rtl/>
              </w:rPr>
              <w:t>غير مدمن على ال</w:t>
            </w:r>
            <w:r w:rsidRPr="009A7C37">
              <w:rPr>
                <w:rFonts w:ascii="Arial" w:hAnsi="Arial" w:cs="Arial" w:hint="cs"/>
                <w:sz w:val="21"/>
                <w:szCs w:val="21"/>
                <w:rtl/>
              </w:rPr>
              <w:t xml:space="preserve">خمر </w:t>
            </w:r>
            <w:r w:rsidRPr="009A7C37">
              <w:rPr>
                <w:rFonts w:ascii="Arial" w:hAnsi="Arial" w:cs="Arial" w:hint="cs"/>
                <w:sz w:val="16"/>
                <w:szCs w:val="16"/>
                <w:rtl/>
              </w:rPr>
              <w:t>(3)</w:t>
            </w:r>
            <w:r w:rsidRPr="009A7C37">
              <w:rPr>
                <w:rFonts w:ascii="Arial" w:hAnsi="Arial" w:cs="Arial"/>
                <w:sz w:val="21"/>
                <w:szCs w:val="18"/>
              </w:rPr>
              <w:t xml:space="preserve"> </w:t>
            </w:r>
          </w:p>
        </w:tc>
      </w:tr>
      <w:tr w:rsidR="00A668CC" w:rsidRPr="004B693C" w14:paraId="256ED418" w14:textId="77777777" w:rsidTr="00A83626">
        <w:tc>
          <w:tcPr>
            <w:tcW w:w="3159" w:type="dxa"/>
          </w:tcPr>
          <w:p w14:paraId="19134D5B" w14:textId="510F429C" w:rsidR="00B563A8"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 xml:space="preserve">غير محب للمال </w:t>
            </w:r>
            <w:r w:rsidRPr="00B563A8">
              <w:rPr>
                <w:rFonts w:ascii="Arial" w:hAnsi="Arial" w:cs="Arial" w:hint="cs"/>
                <w:sz w:val="16"/>
                <w:szCs w:val="16"/>
                <w:rtl/>
              </w:rPr>
              <w:t>(12ب)</w:t>
            </w:r>
          </w:p>
        </w:tc>
        <w:tc>
          <w:tcPr>
            <w:tcW w:w="2498" w:type="dxa"/>
          </w:tcPr>
          <w:p w14:paraId="148B6198" w14:textId="4DD278A2" w:rsidR="00A668CC" w:rsidRPr="004B693C" w:rsidRDefault="009A7C37" w:rsidP="00B563A8">
            <w:pPr>
              <w:spacing w:line="480" w:lineRule="auto"/>
              <w:ind w:right="-107"/>
              <w:jc w:val="center"/>
              <w:rPr>
                <w:rFonts w:ascii="Arial" w:hAnsi="Arial" w:cs="Arial"/>
                <w:sz w:val="21"/>
                <w:szCs w:val="18"/>
              </w:rPr>
            </w:pPr>
            <w:r w:rsidRPr="009A7C37">
              <w:rPr>
                <w:rFonts w:ascii="Arial" w:hAnsi="Arial" w:cs="Arial" w:hint="cs"/>
                <w:sz w:val="21"/>
                <w:szCs w:val="21"/>
                <w:rtl/>
              </w:rPr>
              <w:t xml:space="preserve">زوجة أمينة </w:t>
            </w:r>
            <w:r w:rsidRPr="009A7C37">
              <w:rPr>
                <w:rFonts w:ascii="Arial" w:hAnsi="Arial" w:cs="Arial" w:hint="cs"/>
                <w:sz w:val="16"/>
                <w:szCs w:val="16"/>
                <w:rtl/>
              </w:rPr>
              <w:t>(10)</w:t>
            </w:r>
          </w:p>
        </w:tc>
        <w:tc>
          <w:tcPr>
            <w:tcW w:w="3598" w:type="dxa"/>
          </w:tcPr>
          <w:p w14:paraId="422BCD46" w14:textId="2D3D2A9A" w:rsidR="009A7C37" w:rsidRPr="004B693C" w:rsidRDefault="009A7C37" w:rsidP="00B563A8">
            <w:pPr>
              <w:spacing w:line="480" w:lineRule="auto"/>
              <w:ind w:left="-108" w:right="-159"/>
              <w:jc w:val="center"/>
              <w:rPr>
                <w:rFonts w:ascii="Arial" w:hAnsi="Arial" w:cs="Arial"/>
                <w:sz w:val="21"/>
                <w:szCs w:val="18"/>
              </w:rPr>
            </w:pPr>
            <w:r w:rsidRPr="009A7C37">
              <w:rPr>
                <w:rFonts w:ascii="Arial" w:hAnsi="Arial" w:cs="Arial" w:hint="cs"/>
                <w:sz w:val="21"/>
                <w:szCs w:val="21"/>
                <w:rtl/>
              </w:rPr>
              <w:t xml:space="preserve">غير طامع بالربح القبيح </w:t>
            </w:r>
            <w:r w:rsidRPr="009A7C37">
              <w:rPr>
                <w:rFonts w:ascii="Arial" w:hAnsi="Arial" w:cs="Arial" w:hint="cs"/>
                <w:sz w:val="16"/>
                <w:szCs w:val="16"/>
                <w:rtl/>
              </w:rPr>
              <w:t>(12أ/4)</w:t>
            </w:r>
          </w:p>
        </w:tc>
      </w:tr>
      <w:tr w:rsidR="00A668CC" w:rsidRPr="004B693C" w14:paraId="3AC301D9" w14:textId="77777777" w:rsidTr="00A83626">
        <w:tc>
          <w:tcPr>
            <w:tcW w:w="3159" w:type="dxa"/>
          </w:tcPr>
          <w:p w14:paraId="27CB5225" w14:textId="6A5F50D5" w:rsidR="00A668CC"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أولاد مؤمنين أو أمناء</w:t>
            </w:r>
            <w:r>
              <w:rPr>
                <w:rFonts w:ascii="Arial" w:hAnsi="Arial" w:cs="Arial" w:hint="cs"/>
                <w:sz w:val="21"/>
                <w:szCs w:val="18"/>
                <w:rtl/>
              </w:rPr>
              <w:t xml:space="preserve"> </w:t>
            </w:r>
            <w:r w:rsidRPr="00B563A8">
              <w:rPr>
                <w:rFonts w:ascii="Arial" w:hAnsi="Arial" w:cs="Arial" w:hint="cs"/>
                <w:sz w:val="16"/>
                <w:szCs w:val="16"/>
                <w:rtl/>
              </w:rPr>
              <w:t>(5)</w:t>
            </w:r>
          </w:p>
        </w:tc>
        <w:tc>
          <w:tcPr>
            <w:tcW w:w="2498" w:type="dxa"/>
          </w:tcPr>
          <w:p w14:paraId="3E1B1C79" w14:textId="77777777" w:rsidR="00A668CC" w:rsidRPr="004B693C" w:rsidRDefault="00A668CC" w:rsidP="00B563A8">
            <w:pPr>
              <w:spacing w:line="480" w:lineRule="auto"/>
              <w:ind w:right="-107"/>
              <w:jc w:val="center"/>
              <w:rPr>
                <w:rFonts w:ascii="Arial" w:hAnsi="Arial" w:cs="Arial"/>
                <w:sz w:val="21"/>
                <w:szCs w:val="18"/>
              </w:rPr>
            </w:pPr>
          </w:p>
        </w:tc>
        <w:tc>
          <w:tcPr>
            <w:tcW w:w="3598" w:type="dxa"/>
          </w:tcPr>
          <w:p w14:paraId="31202F4A" w14:textId="7FB25F28" w:rsidR="009A7C37" w:rsidRPr="004B693C" w:rsidRDefault="009A7C37" w:rsidP="00B563A8">
            <w:pPr>
              <w:spacing w:line="480" w:lineRule="auto"/>
              <w:ind w:left="-108" w:right="-159"/>
              <w:jc w:val="center"/>
              <w:rPr>
                <w:rFonts w:ascii="Arial" w:hAnsi="Arial" w:cs="Arial"/>
                <w:sz w:val="21"/>
                <w:szCs w:val="18"/>
              </w:rPr>
            </w:pPr>
            <w:r w:rsidRPr="009A7C37">
              <w:rPr>
                <w:rFonts w:ascii="Arial" w:hAnsi="Arial" w:cs="Arial" w:hint="cs"/>
                <w:sz w:val="21"/>
                <w:szCs w:val="21"/>
                <w:rtl/>
              </w:rPr>
              <w:t>أولاد طائعين</w:t>
            </w:r>
            <w:r>
              <w:rPr>
                <w:rFonts w:ascii="Arial" w:hAnsi="Arial" w:cs="Arial" w:hint="cs"/>
                <w:sz w:val="15"/>
                <w:szCs w:val="18"/>
                <w:rtl/>
              </w:rPr>
              <w:t xml:space="preserve"> </w:t>
            </w:r>
            <w:r w:rsidRPr="009A7C37">
              <w:rPr>
                <w:rFonts w:ascii="Arial" w:hAnsi="Arial" w:cs="Arial" w:hint="cs"/>
                <w:sz w:val="16"/>
                <w:szCs w:val="16"/>
                <w:rtl/>
              </w:rPr>
              <w:t>(6)</w:t>
            </w:r>
            <w:r>
              <w:rPr>
                <w:rFonts w:ascii="Arial" w:hAnsi="Arial" w:cs="Arial" w:hint="cs"/>
                <w:sz w:val="15"/>
                <w:szCs w:val="18"/>
                <w:rtl/>
              </w:rPr>
              <w:t xml:space="preserve"> / </w:t>
            </w:r>
            <w:r w:rsidRPr="009A7C37">
              <w:rPr>
                <w:rFonts w:ascii="Arial" w:hAnsi="Arial" w:cs="Arial" w:hint="cs"/>
                <w:sz w:val="21"/>
                <w:szCs w:val="21"/>
                <w:rtl/>
              </w:rPr>
              <w:t xml:space="preserve">مدبر حسناً </w:t>
            </w:r>
            <w:r w:rsidRPr="009A7C37">
              <w:rPr>
                <w:rFonts w:ascii="Arial" w:hAnsi="Arial" w:cs="Arial" w:hint="cs"/>
                <w:sz w:val="16"/>
                <w:szCs w:val="16"/>
                <w:rtl/>
              </w:rPr>
              <w:t>(12)</w:t>
            </w:r>
          </w:p>
        </w:tc>
      </w:tr>
      <w:tr w:rsidR="00A668CC" w:rsidRPr="004B693C" w14:paraId="15F4BF83" w14:textId="77777777" w:rsidTr="00A83626">
        <w:tc>
          <w:tcPr>
            <w:tcW w:w="3159" w:type="dxa"/>
          </w:tcPr>
          <w:p w14:paraId="662AC51C" w14:textId="1F210498" w:rsidR="00B563A8"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قادر على التعليم</w:t>
            </w:r>
            <w:r>
              <w:rPr>
                <w:rFonts w:ascii="Arial" w:hAnsi="Arial" w:cs="Arial" w:hint="cs"/>
                <w:sz w:val="15"/>
                <w:szCs w:val="18"/>
                <w:rtl/>
              </w:rPr>
              <w:t xml:space="preserve"> </w:t>
            </w:r>
            <w:r w:rsidRPr="00B563A8">
              <w:rPr>
                <w:rFonts w:ascii="Arial" w:hAnsi="Arial" w:cs="Arial" w:hint="cs"/>
                <w:sz w:val="16"/>
                <w:szCs w:val="16"/>
                <w:rtl/>
              </w:rPr>
              <w:t>(20أ)</w:t>
            </w:r>
          </w:p>
        </w:tc>
        <w:tc>
          <w:tcPr>
            <w:tcW w:w="2498" w:type="dxa"/>
          </w:tcPr>
          <w:p w14:paraId="11D8B6DD" w14:textId="77777777" w:rsidR="00A668CC" w:rsidRPr="004B693C" w:rsidRDefault="00A668CC" w:rsidP="00B563A8">
            <w:pPr>
              <w:spacing w:line="480" w:lineRule="auto"/>
              <w:ind w:right="-107"/>
              <w:jc w:val="center"/>
              <w:rPr>
                <w:rFonts w:ascii="Arial" w:hAnsi="Arial" w:cs="Arial"/>
                <w:sz w:val="21"/>
                <w:szCs w:val="18"/>
              </w:rPr>
            </w:pPr>
          </w:p>
        </w:tc>
        <w:tc>
          <w:tcPr>
            <w:tcW w:w="3598" w:type="dxa"/>
          </w:tcPr>
          <w:p w14:paraId="41EC0125" w14:textId="4E6703C7" w:rsidR="009A7C37" w:rsidRPr="004B693C" w:rsidRDefault="009A7C37" w:rsidP="00B563A8">
            <w:pPr>
              <w:spacing w:line="480" w:lineRule="auto"/>
              <w:ind w:left="-108" w:right="-159"/>
              <w:jc w:val="center"/>
              <w:rPr>
                <w:rFonts w:ascii="Arial" w:hAnsi="Arial" w:cs="Arial"/>
                <w:sz w:val="21"/>
                <w:szCs w:val="18"/>
              </w:rPr>
            </w:pPr>
            <w:r w:rsidRPr="009A7C37">
              <w:rPr>
                <w:rFonts w:ascii="Arial" w:hAnsi="Arial" w:cs="Arial" w:hint="cs"/>
                <w:sz w:val="21"/>
                <w:szCs w:val="21"/>
                <w:rtl/>
              </w:rPr>
              <w:t>يتمسك العقائد الأساسية</w:t>
            </w:r>
            <w:r>
              <w:rPr>
                <w:rFonts w:ascii="Arial" w:hAnsi="Arial" w:cs="Arial" w:hint="cs"/>
                <w:sz w:val="15"/>
                <w:szCs w:val="18"/>
                <w:rtl/>
              </w:rPr>
              <w:t xml:space="preserve"> </w:t>
            </w:r>
            <w:r w:rsidRPr="009A7C37">
              <w:rPr>
                <w:rFonts w:ascii="Arial" w:hAnsi="Arial" w:cs="Arial" w:hint="cs"/>
                <w:sz w:val="16"/>
                <w:szCs w:val="16"/>
                <w:rtl/>
              </w:rPr>
              <w:t>(20ب-5)</w:t>
            </w:r>
          </w:p>
        </w:tc>
      </w:tr>
      <w:tr w:rsidR="00A668CC" w:rsidRPr="004B693C" w14:paraId="3F12C2D4" w14:textId="77777777" w:rsidTr="00A83626">
        <w:tc>
          <w:tcPr>
            <w:tcW w:w="3159" w:type="dxa"/>
          </w:tcPr>
          <w:p w14:paraId="6963BA9C" w14:textId="2F586770" w:rsidR="00A668CC"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 xml:space="preserve">غير معجب بنفسه </w:t>
            </w:r>
            <w:r w:rsidRPr="00B563A8">
              <w:rPr>
                <w:rFonts w:ascii="Arial" w:hAnsi="Arial" w:cs="Arial" w:hint="cs"/>
                <w:sz w:val="16"/>
                <w:szCs w:val="16"/>
                <w:rtl/>
              </w:rPr>
              <w:t>(7)</w:t>
            </w:r>
          </w:p>
        </w:tc>
        <w:tc>
          <w:tcPr>
            <w:tcW w:w="2498" w:type="dxa"/>
          </w:tcPr>
          <w:p w14:paraId="31FAF174" w14:textId="77777777" w:rsidR="00A668CC" w:rsidRPr="004B693C" w:rsidRDefault="00A668CC" w:rsidP="00B563A8">
            <w:pPr>
              <w:spacing w:line="480" w:lineRule="auto"/>
              <w:ind w:right="-107"/>
              <w:jc w:val="center"/>
              <w:rPr>
                <w:rFonts w:ascii="Arial" w:hAnsi="Arial" w:cs="Arial"/>
                <w:sz w:val="21"/>
                <w:szCs w:val="18"/>
              </w:rPr>
            </w:pPr>
          </w:p>
        </w:tc>
        <w:tc>
          <w:tcPr>
            <w:tcW w:w="3598" w:type="dxa"/>
          </w:tcPr>
          <w:p w14:paraId="030DAF82" w14:textId="6C935D33" w:rsidR="009A7C37" w:rsidRPr="004B693C" w:rsidRDefault="009A7C37" w:rsidP="00B563A8">
            <w:pPr>
              <w:spacing w:line="480" w:lineRule="auto"/>
              <w:ind w:left="-108" w:right="-159"/>
              <w:jc w:val="center"/>
              <w:rPr>
                <w:rFonts w:ascii="Arial" w:hAnsi="Arial" w:cs="Arial"/>
                <w:sz w:val="21"/>
                <w:szCs w:val="18"/>
              </w:rPr>
            </w:pPr>
            <w:r w:rsidRPr="009A7C37">
              <w:rPr>
                <w:rFonts w:ascii="Arial" w:hAnsi="Arial" w:cs="Arial" w:hint="cs"/>
                <w:sz w:val="21"/>
                <w:szCs w:val="21"/>
                <w:rtl/>
              </w:rPr>
              <w:t>بعل امرأة واحدة</w:t>
            </w:r>
            <w:r>
              <w:rPr>
                <w:rFonts w:ascii="Arial" w:hAnsi="Arial" w:cs="Arial" w:hint="cs"/>
                <w:sz w:val="15"/>
                <w:szCs w:val="18"/>
                <w:rtl/>
              </w:rPr>
              <w:t xml:space="preserve"> </w:t>
            </w:r>
            <w:r w:rsidRPr="009A7C37">
              <w:rPr>
                <w:rFonts w:ascii="Arial" w:hAnsi="Arial" w:cs="Arial" w:hint="cs"/>
                <w:sz w:val="16"/>
                <w:szCs w:val="16"/>
                <w:rtl/>
              </w:rPr>
              <w:t>(4/11)</w:t>
            </w:r>
          </w:p>
        </w:tc>
      </w:tr>
      <w:tr w:rsidR="00A668CC" w:rsidRPr="004B693C" w14:paraId="3CF1799F" w14:textId="77777777" w:rsidTr="00A83626">
        <w:tc>
          <w:tcPr>
            <w:tcW w:w="3159" w:type="dxa"/>
          </w:tcPr>
          <w:p w14:paraId="4DC90620" w14:textId="01365521" w:rsidR="00B563A8"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 xml:space="preserve">لطيف/غير عنيف </w:t>
            </w:r>
            <w:r w:rsidRPr="00B563A8">
              <w:rPr>
                <w:rFonts w:ascii="Arial" w:hAnsi="Arial" w:cs="Arial" w:hint="cs"/>
                <w:sz w:val="16"/>
                <w:szCs w:val="16"/>
                <w:rtl/>
              </w:rPr>
              <w:t>(10)</w:t>
            </w:r>
          </w:p>
        </w:tc>
        <w:tc>
          <w:tcPr>
            <w:tcW w:w="2498" w:type="dxa"/>
          </w:tcPr>
          <w:p w14:paraId="33FCD291" w14:textId="77777777" w:rsidR="00A668CC" w:rsidRPr="004B693C" w:rsidRDefault="00A668CC" w:rsidP="00B563A8">
            <w:pPr>
              <w:spacing w:line="480" w:lineRule="auto"/>
              <w:ind w:right="-107"/>
              <w:jc w:val="center"/>
              <w:rPr>
                <w:rFonts w:ascii="Arial" w:hAnsi="Arial" w:cs="Arial"/>
                <w:sz w:val="21"/>
                <w:szCs w:val="18"/>
              </w:rPr>
            </w:pPr>
          </w:p>
        </w:tc>
        <w:tc>
          <w:tcPr>
            <w:tcW w:w="3598" w:type="dxa"/>
          </w:tcPr>
          <w:p w14:paraId="0526CF75" w14:textId="77777777" w:rsidR="00A668CC" w:rsidRPr="004B693C" w:rsidRDefault="00A668CC" w:rsidP="00B563A8">
            <w:pPr>
              <w:spacing w:line="480" w:lineRule="auto"/>
              <w:ind w:left="-108" w:right="-159"/>
              <w:jc w:val="center"/>
              <w:rPr>
                <w:rFonts w:ascii="Arial" w:hAnsi="Arial" w:cs="Arial"/>
                <w:sz w:val="21"/>
                <w:szCs w:val="18"/>
              </w:rPr>
            </w:pPr>
          </w:p>
        </w:tc>
      </w:tr>
      <w:tr w:rsidR="00A668CC" w:rsidRPr="004B693C" w14:paraId="172E5D04" w14:textId="77777777" w:rsidTr="00A83626">
        <w:tc>
          <w:tcPr>
            <w:tcW w:w="3159" w:type="dxa"/>
          </w:tcPr>
          <w:p w14:paraId="16D3927E" w14:textId="173D76C7" w:rsidR="00A668CC" w:rsidRPr="004B693C" w:rsidRDefault="009A7C37" w:rsidP="00B563A8">
            <w:pPr>
              <w:spacing w:line="480" w:lineRule="auto"/>
              <w:ind w:right="-108"/>
              <w:jc w:val="center"/>
              <w:rPr>
                <w:rFonts w:ascii="Arial" w:hAnsi="Arial" w:cs="Arial"/>
                <w:sz w:val="21"/>
                <w:szCs w:val="18"/>
              </w:rPr>
            </w:pPr>
            <w:r w:rsidRPr="009A7C37">
              <w:rPr>
                <w:rFonts w:ascii="Arial" w:hAnsi="Arial" w:cs="Arial" w:hint="cs"/>
                <w:sz w:val="21"/>
                <w:szCs w:val="21"/>
                <w:rtl/>
              </w:rPr>
              <w:t>مضياف</w:t>
            </w:r>
            <w:r>
              <w:rPr>
                <w:rFonts w:ascii="Arial" w:hAnsi="Arial" w:cs="Arial" w:hint="cs"/>
                <w:sz w:val="21"/>
                <w:szCs w:val="18"/>
                <w:rtl/>
              </w:rPr>
              <w:t xml:space="preserve"> </w:t>
            </w:r>
            <w:r w:rsidRPr="009A7C37">
              <w:rPr>
                <w:rFonts w:ascii="Arial" w:hAnsi="Arial" w:cs="Arial" w:hint="cs"/>
                <w:sz w:val="16"/>
                <w:szCs w:val="16"/>
                <w:rtl/>
              </w:rPr>
              <w:t>(14)</w:t>
            </w:r>
          </w:p>
        </w:tc>
        <w:tc>
          <w:tcPr>
            <w:tcW w:w="2498" w:type="dxa"/>
          </w:tcPr>
          <w:p w14:paraId="4DA7BB6C" w14:textId="77777777" w:rsidR="00A668CC" w:rsidRPr="004B693C" w:rsidRDefault="00A668CC" w:rsidP="00B563A8">
            <w:pPr>
              <w:spacing w:line="480" w:lineRule="auto"/>
              <w:ind w:right="-107"/>
              <w:jc w:val="center"/>
              <w:rPr>
                <w:rFonts w:ascii="Arial" w:hAnsi="Arial" w:cs="Arial"/>
                <w:sz w:val="21"/>
                <w:szCs w:val="18"/>
              </w:rPr>
            </w:pPr>
          </w:p>
        </w:tc>
        <w:tc>
          <w:tcPr>
            <w:tcW w:w="3598" w:type="dxa"/>
          </w:tcPr>
          <w:p w14:paraId="36CDFB4C" w14:textId="77777777" w:rsidR="00A668CC" w:rsidRPr="004B693C" w:rsidRDefault="00A668CC" w:rsidP="00B563A8">
            <w:pPr>
              <w:spacing w:line="480" w:lineRule="auto"/>
              <w:ind w:left="-108" w:right="-159"/>
              <w:jc w:val="center"/>
              <w:rPr>
                <w:rFonts w:ascii="Arial" w:hAnsi="Arial" w:cs="Arial"/>
                <w:sz w:val="21"/>
                <w:szCs w:val="18"/>
              </w:rPr>
            </w:pPr>
          </w:p>
        </w:tc>
      </w:tr>
      <w:tr w:rsidR="00A668CC" w:rsidRPr="004B693C" w14:paraId="754FCF92" w14:textId="77777777" w:rsidTr="00A83626">
        <w:tc>
          <w:tcPr>
            <w:tcW w:w="3159" w:type="dxa"/>
          </w:tcPr>
          <w:p w14:paraId="68B32417" w14:textId="27F13D80" w:rsidR="00A668CC" w:rsidRPr="004B693C" w:rsidRDefault="00A51A86" w:rsidP="00B563A8">
            <w:pPr>
              <w:spacing w:line="480" w:lineRule="auto"/>
              <w:ind w:right="-108"/>
              <w:jc w:val="center"/>
              <w:rPr>
                <w:rFonts w:ascii="Arial" w:hAnsi="Arial" w:cs="Arial"/>
                <w:sz w:val="21"/>
                <w:szCs w:val="18"/>
              </w:rPr>
            </w:pPr>
            <w:r w:rsidRPr="00A51A86">
              <w:rPr>
                <w:rFonts w:ascii="Arial" w:hAnsi="Arial" w:cs="Arial" w:hint="cs"/>
                <w:sz w:val="21"/>
                <w:szCs w:val="21"/>
                <w:rtl/>
              </w:rPr>
              <w:t xml:space="preserve">محب للخير </w:t>
            </w:r>
            <w:r w:rsidRPr="00A51A86">
              <w:rPr>
                <w:rFonts w:ascii="Arial" w:hAnsi="Arial" w:cs="Arial" w:hint="cs"/>
                <w:sz w:val="16"/>
                <w:szCs w:val="16"/>
                <w:rtl/>
              </w:rPr>
              <w:t>(15)</w:t>
            </w:r>
          </w:p>
        </w:tc>
        <w:tc>
          <w:tcPr>
            <w:tcW w:w="2498" w:type="dxa"/>
          </w:tcPr>
          <w:p w14:paraId="3B7C64B1" w14:textId="77777777" w:rsidR="00A668CC" w:rsidRPr="004B693C" w:rsidRDefault="00A668CC" w:rsidP="00B563A8">
            <w:pPr>
              <w:spacing w:line="480" w:lineRule="auto"/>
              <w:ind w:right="-107"/>
              <w:jc w:val="center"/>
              <w:rPr>
                <w:rFonts w:ascii="Arial" w:hAnsi="Arial" w:cs="Arial"/>
                <w:sz w:val="21"/>
                <w:szCs w:val="18"/>
              </w:rPr>
            </w:pPr>
          </w:p>
        </w:tc>
        <w:tc>
          <w:tcPr>
            <w:tcW w:w="3598" w:type="dxa"/>
          </w:tcPr>
          <w:p w14:paraId="2E2FA814" w14:textId="77777777" w:rsidR="00A668CC" w:rsidRPr="004B693C" w:rsidRDefault="00A668CC" w:rsidP="00B563A8">
            <w:pPr>
              <w:spacing w:line="480" w:lineRule="auto"/>
              <w:ind w:left="-108" w:right="-159"/>
              <w:jc w:val="center"/>
              <w:rPr>
                <w:rFonts w:ascii="Arial" w:hAnsi="Arial" w:cs="Arial"/>
                <w:sz w:val="21"/>
                <w:szCs w:val="18"/>
              </w:rPr>
            </w:pPr>
          </w:p>
        </w:tc>
      </w:tr>
      <w:tr w:rsidR="00A668CC" w:rsidRPr="004B693C" w14:paraId="33F81666" w14:textId="77777777" w:rsidTr="00A83626">
        <w:tc>
          <w:tcPr>
            <w:tcW w:w="3159" w:type="dxa"/>
          </w:tcPr>
          <w:p w14:paraId="11DAF8BF" w14:textId="23B08354" w:rsidR="00A668CC" w:rsidRPr="004B693C" w:rsidRDefault="00A51A86" w:rsidP="00B563A8">
            <w:pPr>
              <w:spacing w:line="480" w:lineRule="auto"/>
              <w:ind w:right="-108"/>
              <w:jc w:val="center"/>
              <w:rPr>
                <w:rFonts w:ascii="Arial" w:hAnsi="Arial" w:cs="Arial"/>
                <w:sz w:val="21"/>
                <w:szCs w:val="18"/>
              </w:rPr>
            </w:pPr>
            <w:r w:rsidRPr="00A51A86">
              <w:rPr>
                <w:rFonts w:ascii="Arial" w:hAnsi="Arial" w:cs="Arial"/>
                <w:sz w:val="21"/>
                <w:szCs w:val="21"/>
                <w:rtl/>
              </w:rPr>
              <w:t>عاقل/حكيم</w:t>
            </w:r>
            <w:r w:rsidRPr="00A51A86">
              <w:rPr>
                <w:rFonts w:ascii="Arial" w:hAnsi="Arial" w:cs="Arial" w:hint="cs"/>
                <w:sz w:val="21"/>
                <w:szCs w:val="21"/>
                <w:rtl/>
              </w:rPr>
              <w:t xml:space="preserve"> </w:t>
            </w:r>
            <w:r w:rsidRPr="00A51A86">
              <w:rPr>
                <w:rFonts w:ascii="Arial" w:hAnsi="Arial" w:cs="Arial" w:hint="cs"/>
                <w:sz w:val="16"/>
                <w:szCs w:val="16"/>
                <w:rtl/>
              </w:rPr>
              <w:t>(16)</w:t>
            </w:r>
            <w:r w:rsidRPr="00A51A86">
              <w:rPr>
                <w:rFonts w:ascii="Arial" w:hAnsi="Arial" w:cs="Arial"/>
                <w:sz w:val="21"/>
                <w:szCs w:val="18"/>
              </w:rPr>
              <w:t xml:space="preserve"> </w:t>
            </w:r>
          </w:p>
        </w:tc>
        <w:tc>
          <w:tcPr>
            <w:tcW w:w="2498" w:type="dxa"/>
          </w:tcPr>
          <w:p w14:paraId="18856FA9" w14:textId="77777777" w:rsidR="00A668CC" w:rsidRPr="004B693C" w:rsidRDefault="00A668CC" w:rsidP="00B563A8">
            <w:pPr>
              <w:spacing w:line="480" w:lineRule="auto"/>
              <w:ind w:right="-107"/>
              <w:jc w:val="center"/>
              <w:rPr>
                <w:rFonts w:ascii="Arial" w:hAnsi="Arial" w:cs="Arial"/>
                <w:sz w:val="21"/>
                <w:szCs w:val="18"/>
              </w:rPr>
            </w:pPr>
          </w:p>
        </w:tc>
        <w:tc>
          <w:tcPr>
            <w:tcW w:w="3598" w:type="dxa"/>
          </w:tcPr>
          <w:p w14:paraId="521969AE" w14:textId="77777777" w:rsidR="00A668CC" w:rsidRPr="004B693C" w:rsidRDefault="00A668CC" w:rsidP="00B563A8">
            <w:pPr>
              <w:spacing w:line="480" w:lineRule="auto"/>
              <w:ind w:left="-108" w:right="-159"/>
              <w:jc w:val="center"/>
              <w:rPr>
                <w:rFonts w:ascii="Arial" w:hAnsi="Arial" w:cs="Arial"/>
                <w:sz w:val="21"/>
                <w:szCs w:val="18"/>
              </w:rPr>
            </w:pPr>
          </w:p>
        </w:tc>
      </w:tr>
      <w:tr w:rsidR="00A668CC" w:rsidRPr="004B693C" w14:paraId="5DAF11DC" w14:textId="77777777" w:rsidTr="00A83626">
        <w:tc>
          <w:tcPr>
            <w:tcW w:w="3159" w:type="dxa"/>
          </w:tcPr>
          <w:p w14:paraId="4F8006E5" w14:textId="5F78C042" w:rsidR="00A668CC" w:rsidRPr="004B693C" w:rsidRDefault="00A51A86" w:rsidP="00B563A8">
            <w:pPr>
              <w:spacing w:line="480" w:lineRule="auto"/>
              <w:ind w:right="-108"/>
              <w:jc w:val="center"/>
              <w:rPr>
                <w:rFonts w:ascii="Arial" w:hAnsi="Arial" w:cs="Arial"/>
                <w:sz w:val="21"/>
                <w:szCs w:val="18"/>
              </w:rPr>
            </w:pPr>
            <w:r w:rsidRPr="00A51A86">
              <w:rPr>
                <w:rFonts w:ascii="Arial" w:hAnsi="Arial" w:cs="Arial" w:hint="cs"/>
                <w:sz w:val="21"/>
                <w:szCs w:val="21"/>
                <w:rtl/>
              </w:rPr>
              <w:t xml:space="preserve">عادل/منصف </w:t>
            </w:r>
            <w:r w:rsidRPr="00A51A86">
              <w:rPr>
                <w:rFonts w:ascii="Arial" w:hAnsi="Arial" w:cs="Arial" w:hint="cs"/>
                <w:sz w:val="16"/>
                <w:szCs w:val="16"/>
                <w:rtl/>
              </w:rPr>
              <w:t>(17)</w:t>
            </w:r>
          </w:p>
        </w:tc>
        <w:tc>
          <w:tcPr>
            <w:tcW w:w="2498" w:type="dxa"/>
          </w:tcPr>
          <w:p w14:paraId="7D954FBC" w14:textId="77777777" w:rsidR="00A668CC" w:rsidRPr="004B693C" w:rsidRDefault="00A668CC" w:rsidP="00B563A8">
            <w:pPr>
              <w:spacing w:line="480" w:lineRule="auto"/>
              <w:ind w:right="-107"/>
              <w:jc w:val="center"/>
              <w:rPr>
                <w:rFonts w:ascii="Arial" w:hAnsi="Arial" w:cs="Arial"/>
                <w:sz w:val="21"/>
                <w:szCs w:val="18"/>
              </w:rPr>
            </w:pPr>
          </w:p>
        </w:tc>
        <w:tc>
          <w:tcPr>
            <w:tcW w:w="3598" w:type="dxa"/>
          </w:tcPr>
          <w:p w14:paraId="6420E99D" w14:textId="77777777" w:rsidR="00A668CC" w:rsidRPr="004B693C" w:rsidRDefault="00A668CC" w:rsidP="00B563A8">
            <w:pPr>
              <w:spacing w:line="480" w:lineRule="auto"/>
              <w:ind w:left="-108" w:right="-159"/>
              <w:jc w:val="center"/>
              <w:rPr>
                <w:rFonts w:ascii="Arial" w:hAnsi="Arial" w:cs="Arial"/>
                <w:sz w:val="21"/>
                <w:szCs w:val="18"/>
              </w:rPr>
            </w:pPr>
          </w:p>
        </w:tc>
      </w:tr>
      <w:tr w:rsidR="00A668CC" w:rsidRPr="004B693C" w14:paraId="581BD59C" w14:textId="77777777" w:rsidTr="00A83626">
        <w:tc>
          <w:tcPr>
            <w:tcW w:w="3159" w:type="dxa"/>
          </w:tcPr>
          <w:p w14:paraId="204D1F5B" w14:textId="5C2CF5AC" w:rsidR="00A668CC" w:rsidRPr="004B693C" w:rsidRDefault="00A51A86" w:rsidP="00B563A8">
            <w:pPr>
              <w:spacing w:line="480" w:lineRule="auto"/>
              <w:ind w:right="-108"/>
              <w:jc w:val="center"/>
              <w:rPr>
                <w:rFonts w:ascii="Arial" w:hAnsi="Arial" w:cs="Arial"/>
                <w:sz w:val="21"/>
                <w:szCs w:val="18"/>
              </w:rPr>
            </w:pPr>
            <w:r w:rsidRPr="00A51A86">
              <w:rPr>
                <w:rFonts w:ascii="Arial" w:hAnsi="Arial" w:cs="Arial"/>
                <w:sz w:val="21"/>
                <w:szCs w:val="21"/>
                <w:rtl/>
              </w:rPr>
              <w:t>متدين / مقدس</w:t>
            </w:r>
            <w:r w:rsidRPr="00A51A86">
              <w:rPr>
                <w:rFonts w:ascii="Arial" w:hAnsi="Arial" w:cs="Arial" w:hint="cs"/>
                <w:sz w:val="21"/>
                <w:szCs w:val="21"/>
                <w:rtl/>
              </w:rPr>
              <w:t xml:space="preserve"> </w:t>
            </w:r>
            <w:r w:rsidRPr="00A51A86">
              <w:rPr>
                <w:rFonts w:ascii="Arial" w:hAnsi="Arial" w:cs="Arial" w:hint="cs"/>
                <w:sz w:val="16"/>
                <w:szCs w:val="16"/>
                <w:rtl/>
              </w:rPr>
              <w:t>(18)</w:t>
            </w:r>
            <w:r w:rsidRPr="00A51A86">
              <w:rPr>
                <w:rFonts w:ascii="Arial" w:hAnsi="Arial" w:cs="Arial"/>
                <w:sz w:val="21"/>
                <w:szCs w:val="18"/>
              </w:rPr>
              <w:t xml:space="preserve"> </w:t>
            </w:r>
          </w:p>
        </w:tc>
        <w:tc>
          <w:tcPr>
            <w:tcW w:w="2498" w:type="dxa"/>
          </w:tcPr>
          <w:p w14:paraId="49B8B841" w14:textId="77777777" w:rsidR="00A668CC" w:rsidRPr="004B693C" w:rsidRDefault="00A668CC" w:rsidP="00B563A8">
            <w:pPr>
              <w:spacing w:line="480" w:lineRule="auto"/>
              <w:ind w:right="-107"/>
              <w:jc w:val="center"/>
              <w:rPr>
                <w:rFonts w:ascii="Arial" w:hAnsi="Arial" w:cs="Arial"/>
                <w:sz w:val="21"/>
                <w:szCs w:val="18"/>
              </w:rPr>
            </w:pPr>
          </w:p>
        </w:tc>
        <w:tc>
          <w:tcPr>
            <w:tcW w:w="3598" w:type="dxa"/>
          </w:tcPr>
          <w:p w14:paraId="4E81796B" w14:textId="77777777" w:rsidR="00A668CC" w:rsidRPr="004B693C" w:rsidRDefault="00A668CC" w:rsidP="00B563A8">
            <w:pPr>
              <w:spacing w:line="480" w:lineRule="auto"/>
              <w:ind w:left="-108" w:right="-159"/>
              <w:jc w:val="center"/>
              <w:rPr>
                <w:rFonts w:ascii="Arial" w:hAnsi="Arial" w:cs="Arial"/>
                <w:sz w:val="21"/>
                <w:szCs w:val="18"/>
              </w:rPr>
            </w:pPr>
          </w:p>
        </w:tc>
      </w:tr>
    </w:tbl>
    <w:p w14:paraId="3EDEB669" w14:textId="77777777" w:rsidR="00A668CC" w:rsidRPr="004B693C" w:rsidRDefault="00A668CC" w:rsidP="00A668CC">
      <w:pPr>
        <w:ind w:right="-10"/>
        <w:rPr>
          <w:rFonts w:ascii="Arial" w:hAnsi="Arial" w:cs="Arial"/>
          <w:sz w:val="22"/>
          <w:szCs w:val="18"/>
        </w:rPr>
      </w:pPr>
    </w:p>
    <w:p w14:paraId="7D4A4197" w14:textId="4FF788B4" w:rsidR="00A51A86" w:rsidRPr="00A51A86" w:rsidRDefault="00A51A86" w:rsidP="00A51A86">
      <w:pPr>
        <w:tabs>
          <w:tab w:val="left" w:pos="8819"/>
        </w:tabs>
        <w:bidi/>
        <w:ind w:left="-90" w:right="-10"/>
        <w:rPr>
          <w:rFonts w:ascii="Arial" w:hAnsi="Arial" w:cs="Arial"/>
          <w:bCs/>
          <w:sz w:val="21"/>
          <w:szCs w:val="21"/>
        </w:rPr>
      </w:pPr>
      <w:r w:rsidRPr="00A51A86">
        <w:rPr>
          <w:rFonts w:ascii="Arial" w:hAnsi="Arial" w:cs="Arial" w:hint="cs"/>
          <w:bCs/>
          <w:sz w:val="21"/>
          <w:szCs w:val="21"/>
          <w:rtl/>
        </w:rPr>
        <w:t>ملاحظات</w:t>
      </w:r>
    </w:p>
    <w:p w14:paraId="7E7B8F3B" w14:textId="77777777" w:rsidR="00A51A86" w:rsidRPr="00A51A86" w:rsidRDefault="00A51A86" w:rsidP="00A51A86">
      <w:pPr>
        <w:rPr>
          <w:rFonts w:ascii="Arial" w:hAnsi="Arial" w:cs="Arial"/>
          <w:sz w:val="21"/>
          <w:szCs w:val="18"/>
        </w:rPr>
      </w:pPr>
    </w:p>
    <w:p w14:paraId="1AFC49E6" w14:textId="115D2917" w:rsidR="00A51A86" w:rsidRPr="00A51A86" w:rsidRDefault="00A51A86" w:rsidP="00A51A86">
      <w:pPr>
        <w:pStyle w:val="ListParagraph"/>
        <w:numPr>
          <w:ilvl w:val="0"/>
          <w:numId w:val="68"/>
        </w:numPr>
        <w:tabs>
          <w:tab w:val="left" w:pos="360"/>
          <w:tab w:val="left" w:pos="8819"/>
        </w:tabs>
        <w:bidi/>
        <w:ind w:right="-10"/>
        <w:rPr>
          <w:rFonts w:ascii="Arial" w:hAnsi="Arial" w:cs="Arial"/>
          <w:sz w:val="21"/>
          <w:szCs w:val="21"/>
          <w:rtl/>
        </w:rPr>
      </w:pPr>
      <w:r w:rsidRPr="00A51A86">
        <w:rPr>
          <w:rFonts w:ascii="Arial" w:hAnsi="Arial" w:cs="Arial"/>
          <w:sz w:val="21"/>
          <w:szCs w:val="21"/>
          <w:rtl/>
        </w:rPr>
        <w:t xml:space="preserve">تنطبق متطلبات </w:t>
      </w:r>
      <w:r w:rsidRPr="00A51A86">
        <w:rPr>
          <w:rFonts w:ascii="Arial" w:hAnsi="Arial" w:cs="Arial" w:hint="cs"/>
          <w:sz w:val="21"/>
          <w:szCs w:val="21"/>
          <w:rtl/>
        </w:rPr>
        <w:t xml:space="preserve">أكثر </w:t>
      </w:r>
      <w:r w:rsidRPr="00A51A86">
        <w:rPr>
          <w:rFonts w:ascii="Arial" w:hAnsi="Arial" w:cs="Arial"/>
          <w:sz w:val="21"/>
          <w:szCs w:val="21"/>
          <w:rtl/>
        </w:rPr>
        <w:t>على الشيوخ (20) من الشمامسة (12)</w:t>
      </w:r>
      <w:r w:rsidRPr="00A51A86">
        <w:rPr>
          <w:rFonts w:ascii="Arial" w:hAnsi="Arial" w:cs="Arial" w:hint="cs"/>
          <w:sz w:val="21"/>
          <w:szCs w:val="21"/>
          <w:rtl/>
        </w:rPr>
        <w:t>،</w:t>
      </w:r>
      <w:r w:rsidRPr="00A51A86">
        <w:rPr>
          <w:rFonts w:ascii="Arial" w:hAnsi="Arial" w:cs="Arial"/>
          <w:sz w:val="21"/>
          <w:szCs w:val="21"/>
          <w:rtl/>
        </w:rPr>
        <w:t xml:space="preserve"> نظر</w:t>
      </w:r>
      <w:r w:rsidRPr="00A51A86">
        <w:rPr>
          <w:rFonts w:ascii="Arial" w:hAnsi="Arial" w:cs="Arial" w:hint="cs"/>
          <w:sz w:val="21"/>
          <w:szCs w:val="21"/>
          <w:rtl/>
        </w:rPr>
        <w:t>اً</w:t>
      </w:r>
      <w:r w:rsidRPr="00A51A86">
        <w:rPr>
          <w:rFonts w:ascii="Arial" w:hAnsi="Arial" w:cs="Arial"/>
          <w:sz w:val="21"/>
          <w:szCs w:val="21"/>
          <w:rtl/>
        </w:rPr>
        <w:t xml:space="preserve"> لأن الشيوخ يشغلون مناصب أعلى</w:t>
      </w:r>
      <w:r w:rsidRPr="00A51A86">
        <w:rPr>
          <w:rFonts w:ascii="Arial" w:hAnsi="Arial" w:cs="Arial"/>
          <w:sz w:val="21"/>
          <w:szCs w:val="21"/>
        </w:rPr>
        <w:t>.</w:t>
      </w:r>
    </w:p>
    <w:p w14:paraId="5BABBE7D" w14:textId="77777777" w:rsidR="00A51A86" w:rsidRPr="00A51A86" w:rsidRDefault="00A51A86" w:rsidP="00A51A86">
      <w:pPr>
        <w:tabs>
          <w:tab w:val="left" w:pos="360"/>
          <w:tab w:val="left" w:pos="8819"/>
        </w:tabs>
        <w:bidi/>
        <w:ind w:left="360" w:right="-10"/>
        <w:rPr>
          <w:rFonts w:ascii="Arial" w:hAnsi="Arial" w:cs="Arial"/>
          <w:sz w:val="21"/>
          <w:szCs w:val="21"/>
          <w:rtl/>
        </w:rPr>
      </w:pPr>
    </w:p>
    <w:p w14:paraId="66B7BB9E" w14:textId="2E7FF0D5" w:rsidR="00A51A86" w:rsidRPr="00A51A86" w:rsidRDefault="00A51A86" w:rsidP="00A51A86">
      <w:pPr>
        <w:pStyle w:val="ListParagraph"/>
        <w:numPr>
          <w:ilvl w:val="0"/>
          <w:numId w:val="68"/>
        </w:numPr>
        <w:tabs>
          <w:tab w:val="left" w:pos="360"/>
          <w:tab w:val="left" w:pos="8819"/>
        </w:tabs>
        <w:bidi/>
        <w:ind w:right="-10"/>
        <w:rPr>
          <w:rFonts w:ascii="Arial" w:hAnsi="Arial" w:cs="Arial"/>
          <w:sz w:val="21"/>
          <w:szCs w:val="21"/>
          <w:rtl/>
        </w:rPr>
      </w:pPr>
      <w:r w:rsidRPr="00A51A86">
        <w:rPr>
          <w:rFonts w:ascii="Arial" w:hAnsi="Arial" w:cs="Arial" w:hint="cs"/>
          <w:sz w:val="21"/>
          <w:szCs w:val="21"/>
          <w:rtl/>
        </w:rPr>
        <w:t xml:space="preserve">تنقسم </w:t>
      </w:r>
      <w:r w:rsidRPr="00A51A86">
        <w:rPr>
          <w:rFonts w:ascii="Arial" w:hAnsi="Arial" w:cs="Arial"/>
          <w:sz w:val="21"/>
          <w:szCs w:val="21"/>
          <w:rtl/>
        </w:rPr>
        <w:t>صفات الشمامسة في العمود الثالث إلى فئتين أساسيتين: أربعة متوازي</w:t>
      </w:r>
      <w:r w:rsidRPr="00A51A86">
        <w:rPr>
          <w:rFonts w:ascii="Arial" w:hAnsi="Arial" w:cs="Arial" w:hint="cs"/>
          <w:sz w:val="21"/>
          <w:szCs w:val="21"/>
          <w:rtl/>
        </w:rPr>
        <w:t>ة</w:t>
      </w:r>
      <w:r w:rsidRPr="00A51A86">
        <w:rPr>
          <w:rFonts w:ascii="Arial" w:hAnsi="Arial" w:cs="Arial"/>
          <w:sz w:val="21"/>
          <w:szCs w:val="21"/>
          <w:rtl/>
        </w:rPr>
        <w:t xml:space="preserve"> </w:t>
      </w:r>
      <w:r w:rsidRPr="00A51A86">
        <w:rPr>
          <w:rFonts w:ascii="Arial" w:hAnsi="Arial" w:cs="Arial" w:hint="cs"/>
          <w:sz w:val="21"/>
          <w:szCs w:val="21"/>
          <w:rtl/>
        </w:rPr>
        <w:t xml:space="preserve">مع </w:t>
      </w:r>
      <w:r w:rsidRPr="00A51A86">
        <w:rPr>
          <w:rFonts w:ascii="Arial" w:hAnsi="Arial" w:cs="Arial"/>
          <w:sz w:val="21"/>
          <w:szCs w:val="21"/>
          <w:rtl/>
        </w:rPr>
        <w:t>كل من الزوجات والشيوخ، بالإضافة إلى أربعة</w:t>
      </w:r>
      <w:r w:rsidRPr="00A51A86">
        <w:rPr>
          <w:rFonts w:ascii="Arial" w:hAnsi="Arial" w:cs="Arial" w:hint="cs"/>
          <w:sz w:val="21"/>
          <w:szCs w:val="21"/>
          <w:rtl/>
        </w:rPr>
        <w:t xml:space="preserve"> متوازية مع</w:t>
      </w:r>
      <w:r w:rsidRPr="00A51A86">
        <w:rPr>
          <w:rFonts w:ascii="Arial" w:hAnsi="Arial" w:cs="Arial"/>
          <w:sz w:val="21"/>
          <w:szCs w:val="21"/>
          <w:rtl/>
        </w:rPr>
        <w:t xml:space="preserve"> </w:t>
      </w:r>
      <w:r w:rsidRPr="00A51A86">
        <w:rPr>
          <w:rFonts w:ascii="Arial" w:hAnsi="Arial" w:cs="Arial" w:hint="cs"/>
          <w:sz w:val="21"/>
          <w:szCs w:val="21"/>
          <w:rtl/>
        </w:rPr>
        <w:t>ال</w:t>
      </w:r>
      <w:r w:rsidRPr="00A51A86">
        <w:rPr>
          <w:rFonts w:ascii="Arial" w:hAnsi="Arial" w:cs="Arial"/>
          <w:sz w:val="21"/>
          <w:szCs w:val="21"/>
          <w:rtl/>
        </w:rPr>
        <w:t>شيوخ وحدهم</w:t>
      </w:r>
      <w:r w:rsidRPr="00A51A86">
        <w:rPr>
          <w:rFonts w:ascii="Arial" w:hAnsi="Arial" w:cs="Arial"/>
          <w:sz w:val="21"/>
          <w:szCs w:val="21"/>
        </w:rPr>
        <w:t xml:space="preserve">.  </w:t>
      </w:r>
    </w:p>
    <w:p w14:paraId="31A5800E" w14:textId="77777777" w:rsidR="00A51A86" w:rsidRPr="00A51A86" w:rsidRDefault="00A51A86" w:rsidP="00A51A86">
      <w:pPr>
        <w:tabs>
          <w:tab w:val="left" w:pos="360"/>
          <w:tab w:val="left" w:pos="8819"/>
        </w:tabs>
        <w:bidi/>
        <w:ind w:left="360" w:right="-10"/>
        <w:rPr>
          <w:rFonts w:ascii="Arial" w:hAnsi="Arial" w:cs="Arial"/>
          <w:sz w:val="21"/>
          <w:szCs w:val="21"/>
          <w:rtl/>
        </w:rPr>
      </w:pPr>
    </w:p>
    <w:p w14:paraId="352E62E4" w14:textId="7767898F" w:rsidR="00A51A86" w:rsidRPr="00A51A86" w:rsidRDefault="00A51A86" w:rsidP="00A51A86">
      <w:pPr>
        <w:pStyle w:val="ListParagraph"/>
        <w:numPr>
          <w:ilvl w:val="0"/>
          <w:numId w:val="68"/>
        </w:numPr>
        <w:tabs>
          <w:tab w:val="left" w:pos="360"/>
          <w:tab w:val="left" w:pos="8819"/>
        </w:tabs>
        <w:bidi/>
        <w:ind w:right="-10"/>
        <w:rPr>
          <w:rFonts w:ascii="Arial" w:hAnsi="Arial" w:cs="Arial"/>
          <w:sz w:val="21"/>
          <w:szCs w:val="21"/>
          <w:rtl/>
        </w:rPr>
      </w:pPr>
      <w:r w:rsidRPr="00A51A86">
        <w:rPr>
          <w:rFonts w:ascii="Arial" w:hAnsi="Arial" w:cs="Arial"/>
          <w:sz w:val="21"/>
          <w:szCs w:val="21"/>
          <w:rtl/>
        </w:rPr>
        <w:t>في حين لم يتم ذكر أي سمات لزوجات ال</w:t>
      </w:r>
      <w:r w:rsidRPr="00A51A86">
        <w:rPr>
          <w:rFonts w:ascii="Arial" w:hAnsi="Arial" w:cs="Arial" w:hint="cs"/>
          <w:sz w:val="21"/>
          <w:szCs w:val="21"/>
          <w:rtl/>
        </w:rPr>
        <w:t>شيوخ</w:t>
      </w:r>
      <w:r w:rsidRPr="00A51A86">
        <w:rPr>
          <w:rFonts w:ascii="Arial" w:hAnsi="Arial" w:cs="Arial"/>
          <w:sz w:val="21"/>
          <w:szCs w:val="21"/>
          <w:rtl/>
        </w:rPr>
        <w:t>، فقد تم ذكر أربع سمات لزوجات الشمامسة. هذا لا يعني أن زوجة الشيخ غير مهمة؛ ربما يشير ذلك إلى أنه في حين أن زوجات ال</w:t>
      </w:r>
      <w:r w:rsidRPr="00A51A86">
        <w:rPr>
          <w:rFonts w:ascii="Arial" w:hAnsi="Arial" w:cs="Arial" w:hint="cs"/>
          <w:sz w:val="21"/>
          <w:szCs w:val="21"/>
          <w:rtl/>
        </w:rPr>
        <w:t>شيوخ،</w:t>
      </w:r>
      <w:r w:rsidRPr="00A51A86">
        <w:rPr>
          <w:rFonts w:ascii="Arial" w:hAnsi="Arial" w:cs="Arial"/>
          <w:sz w:val="21"/>
          <w:szCs w:val="21"/>
          <w:rtl/>
        </w:rPr>
        <w:t xml:space="preserve"> لا يطلعن على المعلومات التي تتم مشاركتها في اجتماعات الشيوخ، فإن الشمامسة يخدمون مع زوجاتهم، لذلك يجب أن تحمل هؤلاء النساء سمات مماثلة للرجال أنفسهم. في الواقع</w:t>
      </w:r>
      <w:r w:rsidRPr="00A51A86">
        <w:rPr>
          <w:rFonts w:ascii="Arial" w:hAnsi="Arial" w:cs="Arial" w:hint="cs"/>
          <w:sz w:val="21"/>
          <w:szCs w:val="21"/>
          <w:rtl/>
        </w:rPr>
        <w:t xml:space="preserve"> </w:t>
      </w:r>
      <w:r w:rsidRPr="00A51A86">
        <w:rPr>
          <w:rFonts w:ascii="Arial" w:hAnsi="Arial" w:cs="Arial"/>
          <w:sz w:val="21"/>
          <w:szCs w:val="21"/>
          <w:rtl/>
        </w:rPr>
        <w:t>متطلبات زوجاتهم هي المتطلبات الوحيدة المتوقعة من الشمامسة</w:t>
      </w:r>
      <w:r w:rsidRPr="00A51A86">
        <w:rPr>
          <w:rFonts w:ascii="Arial" w:hAnsi="Arial" w:cs="Arial" w:hint="cs"/>
          <w:sz w:val="21"/>
          <w:szCs w:val="21"/>
          <w:rtl/>
        </w:rPr>
        <w:t>،</w:t>
      </w:r>
      <w:r w:rsidRPr="00A51A86">
        <w:rPr>
          <w:rFonts w:ascii="Arial" w:hAnsi="Arial" w:cs="Arial"/>
          <w:sz w:val="21"/>
          <w:szCs w:val="21"/>
          <w:rtl/>
        </w:rPr>
        <w:t xml:space="preserve"> والتي ليست مطلوبة صراحةً من الشيوخ</w:t>
      </w:r>
      <w:r w:rsidRPr="00A51A86">
        <w:rPr>
          <w:rFonts w:ascii="Arial" w:hAnsi="Arial" w:cs="Arial"/>
          <w:sz w:val="21"/>
          <w:szCs w:val="21"/>
        </w:rPr>
        <w:t>.</w:t>
      </w:r>
    </w:p>
    <w:p w14:paraId="4F949B72" w14:textId="77777777" w:rsidR="00A51A86" w:rsidRPr="00A51A86" w:rsidRDefault="00A51A86" w:rsidP="00A51A86">
      <w:pPr>
        <w:tabs>
          <w:tab w:val="left" w:pos="360"/>
          <w:tab w:val="left" w:pos="8819"/>
        </w:tabs>
        <w:bidi/>
        <w:ind w:left="360" w:right="-10"/>
        <w:rPr>
          <w:rFonts w:ascii="Arial" w:hAnsi="Arial" w:cs="Arial"/>
          <w:sz w:val="21"/>
          <w:szCs w:val="21"/>
          <w:rtl/>
        </w:rPr>
      </w:pPr>
    </w:p>
    <w:p w14:paraId="7ED2F7DB" w14:textId="69812C98" w:rsidR="00A51A86" w:rsidRPr="00A51A86" w:rsidRDefault="00A51A86" w:rsidP="00A51A86">
      <w:pPr>
        <w:pStyle w:val="ListParagraph"/>
        <w:numPr>
          <w:ilvl w:val="0"/>
          <w:numId w:val="68"/>
        </w:numPr>
        <w:tabs>
          <w:tab w:val="left" w:pos="360"/>
          <w:tab w:val="left" w:pos="8819"/>
        </w:tabs>
        <w:bidi/>
        <w:ind w:right="-10"/>
        <w:rPr>
          <w:rFonts w:ascii="Arial" w:hAnsi="Arial" w:cs="Arial"/>
          <w:sz w:val="21"/>
          <w:szCs w:val="21"/>
        </w:rPr>
      </w:pPr>
      <w:r w:rsidRPr="00A51A86">
        <w:rPr>
          <w:rFonts w:ascii="Arial" w:hAnsi="Arial" w:cs="Arial"/>
          <w:sz w:val="21"/>
          <w:szCs w:val="21"/>
          <w:rtl/>
        </w:rPr>
        <w:t xml:space="preserve"> </w:t>
      </w:r>
      <w:r w:rsidRPr="00A51A86">
        <w:rPr>
          <w:rFonts w:ascii="Arial" w:hAnsi="Arial" w:cs="Arial" w:hint="cs"/>
          <w:sz w:val="21"/>
          <w:szCs w:val="21"/>
          <w:rtl/>
        </w:rPr>
        <w:t xml:space="preserve">تتناول </w:t>
      </w:r>
      <w:r w:rsidRPr="00A51A86">
        <w:rPr>
          <w:rFonts w:ascii="Arial" w:hAnsi="Arial" w:cs="Arial"/>
          <w:sz w:val="21"/>
          <w:szCs w:val="21"/>
          <w:rtl/>
        </w:rPr>
        <w:t>جميع السمات تقريب</w:t>
      </w:r>
      <w:r w:rsidRPr="00A51A86">
        <w:rPr>
          <w:rFonts w:ascii="Arial" w:hAnsi="Arial" w:cs="Arial" w:hint="cs"/>
          <w:sz w:val="21"/>
          <w:szCs w:val="21"/>
          <w:rtl/>
        </w:rPr>
        <w:t>اً</w:t>
      </w:r>
      <w:r w:rsidRPr="00A51A86">
        <w:rPr>
          <w:rFonts w:ascii="Arial" w:hAnsi="Arial" w:cs="Arial"/>
          <w:sz w:val="21"/>
          <w:szCs w:val="21"/>
          <w:rtl/>
        </w:rPr>
        <w:t xml:space="preserve"> الشخصية وليس القدرة</w:t>
      </w:r>
      <w:r w:rsidRPr="00A51A86">
        <w:rPr>
          <w:rFonts w:ascii="Arial" w:hAnsi="Arial" w:cs="Arial" w:hint="cs"/>
          <w:sz w:val="21"/>
          <w:szCs w:val="21"/>
          <w:rtl/>
        </w:rPr>
        <w:t xml:space="preserve">، </w:t>
      </w:r>
      <w:r w:rsidRPr="00A51A86">
        <w:rPr>
          <w:rFonts w:ascii="Arial" w:hAnsi="Arial" w:cs="Arial"/>
          <w:sz w:val="21"/>
          <w:szCs w:val="21"/>
          <w:rtl/>
        </w:rPr>
        <w:t>وتشمل ال</w:t>
      </w:r>
      <w:r w:rsidRPr="00A51A86">
        <w:rPr>
          <w:rFonts w:ascii="Arial" w:hAnsi="Arial" w:cs="Arial" w:hint="cs"/>
          <w:sz w:val="21"/>
          <w:szCs w:val="21"/>
          <w:rtl/>
        </w:rPr>
        <w:t>إ</w:t>
      </w:r>
      <w:r w:rsidRPr="00A51A86">
        <w:rPr>
          <w:rFonts w:ascii="Arial" w:hAnsi="Arial" w:cs="Arial"/>
          <w:sz w:val="21"/>
          <w:szCs w:val="21"/>
          <w:rtl/>
        </w:rPr>
        <w:t>ستثناءات كل من القدرة على الت</w:t>
      </w:r>
      <w:r w:rsidRPr="00A51A86">
        <w:rPr>
          <w:rFonts w:ascii="Arial" w:hAnsi="Arial" w:cs="Arial" w:hint="cs"/>
          <w:sz w:val="21"/>
          <w:szCs w:val="21"/>
          <w:rtl/>
        </w:rPr>
        <w:t>عليم</w:t>
      </w:r>
      <w:r w:rsidRPr="00A51A86">
        <w:rPr>
          <w:rFonts w:ascii="Arial" w:hAnsi="Arial" w:cs="Arial"/>
          <w:sz w:val="21"/>
          <w:szCs w:val="21"/>
          <w:rtl/>
        </w:rPr>
        <w:t xml:space="preserve"> وإدارة الأسرة.</w:t>
      </w:r>
    </w:p>
    <w:p w14:paraId="69C2B7B4" w14:textId="77777777" w:rsidR="00A668CC" w:rsidRDefault="00A668CC" w:rsidP="003553DB">
      <w:pPr>
        <w:jc w:val="center"/>
        <w:rPr>
          <w:rFonts w:ascii="Arial" w:hAnsi="Arial" w:cs="Arial"/>
          <w:b/>
          <w:sz w:val="21"/>
          <w:szCs w:val="18"/>
        </w:rPr>
      </w:pPr>
    </w:p>
    <w:p w14:paraId="194FC958" w14:textId="491946EC" w:rsidR="00A668CC" w:rsidRPr="003553DB" w:rsidRDefault="00A668CC" w:rsidP="003553DB">
      <w:pPr>
        <w:jc w:val="center"/>
        <w:rPr>
          <w:rFonts w:ascii="Arial" w:hAnsi="Arial" w:cs="Arial"/>
          <w:b/>
          <w:sz w:val="21"/>
          <w:szCs w:val="18"/>
        </w:rPr>
        <w:sectPr w:rsidR="00A668CC" w:rsidRPr="003553DB" w:rsidSect="00D46DA5">
          <w:headerReference w:type="default" r:id="rId11"/>
          <w:pgSz w:w="11880" w:h="16840"/>
          <w:pgMar w:top="720" w:right="801" w:bottom="720" w:left="1440" w:header="720" w:footer="720" w:gutter="0"/>
          <w:pgNumType w:start="223"/>
          <w:cols w:space="720"/>
        </w:sectPr>
      </w:pPr>
    </w:p>
    <w:p w14:paraId="67FEEBFB" w14:textId="7DD5D531" w:rsidR="00AF4D70" w:rsidRPr="00AF4D70" w:rsidRDefault="00AF4D70" w:rsidP="003553DB">
      <w:pPr>
        <w:jc w:val="center"/>
        <w:rPr>
          <w:rFonts w:ascii="Arial" w:hAnsi="Arial" w:cs="Arial"/>
          <w:bCs/>
          <w:sz w:val="32"/>
          <w:szCs w:val="32"/>
        </w:rPr>
      </w:pPr>
      <w:r w:rsidRPr="00AF4D70">
        <w:rPr>
          <w:rFonts w:ascii="Arial" w:hAnsi="Arial" w:cs="Arial" w:hint="cs"/>
          <w:bCs/>
          <w:sz w:val="32"/>
          <w:szCs w:val="32"/>
          <w:rtl/>
        </w:rPr>
        <w:lastRenderedPageBreak/>
        <w:t>مؤهلات الشيوخ والشمامسة</w:t>
      </w:r>
    </w:p>
    <w:p w14:paraId="0E7ED617" w14:textId="5415AE4A" w:rsidR="00AF4D70" w:rsidRPr="00AF4D70" w:rsidRDefault="00AF4D70" w:rsidP="003553DB">
      <w:pPr>
        <w:jc w:val="center"/>
        <w:rPr>
          <w:rFonts w:ascii="Arial" w:hAnsi="Arial" w:cs="Arial"/>
          <w:sz w:val="21"/>
          <w:szCs w:val="21"/>
        </w:rPr>
      </w:pPr>
      <w:r w:rsidRPr="00AF4D70">
        <w:rPr>
          <w:rFonts w:ascii="Arial" w:hAnsi="Arial" w:cs="Arial" w:hint="cs"/>
          <w:sz w:val="21"/>
          <w:szCs w:val="21"/>
          <w:rtl/>
        </w:rPr>
        <w:t>كتاب المصدر المرئي للكتاب المقدس، 257</w:t>
      </w:r>
    </w:p>
    <w:p w14:paraId="6BB2D7D4" w14:textId="67232B21" w:rsidR="00A631EA" w:rsidRDefault="00AF4D70" w:rsidP="003553DB">
      <w:pPr>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77696" behindDoc="0" locked="0" layoutInCell="1" allowOverlap="1" wp14:anchorId="37D0B1FC" wp14:editId="4E142BD6">
                <wp:simplePos x="0" y="0"/>
                <wp:positionH relativeFrom="column">
                  <wp:posOffset>-6350</wp:posOffset>
                </wp:positionH>
                <wp:positionV relativeFrom="paragraph">
                  <wp:posOffset>94615</wp:posOffset>
                </wp:positionV>
                <wp:extent cx="6070600" cy="196850"/>
                <wp:effectExtent l="57150" t="19050" r="63500" b="69850"/>
                <wp:wrapNone/>
                <wp:docPr id="1021188445" name="Rectangle 32"/>
                <wp:cNvGraphicFramePr/>
                <a:graphic xmlns:a="http://schemas.openxmlformats.org/drawingml/2006/main">
                  <a:graphicData uri="http://schemas.microsoft.com/office/word/2010/wordprocessingShape">
                    <wps:wsp>
                      <wps:cNvSpPr/>
                      <wps:spPr>
                        <a:xfrm>
                          <a:off x="0" y="0"/>
                          <a:ext cx="6070600" cy="1968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84F1EE" w14:textId="407656B2" w:rsidR="00AF4D70" w:rsidRPr="00AF4D70" w:rsidRDefault="00AF4D70" w:rsidP="00AF4D70">
                            <w:pPr>
                              <w:jc w:val="right"/>
                              <w:rPr>
                                <w:rFonts w:ascii="Arial" w:hAnsi="Arial" w:cs="Arial"/>
                                <w:b/>
                                <w:bCs/>
                                <w:color w:val="000000" w:themeColor="text1"/>
                                <w:sz w:val="12"/>
                                <w:szCs w:val="12"/>
                                <w:lang w:bidi="ar-JO"/>
                              </w:rPr>
                            </w:pPr>
                            <w:r w:rsidRPr="00AF4D70">
                              <w:rPr>
                                <w:rFonts w:ascii="Arial" w:hAnsi="Arial" w:cs="Arial"/>
                                <w:b/>
                                <w:bCs/>
                                <w:color w:val="000000" w:themeColor="text1"/>
                                <w:sz w:val="12"/>
                                <w:szCs w:val="12"/>
                                <w:rtl/>
                                <w:lang w:bidi="ar-JO"/>
                              </w:rPr>
                              <w:t xml:space="preserve">257                                                       </w:t>
                            </w:r>
                            <w:r w:rsidRPr="00AF4D70">
                              <w:rPr>
                                <w:rFonts w:ascii="Arial" w:hAnsi="Arial" w:cs="Arial" w:hint="cs"/>
                                <w:b/>
                                <w:bCs/>
                                <w:color w:val="000000" w:themeColor="text1"/>
                                <w:sz w:val="12"/>
                                <w:szCs w:val="12"/>
                                <w:rtl/>
                                <w:lang w:bidi="ar-JO"/>
                              </w:rPr>
                              <w:t xml:space="preserve">                                                                                                                                                                                               </w:t>
                            </w:r>
                            <w:r w:rsidRPr="00AF4D70">
                              <w:rPr>
                                <w:rFonts w:ascii="Arial" w:hAnsi="Arial" w:cs="Arial"/>
                                <w:b/>
                                <w:bCs/>
                                <w:color w:val="000000" w:themeColor="text1"/>
                                <w:sz w:val="12"/>
                                <w:szCs w:val="12"/>
                                <w:rtl/>
                                <w:lang w:bidi="ar-JO"/>
                              </w:rPr>
                              <w:t xml:space="preserve">          1 تيموثاوس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0B1FC" id="Rectangle 32" o:spid="_x0000_s1026" style="position:absolute;left:0;text-align:left;margin-left:-.5pt;margin-top:7.45pt;width:478pt;height: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" fillcolor="white [3212]" stroked="f">
                <v:shadow on="t" color="white [3212]" opacity="22937f" origin=",.5" offset="0,.63889mm"/>
                <v:textbox>
                  <w:txbxContent>
                    <w:p w14:paraId="4384F1EE" w14:textId="407656B2" w:rsidR="00AF4D70" w:rsidRPr="00AF4D70" w:rsidRDefault="00AF4D70" w:rsidP="00AF4D70">
                      <w:pPr>
                        <w:jc w:val="right"/>
                        <w:rPr>
                          <w:rFonts w:ascii="Arial" w:hAnsi="Arial" w:cs="Arial"/>
                          <w:b/>
                          <w:bCs/>
                          <w:color w:val="000000" w:themeColor="text1"/>
                          <w:sz w:val="12"/>
                          <w:szCs w:val="12"/>
                          <w:lang w:bidi="ar-JO"/>
                        </w:rPr>
                      </w:pPr>
                      <w:r w:rsidRPr="00AF4D70">
                        <w:rPr>
                          <w:rFonts w:ascii="Arial" w:hAnsi="Arial" w:cs="Arial"/>
                          <w:b/>
                          <w:bCs/>
                          <w:color w:val="000000" w:themeColor="text1"/>
                          <w:sz w:val="12"/>
                          <w:szCs w:val="12"/>
                          <w:rtl/>
                          <w:lang w:bidi="ar-JO"/>
                        </w:rPr>
                        <w:t xml:space="preserve">257                                                       </w:t>
                      </w:r>
                      <w:r w:rsidRPr="00AF4D70">
                        <w:rPr>
                          <w:rFonts w:ascii="Arial" w:hAnsi="Arial" w:cs="Arial" w:hint="cs"/>
                          <w:b/>
                          <w:bCs/>
                          <w:color w:val="000000" w:themeColor="text1"/>
                          <w:sz w:val="12"/>
                          <w:szCs w:val="12"/>
                          <w:rtl/>
                          <w:lang w:bidi="ar-JO"/>
                        </w:rPr>
                        <w:t xml:space="preserve">                                                                                                                                                                                               </w:t>
                      </w:r>
                      <w:r w:rsidRPr="00AF4D70">
                        <w:rPr>
                          <w:rFonts w:ascii="Arial" w:hAnsi="Arial" w:cs="Arial"/>
                          <w:b/>
                          <w:bCs/>
                          <w:color w:val="000000" w:themeColor="text1"/>
                          <w:sz w:val="12"/>
                          <w:szCs w:val="12"/>
                          <w:rtl/>
                          <w:lang w:bidi="ar-JO"/>
                        </w:rPr>
                        <w:t xml:space="preserve">          1 تيموثاوس</w:t>
                      </w:r>
                    </w:p>
                  </w:txbxContent>
                </v:textbox>
              </v:rect>
            </w:pict>
          </mc:Fallback>
        </mc:AlternateContent>
      </w:r>
    </w:p>
    <w:p w14:paraId="0375CF6D" w14:textId="1E105050" w:rsidR="00A668CC" w:rsidRDefault="008B11C9" w:rsidP="003553DB">
      <w:pPr>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78720" behindDoc="0" locked="0" layoutInCell="1" allowOverlap="1" wp14:anchorId="4ACFF4DF" wp14:editId="48FA225D">
                <wp:simplePos x="0" y="0"/>
                <wp:positionH relativeFrom="margin">
                  <wp:posOffset>2889250</wp:posOffset>
                </wp:positionH>
                <wp:positionV relativeFrom="paragraph">
                  <wp:posOffset>144145</wp:posOffset>
                </wp:positionV>
                <wp:extent cx="3016250" cy="4337050"/>
                <wp:effectExtent l="57150" t="19050" r="50800" b="82550"/>
                <wp:wrapNone/>
                <wp:docPr id="265961466" name="Rectangle 33"/>
                <wp:cNvGraphicFramePr/>
                <a:graphic xmlns:a="http://schemas.openxmlformats.org/drawingml/2006/main">
                  <a:graphicData uri="http://schemas.microsoft.com/office/word/2010/wordprocessingShape">
                    <wps:wsp>
                      <wps:cNvSpPr/>
                      <wps:spPr>
                        <a:xfrm>
                          <a:off x="0" y="0"/>
                          <a:ext cx="3016250" cy="4337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313562" w14:textId="18EC87CE" w:rsidR="00F12075" w:rsidRPr="00BD7B8E" w:rsidRDefault="00F12075" w:rsidP="00F12075">
                            <w:pPr>
                              <w:jc w:val="right"/>
                              <w:rPr>
                                <w:rFonts w:ascii="Arial" w:hAnsi="Arial" w:cs="Arial"/>
                                <w:b/>
                                <w:bCs/>
                                <w:color w:val="000000" w:themeColor="text1"/>
                                <w:szCs w:val="24"/>
                                <w:rtl/>
                                <w:lang w:bidi="ar-JO"/>
                              </w:rPr>
                            </w:pPr>
                            <w:r w:rsidRPr="00BD7B8E">
                              <w:rPr>
                                <w:rFonts w:ascii="Arial" w:hAnsi="Arial" w:cs="Arial"/>
                                <w:b/>
                                <w:bCs/>
                                <w:color w:val="000000" w:themeColor="text1"/>
                                <w:szCs w:val="24"/>
                                <w:rtl/>
                                <w:lang w:bidi="ar-JO"/>
                              </w:rPr>
                              <w:t>مؤهلات الشيوخ/النظار والشمامسة</w:t>
                            </w:r>
                          </w:p>
                          <w:p w14:paraId="5F3E1DEA" w14:textId="280D0CAC"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بعل امرأة واحدة</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2، تي 1: 6</w:t>
                            </w:r>
                          </w:p>
                          <w:p w14:paraId="423E3F80" w14:textId="0FAABF0F"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12 </w:t>
                            </w:r>
                          </w:p>
                          <w:p w14:paraId="2E2A0778" w14:textId="77777777" w:rsidR="00F12075" w:rsidRPr="00BD7B8E" w:rsidRDefault="00F12075" w:rsidP="00F12075">
                            <w:pPr>
                              <w:bidi/>
                              <w:rPr>
                                <w:rFonts w:ascii="Arial" w:hAnsi="Arial" w:cs="Arial"/>
                                <w:color w:val="000000" w:themeColor="text1"/>
                                <w:sz w:val="18"/>
                                <w:szCs w:val="18"/>
                                <w:rtl/>
                                <w:lang w:bidi="ar-JO"/>
                              </w:rPr>
                            </w:pPr>
                          </w:p>
                          <w:p w14:paraId="50507AF1" w14:textId="77777777"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متعقل</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1تي 3: 2، تي 1: 7</w:t>
                            </w:r>
                          </w:p>
                          <w:p w14:paraId="2C16C292" w14:textId="77777777"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1تي 3: 8</w:t>
                            </w:r>
                            <w:r w:rsidRPr="00BD7B8E">
                              <w:rPr>
                                <w:rFonts w:ascii="Arial" w:hAnsi="Arial" w:cs="Arial"/>
                                <w:color w:val="000000" w:themeColor="text1"/>
                                <w:sz w:val="18"/>
                                <w:szCs w:val="18"/>
                                <w:rtl/>
                                <w:lang w:bidi="ar-JO"/>
                              </w:rPr>
                              <w:tab/>
                            </w:r>
                          </w:p>
                          <w:p w14:paraId="480D4713" w14:textId="77777777" w:rsidR="00F12075" w:rsidRPr="00BD7B8E" w:rsidRDefault="00F12075" w:rsidP="00F12075">
                            <w:pPr>
                              <w:bidi/>
                              <w:rPr>
                                <w:rFonts w:ascii="Arial" w:hAnsi="Arial" w:cs="Arial"/>
                                <w:color w:val="000000" w:themeColor="text1"/>
                                <w:sz w:val="18"/>
                                <w:szCs w:val="18"/>
                                <w:rtl/>
                                <w:lang w:bidi="ar-JO"/>
                              </w:rPr>
                            </w:pPr>
                          </w:p>
                          <w:p w14:paraId="6D5C0A3F" w14:textId="22D538CC" w:rsidR="00F12075" w:rsidRPr="00BD7B8E" w:rsidRDefault="00BD7B8E" w:rsidP="00F12075">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ذ</w:t>
                            </w:r>
                            <w:r w:rsidR="00F12075" w:rsidRPr="00BD7B8E">
                              <w:rPr>
                                <w:rFonts w:ascii="Arial" w:hAnsi="Arial" w:cs="Arial" w:hint="cs"/>
                                <w:color w:val="000000" w:themeColor="text1"/>
                                <w:sz w:val="18"/>
                                <w:szCs w:val="18"/>
                                <w:rtl/>
                                <w:lang w:bidi="ar-JO"/>
                              </w:rPr>
                              <w:t>و وقار</w:t>
                            </w:r>
                            <w:r w:rsidR="00F12075" w:rsidRPr="00BD7B8E">
                              <w:rPr>
                                <w:rFonts w:ascii="Arial" w:hAnsi="Arial" w:cs="Arial"/>
                                <w:color w:val="000000" w:themeColor="text1"/>
                                <w:sz w:val="18"/>
                                <w:szCs w:val="18"/>
                                <w:rtl/>
                                <w:lang w:bidi="ar-JO"/>
                              </w:rPr>
                              <w:tab/>
                            </w:r>
                            <w:r w:rsidR="00F12075" w:rsidRPr="00BD7B8E">
                              <w:rPr>
                                <w:rFonts w:ascii="Arial" w:hAnsi="Arial" w:cs="Arial"/>
                                <w:color w:val="000000" w:themeColor="text1"/>
                                <w:sz w:val="18"/>
                                <w:szCs w:val="18"/>
                                <w:rtl/>
                                <w:lang w:bidi="ar-JO"/>
                              </w:rPr>
                              <w:tab/>
                            </w:r>
                            <w:r w:rsidR="00F12075" w:rsidRPr="00BD7B8E">
                              <w:rPr>
                                <w:rFonts w:ascii="Arial" w:hAnsi="Arial" w:cs="Arial"/>
                                <w:color w:val="000000" w:themeColor="text1"/>
                                <w:sz w:val="18"/>
                                <w:szCs w:val="18"/>
                                <w:rtl/>
                                <w:lang w:bidi="ar-JO"/>
                              </w:rPr>
                              <w:tab/>
                            </w:r>
                            <w:r w:rsidR="00F12075" w:rsidRPr="00BD7B8E">
                              <w:rPr>
                                <w:rFonts w:ascii="Arial" w:hAnsi="Arial" w:cs="Arial" w:hint="cs"/>
                                <w:color w:val="000000" w:themeColor="text1"/>
                                <w:sz w:val="18"/>
                                <w:szCs w:val="18"/>
                                <w:rtl/>
                                <w:lang w:bidi="ar-JO"/>
                              </w:rPr>
                              <w:t>الشيخ</w:t>
                            </w:r>
                            <w:r w:rsidR="00F12075" w:rsidRPr="00BD7B8E">
                              <w:rPr>
                                <w:rFonts w:ascii="Arial" w:hAnsi="Arial" w:cs="Arial"/>
                                <w:color w:val="000000" w:themeColor="text1"/>
                                <w:sz w:val="18"/>
                                <w:szCs w:val="18"/>
                                <w:rtl/>
                                <w:lang w:bidi="ar-JO"/>
                              </w:rPr>
                              <w:tab/>
                            </w:r>
                            <w:r w:rsidR="00F12075" w:rsidRPr="00BD7B8E">
                              <w:rPr>
                                <w:rFonts w:ascii="Arial" w:hAnsi="Arial" w:cs="Arial" w:hint="cs"/>
                                <w:color w:val="000000" w:themeColor="text1"/>
                                <w:sz w:val="18"/>
                                <w:szCs w:val="18"/>
                                <w:rtl/>
                                <w:lang w:bidi="ar-JO"/>
                              </w:rPr>
                              <w:t>1 تي 3: 2</w:t>
                            </w:r>
                          </w:p>
                          <w:p w14:paraId="7421DAE8" w14:textId="35EC6427"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8</w:t>
                            </w:r>
                          </w:p>
                          <w:p w14:paraId="532E783E" w14:textId="77777777" w:rsidR="00BD7B8E" w:rsidRPr="00BD7B8E" w:rsidRDefault="00BD7B8E" w:rsidP="00BD7B8E">
                            <w:pPr>
                              <w:bidi/>
                              <w:rPr>
                                <w:rFonts w:ascii="Arial" w:hAnsi="Arial" w:cs="Arial"/>
                                <w:color w:val="000000" w:themeColor="text1"/>
                                <w:sz w:val="18"/>
                                <w:szCs w:val="18"/>
                                <w:rtl/>
                                <w:lang w:bidi="ar-JO"/>
                              </w:rPr>
                            </w:pPr>
                          </w:p>
                          <w:p w14:paraId="21DD6520" w14:textId="77777777"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غير مدمن على السكر</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3، تي 1: 7</w:t>
                            </w:r>
                          </w:p>
                          <w:p w14:paraId="60FA9108" w14:textId="77777777"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8</w:t>
                            </w:r>
                          </w:p>
                          <w:p w14:paraId="21C29B95" w14:textId="77777777" w:rsidR="00BD7B8E" w:rsidRPr="00BD7B8E" w:rsidRDefault="00BD7B8E" w:rsidP="00BD7B8E">
                            <w:pPr>
                              <w:bidi/>
                              <w:rPr>
                                <w:rFonts w:ascii="Arial" w:hAnsi="Arial" w:cs="Arial"/>
                                <w:color w:val="000000" w:themeColor="text1"/>
                                <w:sz w:val="18"/>
                                <w:szCs w:val="18"/>
                                <w:rtl/>
                                <w:lang w:bidi="ar-JO"/>
                              </w:rPr>
                            </w:pPr>
                          </w:p>
                          <w:p w14:paraId="008F028A" w14:textId="36DDBDA6"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يدبر بيته حسناً</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4</w:t>
                            </w:r>
                          </w:p>
                          <w:p w14:paraId="59F1B78C" w14:textId="7C63DD7C"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12 </w:t>
                            </w:r>
                          </w:p>
                          <w:p w14:paraId="6C95768D" w14:textId="77777777" w:rsidR="00BD7B8E" w:rsidRPr="00BD7B8E" w:rsidRDefault="00BD7B8E" w:rsidP="00BD7B8E">
                            <w:pPr>
                              <w:bidi/>
                              <w:rPr>
                                <w:rFonts w:ascii="Arial" w:hAnsi="Arial" w:cs="Arial"/>
                                <w:color w:val="000000" w:themeColor="text1"/>
                                <w:sz w:val="18"/>
                                <w:szCs w:val="18"/>
                                <w:rtl/>
                                <w:lang w:bidi="ar-JO"/>
                              </w:rPr>
                            </w:pPr>
                          </w:p>
                          <w:p w14:paraId="2701170A" w14:textId="2D8A7E5A"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له أولاد في الخضوع</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4-5، تي 1: 6</w:t>
                            </w:r>
                          </w:p>
                          <w:p w14:paraId="5E704E7E" w14:textId="38958130"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12</w:t>
                            </w:r>
                          </w:p>
                          <w:p w14:paraId="78169829" w14:textId="77777777" w:rsidR="00BD7B8E" w:rsidRPr="00BD7B8E" w:rsidRDefault="00BD7B8E" w:rsidP="00BD7B8E">
                            <w:pPr>
                              <w:bidi/>
                              <w:rPr>
                                <w:rFonts w:ascii="Arial" w:hAnsi="Arial" w:cs="Arial"/>
                                <w:color w:val="000000" w:themeColor="text1"/>
                                <w:sz w:val="18"/>
                                <w:szCs w:val="18"/>
                                <w:rtl/>
                                <w:lang w:bidi="ar-JO"/>
                              </w:rPr>
                            </w:pPr>
                          </w:p>
                          <w:p w14:paraId="26141574" w14:textId="4AD9897F"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غير طامع بالربح القبيح</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تي 1: 7</w:t>
                            </w:r>
                          </w:p>
                          <w:p w14:paraId="45050EAD" w14:textId="592BAFAC"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8</w:t>
                            </w:r>
                          </w:p>
                          <w:p w14:paraId="4B0E8D82" w14:textId="77777777" w:rsidR="00BD7B8E" w:rsidRPr="00BD7B8E" w:rsidRDefault="00BD7B8E" w:rsidP="00BD7B8E">
                            <w:pPr>
                              <w:bidi/>
                              <w:rPr>
                                <w:rFonts w:ascii="Arial" w:hAnsi="Arial" w:cs="Arial"/>
                                <w:color w:val="000000" w:themeColor="text1"/>
                                <w:sz w:val="18"/>
                                <w:szCs w:val="18"/>
                                <w:rtl/>
                                <w:lang w:bidi="ar-JO"/>
                              </w:rPr>
                            </w:pPr>
                          </w:p>
                          <w:p w14:paraId="217C1927" w14:textId="304DD465"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متسمك بالحق</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تي 1: 9 </w:t>
                            </w:r>
                          </w:p>
                          <w:p w14:paraId="270EB8B7" w14:textId="1DFBE38B"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9 </w:t>
                            </w:r>
                          </w:p>
                          <w:p w14:paraId="518F480E" w14:textId="77777777" w:rsidR="00BD7B8E" w:rsidRPr="00BD7B8E" w:rsidRDefault="00BD7B8E" w:rsidP="00BD7B8E">
                            <w:pPr>
                              <w:bidi/>
                              <w:rPr>
                                <w:rFonts w:ascii="Arial" w:hAnsi="Arial" w:cs="Arial"/>
                                <w:color w:val="000000" w:themeColor="text1"/>
                                <w:sz w:val="18"/>
                                <w:szCs w:val="18"/>
                                <w:rtl/>
                                <w:lang w:bidi="ar-JO"/>
                              </w:rPr>
                            </w:pPr>
                          </w:p>
                          <w:p w14:paraId="333170C0" w14:textId="1CB0BB9B"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مخلص</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8 </w:t>
                            </w:r>
                          </w:p>
                          <w:p w14:paraId="54CFDED1" w14:textId="77777777" w:rsidR="00BD7B8E" w:rsidRPr="00BD7B8E" w:rsidRDefault="00BD7B8E" w:rsidP="00BD7B8E">
                            <w:pPr>
                              <w:bidi/>
                              <w:rPr>
                                <w:rFonts w:ascii="Arial" w:hAnsi="Arial" w:cs="Arial"/>
                                <w:color w:val="000000" w:themeColor="text1"/>
                                <w:sz w:val="18"/>
                                <w:szCs w:val="18"/>
                                <w:rtl/>
                                <w:lang w:bidi="ar-JO"/>
                              </w:rPr>
                            </w:pPr>
                          </w:p>
                          <w:p w14:paraId="39B2F25E" w14:textId="3251B326"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مختَبَر</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10</w:t>
                            </w:r>
                          </w:p>
                          <w:p w14:paraId="64798FBB" w14:textId="77777777" w:rsidR="00BD7B8E" w:rsidRPr="00BD7B8E" w:rsidRDefault="00BD7B8E" w:rsidP="00BD7B8E">
                            <w:pPr>
                              <w:bidi/>
                              <w:rPr>
                                <w:rFonts w:ascii="Arial" w:hAnsi="Arial" w:cs="Arial"/>
                                <w:color w:val="000000" w:themeColor="text1"/>
                                <w:sz w:val="18"/>
                                <w:szCs w:val="18"/>
                                <w:rtl/>
                                <w:lang w:bidi="ar-JO"/>
                              </w:rPr>
                            </w:pPr>
                          </w:p>
                          <w:p w14:paraId="5F01D201" w14:textId="77777777" w:rsidR="00BD7B8E" w:rsidRPr="00BD7B8E" w:rsidRDefault="00BD7B8E" w:rsidP="00BD7B8E">
                            <w:pPr>
                              <w:bidi/>
                              <w:rPr>
                                <w:rFonts w:ascii="Arial" w:hAnsi="Arial" w:cs="Arial"/>
                                <w:color w:val="000000" w:themeColor="text1"/>
                                <w:sz w:val="18"/>
                                <w:szCs w:val="18"/>
                                <w:rtl/>
                                <w:lang w:bidi="ar-JO"/>
                              </w:rPr>
                            </w:pPr>
                          </w:p>
                          <w:p w14:paraId="7B8D5B53" w14:textId="77777777" w:rsidR="00BD7B8E" w:rsidRPr="00BD7B8E" w:rsidRDefault="00BD7B8E" w:rsidP="00BD7B8E">
                            <w:pPr>
                              <w:bidi/>
                              <w:rPr>
                                <w:rFonts w:ascii="Arial" w:hAnsi="Arial" w:cs="Arial"/>
                                <w:color w:val="000000" w:themeColor="text1"/>
                                <w:sz w:val="18"/>
                                <w:szCs w:val="18"/>
                                <w:rtl/>
                                <w:lang w:bidi="ar-JO"/>
                              </w:rPr>
                            </w:pPr>
                          </w:p>
                          <w:p w14:paraId="7EE123D5" w14:textId="77777777" w:rsidR="00BD7B8E" w:rsidRPr="00BD7B8E" w:rsidRDefault="00BD7B8E" w:rsidP="00BD7B8E">
                            <w:pPr>
                              <w:bidi/>
                              <w:rPr>
                                <w:rFonts w:ascii="Arial" w:hAnsi="Arial" w:cs="Arial"/>
                                <w:color w:val="000000" w:themeColor="text1"/>
                                <w:sz w:val="18"/>
                                <w:szCs w:val="18"/>
                                <w:rtl/>
                                <w:lang w:bidi="ar-JO"/>
                              </w:rPr>
                            </w:pPr>
                          </w:p>
                          <w:p w14:paraId="163D1389" w14:textId="77777777" w:rsidR="00BD7B8E" w:rsidRPr="00BD7B8E" w:rsidRDefault="00BD7B8E" w:rsidP="00BD7B8E">
                            <w:pPr>
                              <w:bidi/>
                              <w:rPr>
                                <w:rFonts w:ascii="Arial" w:hAnsi="Arial" w:cs="Arial"/>
                                <w:color w:val="000000" w:themeColor="text1"/>
                                <w:sz w:val="18"/>
                                <w:szCs w:val="18"/>
                                <w:rtl/>
                                <w:lang w:bidi="ar-JO"/>
                              </w:rPr>
                            </w:pPr>
                          </w:p>
                          <w:p w14:paraId="56E899A4" w14:textId="77777777" w:rsidR="00BD7B8E" w:rsidRPr="00BD7B8E" w:rsidRDefault="00BD7B8E" w:rsidP="00BD7B8E">
                            <w:pPr>
                              <w:bidi/>
                              <w:rPr>
                                <w:rFonts w:ascii="Arial" w:hAnsi="Arial" w:cs="Arial"/>
                                <w:color w:val="000000" w:themeColor="text1"/>
                                <w:sz w:val="18"/>
                                <w:szCs w:val="18"/>
                                <w:rtl/>
                                <w:lang w:bidi="ar-JO"/>
                              </w:rPr>
                            </w:pPr>
                          </w:p>
                          <w:p w14:paraId="63F931C8" w14:textId="079AC0F1"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p>
                          <w:p w14:paraId="44504B81" w14:textId="7DA9923C" w:rsidR="00F12075" w:rsidRPr="00BD7B8E" w:rsidRDefault="00F12075" w:rsidP="00F12075">
                            <w:pPr>
                              <w:bidi/>
                              <w:rPr>
                                <w:rFonts w:ascii="Arial" w:hAnsi="Arial" w:cs="Arial"/>
                                <w:color w:val="000000" w:themeColor="text1"/>
                                <w:sz w:val="20"/>
                                <w:rtl/>
                                <w:lang w:bidi="ar-JO"/>
                              </w:rPr>
                            </w:pP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hint="cs"/>
                                <w:color w:val="000000" w:themeColor="text1"/>
                                <w:sz w:val="20"/>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FF4DF" id="Rectangle 33" o:spid="_x0000_s1027" style="position:absolute;left:0;text-align:left;margin-left:227.5pt;margin-top:11.35pt;width:237.5pt;height:34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" fillcolor="white [3212]" stroked="f">
                <v:shadow on="t" color="white [3212]" opacity="22937f" origin=",.5" offset="0,.63889mm"/>
                <v:textbox>
                  <w:txbxContent>
                    <w:p w14:paraId="45313562" w14:textId="18EC87CE" w:rsidR="00F12075" w:rsidRPr="00BD7B8E" w:rsidRDefault="00F12075" w:rsidP="00F12075">
                      <w:pPr>
                        <w:jc w:val="right"/>
                        <w:rPr>
                          <w:rFonts w:ascii="Arial" w:hAnsi="Arial" w:cs="Arial"/>
                          <w:b/>
                          <w:bCs/>
                          <w:color w:val="000000" w:themeColor="text1"/>
                          <w:szCs w:val="24"/>
                          <w:rtl/>
                          <w:lang w:bidi="ar-JO"/>
                        </w:rPr>
                      </w:pPr>
                      <w:r w:rsidRPr="00BD7B8E">
                        <w:rPr>
                          <w:rFonts w:ascii="Arial" w:hAnsi="Arial" w:cs="Arial"/>
                          <w:b/>
                          <w:bCs/>
                          <w:color w:val="000000" w:themeColor="text1"/>
                          <w:szCs w:val="24"/>
                          <w:rtl/>
                          <w:lang w:bidi="ar-JO"/>
                        </w:rPr>
                        <w:t>مؤهلات الشيوخ/النظار والشمامسة</w:t>
                      </w:r>
                    </w:p>
                    <w:p w14:paraId="5F3E1DEA" w14:textId="280D0CAC"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بعل امرأة واحدة</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2، تي 1: 6</w:t>
                      </w:r>
                    </w:p>
                    <w:p w14:paraId="423E3F80" w14:textId="0FAABF0F"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12 </w:t>
                      </w:r>
                    </w:p>
                    <w:p w14:paraId="2E2A0778" w14:textId="77777777" w:rsidR="00F12075" w:rsidRPr="00BD7B8E" w:rsidRDefault="00F12075" w:rsidP="00F12075">
                      <w:pPr>
                        <w:bidi/>
                        <w:rPr>
                          <w:rFonts w:ascii="Arial" w:hAnsi="Arial" w:cs="Arial"/>
                          <w:color w:val="000000" w:themeColor="text1"/>
                          <w:sz w:val="18"/>
                          <w:szCs w:val="18"/>
                          <w:rtl/>
                          <w:lang w:bidi="ar-JO"/>
                        </w:rPr>
                      </w:pPr>
                    </w:p>
                    <w:p w14:paraId="50507AF1" w14:textId="77777777"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متعقل</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1تي 3: 2، تي 1: 7</w:t>
                      </w:r>
                    </w:p>
                    <w:p w14:paraId="2C16C292" w14:textId="77777777"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1تي 3: 8</w:t>
                      </w:r>
                      <w:r w:rsidRPr="00BD7B8E">
                        <w:rPr>
                          <w:rFonts w:ascii="Arial" w:hAnsi="Arial" w:cs="Arial"/>
                          <w:color w:val="000000" w:themeColor="text1"/>
                          <w:sz w:val="18"/>
                          <w:szCs w:val="18"/>
                          <w:rtl/>
                          <w:lang w:bidi="ar-JO"/>
                        </w:rPr>
                        <w:tab/>
                      </w:r>
                    </w:p>
                    <w:p w14:paraId="480D4713" w14:textId="77777777" w:rsidR="00F12075" w:rsidRPr="00BD7B8E" w:rsidRDefault="00F12075" w:rsidP="00F12075">
                      <w:pPr>
                        <w:bidi/>
                        <w:rPr>
                          <w:rFonts w:ascii="Arial" w:hAnsi="Arial" w:cs="Arial"/>
                          <w:color w:val="000000" w:themeColor="text1"/>
                          <w:sz w:val="18"/>
                          <w:szCs w:val="18"/>
                          <w:rtl/>
                          <w:lang w:bidi="ar-JO"/>
                        </w:rPr>
                      </w:pPr>
                    </w:p>
                    <w:p w14:paraId="6D5C0A3F" w14:textId="22D538CC" w:rsidR="00F12075" w:rsidRPr="00BD7B8E" w:rsidRDefault="00BD7B8E" w:rsidP="00F12075">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ذ</w:t>
                      </w:r>
                      <w:r w:rsidR="00F12075" w:rsidRPr="00BD7B8E">
                        <w:rPr>
                          <w:rFonts w:ascii="Arial" w:hAnsi="Arial" w:cs="Arial" w:hint="cs"/>
                          <w:color w:val="000000" w:themeColor="text1"/>
                          <w:sz w:val="18"/>
                          <w:szCs w:val="18"/>
                          <w:rtl/>
                          <w:lang w:bidi="ar-JO"/>
                        </w:rPr>
                        <w:t>و وقار</w:t>
                      </w:r>
                      <w:r w:rsidR="00F12075" w:rsidRPr="00BD7B8E">
                        <w:rPr>
                          <w:rFonts w:ascii="Arial" w:hAnsi="Arial" w:cs="Arial"/>
                          <w:color w:val="000000" w:themeColor="text1"/>
                          <w:sz w:val="18"/>
                          <w:szCs w:val="18"/>
                          <w:rtl/>
                          <w:lang w:bidi="ar-JO"/>
                        </w:rPr>
                        <w:tab/>
                      </w:r>
                      <w:r w:rsidR="00F12075" w:rsidRPr="00BD7B8E">
                        <w:rPr>
                          <w:rFonts w:ascii="Arial" w:hAnsi="Arial" w:cs="Arial"/>
                          <w:color w:val="000000" w:themeColor="text1"/>
                          <w:sz w:val="18"/>
                          <w:szCs w:val="18"/>
                          <w:rtl/>
                          <w:lang w:bidi="ar-JO"/>
                        </w:rPr>
                        <w:tab/>
                      </w:r>
                      <w:r w:rsidR="00F12075" w:rsidRPr="00BD7B8E">
                        <w:rPr>
                          <w:rFonts w:ascii="Arial" w:hAnsi="Arial" w:cs="Arial"/>
                          <w:color w:val="000000" w:themeColor="text1"/>
                          <w:sz w:val="18"/>
                          <w:szCs w:val="18"/>
                          <w:rtl/>
                          <w:lang w:bidi="ar-JO"/>
                        </w:rPr>
                        <w:tab/>
                      </w:r>
                      <w:r w:rsidR="00F12075" w:rsidRPr="00BD7B8E">
                        <w:rPr>
                          <w:rFonts w:ascii="Arial" w:hAnsi="Arial" w:cs="Arial" w:hint="cs"/>
                          <w:color w:val="000000" w:themeColor="text1"/>
                          <w:sz w:val="18"/>
                          <w:szCs w:val="18"/>
                          <w:rtl/>
                          <w:lang w:bidi="ar-JO"/>
                        </w:rPr>
                        <w:t>الشيخ</w:t>
                      </w:r>
                      <w:r w:rsidR="00F12075" w:rsidRPr="00BD7B8E">
                        <w:rPr>
                          <w:rFonts w:ascii="Arial" w:hAnsi="Arial" w:cs="Arial"/>
                          <w:color w:val="000000" w:themeColor="text1"/>
                          <w:sz w:val="18"/>
                          <w:szCs w:val="18"/>
                          <w:rtl/>
                          <w:lang w:bidi="ar-JO"/>
                        </w:rPr>
                        <w:tab/>
                      </w:r>
                      <w:r w:rsidR="00F12075" w:rsidRPr="00BD7B8E">
                        <w:rPr>
                          <w:rFonts w:ascii="Arial" w:hAnsi="Arial" w:cs="Arial" w:hint="cs"/>
                          <w:color w:val="000000" w:themeColor="text1"/>
                          <w:sz w:val="18"/>
                          <w:szCs w:val="18"/>
                          <w:rtl/>
                          <w:lang w:bidi="ar-JO"/>
                        </w:rPr>
                        <w:t>1 تي 3: 2</w:t>
                      </w:r>
                    </w:p>
                    <w:p w14:paraId="7421DAE8" w14:textId="35EC6427"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8</w:t>
                      </w:r>
                    </w:p>
                    <w:p w14:paraId="532E783E" w14:textId="77777777" w:rsidR="00BD7B8E" w:rsidRPr="00BD7B8E" w:rsidRDefault="00BD7B8E" w:rsidP="00BD7B8E">
                      <w:pPr>
                        <w:bidi/>
                        <w:rPr>
                          <w:rFonts w:ascii="Arial" w:hAnsi="Arial" w:cs="Arial"/>
                          <w:color w:val="000000" w:themeColor="text1"/>
                          <w:sz w:val="18"/>
                          <w:szCs w:val="18"/>
                          <w:rtl/>
                          <w:lang w:bidi="ar-JO"/>
                        </w:rPr>
                      </w:pPr>
                    </w:p>
                    <w:p w14:paraId="21DD6520" w14:textId="77777777"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غير مدمن على السكر</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3، تي 1: 7</w:t>
                      </w:r>
                    </w:p>
                    <w:p w14:paraId="60FA9108" w14:textId="77777777"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8</w:t>
                      </w:r>
                    </w:p>
                    <w:p w14:paraId="21C29B95" w14:textId="77777777" w:rsidR="00BD7B8E" w:rsidRPr="00BD7B8E" w:rsidRDefault="00BD7B8E" w:rsidP="00BD7B8E">
                      <w:pPr>
                        <w:bidi/>
                        <w:rPr>
                          <w:rFonts w:ascii="Arial" w:hAnsi="Arial" w:cs="Arial"/>
                          <w:color w:val="000000" w:themeColor="text1"/>
                          <w:sz w:val="18"/>
                          <w:szCs w:val="18"/>
                          <w:rtl/>
                          <w:lang w:bidi="ar-JO"/>
                        </w:rPr>
                      </w:pPr>
                    </w:p>
                    <w:p w14:paraId="008F028A" w14:textId="36DDBDA6"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يدبر بيته حسناً</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4</w:t>
                      </w:r>
                    </w:p>
                    <w:p w14:paraId="59F1B78C" w14:textId="7C63DD7C"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12 </w:t>
                      </w:r>
                    </w:p>
                    <w:p w14:paraId="6C95768D" w14:textId="77777777" w:rsidR="00BD7B8E" w:rsidRPr="00BD7B8E" w:rsidRDefault="00BD7B8E" w:rsidP="00BD7B8E">
                      <w:pPr>
                        <w:bidi/>
                        <w:rPr>
                          <w:rFonts w:ascii="Arial" w:hAnsi="Arial" w:cs="Arial"/>
                          <w:color w:val="000000" w:themeColor="text1"/>
                          <w:sz w:val="18"/>
                          <w:szCs w:val="18"/>
                          <w:rtl/>
                          <w:lang w:bidi="ar-JO"/>
                        </w:rPr>
                      </w:pPr>
                    </w:p>
                    <w:p w14:paraId="2701170A" w14:textId="2D8A7E5A"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له أولاد في الخضوع</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4-5، تي 1: 6</w:t>
                      </w:r>
                    </w:p>
                    <w:p w14:paraId="5E704E7E" w14:textId="38958130"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12</w:t>
                      </w:r>
                    </w:p>
                    <w:p w14:paraId="78169829" w14:textId="77777777" w:rsidR="00BD7B8E" w:rsidRPr="00BD7B8E" w:rsidRDefault="00BD7B8E" w:rsidP="00BD7B8E">
                      <w:pPr>
                        <w:bidi/>
                        <w:rPr>
                          <w:rFonts w:ascii="Arial" w:hAnsi="Arial" w:cs="Arial"/>
                          <w:color w:val="000000" w:themeColor="text1"/>
                          <w:sz w:val="18"/>
                          <w:szCs w:val="18"/>
                          <w:rtl/>
                          <w:lang w:bidi="ar-JO"/>
                        </w:rPr>
                      </w:pPr>
                    </w:p>
                    <w:p w14:paraId="26141574" w14:textId="4AD9897F"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غير طامع بالربح القبيح</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تي 1: 7</w:t>
                      </w:r>
                    </w:p>
                    <w:p w14:paraId="45050EAD" w14:textId="592BAFAC"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8</w:t>
                      </w:r>
                    </w:p>
                    <w:p w14:paraId="4B0E8D82" w14:textId="77777777" w:rsidR="00BD7B8E" w:rsidRPr="00BD7B8E" w:rsidRDefault="00BD7B8E" w:rsidP="00BD7B8E">
                      <w:pPr>
                        <w:bidi/>
                        <w:rPr>
                          <w:rFonts w:ascii="Arial" w:hAnsi="Arial" w:cs="Arial"/>
                          <w:color w:val="000000" w:themeColor="text1"/>
                          <w:sz w:val="18"/>
                          <w:szCs w:val="18"/>
                          <w:rtl/>
                          <w:lang w:bidi="ar-JO"/>
                        </w:rPr>
                      </w:pPr>
                    </w:p>
                    <w:p w14:paraId="217C1927" w14:textId="304DD465"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متسمك بالحق</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تي 1: 9 </w:t>
                      </w:r>
                    </w:p>
                    <w:p w14:paraId="270EB8B7" w14:textId="1DFBE38B"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9 </w:t>
                      </w:r>
                    </w:p>
                    <w:p w14:paraId="518F480E" w14:textId="77777777" w:rsidR="00BD7B8E" w:rsidRPr="00BD7B8E" w:rsidRDefault="00BD7B8E" w:rsidP="00BD7B8E">
                      <w:pPr>
                        <w:bidi/>
                        <w:rPr>
                          <w:rFonts w:ascii="Arial" w:hAnsi="Arial" w:cs="Arial"/>
                          <w:color w:val="000000" w:themeColor="text1"/>
                          <w:sz w:val="18"/>
                          <w:szCs w:val="18"/>
                          <w:rtl/>
                          <w:lang w:bidi="ar-JO"/>
                        </w:rPr>
                      </w:pPr>
                    </w:p>
                    <w:p w14:paraId="333170C0" w14:textId="1CB0BB9B"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مخلص</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8 </w:t>
                      </w:r>
                    </w:p>
                    <w:p w14:paraId="54CFDED1" w14:textId="77777777" w:rsidR="00BD7B8E" w:rsidRPr="00BD7B8E" w:rsidRDefault="00BD7B8E" w:rsidP="00BD7B8E">
                      <w:pPr>
                        <w:bidi/>
                        <w:rPr>
                          <w:rFonts w:ascii="Arial" w:hAnsi="Arial" w:cs="Arial"/>
                          <w:color w:val="000000" w:themeColor="text1"/>
                          <w:sz w:val="18"/>
                          <w:szCs w:val="18"/>
                          <w:rtl/>
                          <w:lang w:bidi="ar-JO"/>
                        </w:rPr>
                      </w:pPr>
                    </w:p>
                    <w:p w14:paraId="39B2F25E" w14:textId="3251B326"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مختَبَر</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10</w:t>
                      </w:r>
                    </w:p>
                    <w:p w14:paraId="64798FBB" w14:textId="77777777" w:rsidR="00BD7B8E" w:rsidRPr="00BD7B8E" w:rsidRDefault="00BD7B8E" w:rsidP="00BD7B8E">
                      <w:pPr>
                        <w:bidi/>
                        <w:rPr>
                          <w:rFonts w:ascii="Arial" w:hAnsi="Arial" w:cs="Arial"/>
                          <w:color w:val="000000" w:themeColor="text1"/>
                          <w:sz w:val="18"/>
                          <w:szCs w:val="18"/>
                          <w:rtl/>
                          <w:lang w:bidi="ar-JO"/>
                        </w:rPr>
                      </w:pPr>
                    </w:p>
                    <w:p w14:paraId="5F01D201" w14:textId="77777777" w:rsidR="00BD7B8E" w:rsidRPr="00BD7B8E" w:rsidRDefault="00BD7B8E" w:rsidP="00BD7B8E">
                      <w:pPr>
                        <w:bidi/>
                        <w:rPr>
                          <w:rFonts w:ascii="Arial" w:hAnsi="Arial" w:cs="Arial"/>
                          <w:color w:val="000000" w:themeColor="text1"/>
                          <w:sz w:val="18"/>
                          <w:szCs w:val="18"/>
                          <w:rtl/>
                          <w:lang w:bidi="ar-JO"/>
                        </w:rPr>
                      </w:pPr>
                    </w:p>
                    <w:p w14:paraId="7B8D5B53" w14:textId="77777777" w:rsidR="00BD7B8E" w:rsidRPr="00BD7B8E" w:rsidRDefault="00BD7B8E" w:rsidP="00BD7B8E">
                      <w:pPr>
                        <w:bidi/>
                        <w:rPr>
                          <w:rFonts w:ascii="Arial" w:hAnsi="Arial" w:cs="Arial"/>
                          <w:color w:val="000000" w:themeColor="text1"/>
                          <w:sz w:val="18"/>
                          <w:szCs w:val="18"/>
                          <w:rtl/>
                          <w:lang w:bidi="ar-JO"/>
                        </w:rPr>
                      </w:pPr>
                    </w:p>
                    <w:p w14:paraId="7EE123D5" w14:textId="77777777" w:rsidR="00BD7B8E" w:rsidRPr="00BD7B8E" w:rsidRDefault="00BD7B8E" w:rsidP="00BD7B8E">
                      <w:pPr>
                        <w:bidi/>
                        <w:rPr>
                          <w:rFonts w:ascii="Arial" w:hAnsi="Arial" w:cs="Arial"/>
                          <w:color w:val="000000" w:themeColor="text1"/>
                          <w:sz w:val="18"/>
                          <w:szCs w:val="18"/>
                          <w:rtl/>
                          <w:lang w:bidi="ar-JO"/>
                        </w:rPr>
                      </w:pPr>
                    </w:p>
                    <w:p w14:paraId="163D1389" w14:textId="77777777" w:rsidR="00BD7B8E" w:rsidRPr="00BD7B8E" w:rsidRDefault="00BD7B8E" w:rsidP="00BD7B8E">
                      <w:pPr>
                        <w:bidi/>
                        <w:rPr>
                          <w:rFonts w:ascii="Arial" w:hAnsi="Arial" w:cs="Arial"/>
                          <w:color w:val="000000" w:themeColor="text1"/>
                          <w:sz w:val="18"/>
                          <w:szCs w:val="18"/>
                          <w:rtl/>
                          <w:lang w:bidi="ar-JO"/>
                        </w:rPr>
                      </w:pPr>
                    </w:p>
                    <w:p w14:paraId="56E899A4" w14:textId="77777777" w:rsidR="00BD7B8E" w:rsidRPr="00BD7B8E" w:rsidRDefault="00BD7B8E" w:rsidP="00BD7B8E">
                      <w:pPr>
                        <w:bidi/>
                        <w:rPr>
                          <w:rFonts w:ascii="Arial" w:hAnsi="Arial" w:cs="Arial"/>
                          <w:color w:val="000000" w:themeColor="text1"/>
                          <w:sz w:val="18"/>
                          <w:szCs w:val="18"/>
                          <w:rtl/>
                          <w:lang w:bidi="ar-JO"/>
                        </w:rPr>
                      </w:pPr>
                    </w:p>
                    <w:p w14:paraId="63F931C8" w14:textId="079AC0F1"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p>
                    <w:p w14:paraId="44504B81" w14:textId="7DA9923C" w:rsidR="00F12075" w:rsidRPr="00BD7B8E" w:rsidRDefault="00F12075" w:rsidP="00F12075">
                      <w:pPr>
                        <w:bidi/>
                        <w:rPr>
                          <w:rFonts w:ascii="Arial" w:hAnsi="Arial" w:cs="Arial"/>
                          <w:color w:val="000000" w:themeColor="text1"/>
                          <w:sz w:val="20"/>
                          <w:rtl/>
                          <w:lang w:bidi="ar-JO"/>
                        </w:rPr>
                      </w:pP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hint="cs"/>
                          <w:color w:val="000000" w:themeColor="text1"/>
                          <w:sz w:val="20"/>
                          <w:rtl/>
                          <w:lang w:bidi="ar-JO"/>
                        </w:rPr>
                        <w:t xml:space="preserve">  </w:t>
                      </w:r>
                    </w:p>
                  </w:txbxContent>
                </v:textbox>
                <w10:wrap anchorx="margin"/>
              </v:rect>
            </w:pict>
          </mc:Fallback>
        </mc:AlternateContent>
      </w:r>
      <w:r w:rsidR="00BD7B8E">
        <w:rPr>
          <w:rFonts w:ascii="Arial" w:hAnsi="Arial" w:cs="Arial"/>
          <w:noProof/>
          <w:sz w:val="21"/>
          <w:szCs w:val="18"/>
        </w:rPr>
        <mc:AlternateContent>
          <mc:Choice Requires="wps">
            <w:drawing>
              <wp:anchor distT="0" distB="0" distL="114300" distR="114300" simplePos="0" relativeHeight="251679744" behindDoc="0" locked="0" layoutInCell="1" allowOverlap="1" wp14:anchorId="2111F0C0" wp14:editId="7E48A1FA">
                <wp:simplePos x="0" y="0"/>
                <wp:positionH relativeFrom="column">
                  <wp:posOffset>-393700</wp:posOffset>
                </wp:positionH>
                <wp:positionV relativeFrom="paragraph">
                  <wp:posOffset>144145</wp:posOffset>
                </wp:positionV>
                <wp:extent cx="3314700" cy="4343400"/>
                <wp:effectExtent l="57150" t="19050" r="57150" b="76200"/>
                <wp:wrapNone/>
                <wp:docPr id="471791625" name="Rectangle 34"/>
                <wp:cNvGraphicFramePr/>
                <a:graphic xmlns:a="http://schemas.openxmlformats.org/drawingml/2006/main">
                  <a:graphicData uri="http://schemas.microsoft.com/office/word/2010/wordprocessingShape">
                    <wps:wsp>
                      <wps:cNvSpPr/>
                      <wps:spPr>
                        <a:xfrm>
                          <a:off x="0" y="0"/>
                          <a:ext cx="3314700" cy="4343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2BA3DF" w14:textId="77777777" w:rsidR="00BD7B8E" w:rsidRPr="008B11C9" w:rsidRDefault="00BD7B8E" w:rsidP="00BD7B8E">
                            <w:pPr>
                              <w:jc w:val="center"/>
                              <w:rPr>
                                <w:rFonts w:ascii="Arial" w:hAnsi="Arial" w:cs="Arial"/>
                                <w:color w:val="000000" w:themeColor="text1"/>
                                <w:sz w:val="18"/>
                                <w:szCs w:val="18"/>
                                <w:rtl/>
                                <w:lang w:bidi="ar-JO"/>
                              </w:rPr>
                            </w:pPr>
                          </w:p>
                          <w:p w14:paraId="08E01B39" w14:textId="0E8633BD"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متعقل</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2، تي 1: 8</w:t>
                            </w:r>
                          </w:p>
                          <w:p w14:paraId="59AB2738" w14:textId="77777777" w:rsidR="00BD7B8E" w:rsidRPr="008B11C9" w:rsidRDefault="00BD7B8E" w:rsidP="00BD7B8E">
                            <w:pPr>
                              <w:bidi/>
                              <w:rPr>
                                <w:rFonts w:ascii="Arial" w:hAnsi="Arial" w:cs="Arial"/>
                                <w:color w:val="000000" w:themeColor="text1"/>
                                <w:sz w:val="18"/>
                                <w:szCs w:val="18"/>
                                <w:rtl/>
                                <w:lang w:bidi="ar-JO"/>
                              </w:rPr>
                            </w:pPr>
                          </w:p>
                          <w:p w14:paraId="74C76645" w14:textId="288E3A67"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مضياف</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2، تي 1: 8 </w:t>
                            </w:r>
                          </w:p>
                          <w:p w14:paraId="4263AAAC" w14:textId="77777777" w:rsidR="00BD7B8E" w:rsidRPr="008B11C9" w:rsidRDefault="00BD7B8E" w:rsidP="00BD7B8E">
                            <w:pPr>
                              <w:bidi/>
                              <w:rPr>
                                <w:rFonts w:ascii="Arial" w:hAnsi="Arial" w:cs="Arial"/>
                                <w:color w:val="000000" w:themeColor="text1"/>
                                <w:sz w:val="18"/>
                                <w:szCs w:val="18"/>
                                <w:rtl/>
                                <w:lang w:bidi="ar-JO"/>
                              </w:rPr>
                            </w:pPr>
                          </w:p>
                          <w:p w14:paraId="3C2B7847" w14:textId="5F6D61AF"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قادر على التعليم</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2، 5: 17، تي 1: 9</w:t>
                            </w:r>
                          </w:p>
                          <w:p w14:paraId="51DB2177" w14:textId="77777777" w:rsidR="00BD7B8E" w:rsidRPr="008B11C9" w:rsidRDefault="00BD7B8E" w:rsidP="00BD7B8E">
                            <w:pPr>
                              <w:bidi/>
                              <w:rPr>
                                <w:rFonts w:ascii="Arial" w:hAnsi="Arial" w:cs="Arial"/>
                                <w:color w:val="000000" w:themeColor="text1"/>
                                <w:sz w:val="18"/>
                                <w:szCs w:val="18"/>
                                <w:rtl/>
                                <w:lang w:bidi="ar-JO"/>
                              </w:rPr>
                            </w:pPr>
                          </w:p>
                          <w:p w14:paraId="2D0F48EF" w14:textId="4A5C4C1C"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عنيف بل لطيف</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3، تي 1: 7</w:t>
                            </w:r>
                          </w:p>
                          <w:p w14:paraId="319D5825" w14:textId="77777777" w:rsidR="00BD7B8E" w:rsidRPr="008B11C9" w:rsidRDefault="00BD7B8E" w:rsidP="00BD7B8E">
                            <w:pPr>
                              <w:bidi/>
                              <w:rPr>
                                <w:rFonts w:ascii="Arial" w:hAnsi="Arial" w:cs="Arial"/>
                                <w:color w:val="000000" w:themeColor="text1"/>
                                <w:sz w:val="18"/>
                                <w:szCs w:val="18"/>
                                <w:rtl/>
                                <w:lang w:bidi="ar-JO"/>
                              </w:rPr>
                            </w:pPr>
                          </w:p>
                          <w:p w14:paraId="6F1049D0" w14:textId="6169A0FF" w:rsidR="00BD7B8E" w:rsidRPr="008B11C9" w:rsidRDefault="008B11C9"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ضراب</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3 </w:t>
                            </w:r>
                          </w:p>
                          <w:p w14:paraId="68E810C8" w14:textId="77777777" w:rsidR="008B11C9" w:rsidRPr="008B11C9" w:rsidRDefault="008B11C9" w:rsidP="008B11C9">
                            <w:pPr>
                              <w:bidi/>
                              <w:rPr>
                                <w:rFonts w:ascii="Arial" w:hAnsi="Arial" w:cs="Arial"/>
                                <w:color w:val="000000" w:themeColor="text1"/>
                                <w:sz w:val="18"/>
                                <w:szCs w:val="18"/>
                                <w:rtl/>
                                <w:lang w:bidi="ar-JO"/>
                              </w:rPr>
                            </w:pPr>
                          </w:p>
                          <w:p w14:paraId="7929196C" w14:textId="152FF1F8"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محباً للمال</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3 </w:t>
                            </w:r>
                          </w:p>
                          <w:p w14:paraId="38578374" w14:textId="77777777" w:rsidR="008B11C9" w:rsidRPr="008B11C9" w:rsidRDefault="008B11C9" w:rsidP="008B11C9">
                            <w:pPr>
                              <w:bidi/>
                              <w:rPr>
                                <w:rFonts w:ascii="Arial" w:hAnsi="Arial" w:cs="Arial"/>
                                <w:color w:val="000000" w:themeColor="text1"/>
                                <w:sz w:val="18"/>
                                <w:szCs w:val="18"/>
                                <w:rtl/>
                                <w:lang w:bidi="ar-JO"/>
                              </w:rPr>
                            </w:pPr>
                          </w:p>
                          <w:p w14:paraId="08B5A957" w14:textId="27C1CAB5"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حديث الإيمان</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6</w:t>
                            </w:r>
                          </w:p>
                          <w:p w14:paraId="18E491A2" w14:textId="77777777" w:rsidR="008B11C9" w:rsidRPr="008B11C9" w:rsidRDefault="008B11C9" w:rsidP="008B11C9">
                            <w:pPr>
                              <w:bidi/>
                              <w:rPr>
                                <w:rFonts w:ascii="Arial" w:hAnsi="Arial" w:cs="Arial"/>
                                <w:color w:val="000000" w:themeColor="text1"/>
                                <w:sz w:val="18"/>
                                <w:szCs w:val="18"/>
                                <w:rtl/>
                                <w:lang w:bidi="ar-JO"/>
                              </w:rPr>
                            </w:pPr>
                          </w:p>
                          <w:p w14:paraId="6E2FB2CC" w14:textId="011ADF24" w:rsidR="008B11C9" w:rsidRPr="008B11C9" w:rsidRDefault="008B11C9" w:rsidP="008B11C9">
                            <w:pPr>
                              <w:bidi/>
                              <w:rPr>
                                <w:rFonts w:ascii="Arial" w:hAnsi="Arial" w:cs="Arial"/>
                                <w:color w:val="000000" w:themeColor="text1"/>
                                <w:sz w:val="18"/>
                                <w:szCs w:val="18"/>
                                <w:lang w:bidi="ar-JO"/>
                              </w:rPr>
                            </w:pPr>
                            <w:r w:rsidRPr="008B11C9">
                              <w:rPr>
                                <w:rFonts w:ascii="Arial" w:hAnsi="Arial" w:cs="Arial"/>
                                <w:color w:val="000000" w:themeColor="text1"/>
                                <w:sz w:val="18"/>
                                <w:szCs w:val="18"/>
                                <w:rtl/>
                                <w:lang w:bidi="ar-JO"/>
                              </w:rPr>
                              <w:t>سمعة حسنة عند الذين من خارج</w:t>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7 </w:t>
                            </w:r>
                          </w:p>
                          <w:p w14:paraId="53860208" w14:textId="77777777" w:rsidR="008B11C9" w:rsidRPr="008B11C9" w:rsidRDefault="008B11C9" w:rsidP="008B11C9">
                            <w:pPr>
                              <w:bidi/>
                              <w:rPr>
                                <w:rFonts w:ascii="Arial" w:hAnsi="Arial" w:cs="Arial"/>
                                <w:color w:val="000000" w:themeColor="text1"/>
                                <w:sz w:val="18"/>
                                <w:szCs w:val="18"/>
                                <w:lang w:bidi="ar-JO"/>
                              </w:rPr>
                            </w:pPr>
                          </w:p>
                          <w:p w14:paraId="0A1318A7" w14:textId="0036EABF"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غير متكبر</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تي 1: 7 </w:t>
                            </w:r>
                          </w:p>
                          <w:p w14:paraId="6778D13E" w14:textId="77777777" w:rsidR="008B11C9" w:rsidRPr="008B11C9" w:rsidRDefault="008B11C9" w:rsidP="008B11C9">
                            <w:pPr>
                              <w:bidi/>
                              <w:rPr>
                                <w:rFonts w:ascii="Arial" w:hAnsi="Arial" w:cs="Arial"/>
                                <w:color w:val="000000" w:themeColor="text1"/>
                                <w:sz w:val="18"/>
                                <w:szCs w:val="18"/>
                                <w:rtl/>
                                <w:lang w:bidi="ar-JO"/>
                              </w:rPr>
                            </w:pPr>
                          </w:p>
                          <w:p w14:paraId="1B450759" w14:textId="767C954C"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غير غضوب</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تي 1: 7</w:t>
                            </w:r>
                          </w:p>
                          <w:p w14:paraId="3D49FFCB" w14:textId="77777777" w:rsidR="008B11C9" w:rsidRPr="008B11C9" w:rsidRDefault="008B11C9" w:rsidP="008B11C9">
                            <w:pPr>
                              <w:bidi/>
                              <w:rPr>
                                <w:rFonts w:ascii="Arial" w:hAnsi="Arial" w:cs="Arial"/>
                                <w:color w:val="000000" w:themeColor="text1"/>
                                <w:sz w:val="18"/>
                                <w:szCs w:val="18"/>
                                <w:rtl/>
                                <w:lang w:bidi="ar-JO"/>
                              </w:rPr>
                            </w:pPr>
                          </w:p>
                          <w:p w14:paraId="689DA6D7" w14:textId="1B533FE2"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محب للخير</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تي 1: 8 </w:t>
                            </w:r>
                          </w:p>
                          <w:p w14:paraId="53D710DF" w14:textId="77777777" w:rsidR="008B11C9" w:rsidRPr="008B11C9" w:rsidRDefault="008B11C9" w:rsidP="008B11C9">
                            <w:pPr>
                              <w:bidi/>
                              <w:rPr>
                                <w:rFonts w:ascii="Arial" w:hAnsi="Arial" w:cs="Arial"/>
                                <w:color w:val="000000" w:themeColor="text1"/>
                                <w:sz w:val="18"/>
                                <w:szCs w:val="18"/>
                                <w:rtl/>
                                <w:lang w:bidi="ar-JO"/>
                              </w:rPr>
                            </w:pPr>
                          </w:p>
                          <w:p w14:paraId="63ABA1C5" w14:textId="61E698D6"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مستقيم، مقدس</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تي 1: 8</w:t>
                            </w:r>
                          </w:p>
                          <w:p w14:paraId="2C3F5E69" w14:textId="77777777" w:rsidR="008B11C9" w:rsidRPr="008B11C9" w:rsidRDefault="008B11C9" w:rsidP="008B11C9">
                            <w:pPr>
                              <w:bidi/>
                              <w:rPr>
                                <w:rFonts w:ascii="Arial" w:hAnsi="Arial" w:cs="Arial"/>
                                <w:color w:val="000000" w:themeColor="text1"/>
                                <w:sz w:val="18"/>
                                <w:szCs w:val="18"/>
                                <w:rtl/>
                                <w:lang w:bidi="ar-JO"/>
                              </w:rPr>
                            </w:pPr>
                          </w:p>
                          <w:p w14:paraId="5960F529" w14:textId="18F5F84E"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منضبط</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تي 1: 8 </w:t>
                            </w:r>
                          </w:p>
                          <w:p w14:paraId="4EEE3553" w14:textId="77777777" w:rsidR="008B11C9" w:rsidRPr="008B11C9" w:rsidRDefault="008B11C9" w:rsidP="008B11C9">
                            <w:pPr>
                              <w:bidi/>
                              <w:rPr>
                                <w:rFonts w:ascii="Arial" w:hAnsi="Arial" w:cs="Arial"/>
                                <w:color w:val="000000" w:themeColor="text1"/>
                                <w:sz w:val="18"/>
                                <w:szCs w:val="18"/>
                                <w:rtl/>
                                <w:lang w:bidi="ar-JO"/>
                              </w:rPr>
                            </w:pPr>
                          </w:p>
                          <w:p w14:paraId="18ED5B15" w14:textId="613B9F11"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بلا لوم (فوق الشيهات)</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2، تي 1: 6 </w:t>
                            </w:r>
                          </w:p>
                          <w:p w14:paraId="36978924" w14:textId="010718ED"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الشماس</w:t>
                            </w:r>
                            <w:r w:rsidRPr="008B11C9">
                              <w:rPr>
                                <w:rFonts w:ascii="Arial" w:hAnsi="Arial" w:cs="Arial"/>
                                <w:color w:val="000000" w:themeColor="text1"/>
                                <w:sz w:val="18"/>
                                <w:szCs w:val="18"/>
                                <w:rtl/>
                                <w:lang w:bidi="ar-JO"/>
                              </w:rPr>
                              <w:tab/>
                              <w:t>1 تي 3: 9</w:t>
                            </w:r>
                          </w:p>
                          <w:p w14:paraId="414636D2" w14:textId="77777777" w:rsidR="008B11C9" w:rsidRPr="008B11C9" w:rsidRDefault="008B11C9" w:rsidP="008B11C9">
                            <w:pPr>
                              <w:bidi/>
                              <w:rPr>
                                <w:rFonts w:ascii="Arial" w:hAnsi="Arial" w:cs="Arial"/>
                                <w:color w:val="000000" w:themeColor="text1"/>
                                <w:sz w:val="18"/>
                                <w:szCs w:val="18"/>
                                <w:rtl/>
                                <w:lang w:bidi="ar-JO"/>
                              </w:rPr>
                            </w:pPr>
                          </w:p>
                          <w:p w14:paraId="6B8D13BB" w14:textId="77777777" w:rsidR="008B11C9" w:rsidRPr="008B11C9" w:rsidRDefault="008B11C9" w:rsidP="008B11C9">
                            <w:pPr>
                              <w:bidi/>
                              <w:rPr>
                                <w:rFonts w:ascii="Arial" w:hAnsi="Arial" w:cs="Arial"/>
                                <w:color w:val="000000" w:themeColor="text1"/>
                                <w:sz w:val="18"/>
                                <w:szCs w:val="18"/>
                                <w:lang w:bidi="ar-JO"/>
                              </w:rPr>
                            </w:pPr>
                          </w:p>
                          <w:p w14:paraId="33072A88" w14:textId="77777777" w:rsidR="008B11C9" w:rsidRPr="008B11C9" w:rsidRDefault="008B11C9" w:rsidP="008B11C9">
                            <w:pPr>
                              <w:bidi/>
                              <w:rPr>
                                <w:rFonts w:ascii="Arial" w:hAnsi="Arial" w:cs="Arial"/>
                                <w:color w:val="000000" w:themeColor="text1"/>
                                <w:sz w:val="18"/>
                                <w:szCs w:val="18"/>
                                <w:rtl/>
                                <w:lang w:bidi="ar-JO"/>
                              </w:rPr>
                            </w:pPr>
                          </w:p>
                          <w:p w14:paraId="14283B99" w14:textId="77777777" w:rsidR="008B11C9" w:rsidRPr="008B11C9" w:rsidRDefault="008B11C9" w:rsidP="008B11C9">
                            <w:pPr>
                              <w:bidi/>
                              <w:rPr>
                                <w:rFonts w:ascii="Arial" w:hAnsi="Arial" w:cs="Arial"/>
                                <w:color w:val="000000" w:themeColor="text1"/>
                                <w:sz w:val="18"/>
                                <w:szCs w:val="18"/>
                                <w:rtl/>
                                <w:lang w:bidi="ar-JO"/>
                              </w:rPr>
                            </w:pPr>
                          </w:p>
                          <w:p w14:paraId="4ED20CB0" w14:textId="77777777" w:rsidR="008B11C9" w:rsidRPr="008B11C9" w:rsidRDefault="008B11C9" w:rsidP="008B11C9">
                            <w:pPr>
                              <w:bidi/>
                              <w:rPr>
                                <w:rFonts w:ascii="Arial" w:hAnsi="Arial" w:cs="Arial"/>
                                <w:color w:val="000000" w:themeColor="text1"/>
                                <w:sz w:val="18"/>
                                <w:szCs w:val="18"/>
                                <w:rtl/>
                                <w:lang w:bidi="ar-JO"/>
                              </w:rPr>
                            </w:pPr>
                          </w:p>
                          <w:p w14:paraId="34BEC3EE" w14:textId="77777777" w:rsidR="008B11C9" w:rsidRPr="008B11C9" w:rsidRDefault="008B11C9" w:rsidP="008B11C9">
                            <w:pPr>
                              <w:bidi/>
                              <w:rPr>
                                <w:rFonts w:ascii="Arial" w:hAnsi="Arial" w:cs="Arial"/>
                                <w:color w:val="000000" w:themeColor="text1"/>
                                <w:sz w:val="18"/>
                                <w:szCs w:val="18"/>
                                <w:rtl/>
                                <w:lang w:bidi="ar-JO"/>
                              </w:rPr>
                            </w:pPr>
                          </w:p>
                          <w:p w14:paraId="6CD1E1D9" w14:textId="77777777" w:rsidR="008B11C9" w:rsidRPr="008B11C9" w:rsidRDefault="008B11C9" w:rsidP="008B11C9">
                            <w:pPr>
                              <w:bidi/>
                              <w:rPr>
                                <w:rFonts w:ascii="Arial" w:hAnsi="Arial" w:cs="Arial"/>
                                <w:color w:val="000000" w:themeColor="text1"/>
                                <w:sz w:val="18"/>
                                <w:szCs w:val="18"/>
                                <w:rtl/>
                                <w:lang w:bidi="ar-JO"/>
                              </w:rPr>
                            </w:pPr>
                          </w:p>
                          <w:p w14:paraId="7D6A79F7" w14:textId="77777777" w:rsidR="008B11C9" w:rsidRPr="008B11C9" w:rsidRDefault="008B11C9" w:rsidP="008B11C9">
                            <w:pPr>
                              <w:bidi/>
                              <w:rPr>
                                <w:rFonts w:ascii="Arial" w:hAnsi="Arial" w:cs="Arial"/>
                                <w:color w:val="000000" w:themeColor="text1"/>
                                <w:sz w:val="18"/>
                                <w:szCs w:val="18"/>
                                <w:rtl/>
                                <w:lang w:bidi="ar-JO"/>
                              </w:rPr>
                            </w:pPr>
                          </w:p>
                          <w:p w14:paraId="5CEC48D3" w14:textId="77777777" w:rsidR="008B11C9" w:rsidRPr="008B11C9" w:rsidRDefault="008B11C9" w:rsidP="008B11C9">
                            <w:pPr>
                              <w:bidi/>
                              <w:rPr>
                                <w:rFonts w:ascii="Arial" w:hAnsi="Arial" w:cs="Arial"/>
                                <w:color w:val="000000" w:themeColor="text1"/>
                                <w:sz w:val="18"/>
                                <w:szCs w:val="18"/>
                                <w:rtl/>
                                <w:lang w:bidi="ar-JO"/>
                              </w:rPr>
                            </w:pPr>
                          </w:p>
                          <w:p w14:paraId="32A9F49C" w14:textId="77777777" w:rsidR="008B11C9" w:rsidRPr="008B11C9" w:rsidRDefault="008B11C9" w:rsidP="008B11C9">
                            <w:pPr>
                              <w:bidi/>
                              <w:rPr>
                                <w:rFonts w:ascii="Arial" w:hAnsi="Arial" w:cs="Arial"/>
                                <w:color w:val="000000" w:themeColor="text1"/>
                                <w:sz w:val="18"/>
                                <w:szCs w:val="18"/>
                                <w:rtl/>
                                <w:lang w:bidi="ar-JO"/>
                              </w:rPr>
                            </w:pPr>
                          </w:p>
                          <w:p w14:paraId="0EBAA67B" w14:textId="77777777" w:rsidR="008B11C9" w:rsidRPr="008B11C9" w:rsidRDefault="008B11C9" w:rsidP="008B11C9">
                            <w:pPr>
                              <w:bidi/>
                              <w:rPr>
                                <w:rFonts w:ascii="Arial" w:hAnsi="Arial" w:cs="Arial"/>
                                <w:color w:val="000000" w:themeColor="text1"/>
                                <w:sz w:val="18"/>
                                <w:szCs w:val="18"/>
                                <w:rtl/>
                                <w:lang w:bidi="ar-JO"/>
                              </w:rPr>
                            </w:pPr>
                          </w:p>
                          <w:p w14:paraId="4AD0AED8" w14:textId="77777777" w:rsidR="008B11C9" w:rsidRPr="008B11C9" w:rsidRDefault="008B11C9" w:rsidP="008B11C9">
                            <w:pPr>
                              <w:bidi/>
                              <w:rPr>
                                <w:rFonts w:ascii="Arial" w:hAnsi="Arial" w:cs="Arial"/>
                                <w:color w:val="000000" w:themeColor="text1"/>
                                <w:sz w:val="18"/>
                                <w:szCs w:val="18"/>
                                <w:rtl/>
                                <w:lang w:bidi="ar-JO"/>
                              </w:rPr>
                            </w:pPr>
                          </w:p>
                          <w:p w14:paraId="15FC7F3F" w14:textId="77777777" w:rsidR="00BD7B8E" w:rsidRPr="008B11C9" w:rsidRDefault="00BD7B8E" w:rsidP="00BD7B8E">
                            <w:pPr>
                              <w:bidi/>
                              <w:jc w:val="center"/>
                              <w:rPr>
                                <w:rFonts w:ascii="Arial" w:hAnsi="Arial" w:cs="Arial"/>
                                <w:color w:val="000000" w:themeColor="text1"/>
                                <w:sz w:val="18"/>
                                <w:szCs w:val="18"/>
                                <w:rtl/>
                                <w:lang w:bidi="ar-JO"/>
                              </w:rPr>
                            </w:pPr>
                          </w:p>
                          <w:p w14:paraId="2A526305" w14:textId="77777777" w:rsidR="00BD7B8E" w:rsidRPr="008B11C9" w:rsidRDefault="00BD7B8E" w:rsidP="00BD7B8E">
                            <w:pPr>
                              <w:bidi/>
                              <w:rPr>
                                <w:rFonts w:ascii="Arial" w:hAnsi="Arial" w:cs="Arial"/>
                                <w:color w:val="000000" w:themeColor="text1"/>
                                <w:sz w:val="18"/>
                                <w:szCs w:val="18"/>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1F0C0" id="Rectangle 34" o:spid="_x0000_s1028" style="position:absolute;left:0;text-align:left;margin-left:-31pt;margin-top:11.35pt;width:261pt;height:3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" fillcolor="white [3212]" stroked="f">
                <v:shadow on="t" color="white [3212]" opacity="22937f" origin=",.5" offset="0,.63889mm"/>
                <v:textbox>
                  <w:txbxContent>
                    <w:p w14:paraId="5B2BA3DF" w14:textId="77777777" w:rsidR="00BD7B8E" w:rsidRPr="008B11C9" w:rsidRDefault="00BD7B8E" w:rsidP="00BD7B8E">
                      <w:pPr>
                        <w:jc w:val="center"/>
                        <w:rPr>
                          <w:rFonts w:ascii="Arial" w:hAnsi="Arial" w:cs="Arial"/>
                          <w:color w:val="000000" w:themeColor="text1"/>
                          <w:sz w:val="18"/>
                          <w:szCs w:val="18"/>
                          <w:rtl/>
                          <w:lang w:bidi="ar-JO"/>
                        </w:rPr>
                      </w:pPr>
                    </w:p>
                    <w:p w14:paraId="08E01B39" w14:textId="0E8633BD"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متعقل</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2، تي 1: 8</w:t>
                      </w:r>
                    </w:p>
                    <w:p w14:paraId="59AB2738" w14:textId="77777777" w:rsidR="00BD7B8E" w:rsidRPr="008B11C9" w:rsidRDefault="00BD7B8E" w:rsidP="00BD7B8E">
                      <w:pPr>
                        <w:bidi/>
                        <w:rPr>
                          <w:rFonts w:ascii="Arial" w:hAnsi="Arial" w:cs="Arial"/>
                          <w:color w:val="000000" w:themeColor="text1"/>
                          <w:sz w:val="18"/>
                          <w:szCs w:val="18"/>
                          <w:rtl/>
                          <w:lang w:bidi="ar-JO"/>
                        </w:rPr>
                      </w:pPr>
                    </w:p>
                    <w:p w14:paraId="74C76645" w14:textId="288E3A67"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مضياف</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2، تي 1: 8 </w:t>
                      </w:r>
                    </w:p>
                    <w:p w14:paraId="4263AAAC" w14:textId="77777777" w:rsidR="00BD7B8E" w:rsidRPr="008B11C9" w:rsidRDefault="00BD7B8E" w:rsidP="00BD7B8E">
                      <w:pPr>
                        <w:bidi/>
                        <w:rPr>
                          <w:rFonts w:ascii="Arial" w:hAnsi="Arial" w:cs="Arial"/>
                          <w:color w:val="000000" w:themeColor="text1"/>
                          <w:sz w:val="18"/>
                          <w:szCs w:val="18"/>
                          <w:rtl/>
                          <w:lang w:bidi="ar-JO"/>
                        </w:rPr>
                      </w:pPr>
                    </w:p>
                    <w:p w14:paraId="3C2B7847" w14:textId="5F6D61AF"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قادر على التعليم</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2، 5: 17، تي 1: 9</w:t>
                      </w:r>
                    </w:p>
                    <w:p w14:paraId="51DB2177" w14:textId="77777777" w:rsidR="00BD7B8E" w:rsidRPr="008B11C9" w:rsidRDefault="00BD7B8E" w:rsidP="00BD7B8E">
                      <w:pPr>
                        <w:bidi/>
                        <w:rPr>
                          <w:rFonts w:ascii="Arial" w:hAnsi="Arial" w:cs="Arial"/>
                          <w:color w:val="000000" w:themeColor="text1"/>
                          <w:sz w:val="18"/>
                          <w:szCs w:val="18"/>
                          <w:rtl/>
                          <w:lang w:bidi="ar-JO"/>
                        </w:rPr>
                      </w:pPr>
                    </w:p>
                    <w:p w14:paraId="2D0F48EF" w14:textId="4A5C4C1C"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عنيف بل لطيف</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3، تي 1: 7</w:t>
                      </w:r>
                    </w:p>
                    <w:p w14:paraId="319D5825" w14:textId="77777777" w:rsidR="00BD7B8E" w:rsidRPr="008B11C9" w:rsidRDefault="00BD7B8E" w:rsidP="00BD7B8E">
                      <w:pPr>
                        <w:bidi/>
                        <w:rPr>
                          <w:rFonts w:ascii="Arial" w:hAnsi="Arial" w:cs="Arial"/>
                          <w:color w:val="000000" w:themeColor="text1"/>
                          <w:sz w:val="18"/>
                          <w:szCs w:val="18"/>
                          <w:rtl/>
                          <w:lang w:bidi="ar-JO"/>
                        </w:rPr>
                      </w:pPr>
                    </w:p>
                    <w:p w14:paraId="6F1049D0" w14:textId="6169A0FF" w:rsidR="00BD7B8E" w:rsidRPr="008B11C9" w:rsidRDefault="008B11C9"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ضراب</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3 </w:t>
                      </w:r>
                    </w:p>
                    <w:p w14:paraId="68E810C8" w14:textId="77777777" w:rsidR="008B11C9" w:rsidRPr="008B11C9" w:rsidRDefault="008B11C9" w:rsidP="008B11C9">
                      <w:pPr>
                        <w:bidi/>
                        <w:rPr>
                          <w:rFonts w:ascii="Arial" w:hAnsi="Arial" w:cs="Arial"/>
                          <w:color w:val="000000" w:themeColor="text1"/>
                          <w:sz w:val="18"/>
                          <w:szCs w:val="18"/>
                          <w:rtl/>
                          <w:lang w:bidi="ar-JO"/>
                        </w:rPr>
                      </w:pPr>
                    </w:p>
                    <w:p w14:paraId="7929196C" w14:textId="152FF1F8"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محباً للمال</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3 </w:t>
                      </w:r>
                    </w:p>
                    <w:p w14:paraId="38578374" w14:textId="77777777" w:rsidR="008B11C9" w:rsidRPr="008B11C9" w:rsidRDefault="008B11C9" w:rsidP="008B11C9">
                      <w:pPr>
                        <w:bidi/>
                        <w:rPr>
                          <w:rFonts w:ascii="Arial" w:hAnsi="Arial" w:cs="Arial"/>
                          <w:color w:val="000000" w:themeColor="text1"/>
                          <w:sz w:val="18"/>
                          <w:szCs w:val="18"/>
                          <w:rtl/>
                          <w:lang w:bidi="ar-JO"/>
                        </w:rPr>
                      </w:pPr>
                    </w:p>
                    <w:p w14:paraId="08B5A957" w14:textId="27C1CAB5"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حديث الإيمان</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6</w:t>
                      </w:r>
                    </w:p>
                    <w:p w14:paraId="18E491A2" w14:textId="77777777" w:rsidR="008B11C9" w:rsidRPr="008B11C9" w:rsidRDefault="008B11C9" w:rsidP="008B11C9">
                      <w:pPr>
                        <w:bidi/>
                        <w:rPr>
                          <w:rFonts w:ascii="Arial" w:hAnsi="Arial" w:cs="Arial"/>
                          <w:color w:val="000000" w:themeColor="text1"/>
                          <w:sz w:val="18"/>
                          <w:szCs w:val="18"/>
                          <w:rtl/>
                          <w:lang w:bidi="ar-JO"/>
                        </w:rPr>
                      </w:pPr>
                    </w:p>
                    <w:p w14:paraId="6E2FB2CC" w14:textId="011ADF24" w:rsidR="008B11C9" w:rsidRPr="008B11C9" w:rsidRDefault="008B11C9" w:rsidP="008B11C9">
                      <w:pPr>
                        <w:bidi/>
                        <w:rPr>
                          <w:rFonts w:ascii="Arial" w:hAnsi="Arial" w:cs="Arial"/>
                          <w:color w:val="000000" w:themeColor="text1"/>
                          <w:sz w:val="18"/>
                          <w:szCs w:val="18"/>
                          <w:lang w:bidi="ar-JO"/>
                        </w:rPr>
                      </w:pPr>
                      <w:r w:rsidRPr="008B11C9">
                        <w:rPr>
                          <w:rFonts w:ascii="Arial" w:hAnsi="Arial" w:cs="Arial"/>
                          <w:color w:val="000000" w:themeColor="text1"/>
                          <w:sz w:val="18"/>
                          <w:szCs w:val="18"/>
                          <w:rtl/>
                          <w:lang w:bidi="ar-JO"/>
                        </w:rPr>
                        <w:t>سمعة حسنة عند الذين من خارج</w:t>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7 </w:t>
                      </w:r>
                    </w:p>
                    <w:p w14:paraId="53860208" w14:textId="77777777" w:rsidR="008B11C9" w:rsidRPr="008B11C9" w:rsidRDefault="008B11C9" w:rsidP="008B11C9">
                      <w:pPr>
                        <w:bidi/>
                        <w:rPr>
                          <w:rFonts w:ascii="Arial" w:hAnsi="Arial" w:cs="Arial"/>
                          <w:color w:val="000000" w:themeColor="text1"/>
                          <w:sz w:val="18"/>
                          <w:szCs w:val="18"/>
                          <w:lang w:bidi="ar-JO"/>
                        </w:rPr>
                      </w:pPr>
                    </w:p>
                    <w:p w14:paraId="0A1318A7" w14:textId="0036EABF"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غير متكبر</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تي 1: 7 </w:t>
                      </w:r>
                    </w:p>
                    <w:p w14:paraId="6778D13E" w14:textId="77777777" w:rsidR="008B11C9" w:rsidRPr="008B11C9" w:rsidRDefault="008B11C9" w:rsidP="008B11C9">
                      <w:pPr>
                        <w:bidi/>
                        <w:rPr>
                          <w:rFonts w:ascii="Arial" w:hAnsi="Arial" w:cs="Arial"/>
                          <w:color w:val="000000" w:themeColor="text1"/>
                          <w:sz w:val="18"/>
                          <w:szCs w:val="18"/>
                          <w:rtl/>
                          <w:lang w:bidi="ar-JO"/>
                        </w:rPr>
                      </w:pPr>
                    </w:p>
                    <w:p w14:paraId="1B450759" w14:textId="767C954C"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غير غضوب</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تي 1: 7</w:t>
                      </w:r>
                    </w:p>
                    <w:p w14:paraId="3D49FFCB" w14:textId="77777777" w:rsidR="008B11C9" w:rsidRPr="008B11C9" w:rsidRDefault="008B11C9" w:rsidP="008B11C9">
                      <w:pPr>
                        <w:bidi/>
                        <w:rPr>
                          <w:rFonts w:ascii="Arial" w:hAnsi="Arial" w:cs="Arial"/>
                          <w:color w:val="000000" w:themeColor="text1"/>
                          <w:sz w:val="18"/>
                          <w:szCs w:val="18"/>
                          <w:rtl/>
                          <w:lang w:bidi="ar-JO"/>
                        </w:rPr>
                      </w:pPr>
                    </w:p>
                    <w:p w14:paraId="689DA6D7" w14:textId="1B533FE2"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محب للخير</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تي 1: 8 </w:t>
                      </w:r>
                    </w:p>
                    <w:p w14:paraId="53D710DF" w14:textId="77777777" w:rsidR="008B11C9" w:rsidRPr="008B11C9" w:rsidRDefault="008B11C9" w:rsidP="008B11C9">
                      <w:pPr>
                        <w:bidi/>
                        <w:rPr>
                          <w:rFonts w:ascii="Arial" w:hAnsi="Arial" w:cs="Arial"/>
                          <w:color w:val="000000" w:themeColor="text1"/>
                          <w:sz w:val="18"/>
                          <w:szCs w:val="18"/>
                          <w:rtl/>
                          <w:lang w:bidi="ar-JO"/>
                        </w:rPr>
                      </w:pPr>
                    </w:p>
                    <w:p w14:paraId="63ABA1C5" w14:textId="61E698D6"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مستقيم، مقدس</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تي 1: 8</w:t>
                      </w:r>
                    </w:p>
                    <w:p w14:paraId="2C3F5E69" w14:textId="77777777" w:rsidR="008B11C9" w:rsidRPr="008B11C9" w:rsidRDefault="008B11C9" w:rsidP="008B11C9">
                      <w:pPr>
                        <w:bidi/>
                        <w:rPr>
                          <w:rFonts w:ascii="Arial" w:hAnsi="Arial" w:cs="Arial"/>
                          <w:color w:val="000000" w:themeColor="text1"/>
                          <w:sz w:val="18"/>
                          <w:szCs w:val="18"/>
                          <w:rtl/>
                          <w:lang w:bidi="ar-JO"/>
                        </w:rPr>
                      </w:pPr>
                    </w:p>
                    <w:p w14:paraId="5960F529" w14:textId="18F5F84E"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منضبط</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تي 1: 8 </w:t>
                      </w:r>
                    </w:p>
                    <w:p w14:paraId="4EEE3553" w14:textId="77777777" w:rsidR="008B11C9" w:rsidRPr="008B11C9" w:rsidRDefault="008B11C9" w:rsidP="008B11C9">
                      <w:pPr>
                        <w:bidi/>
                        <w:rPr>
                          <w:rFonts w:ascii="Arial" w:hAnsi="Arial" w:cs="Arial"/>
                          <w:color w:val="000000" w:themeColor="text1"/>
                          <w:sz w:val="18"/>
                          <w:szCs w:val="18"/>
                          <w:rtl/>
                          <w:lang w:bidi="ar-JO"/>
                        </w:rPr>
                      </w:pPr>
                    </w:p>
                    <w:p w14:paraId="18ED5B15" w14:textId="613B9F11"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بلا لوم (فوق الشيهات)</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2، تي 1: 6 </w:t>
                      </w:r>
                    </w:p>
                    <w:p w14:paraId="36978924" w14:textId="010718ED"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الشماس</w:t>
                      </w:r>
                      <w:r w:rsidRPr="008B11C9">
                        <w:rPr>
                          <w:rFonts w:ascii="Arial" w:hAnsi="Arial" w:cs="Arial"/>
                          <w:color w:val="000000" w:themeColor="text1"/>
                          <w:sz w:val="18"/>
                          <w:szCs w:val="18"/>
                          <w:rtl/>
                          <w:lang w:bidi="ar-JO"/>
                        </w:rPr>
                        <w:tab/>
                        <w:t>1 تي 3: 9</w:t>
                      </w:r>
                    </w:p>
                    <w:p w14:paraId="414636D2" w14:textId="77777777" w:rsidR="008B11C9" w:rsidRPr="008B11C9" w:rsidRDefault="008B11C9" w:rsidP="008B11C9">
                      <w:pPr>
                        <w:bidi/>
                        <w:rPr>
                          <w:rFonts w:ascii="Arial" w:hAnsi="Arial" w:cs="Arial"/>
                          <w:color w:val="000000" w:themeColor="text1"/>
                          <w:sz w:val="18"/>
                          <w:szCs w:val="18"/>
                          <w:rtl/>
                          <w:lang w:bidi="ar-JO"/>
                        </w:rPr>
                      </w:pPr>
                    </w:p>
                    <w:p w14:paraId="6B8D13BB" w14:textId="77777777" w:rsidR="008B11C9" w:rsidRPr="008B11C9" w:rsidRDefault="008B11C9" w:rsidP="008B11C9">
                      <w:pPr>
                        <w:bidi/>
                        <w:rPr>
                          <w:rFonts w:ascii="Arial" w:hAnsi="Arial" w:cs="Arial"/>
                          <w:color w:val="000000" w:themeColor="text1"/>
                          <w:sz w:val="18"/>
                          <w:szCs w:val="18"/>
                          <w:lang w:bidi="ar-JO"/>
                        </w:rPr>
                      </w:pPr>
                    </w:p>
                    <w:p w14:paraId="33072A88" w14:textId="77777777" w:rsidR="008B11C9" w:rsidRPr="008B11C9" w:rsidRDefault="008B11C9" w:rsidP="008B11C9">
                      <w:pPr>
                        <w:bidi/>
                        <w:rPr>
                          <w:rFonts w:ascii="Arial" w:hAnsi="Arial" w:cs="Arial"/>
                          <w:color w:val="000000" w:themeColor="text1"/>
                          <w:sz w:val="18"/>
                          <w:szCs w:val="18"/>
                          <w:rtl/>
                          <w:lang w:bidi="ar-JO"/>
                        </w:rPr>
                      </w:pPr>
                    </w:p>
                    <w:p w14:paraId="14283B99" w14:textId="77777777" w:rsidR="008B11C9" w:rsidRPr="008B11C9" w:rsidRDefault="008B11C9" w:rsidP="008B11C9">
                      <w:pPr>
                        <w:bidi/>
                        <w:rPr>
                          <w:rFonts w:ascii="Arial" w:hAnsi="Arial" w:cs="Arial"/>
                          <w:color w:val="000000" w:themeColor="text1"/>
                          <w:sz w:val="18"/>
                          <w:szCs w:val="18"/>
                          <w:rtl/>
                          <w:lang w:bidi="ar-JO"/>
                        </w:rPr>
                      </w:pPr>
                    </w:p>
                    <w:p w14:paraId="4ED20CB0" w14:textId="77777777" w:rsidR="008B11C9" w:rsidRPr="008B11C9" w:rsidRDefault="008B11C9" w:rsidP="008B11C9">
                      <w:pPr>
                        <w:bidi/>
                        <w:rPr>
                          <w:rFonts w:ascii="Arial" w:hAnsi="Arial" w:cs="Arial"/>
                          <w:color w:val="000000" w:themeColor="text1"/>
                          <w:sz w:val="18"/>
                          <w:szCs w:val="18"/>
                          <w:rtl/>
                          <w:lang w:bidi="ar-JO"/>
                        </w:rPr>
                      </w:pPr>
                    </w:p>
                    <w:p w14:paraId="34BEC3EE" w14:textId="77777777" w:rsidR="008B11C9" w:rsidRPr="008B11C9" w:rsidRDefault="008B11C9" w:rsidP="008B11C9">
                      <w:pPr>
                        <w:bidi/>
                        <w:rPr>
                          <w:rFonts w:ascii="Arial" w:hAnsi="Arial" w:cs="Arial"/>
                          <w:color w:val="000000" w:themeColor="text1"/>
                          <w:sz w:val="18"/>
                          <w:szCs w:val="18"/>
                          <w:rtl/>
                          <w:lang w:bidi="ar-JO"/>
                        </w:rPr>
                      </w:pPr>
                    </w:p>
                    <w:p w14:paraId="6CD1E1D9" w14:textId="77777777" w:rsidR="008B11C9" w:rsidRPr="008B11C9" w:rsidRDefault="008B11C9" w:rsidP="008B11C9">
                      <w:pPr>
                        <w:bidi/>
                        <w:rPr>
                          <w:rFonts w:ascii="Arial" w:hAnsi="Arial" w:cs="Arial"/>
                          <w:color w:val="000000" w:themeColor="text1"/>
                          <w:sz w:val="18"/>
                          <w:szCs w:val="18"/>
                          <w:rtl/>
                          <w:lang w:bidi="ar-JO"/>
                        </w:rPr>
                      </w:pPr>
                    </w:p>
                    <w:p w14:paraId="7D6A79F7" w14:textId="77777777" w:rsidR="008B11C9" w:rsidRPr="008B11C9" w:rsidRDefault="008B11C9" w:rsidP="008B11C9">
                      <w:pPr>
                        <w:bidi/>
                        <w:rPr>
                          <w:rFonts w:ascii="Arial" w:hAnsi="Arial" w:cs="Arial"/>
                          <w:color w:val="000000" w:themeColor="text1"/>
                          <w:sz w:val="18"/>
                          <w:szCs w:val="18"/>
                          <w:rtl/>
                          <w:lang w:bidi="ar-JO"/>
                        </w:rPr>
                      </w:pPr>
                    </w:p>
                    <w:p w14:paraId="5CEC48D3" w14:textId="77777777" w:rsidR="008B11C9" w:rsidRPr="008B11C9" w:rsidRDefault="008B11C9" w:rsidP="008B11C9">
                      <w:pPr>
                        <w:bidi/>
                        <w:rPr>
                          <w:rFonts w:ascii="Arial" w:hAnsi="Arial" w:cs="Arial"/>
                          <w:color w:val="000000" w:themeColor="text1"/>
                          <w:sz w:val="18"/>
                          <w:szCs w:val="18"/>
                          <w:rtl/>
                          <w:lang w:bidi="ar-JO"/>
                        </w:rPr>
                      </w:pPr>
                    </w:p>
                    <w:p w14:paraId="32A9F49C" w14:textId="77777777" w:rsidR="008B11C9" w:rsidRPr="008B11C9" w:rsidRDefault="008B11C9" w:rsidP="008B11C9">
                      <w:pPr>
                        <w:bidi/>
                        <w:rPr>
                          <w:rFonts w:ascii="Arial" w:hAnsi="Arial" w:cs="Arial"/>
                          <w:color w:val="000000" w:themeColor="text1"/>
                          <w:sz w:val="18"/>
                          <w:szCs w:val="18"/>
                          <w:rtl/>
                          <w:lang w:bidi="ar-JO"/>
                        </w:rPr>
                      </w:pPr>
                    </w:p>
                    <w:p w14:paraId="0EBAA67B" w14:textId="77777777" w:rsidR="008B11C9" w:rsidRPr="008B11C9" w:rsidRDefault="008B11C9" w:rsidP="008B11C9">
                      <w:pPr>
                        <w:bidi/>
                        <w:rPr>
                          <w:rFonts w:ascii="Arial" w:hAnsi="Arial" w:cs="Arial"/>
                          <w:color w:val="000000" w:themeColor="text1"/>
                          <w:sz w:val="18"/>
                          <w:szCs w:val="18"/>
                          <w:rtl/>
                          <w:lang w:bidi="ar-JO"/>
                        </w:rPr>
                      </w:pPr>
                    </w:p>
                    <w:p w14:paraId="4AD0AED8" w14:textId="77777777" w:rsidR="008B11C9" w:rsidRPr="008B11C9" w:rsidRDefault="008B11C9" w:rsidP="008B11C9">
                      <w:pPr>
                        <w:bidi/>
                        <w:rPr>
                          <w:rFonts w:ascii="Arial" w:hAnsi="Arial" w:cs="Arial"/>
                          <w:color w:val="000000" w:themeColor="text1"/>
                          <w:sz w:val="18"/>
                          <w:szCs w:val="18"/>
                          <w:rtl/>
                          <w:lang w:bidi="ar-JO"/>
                        </w:rPr>
                      </w:pPr>
                    </w:p>
                    <w:p w14:paraId="15FC7F3F" w14:textId="77777777" w:rsidR="00BD7B8E" w:rsidRPr="008B11C9" w:rsidRDefault="00BD7B8E" w:rsidP="00BD7B8E">
                      <w:pPr>
                        <w:bidi/>
                        <w:jc w:val="center"/>
                        <w:rPr>
                          <w:rFonts w:ascii="Arial" w:hAnsi="Arial" w:cs="Arial"/>
                          <w:color w:val="000000" w:themeColor="text1"/>
                          <w:sz w:val="18"/>
                          <w:szCs w:val="18"/>
                          <w:rtl/>
                          <w:lang w:bidi="ar-JO"/>
                        </w:rPr>
                      </w:pPr>
                    </w:p>
                    <w:p w14:paraId="2A526305" w14:textId="77777777" w:rsidR="00BD7B8E" w:rsidRPr="008B11C9" w:rsidRDefault="00BD7B8E" w:rsidP="00BD7B8E">
                      <w:pPr>
                        <w:bidi/>
                        <w:rPr>
                          <w:rFonts w:ascii="Arial" w:hAnsi="Arial" w:cs="Arial"/>
                          <w:color w:val="000000" w:themeColor="text1"/>
                          <w:sz w:val="18"/>
                          <w:szCs w:val="18"/>
                          <w:lang w:bidi="ar-JO"/>
                        </w:rPr>
                      </w:pPr>
                    </w:p>
                  </w:txbxContent>
                </v:textbox>
              </v:rect>
            </w:pict>
          </mc:Fallback>
        </mc:AlternateContent>
      </w:r>
      <w:r w:rsidR="00A631EA">
        <w:rPr>
          <w:rFonts w:ascii="Arial" w:hAnsi="Arial" w:cs="Arial"/>
          <w:noProof/>
          <w:sz w:val="21"/>
          <w:szCs w:val="18"/>
        </w:rPr>
        <w:drawing>
          <wp:inline distT="0" distB="0" distL="0" distR="0" wp14:anchorId="3C4566D5" wp14:editId="4DA3ECCD">
            <wp:extent cx="5897880" cy="442976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02 at 5.41.23 PM.png"/>
                    <pic:cNvPicPr/>
                  </pic:nvPicPr>
                  <pic:blipFill>
                    <a:blip r:embed="rId12"/>
                    <a:stretch>
                      <a:fillRect/>
                    </a:stretch>
                  </pic:blipFill>
                  <pic:spPr>
                    <a:xfrm>
                      <a:off x="0" y="0"/>
                      <a:ext cx="5897880" cy="4429760"/>
                    </a:xfrm>
                    <a:prstGeom prst="rect">
                      <a:avLst/>
                    </a:prstGeom>
                  </pic:spPr>
                </pic:pic>
              </a:graphicData>
            </a:graphic>
          </wp:inline>
        </w:drawing>
      </w:r>
    </w:p>
    <w:p w14:paraId="6458ECB0" w14:textId="77777777" w:rsidR="00A668CC" w:rsidRPr="003553DB" w:rsidRDefault="00A668CC" w:rsidP="003553DB">
      <w:pPr>
        <w:jc w:val="center"/>
        <w:rPr>
          <w:rFonts w:ascii="Arial" w:hAnsi="Arial" w:cs="Arial"/>
          <w:sz w:val="21"/>
          <w:szCs w:val="18"/>
        </w:rPr>
      </w:pPr>
    </w:p>
    <w:p w14:paraId="0AE69D98" w14:textId="77777777" w:rsidR="003553DB" w:rsidRPr="003553DB" w:rsidRDefault="003553DB" w:rsidP="003553DB">
      <w:pPr>
        <w:tabs>
          <w:tab w:val="left" w:pos="360"/>
        </w:tabs>
        <w:ind w:left="360" w:hanging="360"/>
        <w:jc w:val="center"/>
        <w:rPr>
          <w:rFonts w:ascii="Arial" w:hAnsi="Arial" w:cs="Arial"/>
          <w:sz w:val="44"/>
          <w:szCs w:val="18"/>
        </w:rPr>
        <w:sectPr w:rsidR="003553DB" w:rsidRPr="003553DB" w:rsidSect="00005EFC">
          <w:headerReference w:type="default" r:id="rId13"/>
          <w:pgSz w:w="11880" w:h="16840"/>
          <w:pgMar w:top="720" w:right="1152" w:bottom="720" w:left="1440" w:header="720" w:footer="720" w:gutter="0"/>
          <w:pgNumType w:start="236"/>
          <w:cols w:space="720"/>
        </w:sectPr>
      </w:pPr>
    </w:p>
    <w:p w14:paraId="6CC97AFD" w14:textId="4B54CDC7" w:rsidR="00046E40" w:rsidRPr="008B726C" w:rsidRDefault="008B726C" w:rsidP="00046E40">
      <w:pPr>
        <w:tabs>
          <w:tab w:val="center" w:pos="4950"/>
          <w:tab w:val="right" w:pos="9660"/>
        </w:tabs>
        <w:ind w:right="-10"/>
        <w:jc w:val="center"/>
        <w:rPr>
          <w:rFonts w:ascii="Arial" w:eastAsia="Times New Roman" w:hAnsi="Arial" w:cs="Arial"/>
          <w:bCs/>
          <w:sz w:val="32"/>
          <w:szCs w:val="32"/>
        </w:rPr>
      </w:pPr>
      <w:r w:rsidRPr="008B726C">
        <w:rPr>
          <w:rFonts w:ascii="Arial" w:eastAsia="Times New Roman" w:hAnsi="Arial" w:cs="Arial" w:hint="cs"/>
          <w:bCs/>
          <w:sz w:val="32"/>
          <w:szCs w:val="32"/>
          <w:rtl/>
        </w:rPr>
        <w:lastRenderedPageBreak/>
        <w:t>أدوار الشيوخ</w:t>
      </w:r>
    </w:p>
    <w:p w14:paraId="611A08E8" w14:textId="517B075B" w:rsidR="008B726C" w:rsidRPr="008B726C" w:rsidRDefault="008B726C" w:rsidP="008B726C">
      <w:pPr>
        <w:bidi/>
        <w:rPr>
          <w:rFonts w:ascii="Arial" w:hAnsi="Arial" w:cs="Arial"/>
          <w:b/>
          <w:bCs/>
          <w:sz w:val="22"/>
          <w:szCs w:val="22"/>
          <w:lang w:bidi="ar-JO"/>
        </w:rPr>
      </w:pPr>
      <w:r w:rsidRPr="008B726C">
        <w:rPr>
          <w:rFonts w:ascii="Arial" w:hAnsi="Arial" w:cs="Arial"/>
          <w:b/>
          <w:bCs/>
          <w:sz w:val="22"/>
          <w:szCs w:val="22"/>
          <w:rtl/>
          <w:lang w:bidi="ar-JO"/>
        </w:rPr>
        <w:t>القيادة الرعوية (في الغالب صور الراعي)</w:t>
      </w:r>
    </w:p>
    <w:p w14:paraId="020D63FB" w14:textId="67903B26" w:rsidR="008B726C" w:rsidRPr="008B726C" w:rsidRDefault="008B726C" w:rsidP="008B726C">
      <w:pPr>
        <w:bidi/>
        <w:ind w:left="450"/>
        <w:rPr>
          <w:rFonts w:ascii="Arial" w:hAnsi="Arial" w:cs="Arial"/>
          <w:i/>
          <w:sz w:val="21"/>
          <w:szCs w:val="21"/>
        </w:rPr>
      </w:pPr>
      <w:r w:rsidRPr="008B726C">
        <w:rPr>
          <w:rFonts w:ascii="Arial" w:hAnsi="Arial" w:cs="Arial"/>
          <w:i/>
          <w:sz w:val="21"/>
          <w:szCs w:val="21"/>
          <w:rtl/>
        </w:rPr>
        <w:t>يخدم الشيوخ في المقام الأول ب</w:t>
      </w:r>
      <w:r w:rsidRPr="008B726C">
        <w:rPr>
          <w:rFonts w:ascii="Arial" w:hAnsi="Arial" w:cs="Arial" w:hint="cs"/>
          <w:i/>
          <w:sz w:val="21"/>
          <w:szCs w:val="21"/>
          <w:rtl/>
        </w:rPr>
        <w:t>قدرة</w:t>
      </w:r>
      <w:r w:rsidRPr="008B726C">
        <w:rPr>
          <w:rFonts w:ascii="Arial" w:hAnsi="Arial" w:cs="Arial"/>
          <w:i/>
          <w:sz w:val="21"/>
          <w:szCs w:val="21"/>
          <w:rtl/>
        </w:rPr>
        <w:t xml:space="preserve"> رعوية، والتي تشمل ما يلي</w:t>
      </w:r>
      <w:r w:rsidRPr="008B726C">
        <w:rPr>
          <w:rFonts w:ascii="Arial" w:hAnsi="Arial" w:cs="Arial"/>
          <w:i/>
          <w:sz w:val="21"/>
          <w:szCs w:val="21"/>
        </w:rPr>
        <w:t xml:space="preserve"> ...</w:t>
      </w:r>
    </w:p>
    <w:p w14:paraId="062B5142" w14:textId="01AF3111" w:rsidR="008B726C" w:rsidRPr="008B726C" w:rsidRDefault="008B726C" w:rsidP="008B726C">
      <w:pPr>
        <w:pStyle w:val="ListParagraph"/>
        <w:numPr>
          <w:ilvl w:val="0"/>
          <w:numId w:val="69"/>
        </w:numPr>
        <w:bidi/>
        <w:spacing w:before="240" w:after="60"/>
        <w:outlineLvl w:val="1"/>
        <w:rPr>
          <w:rFonts w:ascii="Arial" w:eastAsia="Times New Roman" w:hAnsi="Arial" w:cs="Arial"/>
          <w:sz w:val="21"/>
          <w:szCs w:val="21"/>
        </w:rPr>
      </w:pPr>
      <w:r w:rsidRPr="008B726C">
        <w:rPr>
          <w:rFonts w:ascii="Arial" w:eastAsia="Times New Roman" w:hAnsi="Arial" w:cs="Arial" w:hint="cs"/>
          <w:sz w:val="21"/>
          <w:szCs w:val="21"/>
          <w:u w:val="single"/>
          <w:rtl/>
        </w:rPr>
        <w:t>يعلم الشيوخ</w:t>
      </w:r>
      <w:r w:rsidRPr="008B726C">
        <w:rPr>
          <w:rFonts w:ascii="Arial" w:eastAsia="Times New Roman" w:hAnsi="Arial" w:cs="Arial" w:hint="cs"/>
          <w:sz w:val="21"/>
          <w:szCs w:val="21"/>
          <w:rtl/>
        </w:rPr>
        <w:t xml:space="preserve"> الكنيسة (يطعم الراعي القطيع في مراعٍ خضر)</w:t>
      </w:r>
    </w:p>
    <w:p w14:paraId="45E88D86" w14:textId="77777777" w:rsidR="008B726C" w:rsidRPr="008B726C" w:rsidRDefault="008B726C" w:rsidP="008B726C">
      <w:pPr>
        <w:pStyle w:val="ListParagraph"/>
        <w:bidi/>
        <w:spacing w:before="240" w:after="60"/>
        <w:ind w:left="1224"/>
        <w:outlineLvl w:val="2"/>
        <w:rPr>
          <w:rFonts w:ascii="Arial" w:eastAsia="Times New Roman" w:hAnsi="Arial" w:cs="Arial"/>
          <w:sz w:val="21"/>
          <w:szCs w:val="21"/>
        </w:rPr>
      </w:pPr>
    </w:p>
    <w:p w14:paraId="0CD2C74D" w14:textId="1D28EBBE" w:rsidR="008B726C" w:rsidRPr="008B726C" w:rsidRDefault="008B726C" w:rsidP="008B726C">
      <w:pPr>
        <w:pStyle w:val="ListParagraph"/>
        <w:numPr>
          <w:ilvl w:val="0"/>
          <w:numId w:val="70"/>
        </w:numPr>
        <w:bidi/>
        <w:spacing w:before="240" w:after="60"/>
        <w:outlineLvl w:val="2"/>
        <w:rPr>
          <w:rFonts w:ascii="Arial" w:eastAsia="Times New Roman" w:hAnsi="Arial" w:cs="Arial"/>
          <w:sz w:val="21"/>
          <w:szCs w:val="21"/>
        </w:rPr>
      </w:pPr>
      <w:r w:rsidRPr="008B726C">
        <w:rPr>
          <w:rFonts w:ascii="Arial" w:eastAsia="Times New Roman" w:hAnsi="Arial" w:cs="Arial" w:hint="cs"/>
          <w:sz w:val="21"/>
          <w:szCs w:val="21"/>
          <w:rtl/>
        </w:rPr>
        <w:t>تتضمن رعاية القطيع تعليم الكلمة (أع 20: 28، 1 بط 5: 2)</w:t>
      </w:r>
    </w:p>
    <w:p w14:paraId="4824EC68" w14:textId="77777777" w:rsidR="008B726C" w:rsidRPr="008B726C" w:rsidRDefault="008B726C" w:rsidP="008B726C">
      <w:pPr>
        <w:pStyle w:val="ListParagraph"/>
        <w:bidi/>
        <w:spacing w:before="240" w:after="60"/>
        <w:ind w:left="1224"/>
        <w:outlineLvl w:val="2"/>
        <w:rPr>
          <w:rFonts w:ascii="Arial" w:eastAsia="Times New Roman" w:hAnsi="Arial" w:cs="Arial"/>
          <w:sz w:val="21"/>
          <w:szCs w:val="21"/>
        </w:rPr>
      </w:pPr>
    </w:p>
    <w:p w14:paraId="1792D89B" w14:textId="31E20D4C" w:rsidR="008B726C" w:rsidRPr="008B726C" w:rsidRDefault="008B726C" w:rsidP="008B726C">
      <w:pPr>
        <w:pStyle w:val="ListParagraph"/>
        <w:numPr>
          <w:ilvl w:val="0"/>
          <w:numId w:val="70"/>
        </w:numPr>
        <w:bidi/>
        <w:spacing w:before="240" w:after="60"/>
        <w:outlineLvl w:val="2"/>
        <w:rPr>
          <w:rFonts w:ascii="Arial" w:eastAsia="Times New Roman" w:hAnsi="Arial" w:cs="Arial"/>
          <w:sz w:val="21"/>
          <w:szCs w:val="21"/>
        </w:rPr>
      </w:pPr>
      <w:r w:rsidRPr="008B726C">
        <w:rPr>
          <w:rFonts w:ascii="Arial" w:eastAsia="Times New Roman" w:hAnsi="Arial" w:cs="Arial" w:hint="cs"/>
          <w:sz w:val="21"/>
          <w:szCs w:val="21"/>
          <w:rtl/>
        </w:rPr>
        <w:t>قادر على التعليم هي متطلب أساسي للشيخ في هذه الوظيفة المهمة في الكنيسة (1 تس 5: 12، 1 تي 3: 2، تي 1: 9ب)</w:t>
      </w:r>
    </w:p>
    <w:p w14:paraId="375674ED" w14:textId="77777777" w:rsidR="008B726C" w:rsidRDefault="008B726C" w:rsidP="008B726C">
      <w:pPr>
        <w:pStyle w:val="ListParagraph"/>
        <w:bidi/>
        <w:spacing w:before="240" w:after="60"/>
        <w:ind w:left="1296"/>
        <w:outlineLvl w:val="2"/>
        <w:rPr>
          <w:rFonts w:ascii="Arial" w:eastAsia="Times New Roman" w:hAnsi="Arial" w:cs="Arial"/>
          <w:sz w:val="21"/>
          <w:szCs w:val="18"/>
        </w:rPr>
      </w:pPr>
    </w:p>
    <w:p w14:paraId="6684860B" w14:textId="17551D6C" w:rsidR="008B726C" w:rsidRPr="008B726C" w:rsidRDefault="008B726C" w:rsidP="00A53851">
      <w:pPr>
        <w:pStyle w:val="ListParagraph"/>
        <w:numPr>
          <w:ilvl w:val="2"/>
          <w:numId w:val="93"/>
        </w:numPr>
        <w:bidi/>
        <w:spacing w:before="240" w:after="60"/>
        <w:outlineLvl w:val="2"/>
        <w:rPr>
          <w:rFonts w:ascii="Arial" w:eastAsia="Times New Roman" w:hAnsi="Arial" w:cs="Arial"/>
          <w:sz w:val="21"/>
          <w:szCs w:val="21"/>
        </w:rPr>
      </w:pPr>
      <w:r w:rsidRPr="008B726C">
        <w:rPr>
          <w:rFonts w:ascii="Arial" w:eastAsia="Times New Roman" w:hAnsi="Arial" w:cs="Arial" w:hint="cs"/>
          <w:sz w:val="21"/>
          <w:szCs w:val="21"/>
          <w:rtl/>
        </w:rPr>
        <w:t>يجب أن يكون أساسه الكتاب المقدس (تي 1: 9أ)</w:t>
      </w:r>
    </w:p>
    <w:p w14:paraId="4E135B40" w14:textId="77777777" w:rsidR="008B726C" w:rsidRPr="008B726C" w:rsidRDefault="008B726C" w:rsidP="008B726C">
      <w:pPr>
        <w:pStyle w:val="ListParagraph"/>
        <w:bidi/>
        <w:spacing w:before="240" w:after="60"/>
        <w:ind w:left="1296"/>
        <w:outlineLvl w:val="2"/>
        <w:rPr>
          <w:rFonts w:ascii="Arial" w:eastAsia="Times New Roman" w:hAnsi="Arial" w:cs="Arial"/>
          <w:sz w:val="21"/>
          <w:szCs w:val="21"/>
        </w:rPr>
      </w:pPr>
    </w:p>
    <w:p w14:paraId="2BA25607" w14:textId="69B1338B" w:rsidR="008B726C" w:rsidRPr="008B726C" w:rsidRDefault="008B726C" w:rsidP="00A53851">
      <w:pPr>
        <w:pStyle w:val="ListParagraph"/>
        <w:numPr>
          <w:ilvl w:val="2"/>
          <w:numId w:val="93"/>
        </w:numPr>
        <w:bidi/>
        <w:spacing w:before="240" w:after="60"/>
        <w:outlineLvl w:val="2"/>
        <w:rPr>
          <w:rFonts w:ascii="Arial" w:eastAsia="Times New Roman" w:hAnsi="Arial" w:cs="Arial"/>
          <w:sz w:val="21"/>
          <w:szCs w:val="21"/>
        </w:rPr>
      </w:pPr>
      <w:r w:rsidRPr="008B726C">
        <w:rPr>
          <w:rFonts w:ascii="Arial" w:eastAsia="Times New Roman" w:hAnsi="Arial" w:cs="Arial"/>
          <w:sz w:val="21"/>
          <w:szCs w:val="21"/>
          <w:rtl/>
        </w:rPr>
        <w:t>صاغ بولس محتوى التعليم على أنه خطة الله وهدفه الكامل (أع ٢٠: ٢٠، ٢٧).</w:t>
      </w:r>
    </w:p>
    <w:p w14:paraId="06E0FDEB" w14:textId="77777777" w:rsidR="00E44FE5" w:rsidRDefault="00E44FE5" w:rsidP="00E44FE5">
      <w:pPr>
        <w:pStyle w:val="ListParagraph"/>
        <w:bidi/>
        <w:spacing w:before="240" w:after="60"/>
        <w:ind w:left="1296"/>
        <w:outlineLvl w:val="2"/>
        <w:rPr>
          <w:rFonts w:ascii="Arial" w:eastAsia="Times New Roman" w:hAnsi="Arial" w:cs="Arial"/>
          <w:sz w:val="21"/>
          <w:szCs w:val="21"/>
        </w:rPr>
      </w:pPr>
    </w:p>
    <w:p w14:paraId="418BADFF" w14:textId="0E41A198" w:rsidR="008B726C" w:rsidRPr="008B726C" w:rsidRDefault="008B726C" w:rsidP="00A53851">
      <w:pPr>
        <w:pStyle w:val="ListParagraph"/>
        <w:numPr>
          <w:ilvl w:val="2"/>
          <w:numId w:val="93"/>
        </w:numPr>
        <w:bidi/>
        <w:spacing w:before="240" w:after="60"/>
        <w:outlineLvl w:val="2"/>
        <w:rPr>
          <w:rFonts w:ascii="Arial" w:eastAsia="Times New Roman" w:hAnsi="Arial" w:cs="Arial"/>
          <w:sz w:val="21"/>
          <w:szCs w:val="21"/>
        </w:rPr>
      </w:pPr>
      <w:r w:rsidRPr="008B726C">
        <w:rPr>
          <w:rFonts w:ascii="Arial" w:eastAsia="Times New Roman" w:hAnsi="Arial" w:cs="Arial"/>
          <w:sz w:val="21"/>
          <w:szCs w:val="21"/>
          <w:rtl/>
        </w:rPr>
        <w:t>يجب على الكنيسة أن تدفع للشيوخ الذين يجتهدون في الوعظ والتعليم (١ تي ٥: ١٧-١٨؛ راجع المعلمين الرعاة في أف ٤: ١١)</w:t>
      </w:r>
      <w:r w:rsidR="00E44FE5">
        <w:rPr>
          <w:rFonts w:ascii="Arial" w:eastAsia="Times New Roman" w:hAnsi="Arial" w:cs="Arial" w:hint="cs"/>
          <w:sz w:val="21"/>
          <w:szCs w:val="21"/>
          <w:rtl/>
        </w:rPr>
        <w:t>،</w:t>
      </w:r>
      <w:r w:rsidRPr="008B726C">
        <w:rPr>
          <w:rFonts w:ascii="Arial" w:eastAsia="Times New Roman" w:hAnsi="Arial" w:cs="Arial"/>
          <w:sz w:val="21"/>
          <w:szCs w:val="21"/>
          <w:rtl/>
        </w:rPr>
        <w:t xml:space="preserve"> ولأغراض عملية يمكن أن يُطلق على هؤلاء الشيوخ اسم رعاة معلمين (أف 4: 11)، ولكن لا يوجد شيء في عبارة </w:t>
      </w:r>
      <w:r w:rsidR="00E44FE5">
        <w:rPr>
          <w:rFonts w:ascii="Arial" w:eastAsia="Times New Roman" w:hAnsi="Arial" w:cs="Arial" w:hint="cs"/>
          <w:sz w:val="21"/>
          <w:szCs w:val="21"/>
          <w:rtl/>
        </w:rPr>
        <w:t>راعي</w:t>
      </w:r>
      <w:r w:rsidRPr="008B726C">
        <w:rPr>
          <w:rFonts w:ascii="Arial" w:eastAsia="Times New Roman" w:hAnsi="Arial" w:cs="Arial"/>
          <w:sz w:val="21"/>
          <w:szCs w:val="21"/>
          <w:rtl/>
        </w:rPr>
        <w:t xml:space="preserve"> معلم</w:t>
      </w:r>
      <w:r w:rsidR="00E44FE5">
        <w:rPr>
          <w:rFonts w:ascii="Arial" w:eastAsia="Times New Roman" w:hAnsi="Arial" w:cs="Arial" w:hint="cs"/>
          <w:sz w:val="21"/>
          <w:szCs w:val="21"/>
          <w:rtl/>
        </w:rPr>
        <w:t>،</w:t>
      </w:r>
      <w:r w:rsidRPr="008B726C">
        <w:rPr>
          <w:rFonts w:ascii="Arial" w:eastAsia="Times New Roman" w:hAnsi="Arial" w:cs="Arial"/>
          <w:sz w:val="21"/>
          <w:szCs w:val="21"/>
          <w:rtl/>
        </w:rPr>
        <w:t xml:space="preserve"> يشير إلى منصب مدفوع الأجر في حد ذاته.</w:t>
      </w:r>
    </w:p>
    <w:p w14:paraId="4FD6744F" w14:textId="77777777" w:rsidR="00E44FE5" w:rsidRDefault="00E44FE5" w:rsidP="00E44FE5">
      <w:pPr>
        <w:pStyle w:val="ListParagraph"/>
        <w:bidi/>
        <w:spacing w:before="240" w:after="60"/>
        <w:ind w:left="1296"/>
        <w:outlineLvl w:val="2"/>
        <w:rPr>
          <w:rFonts w:ascii="Arial" w:eastAsia="Times New Roman" w:hAnsi="Arial" w:cs="Arial"/>
          <w:sz w:val="21"/>
          <w:szCs w:val="18"/>
        </w:rPr>
      </w:pPr>
    </w:p>
    <w:p w14:paraId="5DB102B4" w14:textId="31FCF1D6" w:rsidR="00E44FE5" w:rsidRPr="00E44FE5" w:rsidRDefault="00E44FE5" w:rsidP="00A53851">
      <w:pPr>
        <w:pStyle w:val="ListParagraph"/>
        <w:numPr>
          <w:ilvl w:val="2"/>
          <w:numId w:val="93"/>
        </w:numPr>
        <w:bidi/>
        <w:spacing w:before="240" w:after="60"/>
        <w:outlineLvl w:val="2"/>
        <w:rPr>
          <w:rFonts w:ascii="Arial" w:eastAsia="Times New Roman" w:hAnsi="Arial" w:cs="Arial"/>
          <w:sz w:val="21"/>
          <w:szCs w:val="21"/>
        </w:rPr>
      </w:pPr>
      <w:r w:rsidRPr="00E44FE5">
        <w:rPr>
          <w:rFonts w:ascii="Arial" w:eastAsia="Times New Roman" w:hAnsi="Arial" w:cs="Arial"/>
          <w:sz w:val="21"/>
          <w:szCs w:val="21"/>
          <w:rtl/>
        </w:rPr>
        <w:t>مبدأ أع 1:6-7 هو أن أعلى هيئة حاكمة في الكنيسة</w:t>
      </w:r>
      <w:r w:rsidRPr="00E44FE5">
        <w:rPr>
          <w:rFonts w:ascii="Arial" w:eastAsia="Times New Roman" w:hAnsi="Arial" w:cs="Arial" w:hint="cs"/>
          <w:sz w:val="21"/>
          <w:szCs w:val="21"/>
          <w:rtl/>
        </w:rPr>
        <w:t>،</w:t>
      </w:r>
      <w:r w:rsidRPr="00E44FE5">
        <w:rPr>
          <w:rFonts w:ascii="Arial" w:eastAsia="Times New Roman" w:hAnsi="Arial" w:cs="Arial"/>
          <w:sz w:val="21"/>
          <w:szCs w:val="21"/>
          <w:rtl/>
        </w:rPr>
        <w:t xml:space="preserve"> يجب أن تلتزم بالتعليم والصلاة – وتفويض ما هو ضروري للحفاظ على هذه الأولويات.</w:t>
      </w:r>
    </w:p>
    <w:p w14:paraId="53001BDA" w14:textId="77777777" w:rsidR="00E44FE5" w:rsidRPr="00E44FE5" w:rsidRDefault="00E44FE5" w:rsidP="00E44FE5">
      <w:pPr>
        <w:pStyle w:val="ListParagraph"/>
        <w:widowControl w:val="0"/>
        <w:bidi/>
        <w:spacing w:before="240" w:after="60"/>
        <w:ind w:left="1656"/>
        <w:outlineLvl w:val="3"/>
        <w:rPr>
          <w:rFonts w:ascii="Arial" w:eastAsia="Times New Roman" w:hAnsi="Arial" w:cs="Arial"/>
          <w:sz w:val="21"/>
          <w:szCs w:val="21"/>
        </w:rPr>
      </w:pPr>
    </w:p>
    <w:p w14:paraId="2DB90928" w14:textId="7F4D4940" w:rsidR="00E44FE5" w:rsidRPr="00E44FE5" w:rsidRDefault="00E44FE5" w:rsidP="00E44FE5">
      <w:pPr>
        <w:pStyle w:val="ListParagraph"/>
        <w:widowControl w:val="0"/>
        <w:numPr>
          <w:ilvl w:val="0"/>
          <w:numId w:val="71"/>
        </w:numPr>
        <w:bidi/>
        <w:spacing w:before="240" w:after="60"/>
        <w:outlineLvl w:val="3"/>
        <w:rPr>
          <w:rFonts w:ascii="Arial" w:eastAsia="Times New Roman" w:hAnsi="Arial" w:cs="Arial"/>
          <w:sz w:val="21"/>
          <w:szCs w:val="21"/>
        </w:rPr>
      </w:pPr>
      <w:r w:rsidRPr="00E44FE5">
        <w:rPr>
          <w:rFonts w:ascii="Arial" w:eastAsia="Times New Roman" w:hAnsi="Arial" w:cs="Arial"/>
          <w:sz w:val="21"/>
          <w:szCs w:val="21"/>
          <w:rtl/>
        </w:rPr>
        <w:t>في أع 6 قام الرسل بهذا الدور الأسمى</w:t>
      </w:r>
      <w:r w:rsidRPr="00E44FE5">
        <w:rPr>
          <w:rFonts w:ascii="Arial" w:eastAsia="Times New Roman" w:hAnsi="Arial" w:cs="Arial" w:hint="cs"/>
          <w:sz w:val="21"/>
          <w:szCs w:val="21"/>
          <w:rtl/>
        </w:rPr>
        <w:t xml:space="preserve">، </w:t>
      </w:r>
      <w:r w:rsidRPr="00E44FE5">
        <w:rPr>
          <w:rFonts w:ascii="Arial" w:eastAsia="Times New Roman" w:hAnsi="Arial" w:cs="Arial"/>
          <w:sz w:val="21"/>
          <w:szCs w:val="21"/>
          <w:rtl/>
        </w:rPr>
        <w:t>ومع ذلك كان لكنيسة أورشليم أيض</w:t>
      </w:r>
      <w:r w:rsidRPr="00E44FE5">
        <w:rPr>
          <w:rFonts w:ascii="Arial" w:eastAsia="Times New Roman" w:hAnsi="Arial" w:cs="Arial" w:hint="cs"/>
          <w:sz w:val="21"/>
          <w:szCs w:val="21"/>
          <w:rtl/>
        </w:rPr>
        <w:t>اً</w:t>
      </w:r>
      <w:r w:rsidRPr="00E44FE5">
        <w:rPr>
          <w:rFonts w:ascii="Arial" w:eastAsia="Times New Roman" w:hAnsi="Arial" w:cs="Arial"/>
          <w:sz w:val="21"/>
          <w:szCs w:val="21"/>
          <w:rtl/>
        </w:rPr>
        <w:t xml:space="preserve"> شيوخ (أع 30:11؛ 4:15).</w:t>
      </w:r>
    </w:p>
    <w:p w14:paraId="1CDA7BD4" w14:textId="77777777" w:rsidR="00E44FE5" w:rsidRPr="00E44FE5" w:rsidRDefault="00E44FE5" w:rsidP="00E44FE5">
      <w:pPr>
        <w:pStyle w:val="ListParagraph"/>
        <w:widowControl w:val="0"/>
        <w:bidi/>
        <w:spacing w:before="240" w:after="60"/>
        <w:ind w:left="1656"/>
        <w:outlineLvl w:val="3"/>
        <w:rPr>
          <w:rFonts w:ascii="Arial" w:eastAsia="Times New Roman" w:hAnsi="Arial" w:cs="Arial"/>
          <w:sz w:val="21"/>
          <w:szCs w:val="21"/>
        </w:rPr>
      </w:pPr>
    </w:p>
    <w:p w14:paraId="767207FC" w14:textId="1F7D16A5" w:rsidR="00E44FE5" w:rsidRPr="00E44FE5" w:rsidRDefault="00E44FE5" w:rsidP="00E44FE5">
      <w:pPr>
        <w:pStyle w:val="ListParagraph"/>
        <w:widowControl w:val="0"/>
        <w:numPr>
          <w:ilvl w:val="0"/>
          <w:numId w:val="71"/>
        </w:numPr>
        <w:bidi/>
        <w:spacing w:before="240" w:after="60"/>
        <w:outlineLvl w:val="3"/>
        <w:rPr>
          <w:rFonts w:ascii="Arial" w:eastAsia="Times New Roman" w:hAnsi="Arial" w:cs="Arial"/>
          <w:sz w:val="21"/>
          <w:szCs w:val="21"/>
        </w:rPr>
      </w:pPr>
      <w:r w:rsidRPr="00E44FE5">
        <w:rPr>
          <w:rFonts w:ascii="Arial" w:eastAsia="Times New Roman" w:hAnsi="Arial" w:cs="Arial"/>
          <w:sz w:val="21"/>
          <w:szCs w:val="21"/>
          <w:rtl/>
        </w:rPr>
        <w:t>عندما مات الرسل وتم اختيار قادة لكنائس أخرى، قام الشيوخ بهذا الدور (أع 14: 23).</w:t>
      </w:r>
    </w:p>
    <w:p w14:paraId="7B1AA553" w14:textId="5EA401DF"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43904" behindDoc="0" locked="0" layoutInCell="0" allowOverlap="1" wp14:anchorId="39D402EA" wp14:editId="1580AD51">
                <wp:simplePos x="0" y="0"/>
                <wp:positionH relativeFrom="column">
                  <wp:posOffset>4150360</wp:posOffset>
                </wp:positionH>
                <wp:positionV relativeFrom="paragraph">
                  <wp:posOffset>145415</wp:posOffset>
                </wp:positionV>
                <wp:extent cx="1463675" cy="549275"/>
                <wp:effectExtent l="0" t="0" r="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060D5E" w14:textId="11E3EC6D"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الشيوخ</w:t>
                            </w:r>
                          </w:p>
                          <w:p w14:paraId="2976D340" w14:textId="77777777" w:rsidR="00E44FE5" w:rsidRPr="00E44FE5" w:rsidRDefault="00E44FE5" w:rsidP="00E44FE5">
                            <w:pPr>
                              <w:jc w:val="center"/>
                              <w:rPr>
                                <w:rFonts w:ascii="Arial" w:hAnsi="Arial" w:cs="Arial"/>
                                <w:sz w:val="21"/>
                                <w:szCs w:val="21"/>
                              </w:rPr>
                            </w:pPr>
                            <w:r w:rsidRPr="00E44FE5">
                              <w:rPr>
                                <w:rFonts w:ascii="Arial" w:hAnsi="Arial" w:cs="Arial"/>
                                <w:sz w:val="21"/>
                                <w:szCs w:val="21"/>
                                <w:rtl/>
                              </w:rPr>
                              <w:t>الكلمة والصلوات</w:t>
                            </w:r>
                          </w:p>
                          <w:p w14:paraId="1B95462C" w14:textId="4E9306B5" w:rsidR="00005EFC" w:rsidRPr="00E44FE5" w:rsidRDefault="00E44FE5" w:rsidP="00E44FE5">
                            <w:pPr>
                              <w:jc w:val="center"/>
                              <w:rPr>
                                <w:rFonts w:ascii="Arial" w:hAnsi="Arial" w:cs="Arial"/>
                                <w:sz w:val="21"/>
                                <w:szCs w:val="21"/>
                              </w:rPr>
                            </w:pPr>
                            <w:r w:rsidRPr="00E44FE5">
                              <w:rPr>
                                <w:rFonts w:ascii="Arial" w:hAnsi="Arial" w:cs="Arial"/>
                                <w:sz w:val="21"/>
                                <w:szCs w:val="21"/>
                                <w:rtl/>
                              </w:rPr>
                              <w:t>بعض الأمور الإدارية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402EA" id="Rectangle 4" o:spid="_x0000_s1029" style="position:absolute;margin-left:326.8pt;margin-top:11.45pt;width:115.25pt;height:4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" o:allowincell="f" filled="f">
                <v:path arrowok="t"/>
                <v:textbox inset="1pt,1pt,1pt,1pt">
                  <w:txbxContent>
                    <w:p w14:paraId="31060D5E" w14:textId="11E3EC6D"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الشيوخ</w:t>
                      </w:r>
                    </w:p>
                    <w:p w14:paraId="2976D340" w14:textId="77777777" w:rsidR="00E44FE5" w:rsidRPr="00E44FE5" w:rsidRDefault="00E44FE5" w:rsidP="00E44FE5">
                      <w:pPr>
                        <w:jc w:val="center"/>
                        <w:rPr>
                          <w:rFonts w:ascii="Arial" w:hAnsi="Arial" w:cs="Arial"/>
                          <w:sz w:val="21"/>
                          <w:szCs w:val="21"/>
                        </w:rPr>
                      </w:pPr>
                      <w:r w:rsidRPr="00E44FE5">
                        <w:rPr>
                          <w:rFonts w:ascii="Arial" w:hAnsi="Arial" w:cs="Arial"/>
                          <w:sz w:val="21"/>
                          <w:szCs w:val="21"/>
                          <w:rtl/>
                        </w:rPr>
                        <w:t>الكلمة والصلوات</w:t>
                      </w:r>
                    </w:p>
                    <w:p w14:paraId="1B95462C" w14:textId="4E9306B5" w:rsidR="00005EFC" w:rsidRPr="00E44FE5" w:rsidRDefault="00E44FE5" w:rsidP="00E44FE5">
                      <w:pPr>
                        <w:jc w:val="center"/>
                        <w:rPr>
                          <w:rFonts w:ascii="Arial" w:hAnsi="Arial" w:cs="Arial"/>
                          <w:sz w:val="21"/>
                          <w:szCs w:val="21"/>
                        </w:rPr>
                      </w:pPr>
                      <w:r w:rsidRPr="00E44FE5">
                        <w:rPr>
                          <w:rFonts w:ascii="Arial" w:hAnsi="Arial" w:cs="Arial"/>
                          <w:sz w:val="21"/>
                          <w:szCs w:val="21"/>
                          <w:rtl/>
                        </w:rPr>
                        <w:t>بعض الأمور الإدارية</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39808" behindDoc="0" locked="0" layoutInCell="0" allowOverlap="1" wp14:anchorId="0485BBE5" wp14:editId="1985EDE6">
                <wp:simplePos x="0" y="0"/>
                <wp:positionH relativeFrom="column">
                  <wp:posOffset>2230120</wp:posOffset>
                </wp:positionH>
                <wp:positionV relativeFrom="paragraph">
                  <wp:posOffset>145415</wp:posOffset>
                </wp:positionV>
                <wp:extent cx="1463675" cy="549275"/>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1BEB4" w14:textId="12EB4427"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الرسل</w:t>
                            </w:r>
                          </w:p>
                          <w:p w14:paraId="65EDEC7C" w14:textId="29B8EB82"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الكلمة والصلوات</w:t>
                            </w:r>
                          </w:p>
                          <w:p w14:paraId="73963CDE" w14:textId="1C60D26D"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بعض الأمور الإدارية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5BBE5" id="Rectangle 2" o:spid="_x0000_s1030" style="position:absolute;margin-left:175.6pt;margin-top:11.45pt;width:115.25pt;height:4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" o:allowincell="f" filled="f">
                <v:path arrowok="t"/>
                <v:textbox inset="1pt,1pt,1pt,1pt">
                  <w:txbxContent>
                    <w:p w14:paraId="48B1BEB4" w14:textId="12EB4427"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الرسل</w:t>
                      </w:r>
                    </w:p>
                    <w:p w14:paraId="65EDEC7C" w14:textId="29B8EB82"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الكلمة والصلوات</w:t>
                      </w:r>
                    </w:p>
                    <w:p w14:paraId="73963CDE" w14:textId="1C60D26D"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بعض الأمور الإدارية</w:t>
                      </w:r>
                    </w:p>
                  </w:txbxContent>
                </v:textbox>
              </v:rect>
            </w:pict>
          </mc:Fallback>
        </mc:AlternateContent>
      </w:r>
    </w:p>
    <w:p w14:paraId="484552E5" w14:textId="77777777" w:rsidR="00046E40" w:rsidRPr="00046E40" w:rsidRDefault="00046E40" w:rsidP="00046E40">
      <w:pPr>
        <w:rPr>
          <w:rFonts w:ascii="Arial" w:hAnsi="Arial" w:cs="Arial"/>
          <w:sz w:val="21"/>
          <w:szCs w:val="18"/>
        </w:rPr>
      </w:pPr>
    </w:p>
    <w:p w14:paraId="2689EAD8" w14:textId="77777777" w:rsidR="00046E40" w:rsidRPr="00046E40" w:rsidRDefault="00046E40" w:rsidP="00046E40">
      <w:pPr>
        <w:rPr>
          <w:rFonts w:ascii="Arial" w:hAnsi="Arial" w:cs="Arial"/>
          <w:sz w:val="21"/>
          <w:szCs w:val="18"/>
        </w:rPr>
      </w:pPr>
    </w:p>
    <w:p w14:paraId="1403172B" w14:textId="77777777" w:rsidR="00046E40" w:rsidRPr="00046E40" w:rsidRDefault="00046E40" w:rsidP="00046E40">
      <w:pPr>
        <w:rPr>
          <w:rFonts w:ascii="Arial" w:hAnsi="Arial" w:cs="Arial"/>
          <w:sz w:val="21"/>
          <w:szCs w:val="18"/>
        </w:rPr>
      </w:pPr>
    </w:p>
    <w:p w14:paraId="559C9706" w14:textId="1FEB5586"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6192" behindDoc="0" locked="0" layoutInCell="0" allowOverlap="1" wp14:anchorId="420462C0" wp14:editId="3D4D438E">
                <wp:simplePos x="0" y="0"/>
                <wp:positionH relativeFrom="column">
                  <wp:posOffset>2504440</wp:posOffset>
                </wp:positionH>
                <wp:positionV relativeFrom="paragraph">
                  <wp:posOffset>84455</wp:posOffset>
                </wp:positionV>
                <wp:extent cx="635" cy="366395"/>
                <wp:effectExtent l="0" t="0" r="12065" b="1905"/>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B92195"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6.65pt" to="197.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&#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60288" behindDoc="0" locked="0" layoutInCell="0" allowOverlap="1" wp14:anchorId="58257653" wp14:editId="303942E4">
                <wp:simplePos x="0" y="0"/>
                <wp:positionH relativeFrom="column">
                  <wp:posOffset>3327400</wp:posOffset>
                </wp:positionH>
                <wp:positionV relativeFrom="paragraph">
                  <wp:posOffset>84455</wp:posOffset>
                </wp:positionV>
                <wp:extent cx="635" cy="366395"/>
                <wp:effectExtent l="0" t="0" r="12065" b="1905"/>
                <wp:wrapNone/>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7B950F" id="Line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6.65pt" to="262.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&#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72576" behindDoc="0" locked="0" layoutInCell="0" allowOverlap="1" wp14:anchorId="1FC7FE85" wp14:editId="567BF80D">
                <wp:simplePos x="0" y="0"/>
                <wp:positionH relativeFrom="column">
                  <wp:posOffset>4424680</wp:posOffset>
                </wp:positionH>
                <wp:positionV relativeFrom="paragraph">
                  <wp:posOffset>84455</wp:posOffset>
                </wp:positionV>
                <wp:extent cx="635" cy="366395"/>
                <wp:effectExtent l="0" t="0" r="12065" b="1905"/>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E51CF0" id="Line 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pt,6.65pt" to="348.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&#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76672" behindDoc="0" locked="0" layoutInCell="0" allowOverlap="1" wp14:anchorId="6CE7EC5A" wp14:editId="18632C8A">
                <wp:simplePos x="0" y="0"/>
                <wp:positionH relativeFrom="column">
                  <wp:posOffset>5339080</wp:posOffset>
                </wp:positionH>
                <wp:positionV relativeFrom="paragraph">
                  <wp:posOffset>85090</wp:posOffset>
                </wp:positionV>
                <wp:extent cx="635" cy="366395"/>
                <wp:effectExtent l="0" t="0" r="12065" b="1905"/>
                <wp:wrapNone/>
                <wp:docPr id="1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47451A" id="Line 2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4pt,6.7pt" to="420.4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" o:allowincell="f">
                <v:stroke startarrowwidth="narrow" startarrowlength="short" endarrowwidth="narrow" endarrowlength="short"/>
                <o:lock v:ext="edit" shapetype="f"/>
              </v:line>
            </w:pict>
          </mc:Fallback>
        </mc:AlternateContent>
      </w:r>
    </w:p>
    <w:p w14:paraId="735AA92D" w14:textId="77777777" w:rsidR="00046E40" w:rsidRPr="00046E40" w:rsidRDefault="00046E40" w:rsidP="00046E40">
      <w:pPr>
        <w:rPr>
          <w:rFonts w:ascii="Arial" w:hAnsi="Arial" w:cs="Arial"/>
          <w:sz w:val="21"/>
          <w:szCs w:val="18"/>
        </w:rPr>
      </w:pPr>
    </w:p>
    <w:p w14:paraId="7819280B" w14:textId="00B63643"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2096" behindDoc="0" locked="0" layoutInCell="0" allowOverlap="1" wp14:anchorId="2FB056B7" wp14:editId="1AFB873F">
                <wp:simplePos x="0" y="0"/>
                <wp:positionH relativeFrom="column">
                  <wp:posOffset>2230120</wp:posOffset>
                </wp:positionH>
                <wp:positionV relativeFrom="paragraph">
                  <wp:posOffset>145415</wp:posOffset>
                </wp:positionV>
                <wp:extent cx="640715" cy="915035"/>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506645" w14:textId="7A1335B4" w:rsidR="00E44FE5" w:rsidRPr="00E44FE5" w:rsidRDefault="00E44FE5" w:rsidP="00E44FE5">
                            <w:pPr>
                              <w:jc w:val="center"/>
                              <w:rPr>
                                <w:rFonts w:ascii="Arial" w:hAnsi="Arial" w:cs="Arial"/>
                                <w:sz w:val="21"/>
                                <w:szCs w:val="21"/>
                              </w:rPr>
                            </w:pPr>
                            <w:r w:rsidRPr="00E44FE5">
                              <w:rPr>
                                <w:rFonts w:ascii="Arial" w:hAnsi="Arial" w:cs="Arial"/>
                                <w:sz w:val="21"/>
                                <w:szCs w:val="21"/>
                                <w:rtl/>
                              </w:rPr>
                              <w:t>الـ 7</w:t>
                            </w:r>
                          </w:p>
                          <w:p w14:paraId="44C61603" w14:textId="64704114" w:rsidR="00005EFC" w:rsidRPr="00E44FE5" w:rsidRDefault="00E44FE5" w:rsidP="00E44FE5">
                            <w:pPr>
                              <w:jc w:val="center"/>
                              <w:rPr>
                                <w:rFonts w:ascii="Arial" w:hAnsi="Arial" w:cs="Arial"/>
                                <w:sz w:val="21"/>
                                <w:szCs w:val="21"/>
                              </w:rPr>
                            </w:pPr>
                            <w:r w:rsidRPr="00E44FE5">
                              <w:rPr>
                                <w:rFonts w:ascii="Arial" w:hAnsi="Arial" w:cs="Arial"/>
                                <w:sz w:val="21"/>
                                <w:szCs w:val="21"/>
                                <w:rtl/>
                              </w:rPr>
                              <w:t>طعام للأرامل الناطقات باللغة اليونانية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056B7" id="Rectangle 8" o:spid="_x0000_s1031" style="position:absolute;margin-left:175.6pt;margin-top:11.45pt;width:50.45pt;height:7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" o:allowincell="f" filled="f">
                <v:path arrowok="t"/>
                <v:textbox inset="1pt,1pt,1pt,1pt">
                  <w:txbxContent>
                    <w:p w14:paraId="61506645" w14:textId="7A1335B4" w:rsidR="00E44FE5" w:rsidRPr="00E44FE5" w:rsidRDefault="00E44FE5" w:rsidP="00E44FE5">
                      <w:pPr>
                        <w:jc w:val="center"/>
                        <w:rPr>
                          <w:rFonts w:ascii="Arial" w:hAnsi="Arial" w:cs="Arial"/>
                          <w:sz w:val="21"/>
                          <w:szCs w:val="21"/>
                        </w:rPr>
                      </w:pPr>
                      <w:r w:rsidRPr="00E44FE5">
                        <w:rPr>
                          <w:rFonts w:ascii="Arial" w:hAnsi="Arial" w:cs="Arial"/>
                          <w:sz w:val="21"/>
                          <w:szCs w:val="21"/>
                          <w:rtl/>
                        </w:rPr>
                        <w:t>الـ 7</w:t>
                      </w:r>
                    </w:p>
                    <w:p w14:paraId="44C61603" w14:textId="64704114" w:rsidR="00005EFC" w:rsidRPr="00E44FE5" w:rsidRDefault="00E44FE5" w:rsidP="00E44FE5">
                      <w:pPr>
                        <w:jc w:val="center"/>
                        <w:rPr>
                          <w:rFonts w:ascii="Arial" w:hAnsi="Arial" w:cs="Arial"/>
                          <w:sz w:val="21"/>
                          <w:szCs w:val="21"/>
                        </w:rPr>
                      </w:pPr>
                      <w:r w:rsidRPr="00E44FE5">
                        <w:rPr>
                          <w:rFonts w:ascii="Arial" w:hAnsi="Arial" w:cs="Arial"/>
                          <w:sz w:val="21"/>
                          <w:szCs w:val="21"/>
                          <w:rtl/>
                        </w:rPr>
                        <w:t>طعام للأرامل الناطقات باللغة اليونانية</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64384" behindDoc="0" locked="0" layoutInCell="0" allowOverlap="1" wp14:anchorId="3E802A6B" wp14:editId="55E81CFE">
                <wp:simplePos x="0" y="0"/>
                <wp:positionH relativeFrom="column">
                  <wp:posOffset>5064760</wp:posOffset>
                </wp:positionH>
                <wp:positionV relativeFrom="paragraph">
                  <wp:posOffset>145415</wp:posOffset>
                </wp:positionV>
                <wp:extent cx="640715" cy="915035"/>
                <wp:effectExtent l="0" t="0" r="0" b="0"/>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475A6F" w14:textId="6E0C65EE" w:rsidR="00005EFC" w:rsidRPr="00E44FE5" w:rsidRDefault="00E44FE5" w:rsidP="00046E40">
                            <w:pPr>
                              <w:jc w:val="center"/>
                              <w:rPr>
                                <w:rFonts w:ascii="Arial" w:hAnsi="Arial" w:cs="Arial"/>
                                <w:sz w:val="21"/>
                                <w:szCs w:val="21"/>
                                <w:lang w:bidi="ar-JO"/>
                              </w:rPr>
                            </w:pPr>
                            <w:r w:rsidRPr="00E44FE5">
                              <w:rPr>
                                <w:rFonts w:ascii="Arial" w:hAnsi="Arial" w:cs="Arial" w:hint="cs"/>
                                <w:sz w:val="21"/>
                                <w:szCs w:val="21"/>
                                <w:rtl/>
                                <w:lang w:bidi="ar-JO"/>
                              </w:rPr>
                              <w:t>الآخرون اهتموا بكل الأعضاء</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02A6B" id="Rectangle 14" o:spid="_x0000_s1032" style="position:absolute;margin-left:398.8pt;margin-top:11.45pt;width:50.45pt;height:7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" o:allowincell="f" filled="f">
                <v:path arrowok="t"/>
                <v:textbox inset="1pt,1pt,1pt,1pt">
                  <w:txbxContent>
                    <w:p w14:paraId="7E475A6F" w14:textId="6E0C65EE" w:rsidR="00005EFC" w:rsidRPr="00E44FE5" w:rsidRDefault="00E44FE5" w:rsidP="00046E40">
                      <w:pPr>
                        <w:jc w:val="center"/>
                        <w:rPr>
                          <w:rFonts w:ascii="Arial" w:hAnsi="Arial" w:cs="Arial"/>
                          <w:sz w:val="21"/>
                          <w:szCs w:val="21"/>
                          <w:lang w:bidi="ar-JO"/>
                        </w:rPr>
                      </w:pPr>
                      <w:r w:rsidRPr="00E44FE5">
                        <w:rPr>
                          <w:rFonts w:ascii="Arial" w:hAnsi="Arial" w:cs="Arial" w:hint="cs"/>
                          <w:sz w:val="21"/>
                          <w:szCs w:val="21"/>
                          <w:rtl/>
                          <w:lang w:bidi="ar-JO"/>
                        </w:rPr>
                        <w:t>الآخرون اهتموا بكل الأعضاء</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68480" behindDoc="0" locked="0" layoutInCell="0" allowOverlap="1" wp14:anchorId="44AD191C" wp14:editId="3FA92309">
                <wp:simplePos x="0" y="0"/>
                <wp:positionH relativeFrom="column">
                  <wp:posOffset>4150360</wp:posOffset>
                </wp:positionH>
                <wp:positionV relativeFrom="paragraph">
                  <wp:posOffset>146050</wp:posOffset>
                </wp:positionV>
                <wp:extent cx="823595" cy="915035"/>
                <wp:effectExtent l="0" t="0" r="1905" b="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843CCE" w14:textId="38AAE44E" w:rsidR="00E44FE5" w:rsidRPr="00E44FE5" w:rsidRDefault="00E44FE5" w:rsidP="00046E40">
                            <w:pPr>
                              <w:jc w:val="center"/>
                              <w:rPr>
                                <w:rFonts w:ascii="Arial" w:hAnsi="Arial" w:cs="Arial"/>
                                <w:sz w:val="21"/>
                                <w:szCs w:val="21"/>
                                <w:rtl/>
                              </w:rPr>
                            </w:pPr>
                            <w:r w:rsidRPr="00E44FE5">
                              <w:rPr>
                                <w:rFonts w:ascii="Arial" w:hAnsi="Arial" w:cs="Arial" w:hint="cs"/>
                                <w:sz w:val="21"/>
                                <w:szCs w:val="21"/>
                                <w:rtl/>
                              </w:rPr>
                              <w:t>الشمامسة</w:t>
                            </w:r>
                          </w:p>
                          <w:p w14:paraId="592C165A" w14:textId="15842DFD" w:rsidR="00E44FE5" w:rsidRPr="00E44FE5" w:rsidRDefault="00E44FE5" w:rsidP="00046E40">
                            <w:pPr>
                              <w:jc w:val="center"/>
                              <w:rPr>
                                <w:rFonts w:ascii="Arial" w:hAnsi="Arial" w:cs="Arial"/>
                                <w:sz w:val="21"/>
                                <w:szCs w:val="21"/>
                              </w:rPr>
                            </w:pPr>
                            <w:r w:rsidRPr="00E44FE5">
                              <w:rPr>
                                <w:rFonts w:ascii="Arial" w:hAnsi="Arial" w:cs="Arial" w:hint="cs"/>
                                <w:sz w:val="21"/>
                                <w:szCs w:val="21"/>
                                <w:rtl/>
                              </w:rPr>
                              <w:t>أدوار خدمية متنوعة في الكنيسة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D191C" id="Rectangle 16" o:spid="_x0000_s1033" style="position:absolute;margin-left:326.8pt;margin-top:11.5pt;width:64.85pt;height:7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" o:allowincell="f" filled="f">
                <v:path arrowok="t"/>
                <v:textbox inset="1pt,1pt,1pt,1pt">
                  <w:txbxContent>
                    <w:p w14:paraId="0C843CCE" w14:textId="38AAE44E" w:rsidR="00E44FE5" w:rsidRPr="00E44FE5" w:rsidRDefault="00E44FE5" w:rsidP="00046E40">
                      <w:pPr>
                        <w:jc w:val="center"/>
                        <w:rPr>
                          <w:rFonts w:ascii="Arial" w:hAnsi="Arial" w:cs="Arial"/>
                          <w:sz w:val="21"/>
                          <w:szCs w:val="21"/>
                          <w:rtl/>
                        </w:rPr>
                      </w:pPr>
                      <w:r w:rsidRPr="00E44FE5">
                        <w:rPr>
                          <w:rFonts w:ascii="Arial" w:hAnsi="Arial" w:cs="Arial" w:hint="cs"/>
                          <w:sz w:val="21"/>
                          <w:szCs w:val="21"/>
                          <w:rtl/>
                        </w:rPr>
                        <w:t>الشمامسة</w:t>
                      </w:r>
                    </w:p>
                    <w:p w14:paraId="592C165A" w14:textId="15842DFD" w:rsidR="00E44FE5" w:rsidRPr="00E44FE5" w:rsidRDefault="00E44FE5" w:rsidP="00046E40">
                      <w:pPr>
                        <w:jc w:val="center"/>
                        <w:rPr>
                          <w:rFonts w:ascii="Arial" w:hAnsi="Arial" w:cs="Arial"/>
                          <w:sz w:val="21"/>
                          <w:szCs w:val="21"/>
                        </w:rPr>
                      </w:pPr>
                      <w:r w:rsidRPr="00E44FE5">
                        <w:rPr>
                          <w:rFonts w:ascii="Arial" w:hAnsi="Arial" w:cs="Arial" w:hint="cs"/>
                          <w:sz w:val="21"/>
                          <w:szCs w:val="21"/>
                          <w:rtl/>
                        </w:rPr>
                        <w:t>أدوار خدمية متنوعة في الكنيسة</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48000" behindDoc="0" locked="0" layoutInCell="0" allowOverlap="1" wp14:anchorId="56B1DE45" wp14:editId="00A8DA48">
                <wp:simplePos x="0" y="0"/>
                <wp:positionH relativeFrom="column">
                  <wp:posOffset>3053080</wp:posOffset>
                </wp:positionH>
                <wp:positionV relativeFrom="paragraph">
                  <wp:posOffset>144780</wp:posOffset>
                </wp:positionV>
                <wp:extent cx="640715" cy="915035"/>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FD5C18" w14:textId="459F41DE" w:rsidR="00005EFC" w:rsidRPr="00E44FE5" w:rsidRDefault="00E44FE5" w:rsidP="00046E40">
                            <w:pPr>
                              <w:jc w:val="center"/>
                              <w:rPr>
                                <w:rFonts w:ascii="Arial" w:hAnsi="Arial" w:cs="Arial"/>
                                <w:sz w:val="21"/>
                                <w:szCs w:val="21"/>
                              </w:rPr>
                            </w:pPr>
                            <w:r w:rsidRPr="00E44FE5">
                              <w:rPr>
                                <w:rFonts w:ascii="Arial" w:hAnsi="Arial" w:cs="Arial"/>
                                <w:sz w:val="21"/>
                                <w:szCs w:val="21"/>
                                <w:rtl/>
                              </w:rPr>
                              <w:t>الآخرون الذين اهتموا بـ 5000 عضو</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1DE45" id="Rectangle 6" o:spid="_x0000_s1034" style="position:absolute;margin-left:240.4pt;margin-top:11.4pt;width:50.45pt;height:7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" o:allowincell="f" filled="f">
                <v:path arrowok="t"/>
                <v:textbox inset="1pt,1pt,1pt,1pt">
                  <w:txbxContent>
                    <w:p w14:paraId="14FD5C18" w14:textId="459F41DE" w:rsidR="00005EFC" w:rsidRPr="00E44FE5" w:rsidRDefault="00E44FE5" w:rsidP="00046E40">
                      <w:pPr>
                        <w:jc w:val="center"/>
                        <w:rPr>
                          <w:rFonts w:ascii="Arial" w:hAnsi="Arial" w:cs="Arial"/>
                          <w:sz w:val="21"/>
                          <w:szCs w:val="21"/>
                        </w:rPr>
                      </w:pPr>
                      <w:r w:rsidRPr="00E44FE5">
                        <w:rPr>
                          <w:rFonts w:ascii="Arial" w:hAnsi="Arial" w:cs="Arial"/>
                          <w:sz w:val="21"/>
                          <w:szCs w:val="21"/>
                          <w:rtl/>
                        </w:rPr>
                        <w:t>الآخرون الذين اهتموا بـ 5000 عضو</w:t>
                      </w:r>
                    </w:p>
                  </w:txbxContent>
                </v:textbox>
              </v:rect>
            </w:pict>
          </mc:Fallback>
        </mc:AlternateContent>
      </w:r>
    </w:p>
    <w:p w14:paraId="78222235" w14:textId="77777777" w:rsidR="00046E40" w:rsidRPr="00046E40" w:rsidRDefault="00046E40" w:rsidP="00046E40">
      <w:pPr>
        <w:rPr>
          <w:rFonts w:ascii="Arial" w:hAnsi="Arial" w:cs="Arial"/>
          <w:sz w:val="21"/>
          <w:szCs w:val="18"/>
        </w:rPr>
      </w:pPr>
    </w:p>
    <w:p w14:paraId="508740F7" w14:textId="77777777" w:rsidR="00046E40" w:rsidRPr="00046E40" w:rsidRDefault="00046E40" w:rsidP="00046E40">
      <w:pPr>
        <w:rPr>
          <w:rFonts w:ascii="Arial" w:hAnsi="Arial" w:cs="Arial"/>
          <w:sz w:val="21"/>
          <w:szCs w:val="18"/>
        </w:rPr>
      </w:pPr>
    </w:p>
    <w:p w14:paraId="6FD42B5B" w14:textId="77777777" w:rsidR="00046E40" w:rsidRPr="00046E40" w:rsidRDefault="00046E40" w:rsidP="00046E40">
      <w:pPr>
        <w:rPr>
          <w:rFonts w:ascii="Arial" w:hAnsi="Arial" w:cs="Arial"/>
          <w:sz w:val="21"/>
          <w:szCs w:val="18"/>
        </w:rPr>
      </w:pPr>
    </w:p>
    <w:p w14:paraId="399023EA" w14:textId="77777777" w:rsidR="00046E40" w:rsidRPr="00046E40" w:rsidRDefault="00046E40" w:rsidP="00046E40">
      <w:pPr>
        <w:rPr>
          <w:rFonts w:ascii="Arial" w:hAnsi="Arial" w:cs="Arial"/>
          <w:sz w:val="21"/>
          <w:szCs w:val="18"/>
        </w:rPr>
      </w:pPr>
    </w:p>
    <w:p w14:paraId="69BEAA89" w14:textId="77777777" w:rsidR="00046E40" w:rsidRPr="00046E40" w:rsidRDefault="00046E40" w:rsidP="00046E40">
      <w:pPr>
        <w:rPr>
          <w:rFonts w:ascii="Arial" w:hAnsi="Arial" w:cs="Arial"/>
          <w:sz w:val="21"/>
          <w:szCs w:val="18"/>
        </w:rPr>
      </w:pPr>
    </w:p>
    <w:p w14:paraId="52A14480" w14:textId="77777777" w:rsidR="00046E40" w:rsidRPr="00046E40" w:rsidRDefault="00046E40" w:rsidP="00046E40">
      <w:pPr>
        <w:rPr>
          <w:rFonts w:ascii="Arial" w:hAnsi="Arial" w:cs="Arial"/>
          <w:sz w:val="21"/>
          <w:szCs w:val="18"/>
        </w:rPr>
      </w:pPr>
    </w:p>
    <w:p w14:paraId="1F08D2BF" w14:textId="6F58C656" w:rsidR="00E44FE5" w:rsidRPr="00E44FE5" w:rsidRDefault="00E44FE5" w:rsidP="00A53851">
      <w:pPr>
        <w:numPr>
          <w:ilvl w:val="2"/>
          <w:numId w:val="93"/>
        </w:numPr>
        <w:bidi/>
        <w:spacing w:before="240" w:after="60"/>
        <w:outlineLvl w:val="2"/>
        <w:rPr>
          <w:rFonts w:ascii="Arial" w:eastAsia="Times New Roman" w:hAnsi="Arial" w:cs="Arial"/>
          <w:sz w:val="21"/>
          <w:szCs w:val="21"/>
        </w:rPr>
      </w:pPr>
      <w:r>
        <w:rPr>
          <w:rFonts w:ascii="Arial" w:eastAsia="Times New Roman" w:hAnsi="Arial" w:cs="Arial" w:hint="cs"/>
          <w:sz w:val="21"/>
          <w:szCs w:val="21"/>
          <w:rtl/>
        </w:rPr>
        <w:t>يظهر</w:t>
      </w:r>
      <w:r w:rsidRPr="00E44FE5">
        <w:rPr>
          <w:rFonts w:ascii="Arial" w:eastAsia="Times New Roman" w:hAnsi="Arial" w:cs="Arial"/>
          <w:sz w:val="21"/>
          <w:szCs w:val="21"/>
          <w:rtl/>
        </w:rPr>
        <w:t xml:space="preserve"> ذكر النظار (الشيوخ) قبل الشمامسة (النظار والشمامسة) أهميتهم (في 1: 1)</w:t>
      </w:r>
      <w:r w:rsidR="000612D1">
        <w:rPr>
          <w:rFonts w:ascii="Arial" w:eastAsia="Times New Roman" w:hAnsi="Arial" w:cs="Arial" w:hint="cs"/>
          <w:sz w:val="21"/>
          <w:szCs w:val="21"/>
          <w:rtl/>
        </w:rPr>
        <w:t xml:space="preserve">، كما </w:t>
      </w:r>
      <w:r w:rsidRPr="00E44FE5">
        <w:rPr>
          <w:rFonts w:ascii="Arial" w:eastAsia="Times New Roman" w:hAnsi="Arial" w:cs="Arial"/>
          <w:sz w:val="21"/>
          <w:szCs w:val="21"/>
          <w:rtl/>
        </w:rPr>
        <w:t>توجد أدلة على وجود الشمامسة هنا فقط في فيلبي وأيض</w:t>
      </w:r>
      <w:r w:rsidR="000612D1">
        <w:rPr>
          <w:rFonts w:ascii="Arial" w:eastAsia="Times New Roman" w:hAnsi="Arial" w:cs="Arial" w:hint="cs"/>
          <w:sz w:val="21"/>
          <w:szCs w:val="21"/>
          <w:rtl/>
        </w:rPr>
        <w:t>اً</w:t>
      </w:r>
      <w:r w:rsidRPr="00E44FE5">
        <w:rPr>
          <w:rFonts w:ascii="Arial" w:eastAsia="Times New Roman" w:hAnsi="Arial" w:cs="Arial"/>
          <w:sz w:val="21"/>
          <w:szCs w:val="21"/>
          <w:rtl/>
        </w:rPr>
        <w:t xml:space="preserve"> في أفسس (١ تي ٣: ٨-١٣).</w:t>
      </w:r>
    </w:p>
    <w:p w14:paraId="77FCC37E" w14:textId="107DAA28" w:rsidR="000612D1" w:rsidRPr="000612D1" w:rsidRDefault="000612D1" w:rsidP="000612D1">
      <w:pPr>
        <w:pStyle w:val="ListParagraph"/>
        <w:numPr>
          <w:ilvl w:val="0"/>
          <w:numId w:val="69"/>
        </w:numPr>
        <w:bidi/>
        <w:spacing w:before="240" w:after="60"/>
        <w:outlineLvl w:val="1"/>
        <w:rPr>
          <w:rFonts w:ascii="Arial" w:eastAsia="Times New Roman" w:hAnsi="Arial" w:cs="Arial"/>
          <w:sz w:val="21"/>
          <w:szCs w:val="21"/>
        </w:rPr>
      </w:pPr>
      <w:r w:rsidRPr="000612D1">
        <w:rPr>
          <w:rFonts w:ascii="Arial" w:eastAsia="Times New Roman" w:hAnsi="Arial" w:cs="Arial" w:hint="cs"/>
          <w:sz w:val="21"/>
          <w:szCs w:val="21"/>
          <w:u w:val="single"/>
          <w:rtl/>
        </w:rPr>
        <w:t>يحمي الشيوخ</w:t>
      </w:r>
      <w:r w:rsidRPr="000612D1">
        <w:rPr>
          <w:rFonts w:ascii="Arial" w:eastAsia="Times New Roman" w:hAnsi="Arial" w:cs="Arial" w:hint="cs"/>
          <w:sz w:val="21"/>
          <w:szCs w:val="21"/>
          <w:rtl/>
        </w:rPr>
        <w:t xml:space="preserve"> المؤمنين من الهرطقة (</w:t>
      </w:r>
      <w:r w:rsidRPr="000612D1">
        <w:rPr>
          <w:rFonts w:ascii="Arial" w:eastAsia="Times New Roman" w:hAnsi="Arial" w:cs="Arial" w:hint="cs"/>
          <w:sz w:val="21"/>
          <w:szCs w:val="21"/>
          <w:rtl/>
          <w:lang w:bidi="ar-JO"/>
        </w:rPr>
        <w:t>يستخدم الراعي عصاه ضد الأعداء)</w:t>
      </w:r>
    </w:p>
    <w:p w14:paraId="5668724E" w14:textId="77777777" w:rsidR="000612D1" w:rsidRDefault="000612D1" w:rsidP="000612D1">
      <w:pPr>
        <w:pStyle w:val="ListParagraph"/>
        <w:bidi/>
        <w:spacing w:before="240" w:after="60"/>
        <w:ind w:left="1224"/>
        <w:outlineLvl w:val="2"/>
        <w:rPr>
          <w:rFonts w:ascii="Arial" w:eastAsia="Times New Roman" w:hAnsi="Arial" w:cs="Arial"/>
          <w:sz w:val="21"/>
          <w:szCs w:val="18"/>
        </w:rPr>
      </w:pPr>
    </w:p>
    <w:p w14:paraId="408A7688" w14:textId="18C35576" w:rsidR="000612D1" w:rsidRPr="000612D1" w:rsidRDefault="000612D1" w:rsidP="00A53851">
      <w:pPr>
        <w:pStyle w:val="ListParagraph"/>
        <w:numPr>
          <w:ilvl w:val="2"/>
          <w:numId w:val="93"/>
        </w:numPr>
        <w:bidi/>
        <w:spacing w:before="240" w:after="60"/>
        <w:outlineLvl w:val="2"/>
        <w:rPr>
          <w:rFonts w:ascii="Arial" w:eastAsia="Times New Roman" w:hAnsi="Arial" w:cs="Arial"/>
          <w:sz w:val="21"/>
          <w:szCs w:val="21"/>
        </w:rPr>
      </w:pPr>
      <w:r w:rsidRPr="000612D1">
        <w:rPr>
          <w:rFonts w:ascii="Arial" w:eastAsia="Times New Roman" w:hAnsi="Arial" w:cs="Arial" w:hint="cs"/>
          <w:sz w:val="21"/>
          <w:szCs w:val="21"/>
          <w:rtl/>
        </w:rPr>
        <w:t>يدين الأخطاء العقائدية (أع 15: 6)</w:t>
      </w:r>
    </w:p>
    <w:p w14:paraId="37D696A6" w14:textId="3CEAD427" w:rsidR="000612D1" w:rsidRPr="000612D1" w:rsidRDefault="000612D1" w:rsidP="000612D1">
      <w:pPr>
        <w:pStyle w:val="ListParagraph"/>
        <w:bidi/>
        <w:spacing w:before="240" w:after="60"/>
        <w:ind w:left="1224"/>
        <w:outlineLvl w:val="2"/>
        <w:rPr>
          <w:rFonts w:ascii="Arial" w:eastAsia="Times New Roman" w:hAnsi="Arial" w:cs="Arial"/>
          <w:sz w:val="21"/>
          <w:szCs w:val="21"/>
        </w:rPr>
      </w:pPr>
    </w:p>
    <w:p w14:paraId="2F8B481C" w14:textId="32515FA5" w:rsidR="000612D1" w:rsidRPr="000612D1" w:rsidRDefault="000612D1" w:rsidP="00A53851">
      <w:pPr>
        <w:pStyle w:val="ListParagraph"/>
        <w:numPr>
          <w:ilvl w:val="2"/>
          <w:numId w:val="93"/>
        </w:numPr>
        <w:bidi/>
        <w:spacing w:before="240" w:after="60"/>
        <w:outlineLvl w:val="2"/>
        <w:rPr>
          <w:rFonts w:ascii="Arial" w:eastAsia="Times New Roman" w:hAnsi="Arial" w:cs="Arial"/>
          <w:sz w:val="21"/>
          <w:szCs w:val="21"/>
        </w:rPr>
      </w:pPr>
      <w:r w:rsidRPr="000612D1">
        <w:rPr>
          <w:rFonts w:ascii="Arial" w:eastAsia="Times New Roman" w:hAnsi="Arial" w:cs="Arial" w:hint="cs"/>
          <w:sz w:val="21"/>
          <w:szCs w:val="21"/>
          <w:rtl/>
        </w:rPr>
        <w:t>يحرس القطيع من المعلمين الكذبة (أع 20: 17، 28-31لأ)</w:t>
      </w:r>
    </w:p>
    <w:p w14:paraId="5923EAF1" w14:textId="77777777" w:rsidR="000612D1" w:rsidRPr="000612D1" w:rsidRDefault="000612D1" w:rsidP="000612D1">
      <w:pPr>
        <w:pStyle w:val="ListParagraph"/>
        <w:bidi/>
        <w:spacing w:before="240" w:after="60"/>
        <w:ind w:left="1224"/>
        <w:outlineLvl w:val="2"/>
        <w:rPr>
          <w:rFonts w:ascii="Arial" w:eastAsia="Times New Roman" w:hAnsi="Arial" w:cs="Arial"/>
          <w:sz w:val="21"/>
          <w:szCs w:val="21"/>
        </w:rPr>
      </w:pPr>
    </w:p>
    <w:p w14:paraId="14D50BA9" w14:textId="6C6156E4" w:rsidR="000612D1" w:rsidRPr="000612D1" w:rsidRDefault="000612D1" w:rsidP="00A53851">
      <w:pPr>
        <w:pStyle w:val="ListParagraph"/>
        <w:numPr>
          <w:ilvl w:val="2"/>
          <w:numId w:val="93"/>
        </w:numPr>
        <w:bidi/>
        <w:spacing w:before="240" w:after="60"/>
        <w:outlineLvl w:val="2"/>
        <w:rPr>
          <w:rFonts w:ascii="Arial" w:eastAsia="Times New Roman" w:hAnsi="Arial" w:cs="Arial"/>
          <w:sz w:val="21"/>
          <w:szCs w:val="21"/>
        </w:rPr>
      </w:pPr>
      <w:r w:rsidRPr="000612D1">
        <w:rPr>
          <w:rFonts w:ascii="Arial" w:eastAsia="Times New Roman" w:hAnsi="Arial" w:cs="Arial" w:hint="cs"/>
          <w:sz w:val="21"/>
          <w:szCs w:val="21"/>
          <w:rtl/>
        </w:rPr>
        <w:t>يعرف الكلمة جيداً لدحض الهرطقات (تي 1: 5، 6أ، 9)</w:t>
      </w:r>
    </w:p>
    <w:p w14:paraId="0E324876" w14:textId="77777777" w:rsidR="000612D1" w:rsidRPr="000612D1" w:rsidRDefault="000612D1" w:rsidP="000612D1">
      <w:pPr>
        <w:pStyle w:val="ListParagraph"/>
        <w:bidi/>
        <w:spacing w:before="240" w:after="60"/>
        <w:ind w:left="792"/>
        <w:outlineLvl w:val="1"/>
        <w:rPr>
          <w:rFonts w:ascii="Arial" w:eastAsia="Times New Roman" w:hAnsi="Arial" w:cs="Arial"/>
          <w:sz w:val="21"/>
          <w:szCs w:val="21"/>
        </w:rPr>
      </w:pPr>
    </w:p>
    <w:p w14:paraId="7B5C5459" w14:textId="0F676FA2" w:rsidR="000612D1" w:rsidRPr="000612D1" w:rsidRDefault="000612D1" w:rsidP="000612D1">
      <w:pPr>
        <w:pStyle w:val="ListParagraph"/>
        <w:numPr>
          <w:ilvl w:val="0"/>
          <w:numId w:val="69"/>
        </w:numPr>
        <w:bidi/>
        <w:spacing w:before="240" w:after="60"/>
        <w:outlineLvl w:val="1"/>
        <w:rPr>
          <w:rFonts w:ascii="Arial" w:eastAsia="Times New Roman" w:hAnsi="Arial" w:cs="Arial"/>
          <w:sz w:val="21"/>
          <w:szCs w:val="21"/>
        </w:rPr>
      </w:pPr>
      <w:r w:rsidRPr="000612D1">
        <w:rPr>
          <w:rFonts w:ascii="Arial" w:eastAsia="Times New Roman" w:hAnsi="Arial" w:cs="Arial" w:hint="cs"/>
          <w:sz w:val="21"/>
          <w:szCs w:val="21"/>
          <w:u w:val="single"/>
          <w:rtl/>
        </w:rPr>
        <w:t>يقود الشيوخ</w:t>
      </w:r>
      <w:r w:rsidRPr="000612D1">
        <w:rPr>
          <w:rFonts w:ascii="Arial" w:eastAsia="Times New Roman" w:hAnsi="Arial" w:cs="Arial" w:hint="cs"/>
          <w:sz w:val="21"/>
          <w:szCs w:val="21"/>
          <w:rtl/>
        </w:rPr>
        <w:t xml:space="preserve"> المؤمنين (يقود الراعي قطيعه، يهتم مدير المنزل بعبيد سيده، وممتلكاته وأمواله)</w:t>
      </w:r>
    </w:p>
    <w:p w14:paraId="6D1BD20A" w14:textId="1EE00EAE" w:rsidR="000612D1" w:rsidRPr="000612D1" w:rsidRDefault="000612D1" w:rsidP="00A53851">
      <w:pPr>
        <w:numPr>
          <w:ilvl w:val="2"/>
          <w:numId w:val="93"/>
        </w:numPr>
        <w:bidi/>
        <w:spacing w:before="240" w:after="60"/>
        <w:outlineLvl w:val="2"/>
        <w:rPr>
          <w:rFonts w:ascii="Arial" w:eastAsia="Times New Roman" w:hAnsi="Arial" w:cs="Arial"/>
          <w:sz w:val="21"/>
          <w:szCs w:val="21"/>
        </w:rPr>
      </w:pPr>
      <w:r w:rsidRPr="000612D1">
        <w:rPr>
          <w:rFonts w:ascii="Arial" w:eastAsia="Times New Roman" w:hAnsi="Arial" w:cs="Arial" w:hint="cs"/>
          <w:sz w:val="21"/>
          <w:szCs w:val="21"/>
          <w:rtl/>
        </w:rPr>
        <w:t>القيادة من خلال المثال بشكل أساسي (1 بط 5: 3)</w:t>
      </w:r>
    </w:p>
    <w:p w14:paraId="431A57A0" w14:textId="4C1AFFC4" w:rsidR="000612D1" w:rsidRPr="000612D1" w:rsidRDefault="000612D1" w:rsidP="00A53851">
      <w:pPr>
        <w:numPr>
          <w:ilvl w:val="2"/>
          <w:numId w:val="93"/>
        </w:numPr>
        <w:bidi/>
        <w:spacing w:before="240" w:after="60"/>
        <w:outlineLvl w:val="2"/>
        <w:rPr>
          <w:rFonts w:ascii="Arial" w:eastAsia="Times New Roman" w:hAnsi="Arial" w:cs="Arial"/>
          <w:sz w:val="21"/>
          <w:szCs w:val="21"/>
        </w:rPr>
      </w:pPr>
      <w:r w:rsidRPr="000612D1">
        <w:rPr>
          <w:rFonts w:ascii="Arial" w:eastAsia="Times New Roman" w:hAnsi="Arial" w:cs="Arial" w:hint="cs"/>
          <w:sz w:val="21"/>
          <w:szCs w:val="21"/>
          <w:rtl/>
        </w:rPr>
        <w:t>تتضمن رعاية القطيع قيادة الكنيسة (أع 20: 28، 1 بط 5: 2)</w:t>
      </w:r>
    </w:p>
    <w:p w14:paraId="3138E22C" w14:textId="69F6352B" w:rsidR="000612D1" w:rsidRPr="000612D1" w:rsidRDefault="000612D1" w:rsidP="00A53851">
      <w:pPr>
        <w:numPr>
          <w:ilvl w:val="2"/>
          <w:numId w:val="93"/>
        </w:numPr>
        <w:bidi/>
        <w:spacing w:before="240" w:after="60"/>
        <w:outlineLvl w:val="2"/>
        <w:rPr>
          <w:rFonts w:ascii="Arial" w:eastAsia="Times New Roman" w:hAnsi="Arial" w:cs="Arial"/>
          <w:sz w:val="21"/>
          <w:szCs w:val="21"/>
        </w:rPr>
      </w:pPr>
      <w:r w:rsidRPr="000612D1">
        <w:rPr>
          <w:rFonts w:ascii="Arial" w:eastAsia="Times New Roman" w:hAnsi="Arial" w:cs="Arial"/>
          <w:sz w:val="21"/>
          <w:szCs w:val="21"/>
          <w:rtl/>
        </w:rPr>
        <w:t>في لغة الكتاب المقدس، تعني رعاية أمة أو مجموعة أن تقود أو تحكم (2 صم 5: 2؛ مز 78: 71-72).</w:t>
      </w:r>
    </w:p>
    <w:p w14:paraId="18C51823" w14:textId="619AE991" w:rsidR="000612D1" w:rsidRPr="000612D1" w:rsidRDefault="000612D1" w:rsidP="00A53851">
      <w:pPr>
        <w:numPr>
          <w:ilvl w:val="2"/>
          <w:numId w:val="93"/>
        </w:numPr>
        <w:bidi/>
        <w:spacing w:before="240" w:after="60"/>
        <w:outlineLvl w:val="2"/>
        <w:rPr>
          <w:rFonts w:ascii="Arial" w:eastAsia="Times New Roman" w:hAnsi="Arial" w:cs="Arial"/>
          <w:sz w:val="21"/>
          <w:szCs w:val="21"/>
        </w:rPr>
      </w:pPr>
      <w:r w:rsidRPr="000612D1">
        <w:rPr>
          <w:rFonts w:ascii="Arial" w:eastAsia="Times New Roman" w:hAnsi="Arial" w:cs="Arial"/>
          <w:sz w:val="21"/>
          <w:szCs w:val="21"/>
          <w:rtl/>
        </w:rPr>
        <w:t>يمارس الشيوخ الرقابة على الجسد (أع 20: 28؛ في 1: 1؛ 1 تس 5: 12؛ 1 تي 3: 1-2؛ تي 1: 7؛ 1 بط 5: 2).</w:t>
      </w:r>
    </w:p>
    <w:p w14:paraId="53407E3A" w14:textId="79C7B909" w:rsidR="00FA32D1" w:rsidRPr="00FA32D1" w:rsidRDefault="00FA32D1" w:rsidP="00A53851">
      <w:pPr>
        <w:numPr>
          <w:ilvl w:val="2"/>
          <w:numId w:val="93"/>
        </w:numPr>
        <w:bidi/>
        <w:spacing w:before="240" w:after="60"/>
        <w:outlineLvl w:val="2"/>
        <w:rPr>
          <w:rFonts w:ascii="Arial" w:eastAsia="Times New Roman" w:hAnsi="Arial" w:cs="Arial"/>
          <w:sz w:val="21"/>
          <w:szCs w:val="21"/>
        </w:rPr>
      </w:pPr>
      <w:r w:rsidRPr="00FA32D1">
        <w:rPr>
          <w:rFonts w:ascii="Arial" w:eastAsia="Times New Roman" w:hAnsi="Arial" w:cs="Arial"/>
          <w:sz w:val="21"/>
          <w:szCs w:val="21"/>
          <w:rtl/>
        </w:rPr>
        <w:lastRenderedPageBreak/>
        <w:t>ينبغي إكرام جميع الشيوخ، أي أن الكنيسة تتأكد من تلبية احتياجاتهم المادية. هؤلاء الشيوخ الذين يحكمون [يقودون، يوجهون، يديرون] بشكل جيد</w:t>
      </w:r>
      <w:r w:rsidRPr="00FA32D1">
        <w:rPr>
          <w:rFonts w:ascii="Arial" w:eastAsia="Times New Roman" w:hAnsi="Arial" w:cs="Arial" w:hint="cs"/>
          <w:sz w:val="21"/>
          <w:szCs w:val="21"/>
          <w:rtl/>
        </w:rPr>
        <w:t>،</w:t>
      </w:r>
      <w:r w:rsidRPr="00FA32D1">
        <w:rPr>
          <w:rFonts w:ascii="Arial" w:eastAsia="Times New Roman" w:hAnsi="Arial" w:cs="Arial"/>
          <w:sz w:val="21"/>
          <w:szCs w:val="21"/>
          <w:rtl/>
        </w:rPr>
        <w:t xml:space="preserve"> يجب أن يحصلوا على أعلى أجر، وخاصة الوعاظ والمعلمين (1 تي 5: 17 أ).</w:t>
      </w:r>
    </w:p>
    <w:p w14:paraId="05D139E1" w14:textId="34A865D2" w:rsidR="00FA32D1" w:rsidRPr="00FA32D1" w:rsidRDefault="00FA32D1" w:rsidP="00FA32D1">
      <w:pPr>
        <w:pStyle w:val="ListParagraph"/>
        <w:widowControl w:val="0"/>
        <w:numPr>
          <w:ilvl w:val="0"/>
          <w:numId w:val="73"/>
        </w:numPr>
        <w:bidi/>
        <w:spacing w:before="240" w:after="60"/>
        <w:outlineLvl w:val="3"/>
        <w:rPr>
          <w:rFonts w:ascii="Arial" w:eastAsia="Times New Roman" w:hAnsi="Arial" w:cs="Arial"/>
          <w:sz w:val="21"/>
          <w:szCs w:val="21"/>
        </w:rPr>
      </w:pPr>
      <w:r w:rsidRPr="00FA32D1">
        <w:rPr>
          <w:rFonts w:ascii="Arial" w:eastAsia="Times New Roman" w:hAnsi="Arial" w:cs="Arial"/>
          <w:sz w:val="21"/>
          <w:szCs w:val="21"/>
          <w:rtl/>
        </w:rPr>
        <w:t>تميز هذه الآية الشيوخ الذين يتقاضون أجوراً عن الشيوخ الذين لا يتقاضون أجوراً، على افتراض أن أولئك الذين لديهم دعوة خارج الكنيسة لا يحتاجون إلى راتب الكنيسة. يجب أن يُدفع للشيوخ الذين يكرسون وقت</w:t>
      </w:r>
      <w:r>
        <w:rPr>
          <w:rFonts w:ascii="Arial" w:eastAsia="Times New Roman" w:hAnsi="Arial" w:cs="Arial" w:hint="cs"/>
          <w:sz w:val="21"/>
          <w:szCs w:val="21"/>
          <w:rtl/>
        </w:rPr>
        <w:t>اً</w:t>
      </w:r>
      <w:r w:rsidRPr="00FA32D1">
        <w:rPr>
          <w:rFonts w:ascii="Arial" w:eastAsia="Times New Roman" w:hAnsi="Arial" w:cs="Arial"/>
          <w:sz w:val="21"/>
          <w:szCs w:val="21"/>
          <w:rtl/>
        </w:rPr>
        <w:t xml:space="preserve"> أطول للكنيسة أجر</w:t>
      </w:r>
      <w:r>
        <w:rPr>
          <w:rFonts w:ascii="Arial" w:eastAsia="Times New Roman" w:hAnsi="Arial" w:cs="Arial" w:hint="cs"/>
          <w:sz w:val="21"/>
          <w:szCs w:val="21"/>
          <w:rtl/>
        </w:rPr>
        <w:t>اً</w:t>
      </w:r>
      <w:r w:rsidRPr="00FA32D1">
        <w:rPr>
          <w:rFonts w:ascii="Arial" w:eastAsia="Times New Roman" w:hAnsi="Arial" w:cs="Arial"/>
          <w:sz w:val="21"/>
          <w:szCs w:val="21"/>
          <w:rtl/>
        </w:rPr>
        <w:t xml:space="preserve"> أكبر</w:t>
      </w:r>
      <w:r>
        <w:rPr>
          <w:rFonts w:ascii="Arial" w:eastAsia="Times New Roman" w:hAnsi="Arial" w:cs="Arial" w:hint="cs"/>
          <w:sz w:val="21"/>
          <w:szCs w:val="21"/>
          <w:rtl/>
        </w:rPr>
        <w:t>،</w:t>
      </w:r>
      <w:r w:rsidRPr="00FA32D1">
        <w:rPr>
          <w:rFonts w:ascii="Arial" w:eastAsia="Times New Roman" w:hAnsi="Arial" w:cs="Arial"/>
          <w:sz w:val="21"/>
          <w:szCs w:val="21"/>
          <w:rtl/>
        </w:rPr>
        <w:t xml:space="preserve"> لتخليصهم من الحاجة إلى وسيلة أخرى لكسب لقمة العيش.</w:t>
      </w:r>
    </w:p>
    <w:p w14:paraId="3FB723A2" w14:textId="77777777" w:rsidR="00FA32D1" w:rsidRDefault="00FA32D1" w:rsidP="00FA32D1">
      <w:pPr>
        <w:pStyle w:val="ListParagraph"/>
        <w:widowControl w:val="0"/>
        <w:bidi/>
        <w:spacing w:before="240" w:after="60"/>
        <w:ind w:left="1656"/>
        <w:outlineLvl w:val="3"/>
        <w:rPr>
          <w:rFonts w:ascii="Arial" w:eastAsia="Times New Roman" w:hAnsi="Arial" w:cs="Arial"/>
          <w:sz w:val="21"/>
          <w:szCs w:val="21"/>
        </w:rPr>
      </w:pPr>
    </w:p>
    <w:p w14:paraId="108AE3EB" w14:textId="5190EBE9" w:rsidR="00FA32D1" w:rsidRPr="00FA32D1" w:rsidRDefault="00FA32D1" w:rsidP="00FA32D1">
      <w:pPr>
        <w:pStyle w:val="ListParagraph"/>
        <w:widowControl w:val="0"/>
        <w:numPr>
          <w:ilvl w:val="0"/>
          <w:numId w:val="73"/>
        </w:numPr>
        <w:bidi/>
        <w:spacing w:before="240" w:after="60"/>
        <w:outlineLvl w:val="3"/>
        <w:rPr>
          <w:rFonts w:ascii="Arial" w:eastAsia="Times New Roman" w:hAnsi="Arial" w:cs="Arial"/>
          <w:sz w:val="21"/>
          <w:szCs w:val="21"/>
        </w:rPr>
      </w:pPr>
      <w:r w:rsidRPr="00FA32D1">
        <w:rPr>
          <w:rFonts w:ascii="Arial" w:eastAsia="Times New Roman" w:hAnsi="Arial" w:cs="Arial"/>
          <w:sz w:val="21"/>
          <w:szCs w:val="21"/>
          <w:rtl/>
        </w:rPr>
        <w:t>مع الأخذ في الاعتبار</w:t>
      </w:r>
      <w:r w:rsidRPr="00FA32D1">
        <w:rPr>
          <w:rFonts w:ascii="Arial" w:eastAsia="Times New Roman" w:hAnsi="Arial" w:cs="Arial" w:hint="cs"/>
          <w:sz w:val="21"/>
          <w:szCs w:val="21"/>
          <w:rtl/>
        </w:rPr>
        <w:t>1.أ. 5</w:t>
      </w:r>
      <w:r w:rsidRPr="00FA32D1">
        <w:rPr>
          <w:rFonts w:ascii="Arial" w:eastAsia="Times New Roman" w:hAnsi="Arial" w:cs="Arial"/>
          <w:sz w:val="21"/>
          <w:szCs w:val="21"/>
          <w:rtl/>
        </w:rPr>
        <w:t xml:space="preserve"> أعلاه، تتم الإشارة إلى ثلاثة أنواع من الشيوخ في الآيات 17-18: المعلمون/الو</w:t>
      </w:r>
      <w:r w:rsidRPr="00FA32D1">
        <w:rPr>
          <w:rFonts w:ascii="Arial" w:eastAsia="Times New Roman" w:hAnsi="Arial" w:cs="Arial" w:hint="cs"/>
          <w:sz w:val="21"/>
          <w:szCs w:val="21"/>
          <w:rtl/>
        </w:rPr>
        <w:t>ع</w:t>
      </w:r>
      <w:r w:rsidRPr="00FA32D1">
        <w:rPr>
          <w:rFonts w:ascii="Arial" w:eastAsia="Times New Roman" w:hAnsi="Arial" w:cs="Arial"/>
          <w:sz w:val="21"/>
          <w:szCs w:val="21"/>
          <w:rtl/>
        </w:rPr>
        <w:t>ا</w:t>
      </w:r>
      <w:r w:rsidRPr="00FA32D1">
        <w:rPr>
          <w:rFonts w:ascii="Arial" w:eastAsia="Times New Roman" w:hAnsi="Arial" w:cs="Arial" w:hint="cs"/>
          <w:sz w:val="21"/>
          <w:szCs w:val="21"/>
          <w:rtl/>
        </w:rPr>
        <w:t>ظ</w:t>
      </w:r>
      <w:r w:rsidRPr="00FA32D1">
        <w:rPr>
          <w:rFonts w:ascii="Arial" w:eastAsia="Times New Roman" w:hAnsi="Arial" w:cs="Arial"/>
          <w:sz w:val="21"/>
          <w:szCs w:val="21"/>
          <w:rtl/>
        </w:rPr>
        <w:t xml:space="preserve"> بدون أجر، والمعلمون/الو</w:t>
      </w:r>
      <w:r w:rsidRPr="00FA32D1">
        <w:rPr>
          <w:rFonts w:ascii="Arial" w:eastAsia="Times New Roman" w:hAnsi="Arial" w:cs="Arial" w:hint="cs"/>
          <w:sz w:val="21"/>
          <w:szCs w:val="21"/>
          <w:rtl/>
        </w:rPr>
        <w:t>عاظ</w:t>
      </w:r>
      <w:r w:rsidRPr="00FA32D1">
        <w:rPr>
          <w:rFonts w:ascii="Arial" w:eastAsia="Times New Roman" w:hAnsi="Arial" w:cs="Arial"/>
          <w:sz w:val="21"/>
          <w:szCs w:val="21"/>
          <w:rtl/>
        </w:rPr>
        <w:t xml:space="preserve"> بأجر، والمديرون بأجر (على الرغم من أن جميع الشيوخ يجب أن يكونوا قادرين على التعليم).</w:t>
      </w:r>
    </w:p>
    <w:p w14:paraId="17EA6E3E" w14:textId="1D35C771"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41856" behindDoc="0" locked="0" layoutInCell="0" allowOverlap="1" wp14:anchorId="68CAAE22" wp14:editId="42872E1C">
                <wp:simplePos x="0" y="0"/>
                <wp:positionH relativeFrom="column">
                  <wp:posOffset>1772920</wp:posOffset>
                </wp:positionH>
                <wp:positionV relativeFrom="paragraph">
                  <wp:posOffset>15875</wp:posOffset>
                </wp:positionV>
                <wp:extent cx="3383915" cy="3223895"/>
                <wp:effectExtent l="25400" t="25400" r="6985" b="14605"/>
                <wp:wrapNone/>
                <wp:docPr id="1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915" cy="3223895"/>
                        </a:xfrm>
                        <a:prstGeom prst="ellipse">
                          <a:avLst/>
                        </a:prstGeom>
                        <a:noFill/>
                        <a:ln w="508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3384A5" id="Oval 3" o:spid="_x0000_s1026" style="position:absolute;margin-left:139.6pt;margin-top:1.25pt;width:266.45pt;height:253.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" o:allowincell="f" filled="f" strokeweight="4pt">
                <v:path arrowok="t"/>
              </v:oval>
            </w:pict>
          </mc:Fallback>
        </mc:AlternateContent>
      </w:r>
    </w:p>
    <w:p w14:paraId="1793EC0F" w14:textId="0264C3EB"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4144" behindDoc="0" locked="0" layoutInCell="0" allowOverlap="1" wp14:anchorId="5700D2B8" wp14:editId="55A0C1EC">
                <wp:simplePos x="0" y="0"/>
                <wp:positionH relativeFrom="column">
                  <wp:posOffset>2778760</wp:posOffset>
                </wp:positionH>
                <wp:positionV relativeFrom="paragraph">
                  <wp:posOffset>68580</wp:posOffset>
                </wp:positionV>
                <wp:extent cx="1189355" cy="54927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35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E2C903" w14:textId="40AD70B5" w:rsidR="00FA32D1" w:rsidRPr="00FA32D1" w:rsidRDefault="00FA32D1" w:rsidP="00046E40">
                            <w:pPr>
                              <w:jc w:val="center"/>
                              <w:rPr>
                                <w:rFonts w:ascii="Arial" w:hAnsi="Arial" w:cs="Arial"/>
                                <w:sz w:val="21"/>
                                <w:szCs w:val="21"/>
                                <w:rtl/>
                              </w:rPr>
                            </w:pPr>
                            <w:r w:rsidRPr="00FA32D1">
                              <w:rPr>
                                <w:rFonts w:ascii="Arial" w:hAnsi="Arial" w:cs="Arial" w:hint="cs"/>
                                <w:sz w:val="21"/>
                                <w:szCs w:val="21"/>
                                <w:rtl/>
                              </w:rPr>
                              <w:t>كل الشيوخ</w:t>
                            </w:r>
                          </w:p>
                          <w:p w14:paraId="485FC1B7" w14:textId="06DE4159" w:rsidR="00FA32D1" w:rsidRPr="00FA32D1" w:rsidRDefault="00FA32D1" w:rsidP="00046E40">
                            <w:pPr>
                              <w:jc w:val="center"/>
                              <w:rPr>
                                <w:rFonts w:ascii="Arial" w:hAnsi="Arial" w:cs="Arial"/>
                                <w:sz w:val="21"/>
                                <w:szCs w:val="21"/>
                              </w:rPr>
                            </w:pPr>
                            <w:r w:rsidRPr="00FA32D1">
                              <w:rPr>
                                <w:rFonts w:ascii="Arial" w:hAnsi="Arial" w:cs="Arial" w:hint="cs"/>
                                <w:sz w:val="21"/>
                                <w:szCs w:val="21"/>
                                <w:rtl/>
                              </w:rPr>
                              <w:t>يعلمون، يحمون، يقودون، يخدمون، يشهدون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0D2B8" id="Rectangle 9" o:spid="_x0000_s1035" style="position:absolute;margin-left:218.8pt;margin-top:5.4pt;width:93.65pt;height:4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" o:allowincell="f" filled="f" stroked="f">
                <v:path arrowok="t"/>
                <v:textbox inset="1pt,1pt,1pt,1pt">
                  <w:txbxContent>
                    <w:p w14:paraId="53E2C903" w14:textId="40AD70B5" w:rsidR="00FA32D1" w:rsidRPr="00FA32D1" w:rsidRDefault="00FA32D1" w:rsidP="00046E40">
                      <w:pPr>
                        <w:jc w:val="center"/>
                        <w:rPr>
                          <w:rFonts w:ascii="Arial" w:hAnsi="Arial" w:cs="Arial"/>
                          <w:sz w:val="21"/>
                          <w:szCs w:val="21"/>
                          <w:rtl/>
                        </w:rPr>
                      </w:pPr>
                      <w:r w:rsidRPr="00FA32D1">
                        <w:rPr>
                          <w:rFonts w:ascii="Arial" w:hAnsi="Arial" w:cs="Arial" w:hint="cs"/>
                          <w:sz w:val="21"/>
                          <w:szCs w:val="21"/>
                          <w:rtl/>
                        </w:rPr>
                        <w:t>كل الشيوخ</w:t>
                      </w:r>
                    </w:p>
                    <w:p w14:paraId="485FC1B7" w14:textId="06DE4159" w:rsidR="00FA32D1" w:rsidRPr="00FA32D1" w:rsidRDefault="00FA32D1" w:rsidP="00046E40">
                      <w:pPr>
                        <w:jc w:val="center"/>
                        <w:rPr>
                          <w:rFonts w:ascii="Arial" w:hAnsi="Arial" w:cs="Arial"/>
                          <w:sz w:val="21"/>
                          <w:szCs w:val="21"/>
                        </w:rPr>
                      </w:pPr>
                      <w:r w:rsidRPr="00FA32D1">
                        <w:rPr>
                          <w:rFonts w:ascii="Arial" w:hAnsi="Arial" w:cs="Arial" w:hint="cs"/>
                          <w:sz w:val="21"/>
                          <w:szCs w:val="21"/>
                          <w:rtl/>
                        </w:rPr>
                        <w:t>يعلمون، يحمون، يقودون، يخدمون، يشهدون</w:t>
                      </w:r>
                    </w:p>
                  </w:txbxContent>
                </v:textbox>
              </v:rect>
            </w:pict>
          </mc:Fallback>
        </mc:AlternateContent>
      </w:r>
    </w:p>
    <w:p w14:paraId="20D3C362" w14:textId="77777777" w:rsidR="00046E40" w:rsidRPr="00046E40" w:rsidRDefault="00046E40" w:rsidP="00046E40">
      <w:pPr>
        <w:rPr>
          <w:rFonts w:ascii="Arial" w:hAnsi="Arial" w:cs="Arial"/>
          <w:sz w:val="21"/>
          <w:szCs w:val="18"/>
        </w:rPr>
      </w:pPr>
    </w:p>
    <w:p w14:paraId="76FB4876" w14:textId="77777777" w:rsidR="00046E40" w:rsidRPr="00046E40" w:rsidRDefault="00046E40" w:rsidP="00046E40">
      <w:pPr>
        <w:rPr>
          <w:rFonts w:ascii="Arial" w:hAnsi="Arial" w:cs="Arial"/>
          <w:sz w:val="21"/>
          <w:szCs w:val="18"/>
        </w:rPr>
      </w:pPr>
    </w:p>
    <w:p w14:paraId="2117CA1C" w14:textId="77777777" w:rsidR="00046E40" w:rsidRPr="00046E40" w:rsidRDefault="00046E40" w:rsidP="00046E40">
      <w:pPr>
        <w:rPr>
          <w:rFonts w:ascii="Arial" w:hAnsi="Arial" w:cs="Arial"/>
          <w:sz w:val="21"/>
          <w:szCs w:val="18"/>
        </w:rPr>
      </w:pPr>
    </w:p>
    <w:p w14:paraId="28B155BC" w14:textId="188276D7"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6432" behindDoc="0" locked="0" layoutInCell="0" allowOverlap="1" wp14:anchorId="133C55DA" wp14:editId="0CB63AE1">
                <wp:simplePos x="0" y="0"/>
                <wp:positionH relativeFrom="column">
                  <wp:posOffset>2047240</wp:posOffset>
                </wp:positionH>
                <wp:positionV relativeFrom="paragraph">
                  <wp:posOffset>8255</wp:posOffset>
                </wp:positionV>
                <wp:extent cx="640715" cy="548640"/>
                <wp:effectExtent l="0" t="0" r="0" b="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B8F0D5" w14:textId="33AC6A54" w:rsidR="00005EFC" w:rsidRPr="00FA32D1" w:rsidRDefault="00FA32D1" w:rsidP="00046E40">
                            <w:pPr>
                              <w:jc w:val="center"/>
                              <w:rPr>
                                <w:rFonts w:ascii="Arial" w:hAnsi="Arial" w:cs="Arial"/>
                                <w:sz w:val="21"/>
                                <w:szCs w:val="21"/>
                              </w:rPr>
                            </w:pPr>
                            <w:r w:rsidRPr="00FA32D1">
                              <w:rPr>
                                <w:rFonts w:ascii="Arial" w:hAnsi="Arial" w:cs="Arial" w:hint="cs"/>
                                <w:sz w:val="21"/>
                                <w:szCs w:val="21"/>
                                <w:rtl/>
                              </w:rPr>
                              <w:t>بدون أجر أو</w:t>
                            </w:r>
                            <w:r w:rsidR="00005EFC" w:rsidRPr="00FA32D1">
                              <w:rPr>
                                <w:rFonts w:ascii="Arial" w:hAnsi="Arial" w:cs="Arial"/>
                                <w:sz w:val="21"/>
                                <w:szCs w:val="21"/>
                              </w:rPr>
                              <w:t xml:space="preserve"> $ </w:t>
                            </w:r>
                          </w:p>
                          <w:p w14:paraId="44FBDAEB" w14:textId="659DF5AC" w:rsidR="00005EFC" w:rsidRPr="00FA32D1" w:rsidRDefault="00FA32D1" w:rsidP="00046E40">
                            <w:pPr>
                              <w:jc w:val="center"/>
                              <w:rPr>
                                <w:rFonts w:ascii="Arial" w:hAnsi="Arial" w:cs="Arial"/>
                                <w:sz w:val="21"/>
                                <w:szCs w:val="21"/>
                              </w:rPr>
                            </w:pPr>
                            <w:r>
                              <w:rPr>
                                <w:rFonts w:ascii="Arial" w:hAnsi="Arial" w:cs="Arial" w:hint="cs"/>
                                <w:sz w:val="21"/>
                                <w:szCs w:val="21"/>
                                <w:rtl/>
                              </w:rPr>
                              <w:t>عند الحاجة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C55DA" id="Rectangle 15" o:spid="_x0000_s1036" style="position:absolute;margin-left:161.2pt;margin-top:.65pt;width:50.45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" o:allowincell="f" filled="f" stroked="f">
                <v:path arrowok="t"/>
                <v:textbox inset="1pt,1pt,1pt,1pt">
                  <w:txbxContent>
                    <w:p w14:paraId="0FB8F0D5" w14:textId="33AC6A54" w:rsidR="00005EFC" w:rsidRPr="00FA32D1" w:rsidRDefault="00FA32D1" w:rsidP="00046E40">
                      <w:pPr>
                        <w:jc w:val="center"/>
                        <w:rPr>
                          <w:rFonts w:ascii="Arial" w:hAnsi="Arial" w:cs="Arial"/>
                          <w:sz w:val="21"/>
                          <w:szCs w:val="21"/>
                        </w:rPr>
                      </w:pPr>
                      <w:r w:rsidRPr="00FA32D1">
                        <w:rPr>
                          <w:rFonts w:ascii="Arial" w:hAnsi="Arial" w:cs="Arial" w:hint="cs"/>
                          <w:sz w:val="21"/>
                          <w:szCs w:val="21"/>
                          <w:rtl/>
                        </w:rPr>
                        <w:t>بدون أجر أو</w:t>
                      </w:r>
                      <w:r w:rsidR="00005EFC" w:rsidRPr="00FA32D1">
                        <w:rPr>
                          <w:rFonts w:ascii="Arial" w:hAnsi="Arial" w:cs="Arial"/>
                          <w:sz w:val="21"/>
                          <w:szCs w:val="21"/>
                        </w:rPr>
                        <w:t xml:space="preserve"> $ </w:t>
                      </w:r>
                    </w:p>
                    <w:p w14:paraId="44FBDAEB" w14:textId="659DF5AC" w:rsidR="00005EFC" w:rsidRPr="00FA32D1" w:rsidRDefault="00FA32D1" w:rsidP="00046E40">
                      <w:pPr>
                        <w:jc w:val="center"/>
                        <w:rPr>
                          <w:rFonts w:ascii="Arial" w:hAnsi="Arial" w:cs="Arial"/>
                          <w:sz w:val="21"/>
                          <w:szCs w:val="21"/>
                        </w:rPr>
                      </w:pPr>
                      <w:r>
                        <w:rPr>
                          <w:rFonts w:ascii="Arial" w:hAnsi="Arial" w:cs="Arial" w:hint="cs"/>
                          <w:sz w:val="21"/>
                          <w:szCs w:val="21"/>
                          <w:rtl/>
                        </w:rPr>
                        <w:t>عند الحاجة</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45952" behindDoc="0" locked="0" layoutInCell="0" allowOverlap="1" wp14:anchorId="45FD836F" wp14:editId="29A80DEC">
                <wp:simplePos x="0" y="0"/>
                <wp:positionH relativeFrom="column">
                  <wp:posOffset>2961640</wp:posOffset>
                </wp:positionH>
                <wp:positionV relativeFrom="paragraph">
                  <wp:posOffset>648335</wp:posOffset>
                </wp:positionV>
                <wp:extent cx="1737995" cy="1646555"/>
                <wp:effectExtent l="0" t="0" r="1905" b="4445"/>
                <wp:wrapNone/>
                <wp:docPr id="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164655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57E730" id="Oval 5" o:spid="_x0000_s1026" style="position:absolute;margin-left:233.2pt;margin-top:51.05pt;width:136.85pt;height:129.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" o:allowincell="f" filled="f" strokeweight="1pt">
                <v:path arrowok="t"/>
              </v:oval>
            </w:pict>
          </mc:Fallback>
        </mc:AlternateContent>
      </w:r>
      <w:r w:rsidRPr="00046E40">
        <w:rPr>
          <w:rFonts w:ascii="Arial" w:hAnsi="Arial" w:cs="Arial"/>
          <w:noProof/>
          <w:sz w:val="16"/>
          <w:szCs w:val="18"/>
        </w:rPr>
        <mc:AlternateContent>
          <mc:Choice Requires="wps">
            <w:drawing>
              <wp:anchor distT="0" distB="0" distL="114300" distR="114300" simplePos="0" relativeHeight="251650048" behindDoc="0" locked="0" layoutInCell="0" allowOverlap="1" wp14:anchorId="2F2ACCFC" wp14:editId="1806A682">
                <wp:simplePos x="0" y="0"/>
                <wp:positionH relativeFrom="column">
                  <wp:posOffset>2413000</wp:posOffset>
                </wp:positionH>
                <wp:positionV relativeFrom="paragraph">
                  <wp:posOffset>99695</wp:posOffset>
                </wp:positionV>
                <wp:extent cx="2378075" cy="2286635"/>
                <wp:effectExtent l="12700" t="12700" r="0" b="0"/>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8075" cy="2286635"/>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2DCEAD" id="Oval 7" o:spid="_x0000_s1026" style="position:absolute;margin-left:190pt;margin-top:7.85pt;width:187.25pt;height:18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" o:allowincell="f" filled="f" strokeweight="2pt">
                <v:path arrowok="t"/>
              </v:oval>
            </w:pict>
          </mc:Fallback>
        </mc:AlternateContent>
      </w:r>
    </w:p>
    <w:p w14:paraId="3632E4AA" w14:textId="69CA9B47"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8240" behindDoc="0" locked="0" layoutInCell="0" allowOverlap="1" wp14:anchorId="522E7D3A" wp14:editId="5C86F628">
                <wp:simplePos x="0" y="0"/>
                <wp:positionH relativeFrom="column">
                  <wp:posOffset>3053080</wp:posOffset>
                </wp:positionH>
                <wp:positionV relativeFrom="paragraph">
                  <wp:posOffset>130175</wp:posOffset>
                </wp:positionV>
                <wp:extent cx="1006475" cy="366395"/>
                <wp:effectExtent l="0" t="0" r="0" b="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A446A" w14:textId="02DCABE4" w:rsidR="00005EFC" w:rsidRPr="00FA32D1" w:rsidRDefault="00FA32D1" w:rsidP="00046E40">
                            <w:pPr>
                              <w:jc w:val="center"/>
                              <w:rPr>
                                <w:rFonts w:ascii="Arial" w:hAnsi="Arial" w:cs="Arial"/>
                                <w:sz w:val="21"/>
                                <w:szCs w:val="21"/>
                                <w:rtl/>
                                <w:lang w:bidi="ar-JO"/>
                              </w:rPr>
                            </w:pPr>
                            <w:r w:rsidRPr="00FA32D1">
                              <w:rPr>
                                <w:rFonts w:ascii="Arial" w:hAnsi="Arial" w:cs="Arial" w:hint="cs"/>
                                <w:sz w:val="21"/>
                                <w:szCs w:val="21"/>
                                <w:rtl/>
                                <w:lang w:bidi="ar-JO"/>
                              </w:rPr>
                              <w:t xml:space="preserve">المديرون </w:t>
                            </w:r>
                          </w:p>
                          <w:p w14:paraId="2EAB69FA" w14:textId="7B380F41" w:rsidR="00FA32D1" w:rsidRPr="00FA32D1" w:rsidRDefault="00FA32D1" w:rsidP="00046E40">
                            <w:pPr>
                              <w:jc w:val="center"/>
                              <w:rPr>
                                <w:rFonts w:ascii="Arial" w:hAnsi="Arial" w:cs="Arial"/>
                                <w:sz w:val="21"/>
                                <w:szCs w:val="21"/>
                                <w:lang w:bidi="ar-JO"/>
                              </w:rPr>
                            </w:pPr>
                            <w:r w:rsidRPr="00FA32D1">
                              <w:rPr>
                                <w:rFonts w:ascii="Arial" w:hAnsi="Arial" w:cs="Arial" w:hint="cs"/>
                                <w:sz w:val="21"/>
                                <w:szCs w:val="21"/>
                                <w:rtl/>
                                <w:lang w:bidi="ar-JO"/>
                              </w:rPr>
                              <w:t>بأجر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E7D3A" id="Rectangle 11" o:spid="_x0000_s1037" style="position:absolute;margin-left:240.4pt;margin-top:10.25pt;width:79.25pt;height:2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" o:allowincell="f" filled="f" stroked="f">
                <v:path arrowok="t"/>
                <v:textbox inset="1pt,1pt,1pt,1pt">
                  <w:txbxContent>
                    <w:p w14:paraId="0D0A446A" w14:textId="02DCABE4" w:rsidR="00005EFC" w:rsidRPr="00FA32D1" w:rsidRDefault="00FA32D1" w:rsidP="00046E40">
                      <w:pPr>
                        <w:jc w:val="center"/>
                        <w:rPr>
                          <w:rFonts w:ascii="Arial" w:hAnsi="Arial" w:cs="Arial"/>
                          <w:sz w:val="21"/>
                          <w:szCs w:val="21"/>
                          <w:rtl/>
                          <w:lang w:bidi="ar-JO"/>
                        </w:rPr>
                      </w:pPr>
                      <w:r w:rsidRPr="00FA32D1">
                        <w:rPr>
                          <w:rFonts w:ascii="Arial" w:hAnsi="Arial" w:cs="Arial" w:hint="cs"/>
                          <w:sz w:val="21"/>
                          <w:szCs w:val="21"/>
                          <w:rtl/>
                          <w:lang w:bidi="ar-JO"/>
                        </w:rPr>
                        <w:t xml:space="preserve">المديرون </w:t>
                      </w:r>
                    </w:p>
                    <w:p w14:paraId="2EAB69FA" w14:textId="7B380F41" w:rsidR="00FA32D1" w:rsidRPr="00FA32D1" w:rsidRDefault="00FA32D1" w:rsidP="00046E40">
                      <w:pPr>
                        <w:jc w:val="center"/>
                        <w:rPr>
                          <w:rFonts w:ascii="Arial" w:hAnsi="Arial" w:cs="Arial"/>
                          <w:sz w:val="21"/>
                          <w:szCs w:val="21"/>
                          <w:lang w:bidi="ar-JO"/>
                        </w:rPr>
                      </w:pPr>
                      <w:r w:rsidRPr="00FA32D1">
                        <w:rPr>
                          <w:rFonts w:ascii="Arial" w:hAnsi="Arial" w:cs="Arial" w:hint="cs"/>
                          <w:sz w:val="21"/>
                          <w:szCs w:val="21"/>
                          <w:rtl/>
                          <w:lang w:bidi="ar-JO"/>
                        </w:rPr>
                        <w:t>بأجر</w:t>
                      </w:r>
                    </w:p>
                  </w:txbxContent>
                </v:textbox>
              </v:rect>
            </w:pict>
          </mc:Fallback>
        </mc:AlternateContent>
      </w:r>
    </w:p>
    <w:p w14:paraId="597B1FA7" w14:textId="77777777" w:rsidR="00046E40" w:rsidRPr="00046E40" w:rsidRDefault="00046E40" w:rsidP="00046E40">
      <w:pPr>
        <w:rPr>
          <w:rFonts w:ascii="Arial" w:hAnsi="Arial" w:cs="Arial"/>
          <w:sz w:val="21"/>
          <w:szCs w:val="18"/>
        </w:rPr>
      </w:pPr>
    </w:p>
    <w:p w14:paraId="637A37F6" w14:textId="77777777" w:rsidR="00046E40" w:rsidRPr="00046E40" w:rsidRDefault="00046E40" w:rsidP="00046E40">
      <w:pPr>
        <w:tabs>
          <w:tab w:val="left" w:pos="6290"/>
        </w:tabs>
        <w:rPr>
          <w:rFonts w:ascii="Arial" w:hAnsi="Arial" w:cs="Arial"/>
          <w:sz w:val="21"/>
          <w:szCs w:val="18"/>
        </w:rPr>
      </w:pPr>
      <w:r w:rsidRPr="00046E40">
        <w:rPr>
          <w:rFonts w:ascii="Arial" w:hAnsi="Arial" w:cs="Arial"/>
          <w:sz w:val="21"/>
          <w:szCs w:val="18"/>
        </w:rPr>
        <w:tab/>
      </w:r>
    </w:p>
    <w:p w14:paraId="62C1C097" w14:textId="468EC76E"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0528" behindDoc="0" locked="0" layoutInCell="0" allowOverlap="1" wp14:anchorId="409E3F70" wp14:editId="11F47C8A">
                <wp:simplePos x="0" y="0"/>
                <wp:positionH relativeFrom="column">
                  <wp:posOffset>2687320</wp:posOffset>
                </wp:positionH>
                <wp:positionV relativeFrom="paragraph">
                  <wp:posOffset>130175</wp:posOffset>
                </wp:positionV>
                <wp:extent cx="274955" cy="274955"/>
                <wp:effectExtent l="0" t="0" r="0" b="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EF3E38"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E3F70" id="Rectangle 17" o:spid="_x0000_s1038" style="position:absolute;margin-left:211.6pt;margin-top:10.25pt;width:21.65pt;height:2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" o:allowincell="f" filled="f" stroked="f">
                <v:path arrowok="t"/>
                <v:textbox inset="1pt,1pt,1pt,1pt">
                  <w:txbxContent>
                    <w:p w14:paraId="5DEF3E38"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v:textbox>
              </v:rect>
            </w:pict>
          </mc:Fallback>
        </mc:AlternateContent>
      </w:r>
    </w:p>
    <w:p w14:paraId="3E065418" w14:textId="77777777" w:rsidR="00046E40" w:rsidRPr="00046E40" w:rsidRDefault="00046E40" w:rsidP="00046E40">
      <w:pPr>
        <w:rPr>
          <w:rFonts w:ascii="Arial" w:hAnsi="Arial" w:cs="Arial"/>
          <w:sz w:val="21"/>
          <w:szCs w:val="18"/>
        </w:rPr>
      </w:pPr>
    </w:p>
    <w:p w14:paraId="13D5047F" w14:textId="3A5DD88E"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2336" behindDoc="0" locked="0" layoutInCell="0" allowOverlap="1" wp14:anchorId="6B5A6D3B" wp14:editId="071D6BFF">
                <wp:simplePos x="0" y="0"/>
                <wp:positionH relativeFrom="column">
                  <wp:posOffset>3327400</wp:posOffset>
                </wp:positionH>
                <wp:positionV relativeFrom="paragraph">
                  <wp:posOffset>7620</wp:posOffset>
                </wp:positionV>
                <wp:extent cx="1006475" cy="549275"/>
                <wp:effectExtent l="0" t="0"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8D5DB0" w14:textId="26D2328E" w:rsidR="00005EFC" w:rsidRPr="00FA32D1" w:rsidRDefault="00FA32D1" w:rsidP="00046E40">
                            <w:pPr>
                              <w:jc w:val="center"/>
                              <w:rPr>
                                <w:rFonts w:ascii="Arial" w:hAnsi="Arial" w:cs="Arial"/>
                                <w:sz w:val="21"/>
                                <w:szCs w:val="21"/>
                                <w:rtl/>
                                <w:lang w:bidi="ar-JO"/>
                              </w:rPr>
                            </w:pPr>
                            <w:r w:rsidRPr="00FA32D1">
                              <w:rPr>
                                <w:rFonts w:ascii="Arial" w:hAnsi="Arial" w:cs="Arial" w:hint="cs"/>
                                <w:sz w:val="21"/>
                                <w:szCs w:val="21"/>
                                <w:rtl/>
                                <w:lang w:bidi="ar-JO"/>
                              </w:rPr>
                              <w:t>الوعاظ</w:t>
                            </w:r>
                          </w:p>
                          <w:p w14:paraId="7A65DF6E" w14:textId="31396AC9" w:rsidR="00FA32D1" w:rsidRPr="00FA32D1" w:rsidRDefault="00FA32D1" w:rsidP="00046E40">
                            <w:pPr>
                              <w:jc w:val="center"/>
                              <w:rPr>
                                <w:rFonts w:ascii="Arial" w:hAnsi="Arial" w:cs="Arial"/>
                                <w:sz w:val="21"/>
                                <w:szCs w:val="21"/>
                                <w:rtl/>
                                <w:lang w:bidi="ar-JO"/>
                              </w:rPr>
                            </w:pPr>
                            <w:r w:rsidRPr="00FA32D1">
                              <w:rPr>
                                <w:rFonts w:ascii="Arial" w:hAnsi="Arial" w:cs="Arial" w:hint="cs"/>
                                <w:sz w:val="21"/>
                                <w:szCs w:val="21"/>
                                <w:rtl/>
                                <w:lang w:bidi="ar-JO"/>
                              </w:rPr>
                              <w:t>و</w:t>
                            </w:r>
                          </w:p>
                          <w:p w14:paraId="7663C475" w14:textId="75B9A815" w:rsidR="00FA32D1" w:rsidRPr="00FA32D1" w:rsidRDefault="00FA32D1" w:rsidP="00046E40">
                            <w:pPr>
                              <w:jc w:val="center"/>
                              <w:rPr>
                                <w:rFonts w:ascii="Arial" w:hAnsi="Arial" w:cs="Arial"/>
                                <w:sz w:val="21"/>
                                <w:szCs w:val="21"/>
                                <w:lang w:bidi="ar-JO"/>
                              </w:rPr>
                            </w:pPr>
                            <w:r w:rsidRPr="00FA32D1">
                              <w:rPr>
                                <w:rFonts w:ascii="Arial" w:hAnsi="Arial" w:cs="Arial" w:hint="cs"/>
                                <w:sz w:val="21"/>
                                <w:szCs w:val="21"/>
                                <w:rtl/>
                                <w:lang w:bidi="ar-JO"/>
                              </w:rPr>
                              <w:t>المعلمون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A6D3B" id="Rectangle 13" o:spid="_x0000_s1039" style="position:absolute;margin-left:262pt;margin-top:.6pt;width:79.25pt;height:4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" o:allowincell="f" filled="f" stroked="f">
                <v:path arrowok="t"/>
                <v:textbox inset="1pt,1pt,1pt,1pt">
                  <w:txbxContent>
                    <w:p w14:paraId="628D5DB0" w14:textId="26D2328E" w:rsidR="00005EFC" w:rsidRPr="00FA32D1" w:rsidRDefault="00FA32D1" w:rsidP="00046E40">
                      <w:pPr>
                        <w:jc w:val="center"/>
                        <w:rPr>
                          <w:rFonts w:ascii="Arial" w:hAnsi="Arial" w:cs="Arial"/>
                          <w:sz w:val="21"/>
                          <w:szCs w:val="21"/>
                          <w:rtl/>
                          <w:lang w:bidi="ar-JO"/>
                        </w:rPr>
                      </w:pPr>
                      <w:r w:rsidRPr="00FA32D1">
                        <w:rPr>
                          <w:rFonts w:ascii="Arial" w:hAnsi="Arial" w:cs="Arial" w:hint="cs"/>
                          <w:sz w:val="21"/>
                          <w:szCs w:val="21"/>
                          <w:rtl/>
                          <w:lang w:bidi="ar-JO"/>
                        </w:rPr>
                        <w:t>الوعاظ</w:t>
                      </w:r>
                    </w:p>
                    <w:p w14:paraId="7A65DF6E" w14:textId="31396AC9" w:rsidR="00FA32D1" w:rsidRPr="00FA32D1" w:rsidRDefault="00FA32D1" w:rsidP="00046E40">
                      <w:pPr>
                        <w:jc w:val="center"/>
                        <w:rPr>
                          <w:rFonts w:ascii="Arial" w:hAnsi="Arial" w:cs="Arial"/>
                          <w:sz w:val="21"/>
                          <w:szCs w:val="21"/>
                          <w:rtl/>
                          <w:lang w:bidi="ar-JO"/>
                        </w:rPr>
                      </w:pPr>
                      <w:r w:rsidRPr="00FA32D1">
                        <w:rPr>
                          <w:rFonts w:ascii="Arial" w:hAnsi="Arial" w:cs="Arial" w:hint="cs"/>
                          <w:sz w:val="21"/>
                          <w:szCs w:val="21"/>
                          <w:rtl/>
                          <w:lang w:bidi="ar-JO"/>
                        </w:rPr>
                        <w:t>و</w:t>
                      </w:r>
                    </w:p>
                    <w:p w14:paraId="7663C475" w14:textId="75B9A815" w:rsidR="00FA32D1" w:rsidRPr="00FA32D1" w:rsidRDefault="00FA32D1" w:rsidP="00046E40">
                      <w:pPr>
                        <w:jc w:val="center"/>
                        <w:rPr>
                          <w:rFonts w:ascii="Arial" w:hAnsi="Arial" w:cs="Arial"/>
                          <w:sz w:val="21"/>
                          <w:szCs w:val="21"/>
                          <w:lang w:bidi="ar-JO"/>
                        </w:rPr>
                      </w:pPr>
                      <w:r w:rsidRPr="00FA32D1">
                        <w:rPr>
                          <w:rFonts w:ascii="Arial" w:hAnsi="Arial" w:cs="Arial" w:hint="cs"/>
                          <w:sz w:val="21"/>
                          <w:szCs w:val="21"/>
                          <w:rtl/>
                          <w:lang w:bidi="ar-JO"/>
                        </w:rPr>
                        <w:t>المعلمون</w:t>
                      </w:r>
                    </w:p>
                  </w:txbxContent>
                </v:textbox>
              </v:rect>
            </w:pict>
          </mc:Fallback>
        </mc:AlternateContent>
      </w:r>
    </w:p>
    <w:p w14:paraId="6E1A4590" w14:textId="77777777" w:rsidR="00046E40" w:rsidRPr="00046E40" w:rsidRDefault="00046E40" w:rsidP="00046E40">
      <w:pPr>
        <w:rPr>
          <w:rFonts w:ascii="Arial" w:hAnsi="Arial" w:cs="Arial"/>
          <w:sz w:val="21"/>
          <w:szCs w:val="18"/>
        </w:rPr>
      </w:pPr>
    </w:p>
    <w:p w14:paraId="00EBA5D2" w14:textId="77777777" w:rsidR="00046E40" w:rsidRPr="00046E40" w:rsidRDefault="00046E40" w:rsidP="00046E40">
      <w:pPr>
        <w:rPr>
          <w:rFonts w:ascii="Arial" w:hAnsi="Arial" w:cs="Arial"/>
          <w:sz w:val="21"/>
          <w:szCs w:val="18"/>
        </w:rPr>
      </w:pPr>
    </w:p>
    <w:p w14:paraId="6B450A2E" w14:textId="6797CDA5"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4624" behindDoc="0" locked="0" layoutInCell="0" allowOverlap="1" wp14:anchorId="0EC4B6FC" wp14:editId="2BAC8E81">
                <wp:simplePos x="0" y="0"/>
                <wp:positionH relativeFrom="column">
                  <wp:posOffset>3602990</wp:posOffset>
                </wp:positionH>
                <wp:positionV relativeFrom="paragraph">
                  <wp:posOffset>126365</wp:posOffset>
                </wp:positionV>
                <wp:extent cx="457835" cy="182880"/>
                <wp:effectExtent l="0" t="0" r="0" b="0"/>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50047F"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4B6FC" id="Rectangle 19" o:spid="_x0000_s1040" style="position:absolute;margin-left:283.7pt;margin-top:9.95pt;width:36.0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" o:allowincell="f" filled="f" stroked="f">
                <v:path arrowok="t"/>
                <v:textbox inset="1pt,1pt,1pt,1pt">
                  <w:txbxContent>
                    <w:p w14:paraId="6450047F"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v:textbox>
              </v:rect>
            </w:pict>
          </mc:Fallback>
        </mc:AlternateContent>
      </w:r>
    </w:p>
    <w:p w14:paraId="52A47CF3" w14:textId="77777777" w:rsidR="00046E40" w:rsidRPr="00046E40" w:rsidRDefault="00046E40" w:rsidP="00046E40">
      <w:pPr>
        <w:rPr>
          <w:rFonts w:ascii="Arial" w:hAnsi="Arial" w:cs="Arial"/>
          <w:sz w:val="21"/>
          <w:szCs w:val="18"/>
        </w:rPr>
      </w:pPr>
    </w:p>
    <w:p w14:paraId="0B5A4D6C" w14:textId="77777777" w:rsidR="00046E40" w:rsidRPr="00046E40" w:rsidRDefault="00046E40" w:rsidP="00046E40">
      <w:pPr>
        <w:rPr>
          <w:rFonts w:ascii="Arial" w:hAnsi="Arial" w:cs="Arial"/>
          <w:sz w:val="21"/>
          <w:szCs w:val="18"/>
        </w:rPr>
      </w:pPr>
    </w:p>
    <w:p w14:paraId="2258E53A" w14:textId="77777777" w:rsidR="00046E40" w:rsidRPr="00046E40" w:rsidRDefault="00046E40" w:rsidP="00046E40">
      <w:pPr>
        <w:rPr>
          <w:rFonts w:ascii="Arial" w:hAnsi="Arial" w:cs="Arial"/>
          <w:sz w:val="21"/>
          <w:szCs w:val="18"/>
        </w:rPr>
      </w:pPr>
    </w:p>
    <w:p w14:paraId="475EB65D" w14:textId="77777777" w:rsidR="00046E40" w:rsidRPr="00046E40" w:rsidRDefault="00046E40" w:rsidP="00046E40">
      <w:pPr>
        <w:rPr>
          <w:rFonts w:ascii="Arial" w:hAnsi="Arial" w:cs="Arial"/>
          <w:sz w:val="21"/>
          <w:szCs w:val="18"/>
        </w:rPr>
      </w:pPr>
    </w:p>
    <w:p w14:paraId="1786F4E4" w14:textId="77777777" w:rsidR="00046E40" w:rsidRPr="00046E40" w:rsidRDefault="00046E40" w:rsidP="00046E40">
      <w:pPr>
        <w:rPr>
          <w:rFonts w:ascii="Arial" w:hAnsi="Arial" w:cs="Arial"/>
          <w:sz w:val="21"/>
          <w:szCs w:val="18"/>
        </w:rPr>
      </w:pPr>
    </w:p>
    <w:p w14:paraId="2F6D7FE8" w14:textId="77777777" w:rsidR="00046E40" w:rsidRPr="00046E40" w:rsidRDefault="00046E40" w:rsidP="00046E40">
      <w:pPr>
        <w:rPr>
          <w:rFonts w:ascii="Arial" w:hAnsi="Arial" w:cs="Arial"/>
          <w:sz w:val="22"/>
          <w:szCs w:val="18"/>
        </w:rPr>
      </w:pPr>
    </w:p>
    <w:p w14:paraId="16D0C026" w14:textId="77777777" w:rsidR="00046E40" w:rsidRPr="00046E40" w:rsidRDefault="00046E40" w:rsidP="00046E40">
      <w:pPr>
        <w:rPr>
          <w:rFonts w:ascii="Arial" w:hAnsi="Arial" w:cs="Arial"/>
          <w:sz w:val="22"/>
          <w:szCs w:val="18"/>
        </w:rPr>
      </w:pPr>
    </w:p>
    <w:p w14:paraId="6168359D" w14:textId="77777777" w:rsidR="00046E40" w:rsidRPr="00046E40" w:rsidRDefault="00046E40" w:rsidP="00046E40">
      <w:pPr>
        <w:rPr>
          <w:rFonts w:ascii="Arial" w:hAnsi="Arial" w:cs="Arial"/>
          <w:sz w:val="22"/>
          <w:szCs w:val="18"/>
        </w:rPr>
      </w:pPr>
    </w:p>
    <w:p w14:paraId="6B0BE22B" w14:textId="60B69EBC" w:rsidR="00FA32D1" w:rsidRPr="00CE6801" w:rsidRDefault="00CE6801" w:rsidP="00FA32D1">
      <w:pPr>
        <w:pStyle w:val="ListParagraph"/>
        <w:numPr>
          <w:ilvl w:val="0"/>
          <w:numId w:val="69"/>
        </w:numPr>
        <w:bidi/>
        <w:spacing w:before="240" w:after="60"/>
        <w:outlineLvl w:val="1"/>
        <w:rPr>
          <w:rFonts w:ascii="Arial" w:eastAsia="Times New Roman" w:hAnsi="Arial" w:cs="Arial"/>
          <w:sz w:val="21"/>
          <w:szCs w:val="21"/>
        </w:rPr>
      </w:pPr>
      <w:r w:rsidRPr="00CE6801">
        <w:rPr>
          <w:rFonts w:ascii="Arial" w:eastAsia="Times New Roman" w:hAnsi="Arial" w:cs="Arial" w:hint="cs"/>
          <w:sz w:val="21"/>
          <w:szCs w:val="21"/>
          <w:u w:val="single"/>
          <w:rtl/>
        </w:rPr>
        <w:t>يخدم/يهتم الشيوخ</w:t>
      </w:r>
      <w:r w:rsidRPr="00CE6801">
        <w:rPr>
          <w:rFonts w:ascii="Arial" w:eastAsia="Times New Roman" w:hAnsi="Arial" w:cs="Arial" w:hint="cs"/>
          <w:sz w:val="21"/>
          <w:szCs w:val="21"/>
          <w:rtl/>
        </w:rPr>
        <w:t xml:space="preserve"> بالكنيسة بطرق عملية:</w:t>
      </w:r>
    </w:p>
    <w:p w14:paraId="727B3C7D" w14:textId="5BE0A6CA"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 xml:space="preserve">16.   </w:t>
      </w:r>
      <w:r w:rsidRPr="00CE6801">
        <w:rPr>
          <w:rFonts w:ascii="Arial" w:eastAsia="Times New Roman" w:hAnsi="Arial" w:cs="Arial"/>
          <w:sz w:val="21"/>
          <w:szCs w:val="21"/>
        </w:rPr>
        <w:t xml:space="preserve"> </w:t>
      </w:r>
      <w:r w:rsidRPr="00CE6801">
        <w:rPr>
          <w:rFonts w:ascii="Arial" w:eastAsia="Times New Roman" w:hAnsi="Arial" w:cs="Arial" w:hint="cs"/>
          <w:sz w:val="21"/>
          <w:szCs w:val="21"/>
          <w:rtl/>
        </w:rPr>
        <w:t>ي</w:t>
      </w:r>
      <w:r w:rsidRPr="00CE6801">
        <w:rPr>
          <w:rFonts w:ascii="Arial" w:eastAsia="Times New Roman" w:hAnsi="Arial" w:cs="Arial"/>
          <w:sz w:val="21"/>
          <w:szCs w:val="21"/>
          <w:rtl/>
        </w:rPr>
        <w:t>هتم</w:t>
      </w:r>
      <w:r w:rsidRPr="00CE6801">
        <w:rPr>
          <w:rFonts w:ascii="Arial" w:eastAsia="Times New Roman" w:hAnsi="Arial" w:cs="Arial" w:hint="cs"/>
          <w:sz w:val="21"/>
          <w:szCs w:val="21"/>
          <w:rtl/>
        </w:rPr>
        <w:t>ون</w:t>
      </w:r>
      <w:r w:rsidRPr="00CE6801">
        <w:rPr>
          <w:rFonts w:ascii="Arial" w:eastAsia="Times New Roman" w:hAnsi="Arial" w:cs="Arial"/>
          <w:sz w:val="21"/>
          <w:szCs w:val="21"/>
          <w:rtl/>
        </w:rPr>
        <w:t xml:space="preserve"> بالرعية مثل إدارة بيتك</w:t>
      </w:r>
      <w:r w:rsidRPr="00CE6801">
        <w:rPr>
          <w:rFonts w:ascii="Arial" w:eastAsia="Times New Roman" w:hAnsi="Arial" w:cs="Arial" w:hint="cs"/>
          <w:sz w:val="21"/>
          <w:szCs w:val="21"/>
          <w:rtl/>
        </w:rPr>
        <w:t xml:space="preserve"> المرء</w:t>
      </w:r>
      <w:r w:rsidRPr="00CE6801">
        <w:rPr>
          <w:rFonts w:ascii="Arial" w:eastAsia="Times New Roman" w:hAnsi="Arial" w:cs="Arial"/>
          <w:sz w:val="21"/>
          <w:szCs w:val="21"/>
          <w:rtl/>
        </w:rPr>
        <w:t xml:space="preserve"> وعائلت</w:t>
      </w:r>
      <w:r w:rsidRPr="00CE6801">
        <w:rPr>
          <w:rFonts w:ascii="Arial" w:eastAsia="Times New Roman" w:hAnsi="Arial" w:cs="Arial" w:hint="cs"/>
          <w:sz w:val="21"/>
          <w:szCs w:val="21"/>
          <w:rtl/>
        </w:rPr>
        <w:t>ه</w:t>
      </w:r>
      <w:r w:rsidRPr="00CE6801">
        <w:rPr>
          <w:rFonts w:ascii="Arial" w:eastAsia="Times New Roman" w:hAnsi="Arial" w:cs="Arial"/>
          <w:sz w:val="21"/>
          <w:szCs w:val="21"/>
          <w:rtl/>
        </w:rPr>
        <w:t xml:space="preserve"> (1 تي 3: 5)</w:t>
      </w:r>
      <w:r w:rsidRPr="00CE6801">
        <w:rPr>
          <w:rFonts w:ascii="Arial" w:eastAsia="Times New Roman" w:hAnsi="Arial" w:cs="Arial"/>
          <w:sz w:val="21"/>
          <w:szCs w:val="21"/>
        </w:rPr>
        <w:t>.</w:t>
      </w:r>
    </w:p>
    <w:p w14:paraId="7CCC77CD" w14:textId="59BCF7E4"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 xml:space="preserve">17.   </w:t>
      </w:r>
      <w:r w:rsidRPr="00CE6801">
        <w:rPr>
          <w:rFonts w:ascii="Arial" w:eastAsia="Times New Roman" w:hAnsi="Arial" w:cs="Arial"/>
          <w:sz w:val="21"/>
          <w:szCs w:val="21"/>
        </w:rPr>
        <w:t xml:space="preserve"> </w:t>
      </w:r>
      <w:r w:rsidRPr="00CE6801">
        <w:rPr>
          <w:rFonts w:ascii="Arial" w:eastAsia="Times New Roman" w:hAnsi="Arial" w:cs="Arial" w:hint="cs"/>
          <w:sz w:val="21"/>
          <w:szCs w:val="21"/>
          <w:rtl/>
        </w:rPr>
        <w:t>ي</w:t>
      </w:r>
      <w:r w:rsidRPr="00CE6801">
        <w:rPr>
          <w:rFonts w:ascii="Arial" w:eastAsia="Times New Roman" w:hAnsi="Arial" w:cs="Arial"/>
          <w:sz w:val="21"/>
          <w:szCs w:val="21"/>
          <w:rtl/>
        </w:rPr>
        <w:t>صلو</w:t>
      </w:r>
      <w:r w:rsidRPr="00CE6801">
        <w:rPr>
          <w:rFonts w:ascii="Arial" w:eastAsia="Times New Roman" w:hAnsi="Arial" w:cs="Arial" w:hint="cs"/>
          <w:sz w:val="21"/>
          <w:szCs w:val="21"/>
          <w:rtl/>
        </w:rPr>
        <w:t>ن</w:t>
      </w:r>
      <w:r w:rsidRPr="00CE6801">
        <w:rPr>
          <w:rFonts w:ascii="Arial" w:eastAsia="Times New Roman" w:hAnsi="Arial" w:cs="Arial"/>
          <w:sz w:val="21"/>
          <w:szCs w:val="21"/>
          <w:rtl/>
        </w:rPr>
        <w:t xml:space="preserve"> من أجل المرضى (يع</w:t>
      </w:r>
      <w:r w:rsidRPr="00CE6801">
        <w:rPr>
          <w:rFonts w:ascii="Arial" w:eastAsia="Times New Roman" w:hAnsi="Arial" w:cs="Arial" w:hint="cs"/>
          <w:sz w:val="21"/>
          <w:szCs w:val="21"/>
          <w:rtl/>
        </w:rPr>
        <w:t xml:space="preserve"> </w:t>
      </w:r>
      <w:r w:rsidRPr="00CE6801">
        <w:rPr>
          <w:rFonts w:ascii="Arial" w:eastAsia="Times New Roman" w:hAnsi="Arial" w:cs="Arial"/>
          <w:sz w:val="21"/>
          <w:szCs w:val="21"/>
          <w:rtl/>
        </w:rPr>
        <w:t>5: 14)</w:t>
      </w:r>
      <w:r w:rsidRPr="00CE6801">
        <w:rPr>
          <w:rFonts w:ascii="Arial" w:eastAsia="Times New Roman" w:hAnsi="Arial" w:cs="Arial" w:hint="cs"/>
          <w:sz w:val="21"/>
          <w:szCs w:val="21"/>
          <w:rtl/>
        </w:rPr>
        <w:t xml:space="preserve">، </w:t>
      </w:r>
      <w:r w:rsidRPr="00CE6801">
        <w:rPr>
          <w:rFonts w:ascii="Arial" w:eastAsia="Times New Roman" w:hAnsi="Arial" w:cs="Arial"/>
          <w:sz w:val="21"/>
          <w:szCs w:val="21"/>
          <w:rtl/>
        </w:rPr>
        <w:t>وكان الدهن بالزيت هو دور الراعي لأغنامه</w:t>
      </w:r>
      <w:r w:rsidRPr="00CE6801">
        <w:rPr>
          <w:rFonts w:ascii="Arial" w:eastAsia="Times New Roman" w:hAnsi="Arial" w:cs="Arial"/>
          <w:sz w:val="21"/>
          <w:szCs w:val="21"/>
        </w:rPr>
        <w:t>.</w:t>
      </w:r>
    </w:p>
    <w:p w14:paraId="4B1CDEFF" w14:textId="35E27B74"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18.   ي</w:t>
      </w:r>
      <w:r w:rsidRPr="00CE6801">
        <w:rPr>
          <w:rFonts w:ascii="Arial" w:eastAsia="Times New Roman" w:hAnsi="Arial" w:cs="Arial"/>
          <w:sz w:val="21"/>
          <w:szCs w:val="21"/>
          <w:rtl/>
        </w:rPr>
        <w:t>ساعد</w:t>
      </w:r>
      <w:r w:rsidRPr="00CE6801">
        <w:rPr>
          <w:rFonts w:ascii="Arial" w:eastAsia="Times New Roman" w:hAnsi="Arial" w:cs="Arial" w:hint="cs"/>
          <w:sz w:val="21"/>
          <w:szCs w:val="21"/>
          <w:rtl/>
        </w:rPr>
        <w:t>ون</w:t>
      </w:r>
      <w:r w:rsidRPr="00CE6801">
        <w:rPr>
          <w:rFonts w:ascii="Arial" w:eastAsia="Times New Roman" w:hAnsi="Arial" w:cs="Arial"/>
          <w:sz w:val="21"/>
          <w:szCs w:val="21"/>
          <w:rtl/>
        </w:rPr>
        <w:t xml:space="preserve"> الضعفاء في القطيع (أع 20: 35) – </w:t>
      </w:r>
      <w:r w:rsidRPr="00CE6801">
        <w:rPr>
          <w:rFonts w:ascii="Arial" w:eastAsia="Times New Roman" w:hAnsi="Arial" w:cs="Arial" w:hint="cs"/>
          <w:sz w:val="21"/>
          <w:szCs w:val="21"/>
          <w:rtl/>
        </w:rPr>
        <w:t>ارشاد</w:t>
      </w:r>
      <w:r w:rsidRPr="00CE6801">
        <w:rPr>
          <w:rFonts w:ascii="Arial" w:eastAsia="Times New Roman" w:hAnsi="Arial" w:cs="Arial"/>
          <w:sz w:val="21"/>
          <w:szCs w:val="21"/>
          <w:rtl/>
        </w:rPr>
        <w:t xml:space="preserve"> و</w:t>
      </w:r>
      <w:r w:rsidRPr="00CE6801">
        <w:rPr>
          <w:rFonts w:ascii="Arial" w:eastAsia="Times New Roman" w:hAnsi="Arial" w:cs="Arial" w:hint="cs"/>
          <w:sz w:val="21"/>
          <w:szCs w:val="21"/>
          <w:rtl/>
        </w:rPr>
        <w:t>تعزية</w:t>
      </w:r>
      <w:r w:rsidRPr="00CE6801">
        <w:rPr>
          <w:rFonts w:ascii="Arial" w:eastAsia="Times New Roman" w:hAnsi="Arial" w:cs="Arial"/>
          <w:sz w:val="21"/>
          <w:szCs w:val="21"/>
          <w:rtl/>
        </w:rPr>
        <w:t xml:space="preserve"> الثكالى</w:t>
      </w:r>
      <w:r w:rsidRPr="00CE6801">
        <w:rPr>
          <w:rFonts w:ascii="Arial" w:eastAsia="Times New Roman" w:hAnsi="Arial" w:cs="Arial"/>
          <w:sz w:val="21"/>
          <w:szCs w:val="21"/>
        </w:rPr>
        <w:t>.</w:t>
      </w:r>
    </w:p>
    <w:p w14:paraId="2DA3A94A" w14:textId="265357F5"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 xml:space="preserve">19.   </w:t>
      </w:r>
      <w:r w:rsidRPr="00CE6801">
        <w:rPr>
          <w:rFonts w:ascii="Arial" w:eastAsia="Times New Roman" w:hAnsi="Arial" w:cs="Arial"/>
          <w:sz w:val="21"/>
          <w:szCs w:val="21"/>
        </w:rPr>
        <w:t xml:space="preserve"> </w:t>
      </w:r>
      <w:r w:rsidRPr="00CE6801">
        <w:rPr>
          <w:rFonts w:ascii="Arial" w:eastAsia="Times New Roman" w:hAnsi="Arial" w:cs="Arial" w:hint="cs"/>
          <w:sz w:val="21"/>
          <w:szCs w:val="21"/>
          <w:rtl/>
        </w:rPr>
        <w:t>ي</w:t>
      </w:r>
      <w:r w:rsidRPr="00CE6801">
        <w:rPr>
          <w:rFonts w:ascii="Arial" w:eastAsia="Times New Roman" w:hAnsi="Arial" w:cs="Arial"/>
          <w:sz w:val="21"/>
          <w:szCs w:val="21"/>
          <w:rtl/>
        </w:rPr>
        <w:t>جتهد</w:t>
      </w:r>
      <w:r w:rsidRPr="00CE6801">
        <w:rPr>
          <w:rFonts w:ascii="Arial" w:eastAsia="Times New Roman" w:hAnsi="Arial" w:cs="Arial" w:hint="cs"/>
          <w:sz w:val="21"/>
          <w:szCs w:val="21"/>
          <w:rtl/>
        </w:rPr>
        <w:t>ون</w:t>
      </w:r>
      <w:r w:rsidRPr="00CE6801">
        <w:rPr>
          <w:rFonts w:ascii="Arial" w:eastAsia="Times New Roman" w:hAnsi="Arial" w:cs="Arial"/>
          <w:sz w:val="21"/>
          <w:szCs w:val="21"/>
          <w:rtl/>
        </w:rPr>
        <w:t xml:space="preserve"> من أجل القديسين (1 تس 5: 12؛ 1 تي 5: 17)</w:t>
      </w:r>
      <w:r w:rsidRPr="00CE6801">
        <w:rPr>
          <w:rFonts w:ascii="Arial" w:eastAsia="Times New Roman" w:hAnsi="Arial" w:cs="Arial"/>
          <w:sz w:val="21"/>
          <w:szCs w:val="21"/>
        </w:rPr>
        <w:t>.</w:t>
      </w:r>
    </w:p>
    <w:p w14:paraId="558D4CD8" w14:textId="0714EBCD"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 xml:space="preserve">20.   </w:t>
      </w:r>
      <w:r w:rsidRPr="00CE6801">
        <w:rPr>
          <w:rFonts w:ascii="Arial" w:eastAsia="Times New Roman" w:hAnsi="Arial" w:cs="Arial"/>
          <w:sz w:val="21"/>
          <w:szCs w:val="21"/>
        </w:rPr>
        <w:t xml:space="preserve"> </w:t>
      </w:r>
      <w:r w:rsidRPr="00CE6801">
        <w:rPr>
          <w:rFonts w:ascii="Arial" w:eastAsia="Times New Roman" w:hAnsi="Arial" w:cs="Arial"/>
          <w:sz w:val="21"/>
          <w:szCs w:val="21"/>
          <w:rtl/>
        </w:rPr>
        <w:t>الترحيب رسمي</w:t>
      </w:r>
      <w:r w:rsidRPr="00CE6801">
        <w:rPr>
          <w:rFonts w:ascii="Arial" w:eastAsia="Times New Roman" w:hAnsi="Arial" w:cs="Arial" w:hint="cs"/>
          <w:sz w:val="21"/>
          <w:szCs w:val="21"/>
          <w:rtl/>
        </w:rPr>
        <w:t>اً</w:t>
      </w:r>
      <w:r w:rsidRPr="00CE6801">
        <w:rPr>
          <w:rFonts w:ascii="Arial" w:eastAsia="Times New Roman" w:hAnsi="Arial" w:cs="Arial"/>
          <w:sz w:val="21"/>
          <w:szCs w:val="21"/>
          <w:rtl/>
        </w:rPr>
        <w:t xml:space="preserve"> بالزوار (أع 15: 4)</w:t>
      </w:r>
      <w:r w:rsidRPr="00CE6801">
        <w:rPr>
          <w:rFonts w:ascii="Arial" w:eastAsia="Times New Roman" w:hAnsi="Arial" w:cs="Arial"/>
          <w:sz w:val="21"/>
          <w:szCs w:val="21"/>
        </w:rPr>
        <w:t>.</w:t>
      </w:r>
    </w:p>
    <w:p w14:paraId="2C3279F6" w14:textId="1721D401" w:rsidR="00CE6801" w:rsidRPr="00CE6801" w:rsidRDefault="00CE6801" w:rsidP="00CE6801">
      <w:pPr>
        <w:pStyle w:val="ListParagraph"/>
        <w:numPr>
          <w:ilvl w:val="0"/>
          <w:numId w:val="69"/>
        </w:numPr>
        <w:bidi/>
        <w:spacing w:before="240" w:after="60"/>
        <w:outlineLvl w:val="1"/>
        <w:rPr>
          <w:rFonts w:ascii="Arial" w:eastAsia="Times New Roman" w:hAnsi="Arial" w:cs="Arial"/>
          <w:sz w:val="21"/>
          <w:szCs w:val="21"/>
        </w:rPr>
      </w:pPr>
      <w:r w:rsidRPr="00CE6801">
        <w:rPr>
          <w:rFonts w:ascii="Arial" w:eastAsia="Times New Roman" w:hAnsi="Arial" w:cs="Arial" w:hint="cs"/>
          <w:sz w:val="21"/>
          <w:szCs w:val="21"/>
          <w:u w:val="single"/>
          <w:rtl/>
        </w:rPr>
        <w:t>يشهد الشيوخ</w:t>
      </w:r>
      <w:r w:rsidRPr="00CE6801">
        <w:rPr>
          <w:rFonts w:ascii="Arial" w:eastAsia="Times New Roman" w:hAnsi="Arial" w:cs="Arial" w:hint="cs"/>
          <w:sz w:val="21"/>
          <w:szCs w:val="21"/>
          <w:rtl/>
        </w:rPr>
        <w:t xml:space="preserve"> للكنيسة والعالم بصفة رسمية:</w:t>
      </w:r>
    </w:p>
    <w:p w14:paraId="30724D02" w14:textId="14AEB7F1"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 xml:space="preserve">16.   </w:t>
      </w:r>
      <w:r w:rsidRPr="00CE6801">
        <w:rPr>
          <w:rFonts w:ascii="Arial" w:eastAsia="Times New Roman" w:hAnsi="Arial" w:cs="Arial"/>
          <w:sz w:val="21"/>
          <w:szCs w:val="21"/>
        </w:rPr>
        <w:t xml:space="preserve"> </w:t>
      </w:r>
      <w:r w:rsidRPr="00CE6801">
        <w:rPr>
          <w:rFonts w:ascii="Arial" w:eastAsia="Times New Roman" w:hAnsi="Arial" w:cs="Arial"/>
          <w:sz w:val="21"/>
          <w:szCs w:val="21"/>
          <w:rtl/>
        </w:rPr>
        <w:t>تمثيل الكنيسة لتعيين (</w:t>
      </w:r>
      <w:r>
        <w:rPr>
          <w:rFonts w:ascii="Arial" w:eastAsia="Times New Roman" w:hAnsi="Arial" w:cs="Arial" w:hint="cs"/>
          <w:sz w:val="21"/>
          <w:szCs w:val="21"/>
          <w:rtl/>
        </w:rPr>
        <w:t>رسامة</w:t>
      </w:r>
      <w:r w:rsidRPr="00CE6801">
        <w:rPr>
          <w:rFonts w:ascii="Arial" w:eastAsia="Times New Roman" w:hAnsi="Arial" w:cs="Arial"/>
          <w:sz w:val="21"/>
          <w:szCs w:val="21"/>
          <w:rtl/>
        </w:rPr>
        <w:t>) قادة مؤهلين (1 تي 4: 14؛ 5: 22)</w:t>
      </w:r>
      <w:r w:rsidRPr="00CE6801">
        <w:rPr>
          <w:rFonts w:ascii="Arial" w:eastAsia="Times New Roman" w:hAnsi="Arial" w:cs="Arial"/>
          <w:sz w:val="21"/>
          <w:szCs w:val="21"/>
        </w:rPr>
        <w:t>.</w:t>
      </w:r>
    </w:p>
    <w:p w14:paraId="2C011633" w14:textId="57FEB7F1"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 xml:space="preserve">17.   </w:t>
      </w:r>
      <w:r w:rsidRPr="00CE6801">
        <w:rPr>
          <w:rFonts w:ascii="Arial" w:eastAsia="Times New Roman" w:hAnsi="Arial" w:cs="Arial"/>
          <w:sz w:val="21"/>
          <w:szCs w:val="21"/>
        </w:rPr>
        <w:t xml:space="preserve"> </w:t>
      </w:r>
      <w:r w:rsidRPr="00CE6801">
        <w:rPr>
          <w:rFonts w:ascii="Arial" w:eastAsia="Times New Roman" w:hAnsi="Arial" w:cs="Arial"/>
          <w:sz w:val="21"/>
          <w:szCs w:val="21"/>
          <w:rtl/>
        </w:rPr>
        <w:t>قبول الأموال وتوزيعها (أع 30:11)</w:t>
      </w:r>
      <w:r w:rsidRPr="00CE6801">
        <w:rPr>
          <w:rFonts w:ascii="Arial" w:eastAsia="Times New Roman" w:hAnsi="Arial" w:cs="Arial"/>
          <w:sz w:val="21"/>
          <w:szCs w:val="21"/>
        </w:rPr>
        <w:t>.</w:t>
      </w:r>
    </w:p>
    <w:p w14:paraId="5904DCB3" w14:textId="44FB8BDB"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 xml:space="preserve">18.   </w:t>
      </w:r>
      <w:r w:rsidRPr="00CE6801">
        <w:rPr>
          <w:rFonts w:ascii="Arial" w:eastAsia="Times New Roman" w:hAnsi="Arial" w:cs="Arial"/>
          <w:sz w:val="21"/>
          <w:szCs w:val="21"/>
        </w:rPr>
        <w:t xml:space="preserve"> </w:t>
      </w:r>
      <w:r w:rsidRPr="00CE6801">
        <w:rPr>
          <w:rFonts w:ascii="Arial" w:eastAsia="Times New Roman" w:hAnsi="Arial" w:cs="Arial"/>
          <w:sz w:val="21"/>
          <w:szCs w:val="21"/>
          <w:rtl/>
        </w:rPr>
        <w:t>إرسال ممثلين عن الكنيسة للخدمة في مناصب رسمية (أع 15: 22)</w:t>
      </w:r>
      <w:r w:rsidRPr="00CE6801">
        <w:rPr>
          <w:rFonts w:ascii="Arial" w:eastAsia="Times New Roman" w:hAnsi="Arial" w:cs="Arial"/>
          <w:sz w:val="21"/>
          <w:szCs w:val="21"/>
        </w:rPr>
        <w:t>.</w:t>
      </w:r>
    </w:p>
    <w:p w14:paraId="2C07CE03" w14:textId="3F1995A6" w:rsidR="007C70C8" w:rsidRPr="007C70C8" w:rsidRDefault="007C70C8" w:rsidP="007C70C8">
      <w:pPr>
        <w:bidi/>
        <w:spacing w:before="240" w:after="60"/>
        <w:outlineLvl w:val="0"/>
        <w:rPr>
          <w:rFonts w:ascii="Arial" w:eastAsia="Times New Roman" w:hAnsi="Arial" w:cs="Arial"/>
          <w:bCs/>
          <w:kern w:val="28"/>
          <w:sz w:val="21"/>
          <w:szCs w:val="21"/>
        </w:rPr>
      </w:pPr>
      <w:r w:rsidRPr="007C70C8">
        <w:rPr>
          <w:rFonts w:ascii="Arial" w:eastAsia="Times New Roman" w:hAnsi="Arial" w:cs="Arial" w:hint="cs"/>
          <w:bCs/>
          <w:kern w:val="28"/>
          <w:sz w:val="21"/>
          <w:szCs w:val="21"/>
          <w:rtl/>
        </w:rPr>
        <w:t>2.     القيادة المشتركة</w:t>
      </w:r>
    </w:p>
    <w:p w14:paraId="72A748DD" w14:textId="2E92265E" w:rsidR="007C70C8" w:rsidRPr="007C70C8" w:rsidRDefault="007C70C8" w:rsidP="007C70C8">
      <w:pPr>
        <w:pStyle w:val="ListParagraph"/>
        <w:numPr>
          <w:ilvl w:val="0"/>
          <w:numId w:val="74"/>
        </w:numPr>
        <w:bidi/>
        <w:spacing w:before="240" w:after="60"/>
        <w:outlineLvl w:val="1"/>
        <w:rPr>
          <w:rFonts w:ascii="Arial" w:eastAsia="Times New Roman" w:hAnsi="Arial" w:cs="Arial"/>
          <w:sz w:val="21"/>
          <w:szCs w:val="21"/>
        </w:rPr>
      </w:pPr>
      <w:r w:rsidRPr="007C70C8">
        <w:rPr>
          <w:rFonts w:ascii="Arial" w:eastAsia="Times New Roman" w:hAnsi="Arial" w:cs="Arial"/>
          <w:sz w:val="21"/>
          <w:szCs w:val="21"/>
          <w:rtl/>
        </w:rPr>
        <w:t>تشير كافة نصوص العهد الجديد إلى تعدد القيادة</w:t>
      </w:r>
      <w:r w:rsidRPr="007C70C8">
        <w:rPr>
          <w:rFonts w:ascii="Arial" w:eastAsia="Times New Roman" w:hAnsi="Arial" w:cs="Arial" w:hint="cs"/>
          <w:sz w:val="21"/>
          <w:szCs w:val="21"/>
          <w:rtl/>
        </w:rPr>
        <w:t>، و</w:t>
      </w:r>
      <w:r w:rsidRPr="007C70C8">
        <w:rPr>
          <w:rFonts w:ascii="Arial" w:eastAsia="Times New Roman" w:hAnsi="Arial" w:cs="Arial"/>
          <w:sz w:val="21"/>
          <w:szCs w:val="21"/>
          <w:rtl/>
        </w:rPr>
        <w:t>يشير مصطلح الناظر (الشيخ) بصيغة المفرد (1 تي 3: 1)</w:t>
      </w:r>
      <w:r w:rsidRPr="007C70C8">
        <w:rPr>
          <w:rFonts w:ascii="Arial" w:eastAsia="Times New Roman" w:hAnsi="Arial" w:cs="Arial" w:hint="cs"/>
          <w:sz w:val="21"/>
          <w:szCs w:val="21"/>
          <w:rtl/>
        </w:rPr>
        <w:t>،</w:t>
      </w:r>
      <w:r w:rsidRPr="007C70C8">
        <w:rPr>
          <w:rFonts w:ascii="Arial" w:eastAsia="Times New Roman" w:hAnsi="Arial" w:cs="Arial"/>
          <w:sz w:val="21"/>
          <w:szCs w:val="21"/>
          <w:rtl/>
        </w:rPr>
        <w:t xml:space="preserve"> إلى رجل يمثل المجموعة الأكبر من الرعاة. لا يُطلق على هذا الفريق الرعوي مطلق</w:t>
      </w:r>
      <w:r w:rsidRPr="007C70C8">
        <w:rPr>
          <w:rFonts w:ascii="Arial" w:eastAsia="Times New Roman" w:hAnsi="Arial" w:cs="Arial" w:hint="cs"/>
          <w:sz w:val="21"/>
          <w:szCs w:val="21"/>
          <w:rtl/>
        </w:rPr>
        <w:t>اً</w:t>
      </w:r>
      <w:r w:rsidRPr="007C70C8">
        <w:rPr>
          <w:rFonts w:ascii="Arial" w:eastAsia="Times New Roman" w:hAnsi="Arial" w:cs="Arial"/>
          <w:sz w:val="21"/>
          <w:szCs w:val="21"/>
          <w:rtl/>
        </w:rPr>
        <w:t xml:space="preserve"> اسم مجلس</w:t>
      </w:r>
      <w:r w:rsidRPr="007C70C8">
        <w:rPr>
          <w:rFonts w:ascii="Arial" w:eastAsia="Times New Roman" w:hAnsi="Arial" w:cs="Arial" w:hint="cs"/>
          <w:sz w:val="21"/>
          <w:szCs w:val="21"/>
          <w:rtl/>
        </w:rPr>
        <w:t>،</w:t>
      </w:r>
      <w:r w:rsidRPr="007C70C8">
        <w:rPr>
          <w:rFonts w:ascii="Arial" w:eastAsia="Times New Roman" w:hAnsi="Arial" w:cs="Arial"/>
          <w:sz w:val="21"/>
          <w:szCs w:val="21"/>
          <w:rtl/>
        </w:rPr>
        <w:t xml:space="preserve"> لأن مجلس الإدارة هو مصطلح إداري من عالم الأعمال.</w:t>
      </w:r>
    </w:p>
    <w:p w14:paraId="2E183864" w14:textId="77777777" w:rsidR="007C70C8" w:rsidRDefault="007C70C8" w:rsidP="007C70C8">
      <w:pPr>
        <w:pStyle w:val="ListParagraph"/>
        <w:bidi/>
        <w:spacing w:before="240" w:after="60"/>
        <w:ind w:left="792"/>
        <w:outlineLvl w:val="1"/>
        <w:rPr>
          <w:rFonts w:ascii="Arial" w:eastAsia="Times New Roman" w:hAnsi="Arial" w:cs="Arial"/>
          <w:sz w:val="21"/>
          <w:szCs w:val="21"/>
        </w:rPr>
      </w:pPr>
    </w:p>
    <w:p w14:paraId="28D878EE" w14:textId="7AB5DE25" w:rsidR="007C70C8" w:rsidRPr="007C70C8" w:rsidRDefault="007C70C8" w:rsidP="007C70C8">
      <w:pPr>
        <w:pStyle w:val="ListParagraph"/>
        <w:numPr>
          <w:ilvl w:val="0"/>
          <w:numId w:val="74"/>
        </w:numPr>
        <w:bidi/>
        <w:spacing w:before="240" w:after="60"/>
        <w:outlineLvl w:val="1"/>
        <w:rPr>
          <w:rFonts w:ascii="Arial" w:eastAsia="Times New Roman" w:hAnsi="Arial" w:cs="Arial"/>
          <w:sz w:val="21"/>
          <w:szCs w:val="21"/>
        </w:rPr>
      </w:pPr>
      <w:r w:rsidRPr="007C70C8">
        <w:rPr>
          <w:rFonts w:ascii="Arial" w:eastAsia="Times New Roman" w:hAnsi="Arial" w:cs="Arial"/>
          <w:sz w:val="21"/>
          <w:szCs w:val="21"/>
          <w:rtl/>
        </w:rPr>
        <w:t>لجأ بطرس إلى رفقائه الشيوخ (١ بط ٥: ١)، لذلك كان لقراءه أكثر من شيخ واحد.</w:t>
      </w:r>
    </w:p>
    <w:p w14:paraId="10577992" w14:textId="77777777" w:rsidR="007C70C8" w:rsidRDefault="007C70C8" w:rsidP="007C70C8">
      <w:pPr>
        <w:pStyle w:val="ListParagraph"/>
        <w:bidi/>
        <w:spacing w:before="240" w:after="60"/>
        <w:ind w:left="792"/>
        <w:outlineLvl w:val="1"/>
        <w:rPr>
          <w:rFonts w:ascii="Arial" w:eastAsia="Times New Roman" w:hAnsi="Arial" w:cs="Arial"/>
          <w:sz w:val="21"/>
          <w:szCs w:val="21"/>
        </w:rPr>
      </w:pPr>
    </w:p>
    <w:p w14:paraId="6188B7F6" w14:textId="5CE35F8D" w:rsidR="007C70C8" w:rsidRPr="007C70C8" w:rsidRDefault="007C70C8" w:rsidP="007C70C8">
      <w:pPr>
        <w:pStyle w:val="ListParagraph"/>
        <w:numPr>
          <w:ilvl w:val="0"/>
          <w:numId w:val="74"/>
        </w:numPr>
        <w:bidi/>
        <w:spacing w:before="240" w:after="60"/>
        <w:outlineLvl w:val="1"/>
        <w:rPr>
          <w:rFonts w:ascii="Arial" w:eastAsia="Times New Roman" w:hAnsi="Arial" w:cs="Arial"/>
          <w:sz w:val="21"/>
          <w:szCs w:val="21"/>
        </w:rPr>
      </w:pPr>
      <w:r w:rsidRPr="007C70C8">
        <w:rPr>
          <w:rFonts w:ascii="Arial" w:eastAsia="Times New Roman" w:hAnsi="Arial" w:cs="Arial"/>
          <w:sz w:val="21"/>
          <w:szCs w:val="21"/>
          <w:rtl/>
        </w:rPr>
        <w:t>كان بولس نموذجاً لخدمة الفريق في كل أسفاره (مع برنابا، لوقا، سيلا</w:t>
      </w:r>
      <w:r>
        <w:rPr>
          <w:rFonts w:ascii="Arial" w:eastAsia="Times New Roman" w:hAnsi="Arial" w:cs="Arial" w:hint="cs"/>
          <w:sz w:val="21"/>
          <w:szCs w:val="21"/>
          <w:rtl/>
        </w:rPr>
        <w:t xml:space="preserve"> ...</w:t>
      </w:r>
      <w:r w:rsidRPr="007C70C8">
        <w:rPr>
          <w:rFonts w:ascii="Arial" w:eastAsia="Times New Roman" w:hAnsi="Arial" w:cs="Arial"/>
          <w:sz w:val="21"/>
          <w:szCs w:val="21"/>
          <w:rtl/>
        </w:rPr>
        <w:t xml:space="preserve"> إلخ)</w:t>
      </w:r>
      <w:r>
        <w:rPr>
          <w:rFonts w:ascii="Arial" w:eastAsia="Times New Roman" w:hAnsi="Arial" w:cs="Arial" w:hint="cs"/>
          <w:sz w:val="21"/>
          <w:szCs w:val="21"/>
          <w:rtl/>
        </w:rPr>
        <w:t>،</w:t>
      </w:r>
      <w:r w:rsidRPr="007C70C8">
        <w:rPr>
          <w:rFonts w:ascii="Arial" w:eastAsia="Times New Roman" w:hAnsi="Arial" w:cs="Arial"/>
          <w:sz w:val="21"/>
          <w:szCs w:val="21"/>
          <w:rtl/>
        </w:rPr>
        <w:t xml:space="preserve"> وفي تعيينات الشيوخ (</w:t>
      </w:r>
      <w:r>
        <w:rPr>
          <w:rFonts w:ascii="Arial" w:eastAsia="Times New Roman" w:hAnsi="Arial" w:cs="Arial" w:hint="cs"/>
          <w:sz w:val="21"/>
          <w:szCs w:val="21"/>
          <w:rtl/>
        </w:rPr>
        <w:t>مثل</w:t>
      </w:r>
      <w:r w:rsidRPr="007C70C8">
        <w:rPr>
          <w:rFonts w:ascii="Arial" w:eastAsia="Times New Roman" w:hAnsi="Arial" w:cs="Arial"/>
          <w:sz w:val="21"/>
          <w:szCs w:val="21"/>
          <w:rtl/>
        </w:rPr>
        <w:t xml:space="preserve"> أع ٢١:١٤).</w:t>
      </w:r>
    </w:p>
    <w:p w14:paraId="4701FD44" w14:textId="563FD18D" w:rsidR="007C70C8" w:rsidRPr="007C70C8" w:rsidRDefault="007C70C8" w:rsidP="007C70C8">
      <w:pPr>
        <w:bidi/>
        <w:spacing w:before="240" w:after="60"/>
        <w:outlineLvl w:val="0"/>
        <w:rPr>
          <w:rFonts w:ascii="Arial" w:eastAsia="Times New Roman" w:hAnsi="Arial" w:cs="Arial"/>
          <w:bCs/>
          <w:kern w:val="28"/>
          <w:sz w:val="21"/>
          <w:szCs w:val="21"/>
        </w:rPr>
      </w:pPr>
      <w:r w:rsidRPr="007C70C8">
        <w:rPr>
          <w:rFonts w:ascii="Arial" w:eastAsia="Times New Roman" w:hAnsi="Arial" w:cs="Arial" w:hint="cs"/>
          <w:bCs/>
          <w:kern w:val="28"/>
          <w:sz w:val="21"/>
          <w:szCs w:val="21"/>
          <w:rtl/>
        </w:rPr>
        <w:t>3.     قيادة الرجل</w:t>
      </w:r>
    </w:p>
    <w:p w14:paraId="22C9B805" w14:textId="5ECFAD59" w:rsidR="006A515D" w:rsidRPr="006A515D" w:rsidRDefault="006A515D" w:rsidP="006A515D">
      <w:pPr>
        <w:bidi/>
        <w:spacing w:before="240" w:after="60"/>
        <w:ind w:left="717" w:hanging="285"/>
        <w:outlineLvl w:val="1"/>
        <w:rPr>
          <w:rFonts w:ascii="Arial" w:eastAsia="Times New Roman" w:hAnsi="Arial" w:cs="Arial"/>
          <w:sz w:val="21"/>
          <w:szCs w:val="21"/>
        </w:rPr>
      </w:pPr>
      <w:r w:rsidRPr="006A515D">
        <w:rPr>
          <w:rFonts w:ascii="Arial" w:eastAsia="Times New Roman" w:hAnsi="Arial" w:cs="Arial" w:hint="cs"/>
          <w:sz w:val="21"/>
          <w:szCs w:val="21"/>
          <w:rtl/>
        </w:rPr>
        <w:t>أ</w:t>
      </w:r>
      <w:r w:rsidRPr="006A515D">
        <w:rPr>
          <w:rFonts w:ascii="Arial" w:eastAsia="Times New Roman" w:hAnsi="Arial" w:cs="Arial"/>
          <w:sz w:val="21"/>
          <w:szCs w:val="21"/>
          <w:rtl/>
        </w:rPr>
        <w:t xml:space="preserve">. </w:t>
      </w:r>
      <w:r w:rsidRPr="006A515D">
        <w:rPr>
          <w:rFonts w:ascii="Arial" w:eastAsia="Times New Roman" w:hAnsi="Arial" w:cs="Arial"/>
          <w:sz w:val="21"/>
          <w:szCs w:val="21"/>
          <w:rtl/>
        </w:rPr>
        <w:tab/>
      </w:r>
      <w:r w:rsidRPr="006A515D">
        <w:rPr>
          <w:rFonts w:ascii="Arial" w:eastAsia="Times New Roman" w:hAnsi="Arial" w:cs="Arial" w:hint="cs"/>
          <w:sz w:val="21"/>
          <w:szCs w:val="21"/>
          <w:rtl/>
        </w:rPr>
        <w:t>كل ذكر في</w:t>
      </w:r>
      <w:r w:rsidRPr="006A515D">
        <w:rPr>
          <w:rFonts w:ascii="Arial" w:eastAsia="Times New Roman" w:hAnsi="Arial" w:cs="Arial"/>
          <w:sz w:val="21"/>
          <w:szCs w:val="21"/>
          <w:rtl/>
        </w:rPr>
        <w:t xml:space="preserve"> العهد القديم والعهد الجديد للشيوخ هم رجال</w:t>
      </w:r>
      <w:r w:rsidRPr="006A515D">
        <w:rPr>
          <w:rFonts w:ascii="Arial" w:eastAsia="Times New Roman" w:hAnsi="Arial" w:cs="Arial" w:hint="cs"/>
          <w:sz w:val="21"/>
          <w:szCs w:val="21"/>
          <w:rtl/>
        </w:rPr>
        <w:t xml:space="preserve">، </w:t>
      </w:r>
      <w:r w:rsidRPr="006A515D">
        <w:rPr>
          <w:rFonts w:ascii="Arial" w:eastAsia="Times New Roman" w:hAnsi="Arial" w:cs="Arial"/>
          <w:sz w:val="21"/>
          <w:szCs w:val="21"/>
          <w:rtl/>
        </w:rPr>
        <w:t>وبالمثل بينما كان للمسيح تلاميذ وت</w:t>
      </w:r>
      <w:r w:rsidRPr="006A515D">
        <w:rPr>
          <w:rFonts w:ascii="Arial" w:eastAsia="Times New Roman" w:hAnsi="Arial" w:cs="Arial" w:hint="cs"/>
          <w:sz w:val="21"/>
          <w:szCs w:val="21"/>
          <w:rtl/>
        </w:rPr>
        <w:t>لميذات</w:t>
      </w:r>
      <w:r w:rsidRPr="006A515D">
        <w:rPr>
          <w:rFonts w:ascii="Arial" w:eastAsia="Times New Roman" w:hAnsi="Arial" w:cs="Arial"/>
          <w:sz w:val="21"/>
          <w:szCs w:val="21"/>
          <w:rtl/>
        </w:rPr>
        <w:t>، فإن جميع الرسل الاثني عشر الأصليين كانوا ذكور</w:t>
      </w:r>
      <w:r w:rsidRPr="006A515D">
        <w:rPr>
          <w:rFonts w:ascii="Arial" w:eastAsia="Times New Roman" w:hAnsi="Arial" w:cs="Arial" w:hint="cs"/>
          <w:sz w:val="21"/>
          <w:szCs w:val="21"/>
          <w:rtl/>
        </w:rPr>
        <w:t>اً</w:t>
      </w:r>
      <w:r w:rsidRPr="006A515D">
        <w:rPr>
          <w:rFonts w:ascii="Arial" w:eastAsia="Times New Roman" w:hAnsi="Arial" w:cs="Arial"/>
          <w:sz w:val="21"/>
          <w:szCs w:val="21"/>
          <w:rtl/>
        </w:rPr>
        <w:t xml:space="preserve"> (مت 10: 1-4)</w:t>
      </w:r>
      <w:r w:rsidRPr="006A515D">
        <w:rPr>
          <w:rFonts w:ascii="Arial" w:eastAsia="Times New Roman" w:hAnsi="Arial" w:cs="Arial"/>
          <w:sz w:val="21"/>
          <w:szCs w:val="21"/>
        </w:rPr>
        <w:t xml:space="preserve">  </w:t>
      </w:r>
    </w:p>
    <w:p w14:paraId="2FA54DC4" w14:textId="2F27027A" w:rsidR="006A515D" w:rsidRPr="006A515D" w:rsidRDefault="006A515D" w:rsidP="006A515D">
      <w:pPr>
        <w:bidi/>
        <w:spacing w:before="240" w:after="60"/>
        <w:ind w:left="717" w:hanging="285"/>
        <w:outlineLvl w:val="1"/>
        <w:rPr>
          <w:rFonts w:ascii="Arial" w:eastAsia="Times New Roman" w:hAnsi="Arial" w:cs="Arial"/>
          <w:sz w:val="21"/>
          <w:szCs w:val="21"/>
        </w:rPr>
      </w:pPr>
      <w:r w:rsidRPr="006A515D">
        <w:rPr>
          <w:rFonts w:ascii="Arial" w:eastAsia="Times New Roman" w:hAnsi="Arial" w:cs="Arial" w:hint="cs"/>
          <w:sz w:val="21"/>
          <w:szCs w:val="21"/>
          <w:rtl/>
        </w:rPr>
        <w:t>ب</w:t>
      </w:r>
      <w:r w:rsidRPr="006A515D">
        <w:rPr>
          <w:rFonts w:ascii="Arial" w:eastAsia="Times New Roman" w:hAnsi="Arial" w:cs="Arial"/>
          <w:sz w:val="21"/>
          <w:szCs w:val="21"/>
          <w:rtl/>
        </w:rPr>
        <w:t xml:space="preserve">. </w:t>
      </w:r>
      <w:r w:rsidRPr="006A515D">
        <w:rPr>
          <w:rFonts w:ascii="Arial" w:eastAsia="Times New Roman" w:hAnsi="Arial" w:cs="Arial"/>
          <w:sz w:val="21"/>
          <w:szCs w:val="21"/>
          <w:rtl/>
        </w:rPr>
        <w:tab/>
      </w:r>
      <w:r w:rsidRPr="006A515D">
        <w:rPr>
          <w:rFonts w:ascii="Arial" w:eastAsia="Times New Roman" w:hAnsi="Arial" w:cs="Arial" w:hint="cs"/>
          <w:sz w:val="21"/>
          <w:szCs w:val="21"/>
          <w:rtl/>
        </w:rPr>
        <w:t xml:space="preserve">تتماشى </w:t>
      </w:r>
      <w:r w:rsidRPr="006A515D">
        <w:rPr>
          <w:rFonts w:ascii="Arial" w:eastAsia="Times New Roman" w:hAnsi="Arial" w:cs="Arial"/>
          <w:sz w:val="21"/>
          <w:szCs w:val="21"/>
          <w:rtl/>
        </w:rPr>
        <w:t>القيادة الروحية الذكورية لشيوخ العهد الجديد</w:t>
      </w:r>
      <w:r w:rsidRPr="006A515D">
        <w:rPr>
          <w:rFonts w:ascii="Arial" w:eastAsia="Times New Roman" w:hAnsi="Arial" w:cs="Arial" w:hint="cs"/>
          <w:sz w:val="21"/>
          <w:szCs w:val="21"/>
          <w:rtl/>
        </w:rPr>
        <w:t>،</w:t>
      </w:r>
      <w:r w:rsidRPr="006A515D">
        <w:rPr>
          <w:rFonts w:ascii="Arial" w:eastAsia="Times New Roman" w:hAnsi="Arial" w:cs="Arial"/>
          <w:sz w:val="21"/>
          <w:szCs w:val="21"/>
          <w:rtl/>
        </w:rPr>
        <w:t xml:space="preserve"> مع ن</w:t>
      </w:r>
      <w:r w:rsidRPr="006A515D">
        <w:rPr>
          <w:rFonts w:ascii="Arial" w:eastAsia="Times New Roman" w:hAnsi="Arial" w:cs="Arial" w:hint="cs"/>
          <w:sz w:val="21"/>
          <w:szCs w:val="21"/>
          <w:rtl/>
        </w:rPr>
        <w:t>مط</w:t>
      </w:r>
      <w:r w:rsidRPr="006A515D">
        <w:rPr>
          <w:rFonts w:ascii="Arial" w:eastAsia="Times New Roman" w:hAnsi="Arial" w:cs="Arial"/>
          <w:sz w:val="21"/>
          <w:szCs w:val="21"/>
          <w:rtl/>
        </w:rPr>
        <w:t xml:space="preserve"> العهد القديم المتمثل في وجود كهنة ذكور</w:t>
      </w:r>
      <w:r w:rsidRPr="006A515D">
        <w:rPr>
          <w:rFonts w:ascii="Arial" w:eastAsia="Times New Roman" w:hAnsi="Arial" w:cs="Arial" w:hint="cs"/>
          <w:sz w:val="21"/>
          <w:szCs w:val="21"/>
          <w:rtl/>
        </w:rPr>
        <w:t xml:space="preserve">، </w:t>
      </w:r>
      <w:r w:rsidRPr="006A515D">
        <w:rPr>
          <w:rFonts w:ascii="Arial" w:eastAsia="Times New Roman" w:hAnsi="Arial" w:cs="Arial"/>
          <w:sz w:val="21"/>
          <w:szCs w:val="21"/>
          <w:rtl/>
        </w:rPr>
        <w:t>ومع ذلك خدمت النساء أحيان</w:t>
      </w:r>
      <w:r w:rsidRPr="006A515D">
        <w:rPr>
          <w:rFonts w:ascii="Arial" w:eastAsia="Times New Roman" w:hAnsi="Arial" w:cs="Arial" w:hint="cs"/>
          <w:sz w:val="21"/>
          <w:szCs w:val="21"/>
          <w:rtl/>
        </w:rPr>
        <w:t>اً</w:t>
      </w:r>
      <w:r w:rsidRPr="006A515D">
        <w:rPr>
          <w:rFonts w:ascii="Arial" w:eastAsia="Times New Roman" w:hAnsi="Arial" w:cs="Arial"/>
          <w:sz w:val="21"/>
          <w:szCs w:val="21"/>
          <w:rtl/>
        </w:rPr>
        <w:t xml:space="preserve"> في أدوار إدارية كملكات وقاضيات (قض 4-5). علاوة على ذلك، كانت النساء في بعض الأحيان نبيات في العهد القديم (خر ١٥: ٢٠-٢١)</w:t>
      </w:r>
      <w:r w:rsidRPr="006A515D">
        <w:rPr>
          <w:rFonts w:ascii="Arial" w:eastAsia="Times New Roman" w:hAnsi="Arial" w:cs="Arial" w:hint="cs"/>
          <w:sz w:val="21"/>
          <w:szCs w:val="21"/>
          <w:rtl/>
        </w:rPr>
        <w:t>،</w:t>
      </w:r>
      <w:r w:rsidRPr="006A515D">
        <w:rPr>
          <w:rFonts w:ascii="Arial" w:eastAsia="Times New Roman" w:hAnsi="Arial" w:cs="Arial"/>
          <w:sz w:val="21"/>
          <w:szCs w:val="21"/>
          <w:rtl/>
        </w:rPr>
        <w:t xml:space="preserve"> وفي العهد الجديد (لو ٢: ٣٦-٣٨؛ ١ كو ١١)</w:t>
      </w:r>
      <w:r w:rsidRPr="006A515D">
        <w:rPr>
          <w:rFonts w:ascii="Arial" w:eastAsia="Times New Roman" w:hAnsi="Arial" w:cs="Arial"/>
          <w:sz w:val="21"/>
          <w:szCs w:val="21"/>
        </w:rPr>
        <w:t>.</w:t>
      </w:r>
    </w:p>
    <w:p w14:paraId="5FF36F3E" w14:textId="3A7E99A6" w:rsidR="007C70C8" w:rsidRPr="006A515D" w:rsidRDefault="006A515D" w:rsidP="006A515D">
      <w:pPr>
        <w:bidi/>
        <w:spacing w:before="240" w:after="60"/>
        <w:ind w:left="432"/>
        <w:outlineLvl w:val="1"/>
        <w:rPr>
          <w:rFonts w:ascii="Arial" w:eastAsia="Times New Roman" w:hAnsi="Arial" w:cs="Arial"/>
          <w:sz w:val="21"/>
          <w:szCs w:val="21"/>
        </w:rPr>
      </w:pPr>
      <w:r w:rsidRPr="006A515D">
        <w:rPr>
          <w:rFonts w:ascii="Arial" w:eastAsia="Times New Roman" w:hAnsi="Arial" w:cs="Arial" w:hint="cs"/>
          <w:sz w:val="21"/>
          <w:szCs w:val="21"/>
          <w:rtl/>
        </w:rPr>
        <w:t>ت</w:t>
      </w:r>
      <w:r w:rsidRPr="006A515D">
        <w:rPr>
          <w:rFonts w:ascii="Arial" w:eastAsia="Times New Roman" w:hAnsi="Arial" w:cs="Arial"/>
          <w:sz w:val="21"/>
          <w:szCs w:val="21"/>
          <w:rtl/>
        </w:rPr>
        <w:t xml:space="preserve">. </w:t>
      </w:r>
      <w:r w:rsidRPr="006A515D">
        <w:rPr>
          <w:rFonts w:ascii="Arial" w:eastAsia="Times New Roman" w:hAnsi="Arial" w:cs="Arial"/>
          <w:sz w:val="21"/>
          <w:szCs w:val="21"/>
          <w:rtl/>
        </w:rPr>
        <w:tab/>
      </w:r>
      <w:r w:rsidRPr="006A515D">
        <w:rPr>
          <w:rFonts w:ascii="Arial" w:eastAsia="Times New Roman" w:hAnsi="Arial" w:cs="Arial" w:hint="cs"/>
          <w:sz w:val="21"/>
          <w:szCs w:val="21"/>
          <w:rtl/>
        </w:rPr>
        <w:t xml:space="preserve">يتم التأكيد على </w:t>
      </w:r>
      <w:r w:rsidRPr="006A515D">
        <w:rPr>
          <w:rFonts w:ascii="Arial" w:eastAsia="Times New Roman" w:hAnsi="Arial" w:cs="Arial"/>
          <w:sz w:val="21"/>
          <w:szCs w:val="21"/>
          <w:rtl/>
        </w:rPr>
        <w:t>القيادة الذكورية بشكل خاص</w:t>
      </w:r>
      <w:r w:rsidRPr="006A515D">
        <w:rPr>
          <w:rFonts w:ascii="Arial" w:eastAsia="Times New Roman" w:hAnsi="Arial" w:cs="Arial" w:hint="cs"/>
          <w:sz w:val="21"/>
          <w:szCs w:val="21"/>
          <w:rtl/>
        </w:rPr>
        <w:t>،</w:t>
      </w:r>
      <w:r w:rsidRPr="006A515D">
        <w:rPr>
          <w:rFonts w:ascii="Arial" w:eastAsia="Times New Roman" w:hAnsi="Arial" w:cs="Arial"/>
          <w:sz w:val="21"/>
          <w:szCs w:val="21"/>
          <w:rtl/>
        </w:rPr>
        <w:t xml:space="preserve"> من خلال المطلب الذي يقضي بأن يكون الشيخ بعل امرأة واحدة (١ تي ٣: ٢؛ تي ١: ٦)</w:t>
      </w:r>
      <w:r w:rsidRPr="006A515D">
        <w:rPr>
          <w:rFonts w:ascii="Arial" w:eastAsia="Times New Roman" w:hAnsi="Arial" w:cs="Arial"/>
          <w:sz w:val="21"/>
          <w:szCs w:val="21"/>
        </w:rPr>
        <w:t>.</w:t>
      </w:r>
    </w:p>
    <w:p w14:paraId="3B852590" w14:textId="7FA20113" w:rsidR="006A515D" w:rsidRPr="006A515D" w:rsidRDefault="006A515D" w:rsidP="006A515D">
      <w:pPr>
        <w:bidi/>
        <w:spacing w:before="240" w:after="60"/>
        <w:outlineLvl w:val="0"/>
        <w:rPr>
          <w:rFonts w:ascii="Arial" w:eastAsia="Times New Roman" w:hAnsi="Arial" w:cs="Arial"/>
          <w:bCs/>
          <w:kern w:val="28"/>
          <w:sz w:val="21"/>
          <w:szCs w:val="21"/>
        </w:rPr>
      </w:pPr>
      <w:r w:rsidRPr="006A515D">
        <w:rPr>
          <w:rFonts w:ascii="Arial" w:eastAsia="Times New Roman" w:hAnsi="Arial" w:cs="Arial" w:hint="cs"/>
          <w:bCs/>
          <w:kern w:val="28"/>
          <w:sz w:val="21"/>
          <w:szCs w:val="21"/>
          <w:rtl/>
        </w:rPr>
        <w:t>4.     القيادة المؤهلة</w:t>
      </w:r>
    </w:p>
    <w:p w14:paraId="047787D1" w14:textId="3270CF16" w:rsidR="006A515D" w:rsidRPr="006A515D" w:rsidRDefault="006A515D" w:rsidP="006A515D">
      <w:pPr>
        <w:bidi/>
        <w:spacing w:before="240" w:after="60"/>
        <w:ind w:left="720" w:hanging="288"/>
        <w:outlineLvl w:val="1"/>
        <w:rPr>
          <w:rFonts w:ascii="Arial" w:eastAsia="Times New Roman" w:hAnsi="Arial" w:cs="Arial"/>
          <w:sz w:val="21"/>
          <w:szCs w:val="21"/>
        </w:rPr>
      </w:pPr>
      <w:r w:rsidRPr="006A515D">
        <w:rPr>
          <w:rFonts w:ascii="Arial" w:eastAsia="Times New Roman" w:hAnsi="Arial" w:cs="Arial" w:hint="cs"/>
          <w:sz w:val="21"/>
          <w:szCs w:val="21"/>
          <w:rtl/>
        </w:rPr>
        <w:t>أ</w:t>
      </w:r>
      <w:r w:rsidRPr="006A515D">
        <w:rPr>
          <w:rFonts w:ascii="Arial" w:eastAsia="Times New Roman" w:hAnsi="Arial" w:cs="Arial"/>
          <w:sz w:val="21"/>
          <w:szCs w:val="21"/>
          <w:rtl/>
        </w:rPr>
        <w:t>.</w:t>
      </w:r>
      <w:r w:rsidRPr="006A515D">
        <w:rPr>
          <w:rFonts w:ascii="Arial" w:eastAsia="Times New Roman" w:hAnsi="Arial" w:cs="Arial"/>
          <w:sz w:val="21"/>
          <w:szCs w:val="21"/>
          <w:rtl/>
        </w:rPr>
        <w:tab/>
        <w:t xml:space="preserve">يجب تقييم الشيوخ من خلال ٢٠-٢٢ معياراً، اعتماداً على كيفية تقسيم الخصائص المتشابهة في النصوص المتوازية في ١ تي ٣: ١-٧ </w:t>
      </w:r>
      <w:r>
        <w:rPr>
          <w:rFonts w:ascii="Arial" w:eastAsia="Times New Roman" w:hAnsi="Arial" w:cs="Arial" w:hint="cs"/>
          <w:sz w:val="21"/>
          <w:szCs w:val="21"/>
          <w:rtl/>
        </w:rPr>
        <w:t xml:space="preserve">  </w:t>
      </w:r>
      <w:r w:rsidRPr="006A515D">
        <w:rPr>
          <w:rFonts w:ascii="Arial" w:eastAsia="Times New Roman" w:hAnsi="Arial" w:cs="Arial"/>
          <w:sz w:val="21"/>
          <w:szCs w:val="21"/>
          <w:rtl/>
        </w:rPr>
        <w:t>وتي ١: ٦-٩</w:t>
      </w:r>
      <w:r w:rsidRPr="006A515D">
        <w:rPr>
          <w:rFonts w:ascii="Arial" w:eastAsia="Times New Roman" w:hAnsi="Arial" w:cs="Arial"/>
          <w:sz w:val="21"/>
          <w:szCs w:val="21"/>
        </w:rPr>
        <w:t>.</w:t>
      </w:r>
    </w:p>
    <w:p w14:paraId="4B2093BD" w14:textId="7D9BEA94" w:rsidR="006A515D" w:rsidRPr="006A515D" w:rsidRDefault="006A515D" w:rsidP="006A515D">
      <w:pPr>
        <w:bidi/>
        <w:spacing w:before="240" w:after="60"/>
        <w:ind w:left="717" w:hanging="285"/>
        <w:outlineLvl w:val="1"/>
        <w:rPr>
          <w:rFonts w:ascii="Arial" w:eastAsia="Times New Roman" w:hAnsi="Arial" w:cs="Arial"/>
          <w:sz w:val="21"/>
          <w:szCs w:val="21"/>
        </w:rPr>
      </w:pPr>
      <w:r w:rsidRPr="006A515D">
        <w:rPr>
          <w:rFonts w:ascii="Arial" w:eastAsia="Times New Roman" w:hAnsi="Arial" w:cs="Arial" w:hint="cs"/>
          <w:sz w:val="21"/>
          <w:szCs w:val="21"/>
          <w:rtl/>
        </w:rPr>
        <w:t>ب</w:t>
      </w:r>
      <w:r w:rsidRPr="006A515D">
        <w:rPr>
          <w:rFonts w:ascii="Arial" w:eastAsia="Times New Roman" w:hAnsi="Arial" w:cs="Arial"/>
          <w:sz w:val="21"/>
          <w:szCs w:val="21"/>
          <w:rtl/>
        </w:rPr>
        <w:t xml:space="preserve">. </w:t>
      </w:r>
      <w:r w:rsidRPr="006A515D">
        <w:rPr>
          <w:rFonts w:ascii="Arial" w:eastAsia="Times New Roman" w:hAnsi="Arial" w:cs="Arial"/>
          <w:sz w:val="21"/>
          <w:szCs w:val="21"/>
          <w:rtl/>
        </w:rPr>
        <w:tab/>
        <w:t>يرجى الرجوع إلى دراسات مسح العهد الجديد تحت اختيار القيادة (ص 223)، مؤهلات الشيخ (ص 224-230)، ومؤهلات الشمامسة (ص 231-234)</w:t>
      </w:r>
      <w:r>
        <w:rPr>
          <w:rFonts w:ascii="Arial" w:eastAsia="Times New Roman" w:hAnsi="Arial" w:cs="Arial" w:hint="cs"/>
          <w:sz w:val="21"/>
          <w:szCs w:val="21"/>
          <w:rtl/>
        </w:rPr>
        <w:t>،</w:t>
      </w:r>
      <w:r w:rsidRPr="006A515D">
        <w:rPr>
          <w:rFonts w:ascii="Arial" w:eastAsia="Times New Roman" w:hAnsi="Arial" w:cs="Arial"/>
          <w:sz w:val="21"/>
          <w:szCs w:val="21"/>
          <w:rtl/>
        </w:rPr>
        <w:t xml:space="preserve"> وملخص مؤهلات كلا ال</w:t>
      </w:r>
      <w:r>
        <w:rPr>
          <w:rFonts w:ascii="Arial" w:eastAsia="Times New Roman" w:hAnsi="Arial" w:cs="Arial" w:hint="cs"/>
          <w:sz w:val="21"/>
          <w:szCs w:val="21"/>
          <w:rtl/>
        </w:rPr>
        <w:t>وظيفت</w:t>
      </w:r>
      <w:r w:rsidRPr="006A515D">
        <w:rPr>
          <w:rFonts w:ascii="Arial" w:eastAsia="Times New Roman" w:hAnsi="Arial" w:cs="Arial"/>
          <w:sz w:val="21"/>
          <w:szCs w:val="21"/>
          <w:rtl/>
        </w:rPr>
        <w:t xml:space="preserve">ين </w:t>
      </w:r>
      <w:r>
        <w:rPr>
          <w:rFonts w:ascii="Arial" w:eastAsia="Times New Roman" w:hAnsi="Arial" w:cs="Arial" w:hint="cs"/>
          <w:sz w:val="21"/>
          <w:szCs w:val="21"/>
          <w:rtl/>
        </w:rPr>
        <w:t>ال</w:t>
      </w:r>
      <w:r w:rsidRPr="006A515D">
        <w:rPr>
          <w:rFonts w:ascii="Arial" w:eastAsia="Times New Roman" w:hAnsi="Arial" w:cs="Arial"/>
          <w:sz w:val="21"/>
          <w:szCs w:val="21"/>
          <w:rtl/>
        </w:rPr>
        <w:t>موجود في الصفحات 235-236</w:t>
      </w:r>
      <w:r w:rsidRPr="006A515D">
        <w:rPr>
          <w:rFonts w:ascii="Arial" w:eastAsia="Times New Roman" w:hAnsi="Arial" w:cs="Arial"/>
          <w:sz w:val="21"/>
          <w:szCs w:val="21"/>
        </w:rPr>
        <w:t>.</w:t>
      </w:r>
    </w:p>
    <w:p w14:paraId="696CA58B" w14:textId="6E1B44B1" w:rsidR="006A515D" w:rsidRPr="006A515D" w:rsidRDefault="006A515D" w:rsidP="006A515D">
      <w:pPr>
        <w:bidi/>
        <w:spacing w:before="240" w:after="60"/>
        <w:outlineLvl w:val="0"/>
        <w:rPr>
          <w:rFonts w:ascii="Arial" w:eastAsia="Times New Roman" w:hAnsi="Arial" w:cs="Arial"/>
          <w:bCs/>
          <w:kern w:val="28"/>
          <w:sz w:val="21"/>
          <w:szCs w:val="21"/>
        </w:rPr>
      </w:pPr>
      <w:r w:rsidRPr="006A515D">
        <w:rPr>
          <w:rFonts w:ascii="Arial" w:eastAsia="Times New Roman" w:hAnsi="Arial" w:cs="Arial" w:hint="cs"/>
          <w:bCs/>
          <w:kern w:val="28"/>
          <w:sz w:val="21"/>
          <w:szCs w:val="21"/>
          <w:rtl/>
        </w:rPr>
        <w:t>5.     القيادة الصعبة: لماذا يعتبر أن تكون شيخاً أمراً صعباً؟</w:t>
      </w:r>
    </w:p>
    <w:p w14:paraId="119015DE" w14:textId="3A4DA68C" w:rsidR="004E529A" w:rsidRPr="004E529A" w:rsidRDefault="004E529A" w:rsidP="004E529A">
      <w:pPr>
        <w:bidi/>
        <w:spacing w:before="240" w:after="60"/>
        <w:ind w:left="432"/>
        <w:outlineLvl w:val="1"/>
        <w:rPr>
          <w:rFonts w:ascii="Arial" w:eastAsia="Times New Roman" w:hAnsi="Arial" w:cs="Arial"/>
          <w:sz w:val="21"/>
          <w:szCs w:val="21"/>
        </w:rPr>
      </w:pPr>
      <w:r w:rsidRPr="004E529A">
        <w:rPr>
          <w:rFonts w:ascii="Arial" w:eastAsia="Times New Roman" w:hAnsi="Arial" w:cs="Arial" w:hint="cs"/>
          <w:sz w:val="21"/>
          <w:szCs w:val="21"/>
          <w:rtl/>
        </w:rPr>
        <w:t>أ</w:t>
      </w:r>
      <w:r w:rsidRPr="004E529A">
        <w:rPr>
          <w:rFonts w:ascii="Arial" w:eastAsia="Times New Roman" w:hAnsi="Arial" w:cs="Arial"/>
          <w:sz w:val="21"/>
          <w:szCs w:val="21"/>
          <w:rtl/>
        </w:rPr>
        <w:t>.</w:t>
      </w:r>
      <w:r w:rsidRPr="004E529A">
        <w:rPr>
          <w:rFonts w:ascii="Arial" w:eastAsia="Times New Roman" w:hAnsi="Arial" w:cs="Arial"/>
          <w:sz w:val="21"/>
          <w:szCs w:val="21"/>
          <w:rtl/>
        </w:rPr>
        <w:tab/>
      </w:r>
      <w:r w:rsidRPr="004E529A">
        <w:rPr>
          <w:rFonts w:ascii="Arial" w:eastAsia="Times New Roman" w:hAnsi="Arial" w:cs="Arial" w:hint="cs"/>
          <w:sz w:val="21"/>
          <w:szCs w:val="21"/>
          <w:rtl/>
        </w:rPr>
        <w:t>يمكن ل</w:t>
      </w:r>
      <w:r w:rsidRPr="004E529A">
        <w:rPr>
          <w:rFonts w:ascii="Arial" w:eastAsia="Times New Roman" w:hAnsi="Arial" w:cs="Arial"/>
          <w:sz w:val="21"/>
          <w:szCs w:val="21"/>
          <w:rtl/>
        </w:rPr>
        <w:t>عدد قليل من الرجال الم</w:t>
      </w:r>
      <w:r w:rsidRPr="004E529A">
        <w:rPr>
          <w:rFonts w:ascii="Arial" w:eastAsia="Times New Roman" w:hAnsi="Arial" w:cs="Arial" w:hint="cs"/>
          <w:sz w:val="21"/>
          <w:szCs w:val="21"/>
          <w:rtl/>
        </w:rPr>
        <w:t>ؤمن</w:t>
      </w:r>
      <w:r w:rsidRPr="004E529A">
        <w:rPr>
          <w:rFonts w:ascii="Arial" w:eastAsia="Times New Roman" w:hAnsi="Arial" w:cs="Arial"/>
          <w:sz w:val="21"/>
          <w:szCs w:val="21"/>
          <w:rtl/>
        </w:rPr>
        <w:t xml:space="preserve">ين </w:t>
      </w:r>
      <w:r w:rsidRPr="004E529A">
        <w:rPr>
          <w:rFonts w:ascii="Arial" w:eastAsia="Times New Roman" w:hAnsi="Arial" w:cs="Arial"/>
          <w:sz w:val="21"/>
          <w:szCs w:val="21"/>
          <w:u w:val="single"/>
          <w:rtl/>
        </w:rPr>
        <w:t>التأهل</w:t>
      </w:r>
      <w:r w:rsidRPr="004E529A">
        <w:rPr>
          <w:rFonts w:ascii="Arial" w:eastAsia="Times New Roman" w:hAnsi="Arial" w:cs="Arial"/>
          <w:sz w:val="21"/>
          <w:szCs w:val="21"/>
          <w:rtl/>
        </w:rPr>
        <w:t xml:space="preserve"> حقاً</w:t>
      </w:r>
      <w:r w:rsidRPr="004E529A">
        <w:rPr>
          <w:rFonts w:ascii="Arial" w:eastAsia="Times New Roman" w:hAnsi="Arial" w:cs="Arial" w:hint="cs"/>
          <w:sz w:val="21"/>
          <w:szCs w:val="21"/>
          <w:rtl/>
        </w:rPr>
        <w:t>،</w:t>
      </w:r>
      <w:r w:rsidRPr="004E529A">
        <w:rPr>
          <w:rFonts w:ascii="Arial" w:eastAsia="Times New Roman" w:hAnsi="Arial" w:cs="Arial"/>
          <w:sz w:val="21"/>
          <w:szCs w:val="21"/>
          <w:rtl/>
        </w:rPr>
        <w:t xml:space="preserve"> ل</w:t>
      </w:r>
      <w:r w:rsidRPr="004E529A">
        <w:rPr>
          <w:rFonts w:ascii="Arial" w:eastAsia="Times New Roman" w:hAnsi="Arial" w:cs="Arial" w:hint="cs"/>
          <w:sz w:val="21"/>
          <w:szCs w:val="21"/>
          <w:rtl/>
        </w:rPr>
        <w:t>حوالي 20 متطلباً</w:t>
      </w:r>
      <w:r w:rsidRPr="004E529A">
        <w:rPr>
          <w:rFonts w:ascii="Arial" w:eastAsia="Times New Roman" w:hAnsi="Arial" w:cs="Arial"/>
          <w:sz w:val="21"/>
          <w:szCs w:val="21"/>
          <w:rtl/>
        </w:rPr>
        <w:t xml:space="preserve"> أو أكثر</w:t>
      </w:r>
      <w:r w:rsidRPr="004E529A">
        <w:rPr>
          <w:rFonts w:ascii="Arial" w:eastAsia="Times New Roman" w:hAnsi="Arial" w:cs="Arial" w:hint="cs"/>
          <w:sz w:val="21"/>
          <w:szCs w:val="21"/>
          <w:rtl/>
        </w:rPr>
        <w:t xml:space="preserve"> لوظيفة الشيخ،</w:t>
      </w:r>
      <w:r w:rsidRPr="004E529A">
        <w:rPr>
          <w:rFonts w:ascii="Arial" w:eastAsia="Times New Roman" w:hAnsi="Arial" w:cs="Arial"/>
          <w:sz w:val="21"/>
          <w:szCs w:val="21"/>
          <w:rtl/>
        </w:rPr>
        <w:t xml:space="preserve"> المذكور</w:t>
      </w:r>
      <w:r w:rsidRPr="004E529A">
        <w:rPr>
          <w:rFonts w:ascii="Arial" w:eastAsia="Times New Roman" w:hAnsi="Arial" w:cs="Arial" w:hint="cs"/>
          <w:sz w:val="21"/>
          <w:szCs w:val="21"/>
          <w:rtl/>
        </w:rPr>
        <w:t>ة</w:t>
      </w:r>
      <w:r w:rsidRPr="004E529A">
        <w:rPr>
          <w:rFonts w:ascii="Arial" w:eastAsia="Times New Roman" w:hAnsi="Arial" w:cs="Arial"/>
          <w:sz w:val="21"/>
          <w:szCs w:val="21"/>
          <w:rtl/>
        </w:rPr>
        <w:t xml:space="preserve"> في </w:t>
      </w:r>
      <w:r w:rsidRPr="004E529A">
        <w:rPr>
          <w:rFonts w:ascii="Arial" w:eastAsia="Times New Roman" w:hAnsi="Arial" w:cs="Arial" w:hint="cs"/>
          <w:sz w:val="21"/>
          <w:szCs w:val="21"/>
          <w:rtl/>
        </w:rPr>
        <w:t xml:space="preserve">1 </w:t>
      </w:r>
      <w:r w:rsidRPr="004E529A">
        <w:rPr>
          <w:rFonts w:ascii="Arial" w:eastAsia="Times New Roman" w:hAnsi="Arial" w:cs="Arial"/>
          <w:sz w:val="21"/>
          <w:szCs w:val="21"/>
          <w:rtl/>
        </w:rPr>
        <w:t>تي 1:3-7 وتي 6:1-9</w:t>
      </w:r>
      <w:r w:rsidRPr="004E529A">
        <w:rPr>
          <w:rFonts w:ascii="Arial" w:eastAsia="Times New Roman" w:hAnsi="Arial" w:cs="Arial"/>
          <w:sz w:val="21"/>
          <w:szCs w:val="21"/>
        </w:rPr>
        <w:t>.</w:t>
      </w:r>
    </w:p>
    <w:p w14:paraId="5FA39AEC" w14:textId="4FFB2B64" w:rsidR="004E529A" w:rsidRPr="004E529A" w:rsidRDefault="004E529A" w:rsidP="004E529A">
      <w:pPr>
        <w:bidi/>
        <w:spacing w:before="240" w:after="60"/>
        <w:ind w:left="432"/>
        <w:outlineLvl w:val="1"/>
        <w:rPr>
          <w:rFonts w:ascii="Arial" w:eastAsia="Times New Roman" w:hAnsi="Arial" w:cs="Arial"/>
          <w:sz w:val="21"/>
          <w:szCs w:val="21"/>
        </w:rPr>
      </w:pPr>
      <w:r w:rsidRPr="004E529A">
        <w:rPr>
          <w:rFonts w:ascii="Arial" w:eastAsia="Times New Roman" w:hAnsi="Arial" w:cs="Arial" w:hint="cs"/>
          <w:sz w:val="21"/>
          <w:szCs w:val="21"/>
          <w:rtl/>
        </w:rPr>
        <w:t>ب</w:t>
      </w:r>
      <w:r w:rsidRPr="004E529A">
        <w:rPr>
          <w:rFonts w:ascii="Arial" w:eastAsia="Times New Roman" w:hAnsi="Arial" w:cs="Arial"/>
          <w:sz w:val="21"/>
          <w:szCs w:val="21"/>
          <w:rtl/>
        </w:rPr>
        <w:t>.</w:t>
      </w:r>
      <w:r w:rsidRPr="004E529A">
        <w:rPr>
          <w:rFonts w:ascii="Arial" w:eastAsia="Times New Roman" w:hAnsi="Arial" w:cs="Arial"/>
          <w:sz w:val="21"/>
          <w:szCs w:val="21"/>
          <w:rtl/>
        </w:rPr>
        <w:tab/>
        <w:t xml:space="preserve">يمكن للمرء أن يكون على يقين من أن </w:t>
      </w:r>
      <w:r w:rsidRPr="004E529A">
        <w:rPr>
          <w:rFonts w:ascii="Arial" w:eastAsia="Times New Roman" w:hAnsi="Arial" w:cs="Arial"/>
          <w:sz w:val="21"/>
          <w:szCs w:val="21"/>
          <w:u w:val="single"/>
          <w:rtl/>
        </w:rPr>
        <w:t>الشيطان</w:t>
      </w:r>
      <w:r w:rsidRPr="004E529A">
        <w:rPr>
          <w:rFonts w:ascii="Arial" w:eastAsia="Times New Roman" w:hAnsi="Arial" w:cs="Arial"/>
          <w:sz w:val="21"/>
          <w:szCs w:val="21"/>
          <w:rtl/>
        </w:rPr>
        <w:t xml:space="preserve"> وأتباعه</w:t>
      </w:r>
      <w:r w:rsidRPr="004E529A">
        <w:rPr>
          <w:rFonts w:ascii="Arial" w:eastAsia="Times New Roman" w:hAnsi="Arial" w:cs="Arial" w:hint="cs"/>
          <w:sz w:val="21"/>
          <w:szCs w:val="21"/>
          <w:rtl/>
        </w:rPr>
        <w:t>،</w:t>
      </w:r>
      <w:r w:rsidRPr="004E529A">
        <w:rPr>
          <w:rFonts w:ascii="Arial" w:eastAsia="Times New Roman" w:hAnsi="Arial" w:cs="Arial"/>
          <w:sz w:val="21"/>
          <w:szCs w:val="21"/>
          <w:rtl/>
        </w:rPr>
        <w:t xml:space="preserve"> سيركزون جهوداً لا تكل للتأكد من أن القادة لن يقوموا بدورهم الكتابي</w:t>
      </w:r>
      <w:r w:rsidRPr="004E529A">
        <w:rPr>
          <w:rFonts w:ascii="Arial" w:eastAsia="Times New Roman" w:hAnsi="Arial" w:cs="Arial"/>
          <w:sz w:val="21"/>
          <w:szCs w:val="21"/>
        </w:rPr>
        <w:t>.</w:t>
      </w:r>
    </w:p>
    <w:p w14:paraId="5E102111" w14:textId="3F11CDC4" w:rsidR="004E529A" w:rsidRPr="004E529A" w:rsidRDefault="004E529A" w:rsidP="004E529A">
      <w:pPr>
        <w:bidi/>
        <w:spacing w:before="240" w:after="60"/>
        <w:ind w:left="717" w:hanging="285"/>
        <w:outlineLvl w:val="1"/>
        <w:rPr>
          <w:rFonts w:ascii="Arial" w:eastAsia="Times New Roman" w:hAnsi="Arial" w:cs="Arial"/>
          <w:sz w:val="21"/>
          <w:szCs w:val="21"/>
        </w:rPr>
      </w:pPr>
      <w:r w:rsidRPr="004E529A">
        <w:rPr>
          <w:rFonts w:ascii="Arial" w:eastAsia="Times New Roman" w:hAnsi="Arial" w:cs="Arial" w:hint="cs"/>
          <w:sz w:val="21"/>
          <w:szCs w:val="21"/>
          <w:rtl/>
        </w:rPr>
        <w:t>ت</w:t>
      </w:r>
      <w:r w:rsidRPr="004E529A">
        <w:rPr>
          <w:rFonts w:ascii="Arial" w:eastAsia="Times New Roman" w:hAnsi="Arial" w:cs="Arial"/>
          <w:sz w:val="21"/>
          <w:szCs w:val="21"/>
          <w:rtl/>
        </w:rPr>
        <w:t>.</w:t>
      </w:r>
      <w:r w:rsidRPr="004E529A">
        <w:rPr>
          <w:rFonts w:ascii="Arial" w:eastAsia="Times New Roman" w:hAnsi="Arial" w:cs="Arial"/>
          <w:sz w:val="21"/>
          <w:szCs w:val="21"/>
          <w:rtl/>
        </w:rPr>
        <w:tab/>
        <w:t xml:space="preserve">إن </w:t>
      </w:r>
      <w:r w:rsidRPr="004E529A">
        <w:rPr>
          <w:rFonts w:ascii="Arial" w:eastAsia="Times New Roman" w:hAnsi="Arial" w:cs="Arial"/>
          <w:sz w:val="21"/>
          <w:szCs w:val="21"/>
          <w:u w:val="single"/>
          <w:rtl/>
        </w:rPr>
        <w:t>متطلبات الوقت</w:t>
      </w:r>
      <w:r w:rsidRPr="004E529A">
        <w:rPr>
          <w:rFonts w:ascii="Arial" w:eastAsia="Times New Roman" w:hAnsi="Arial" w:cs="Arial"/>
          <w:sz w:val="21"/>
          <w:szCs w:val="21"/>
          <w:rtl/>
        </w:rPr>
        <w:t xml:space="preserve"> لتلبية احتياجات الناس الرعوية كثيرة</w:t>
      </w:r>
      <w:r>
        <w:rPr>
          <w:rFonts w:ascii="Arial" w:eastAsia="Times New Roman" w:hAnsi="Arial" w:cs="Arial" w:hint="cs"/>
          <w:sz w:val="21"/>
          <w:szCs w:val="21"/>
          <w:rtl/>
        </w:rPr>
        <w:t xml:space="preserve">، </w:t>
      </w:r>
      <w:r w:rsidRPr="004E529A">
        <w:rPr>
          <w:rFonts w:ascii="Arial" w:eastAsia="Times New Roman" w:hAnsi="Arial" w:cs="Arial"/>
          <w:sz w:val="21"/>
          <w:szCs w:val="21"/>
          <w:rtl/>
        </w:rPr>
        <w:t>قليل من الرجال يديرون أسرهم بشكل جيد بينما يلبون احتياجات القطيع — خاصة إذا كانوا يعملون خارج الكنيسة</w:t>
      </w:r>
      <w:r w:rsidRPr="004E529A">
        <w:rPr>
          <w:rFonts w:ascii="Arial" w:eastAsia="Times New Roman" w:hAnsi="Arial" w:cs="Arial"/>
          <w:sz w:val="21"/>
          <w:szCs w:val="21"/>
        </w:rPr>
        <w:t>.</w:t>
      </w:r>
    </w:p>
    <w:p w14:paraId="191665F3" w14:textId="77777777" w:rsidR="00046E40" w:rsidRPr="00046E40" w:rsidRDefault="00046E40" w:rsidP="00046E40">
      <w:pPr>
        <w:rPr>
          <w:rFonts w:ascii="Arial" w:hAnsi="Arial" w:cs="Arial"/>
          <w:sz w:val="22"/>
          <w:szCs w:val="18"/>
        </w:rPr>
      </w:pPr>
    </w:p>
    <w:p w14:paraId="0B51CBC2" w14:textId="77777777" w:rsidR="00046E40" w:rsidRPr="00046E40" w:rsidRDefault="00046E40" w:rsidP="00046E40">
      <w:pPr>
        <w:rPr>
          <w:rFonts w:ascii="Arial" w:hAnsi="Arial" w:cs="Arial"/>
          <w:sz w:val="22"/>
          <w:szCs w:val="18"/>
        </w:rPr>
        <w:sectPr w:rsidR="00046E40" w:rsidRPr="00046E40">
          <w:headerReference w:type="default" r:id="rId14"/>
          <w:footerReference w:type="default" r:id="rId15"/>
          <w:pgSz w:w="11880" w:h="16820"/>
          <w:pgMar w:top="720" w:right="1022" w:bottom="720" w:left="1238" w:header="720" w:footer="720" w:gutter="0"/>
          <w:pgNumType w:fmt="lowerLetter" w:start="1"/>
          <w:cols w:space="720"/>
          <w:noEndnote/>
        </w:sectPr>
      </w:pPr>
    </w:p>
    <w:p w14:paraId="5C0298F5" w14:textId="7E136048" w:rsidR="00046E40" w:rsidRPr="004E529A" w:rsidRDefault="004E529A" w:rsidP="00046E40">
      <w:pPr>
        <w:jc w:val="center"/>
        <w:rPr>
          <w:rFonts w:ascii="Arial" w:hAnsi="Arial" w:cs="Arial"/>
          <w:bCs/>
          <w:sz w:val="36"/>
          <w:szCs w:val="36"/>
        </w:rPr>
      </w:pPr>
      <w:r w:rsidRPr="004E529A">
        <w:rPr>
          <w:rFonts w:ascii="Arial" w:hAnsi="Arial" w:cs="Arial" w:hint="cs"/>
          <w:bCs/>
          <w:sz w:val="36"/>
          <w:szCs w:val="36"/>
          <w:rtl/>
        </w:rPr>
        <w:lastRenderedPageBreak/>
        <w:t>ثلاث مهام رئيسية للشيوخ</w:t>
      </w:r>
    </w:p>
    <w:p w14:paraId="6AB2D3C8" w14:textId="77777777" w:rsidR="00046E40" w:rsidRPr="00046E40" w:rsidRDefault="00046E40" w:rsidP="00046E40">
      <w:pPr>
        <w:rPr>
          <w:rFonts w:ascii="Arial" w:hAnsi="Arial" w:cs="Arial"/>
          <w:sz w:val="22"/>
          <w:szCs w:val="18"/>
        </w:rPr>
      </w:pPr>
    </w:p>
    <w:p w14:paraId="7977A65C" w14:textId="6FB8D4E0" w:rsidR="004E529A" w:rsidRPr="004E529A" w:rsidRDefault="004E529A" w:rsidP="004E529A">
      <w:pPr>
        <w:bidi/>
        <w:rPr>
          <w:rFonts w:ascii="Arial" w:hAnsi="Arial" w:cs="Arial"/>
          <w:sz w:val="21"/>
          <w:szCs w:val="21"/>
        </w:rPr>
      </w:pPr>
      <w:r w:rsidRPr="004E529A">
        <w:rPr>
          <w:rFonts w:ascii="Arial" w:hAnsi="Arial" w:cs="Arial"/>
          <w:sz w:val="21"/>
          <w:szCs w:val="21"/>
          <w:rtl/>
        </w:rPr>
        <w:t>يمكن تلخيص المهام العديدة التي يت</w:t>
      </w:r>
      <w:r>
        <w:rPr>
          <w:rFonts w:ascii="Arial" w:hAnsi="Arial" w:cs="Arial" w:hint="cs"/>
          <w:sz w:val="21"/>
          <w:szCs w:val="21"/>
          <w:rtl/>
        </w:rPr>
        <w:t>حمل</w:t>
      </w:r>
      <w:r w:rsidRPr="004E529A">
        <w:rPr>
          <w:rFonts w:ascii="Arial" w:hAnsi="Arial" w:cs="Arial"/>
          <w:sz w:val="21"/>
          <w:szCs w:val="21"/>
          <w:rtl/>
        </w:rPr>
        <w:t xml:space="preserve">ها الشيوخ في ثلاثة مجالات عامة: </w:t>
      </w:r>
      <w:r w:rsidRPr="004E529A">
        <w:rPr>
          <w:rFonts w:ascii="Arial" w:hAnsi="Arial" w:cs="Arial"/>
          <w:b/>
          <w:bCs/>
          <w:sz w:val="21"/>
          <w:szCs w:val="21"/>
          <w:rtl/>
        </w:rPr>
        <w:t>الت</w:t>
      </w:r>
      <w:r w:rsidRPr="004E529A">
        <w:rPr>
          <w:rFonts w:ascii="Arial" w:hAnsi="Arial" w:cs="Arial" w:hint="cs"/>
          <w:b/>
          <w:bCs/>
          <w:sz w:val="21"/>
          <w:szCs w:val="21"/>
          <w:rtl/>
        </w:rPr>
        <w:t>عليم</w:t>
      </w:r>
      <w:r w:rsidRPr="004E529A">
        <w:rPr>
          <w:rFonts w:ascii="Arial" w:hAnsi="Arial" w:cs="Arial"/>
          <w:sz w:val="21"/>
          <w:szCs w:val="21"/>
          <w:rtl/>
        </w:rPr>
        <w:t xml:space="preserve"> (النقطة أ في الصفحة 236أ)، و</w:t>
      </w:r>
      <w:r w:rsidRPr="004E529A">
        <w:rPr>
          <w:rFonts w:ascii="Arial" w:hAnsi="Arial" w:cs="Arial"/>
          <w:b/>
          <w:bCs/>
          <w:sz w:val="21"/>
          <w:szCs w:val="21"/>
          <w:rtl/>
        </w:rPr>
        <w:t>الرعاية</w:t>
      </w:r>
      <w:r w:rsidRPr="004E529A">
        <w:rPr>
          <w:rFonts w:ascii="Arial" w:hAnsi="Arial" w:cs="Arial"/>
          <w:sz w:val="21"/>
          <w:szCs w:val="21"/>
          <w:rtl/>
        </w:rPr>
        <w:t xml:space="preserve"> (الحماية والقيادة في النقطتين ب و</w:t>
      </w:r>
      <w:r>
        <w:rPr>
          <w:rFonts w:ascii="Arial" w:hAnsi="Arial" w:cs="Arial" w:hint="cs"/>
          <w:sz w:val="21"/>
          <w:szCs w:val="21"/>
          <w:rtl/>
        </w:rPr>
        <w:t>ت</w:t>
      </w:r>
      <w:r w:rsidRPr="004E529A">
        <w:rPr>
          <w:rFonts w:ascii="Arial" w:hAnsi="Arial" w:cs="Arial"/>
          <w:sz w:val="21"/>
          <w:szCs w:val="21"/>
          <w:rtl/>
        </w:rPr>
        <w:t xml:space="preserve"> في الصفحة 236أ)، و</w:t>
      </w:r>
      <w:r w:rsidRPr="004E529A">
        <w:rPr>
          <w:rFonts w:ascii="Arial" w:hAnsi="Arial" w:cs="Arial"/>
          <w:b/>
          <w:bCs/>
          <w:sz w:val="21"/>
          <w:szCs w:val="21"/>
          <w:rtl/>
        </w:rPr>
        <w:t>الإدارة</w:t>
      </w:r>
      <w:r w:rsidRPr="004E529A">
        <w:rPr>
          <w:rFonts w:ascii="Arial" w:hAnsi="Arial" w:cs="Arial"/>
          <w:sz w:val="21"/>
          <w:szCs w:val="21"/>
          <w:rtl/>
        </w:rPr>
        <w:t xml:space="preserve"> (الخدمة/الرعاية وكذلك الشهادة في الصفحات 236ب-236</w:t>
      </w:r>
      <w:r>
        <w:rPr>
          <w:rFonts w:ascii="Arial" w:hAnsi="Arial" w:cs="Arial" w:hint="cs"/>
          <w:sz w:val="21"/>
          <w:szCs w:val="21"/>
          <w:rtl/>
        </w:rPr>
        <w:t>ت</w:t>
      </w:r>
      <w:r w:rsidRPr="004E529A">
        <w:rPr>
          <w:rFonts w:ascii="Arial" w:hAnsi="Arial" w:cs="Arial"/>
          <w:sz w:val="21"/>
          <w:szCs w:val="21"/>
          <w:rtl/>
        </w:rPr>
        <w:t>). تتداخل هذه الأدوار الثلاثة بالنسبة للراعي-المعلم (أف ٤: ١١)</w:t>
      </w:r>
      <w:r>
        <w:rPr>
          <w:rFonts w:ascii="Arial" w:hAnsi="Arial" w:cs="Arial" w:hint="cs"/>
          <w:sz w:val="21"/>
          <w:szCs w:val="21"/>
          <w:rtl/>
        </w:rPr>
        <w:t>،</w:t>
      </w:r>
      <w:r w:rsidRPr="004E529A">
        <w:rPr>
          <w:rFonts w:ascii="Arial" w:hAnsi="Arial" w:cs="Arial"/>
          <w:sz w:val="21"/>
          <w:szCs w:val="21"/>
          <w:rtl/>
        </w:rPr>
        <w:t xml:space="preserve"> حيث يقوم بها بق</w:t>
      </w:r>
      <w:r>
        <w:rPr>
          <w:rFonts w:ascii="Arial" w:hAnsi="Arial" w:cs="Arial" w:hint="cs"/>
          <w:sz w:val="21"/>
          <w:szCs w:val="21"/>
          <w:rtl/>
        </w:rPr>
        <w:t>وة</w:t>
      </w:r>
      <w:r w:rsidRPr="004E529A">
        <w:rPr>
          <w:rFonts w:ascii="Arial" w:hAnsi="Arial" w:cs="Arial"/>
          <w:sz w:val="21"/>
          <w:szCs w:val="21"/>
          <w:rtl/>
        </w:rPr>
        <w:t xml:space="preserve"> أكبر</w:t>
      </w:r>
      <w:r>
        <w:rPr>
          <w:rFonts w:ascii="Arial" w:hAnsi="Arial" w:cs="Arial" w:hint="cs"/>
          <w:sz w:val="21"/>
          <w:szCs w:val="21"/>
          <w:rtl/>
        </w:rPr>
        <w:t>،</w:t>
      </w:r>
      <w:r w:rsidRPr="004E529A">
        <w:rPr>
          <w:rFonts w:ascii="Arial" w:hAnsi="Arial" w:cs="Arial"/>
          <w:sz w:val="21"/>
          <w:szCs w:val="21"/>
          <w:rtl/>
        </w:rPr>
        <w:t xml:space="preserve"> بسبب توفر المزيد من الوقت لتلبية ال</w:t>
      </w:r>
      <w:r>
        <w:rPr>
          <w:rFonts w:ascii="Arial" w:hAnsi="Arial" w:cs="Arial" w:hint="cs"/>
          <w:sz w:val="21"/>
          <w:szCs w:val="21"/>
          <w:rtl/>
        </w:rPr>
        <w:t>إ</w:t>
      </w:r>
      <w:r w:rsidRPr="004E529A">
        <w:rPr>
          <w:rFonts w:ascii="Arial" w:hAnsi="Arial" w:cs="Arial"/>
          <w:sz w:val="21"/>
          <w:szCs w:val="21"/>
          <w:rtl/>
        </w:rPr>
        <w:t>حتياجات</w:t>
      </w:r>
      <w:r>
        <w:rPr>
          <w:rFonts w:ascii="Arial" w:hAnsi="Arial" w:cs="Arial" w:hint="cs"/>
          <w:sz w:val="21"/>
          <w:szCs w:val="21"/>
          <w:rtl/>
        </w:rPr>
        <w:t>،</w:t>
      </w:r>
      <w:r w:rsidRPr="004E529A">
        <w:rPr>
          <w:rFonts w:ascii="Arial" w:hAnsi="Arial" w:cs="Arial"/>
          <w:sz w:val="21"/>
          <w:szCs w:val="21"/>
          <w:rtl/>
        </w:rPr>
        <w:t xml:space="preserve"> وأيض</w:t>
      </w:r>
      <w:r>
        <w:rPr>
          <w:rFonts w:ascii="Arial" w:hAnsi="Arial" w:cs="Arial" w:hint="cs"/>
          <w:sz w:val="21"/>
          <w:szCs w:val="21"/>
          <w:rtl/>
        </w:rPr>
        <w:t>اً</w:t>
      </w:r>
      <w:r w:rsidRPr="004E529A">
        <w:rPr>
          <w:rFonts w:ascii="Arial" w:hAnsi="Arial" w:cs="Arial"/>
          <w:sz w:val="21"/>
          <w:szCs w:val="21"/>
          <w:rtl/>
        </w:rPr>
        <w:t xml:space="preserve"> بسبب الفرص التي تأتي مع منصبه</w:t>
      </w:r>
      <w:r w:rsidRPr="004E529A">
        <w:rPr>
          <w:rFonts w:ascii="Arial" w:hAnsi="Arial" w:cs="Arial"/>
          <w:sz w:val="21"/>
          <w:szCs w:val="21"/>
        </w:rPr>
        <w:t>.</w:t>
      </w:r>
    </w:p>
    <w:p w14:paraId="0FCC1A82" w14:textId="77777777" w:rsidR="00046E40" w:rsidRPr="00046E40" w:rsidRDefault="00046E40" w:rsidP="00046E40">
      <w:pPr>
        <w:rPr>
          <w:rFonts w:ascii="Arial" w:hAnsi="Arial" w:cs="Arial"/>
          <w:sz w:val="22"/>
          <w:szCs w:val="18"/>
        </w:rPr>
      </w:pPr>
    </w:p>
    <w:p w14:paraId="2421A56D" w14:textId="700854C1" w:rsidR="00046E40" w:rsidRPr="00046E40" w:rsidRDefault="00046E40" w:rsidP="00046E40">
      <w:pPr>
        <w:jc w:val="center"/>
        <w:rPr>
          <w:rFonts w:ascii="Arial" w:hAnsi="Arial" w:cs="Arial"/>
          <w:sz w:val="22"/>
          <w:szCs w:val="18"/>
        </w:rPr>
      </w:pPr>
      <w:r w:rsidRPr="00D26BC1">
        <w:rPr>
          <w:rFonts w:ascii="Arial" w:hAnsi="Arial" w:cs="Arial"/>
          <w:noProof/>
          <w:sz w:val="22"/>
          <w:szCs w:val="18"/>
        </w:rPr>
        <mc:AlternateContent>
          <mc:Choice Requires="wpg">
            <w:drawing>
              <wp:inline distT="0" distB="0" distL="0" distR="0" wp14:anchorId="7DCA728D" wp14:editId="69072595">
                <wp:extent cx="5486400" cy="4073526"/>
                <wp:effectExtent l="63500" t="63500" r="127000" b="13017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4073526"/>
                          <a:chOff x="914400" y="914400"/>
                          <a:chExt cx="7905750" cy="5867400"/>
                        </a:xfrm>
                      </wpg:grpSpPr>
                      <wps:wsp>
                        <wps:cNvPr id="89" name="Oval 89"/>
                        <wps:cNvSpPr>
                          <a:spLocks noChangeArrowheads="1"/>
                        </wps:cNvSpPr>
                        <wps:spPr bwMode="auto">
                          <a:xfrm>
                            <a:off x="914400" y="950913"/>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0" name="Text Box 4"/>
                        <wps:cNvSpPr txBox="1">
                          <a:spLocks noChangeArrowheads="1"/>
                        </wps:cNvSpPr>
                        <wps:spPr bwMode="auto">
                          <a:xfrm>
                            <a:off x="1932605" y="1371383"/>
                            <a:ext cx="2586963" cy="468294"/>
                          </a:xfrm>
                          <a:prstGeom prst="rect">
                            <a:avLst/>
                          </a:prstGeom>
                          <a:noFill/>
                          <a:ln>
                            <a:noFill/>
                          </a:ln>
                          <a:effectLst/>
                          <a:extLst>
                            <a:ext uri="{909E8E84-426E-40dd-AFC4-6F175D3DCCD1}"/>
                            <a:ext uri="{91240B29-F687-4f45-9708-019B960494DF}"/>
                          </a:extLst>
                        </wps:spPr>
                        <wps:txbx>
                          <w:txbxContent>
                            <w:p w14:paraId="129F6EE6" w14:textId="182807EB" w:rsidR="00005EFC" w:rsidRPr="004E529A" w:rsidRDefault="004E529A" w:rsidP="00046E40">
                              <w:pPr>
                                <w:kinsoku w:val="0"/>
                                <w:overflowPunct w:val="0"/>
                                <w:jc w:val="center"/>
                                <w:textAlignment w:val="baseline"/>
                                <w:rPr>
                                  <w:rFonts w:cs="Arial"/>
                                  <w:sz w:val="18"/>
                                  <w:szCs w:val="18"/>
                                  <w:lang w:bidi="ar-JO"/>
                                </w:rPr>
                              </w:pPr>
                              <w:r>
                                <w:rPr>
                                  <w:rFonts w:ascii="Arial" w:eastAsia="MS PGothic" w:hAnsi="Arial" w:cs="Arial" w:hint="cs"/>
                                  <w:b/>
                                  <w:bCs/>
                                  <w:i/>
                                  <w:iCs/>
                                  <w:color w:val="01000A"/>
                                  <w:kern w:val="24"/>
                                  <w:sz w:val="32"/>
                                  <w:szCs w:val="32"/>
                                  <w:rtl/>
                                  <w:lang w:bidi="ar-JO"/>
                                </w:rPr>
                                <w:t>الإدارة</w:t>
                              </w:r>
                            </w:p>
                          </w:txbxContent>
                        </wps:txbx>
                        <wps:bodyPr wrap="square">
                          <a:spAutoFit/>
                        </wps:bodyPr>
                      </wps:wsp>
                      <wps:wsp>
                        <wps:cNvPr id="91" name="Oval 91"/>
                        <wps:cNvSpPr>
                          <a:spLocks noChangeArrowheads="1"/>
                        </wps:cNvSpPr>
                        <wps:spPr bwMode="auto">
                          <a:xfrm>
                            <a:off x="4191000" y="914400"/>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2" name="Text Box 7"/>
                        <wps:cNvSpPr txBox="1">
                          <a:spLocks noChangeArrowheads="1"/>
                        </wps:cNvSpPr>
                        <wps:spPr bwMode="auto">
                          <a:xfrm>
                            <a:off x="5029200" y="1371340"/>
                            <a:ext cx="3123869" cy="510368"/>
                          </a:xfrm>
                          <a:prstGeom prst="rect">
                            <a:avLst/>
                          </a:prstGeom>
                          <a:noFill/>
                          <a:ln>
                            <a:noFill/>
                          </a:ln>
                          <a:effectLst/>
                          <a:extLst>
                            <a:ext uri="{909E8E84-426E-40dd-AFC4-6F175D3DCCD1}"/>
                            <a:ext uri="{91240B29-F687-4f45-9708-019B960494DF}"/>
                          </a:extLst>
                        </wps:spPr>
                        <wps:txbx>
                          <w:txbxContent>
                            <w:p w14:paraId="432005EB" w14:textId="3D03E546" w:rsidR="00005EFC" w:rsidRPr="004E529A" w:rsidRDefault="004E529A" w:rsidP="00046E40">
                              <w:pPr>
                                <w:kinsoku w:val="0"/>
                                <w:overflowPunct w:val="0"/>
                                <w:jc w:val="center"/>
                                <w:textAlignment w:val="baseline"/>
                                <w:rPr>
                                  <w:rFonts w:cs="Arial"/>
                                  <w:sz w:val="20"/>
                                  <w:lang w:bidi="ar-JO"/>
                                </w:rPr>
                              </w:pPr>
                              <w:r>
                                <w:rPr>
                                  <w:rFonts w:ascii="Arial" w:eastAsia="MS PGothic" w:hAnsi="Arial" w:cs="Arial" w:hint="cs"/>
                                  <w:b/>
                                  <w:bCs/>
                                  <w:i/>
                                  <w:iCs/>
                                  <w:color w:val="01000A"/>
                                  <w:kern w:val="24"/>
                                  <w:sz w:val="36"/>
                                  <w:szCs w:val="36"/>
                                  <w:rtl/>
                                  <w:lang w:bidi="ar-JO"/>
                                </w:rPr>
                                <w:t>التعليم</w:t>
                              </w:r>
                            </w:p>
                          </w:txbxContent>
                        </wps:txbx>
                        <wps:bodyPr>
                          <a:spAutoFit/>
                        </wps:bodyPr>
                      </wps:wsp>
                      <wps:wsp>
                        <wps:cNvPr id="93" name="Text Box 8"/>
                        <wps:cNvSpPr txBox="1">
                          <a:spLocks noChangeArrowheads="1"/>
                        </wps:cNvSpPr>
                        <wps:spPr bwMode="auto">
                          <a:xfrm>
                            <a:off x="6553198" y="1980696"/>
                            <a:ext cx="1488733" cy="804881"/>
                          </a:xfrm>
                          <a:prstGeom prst="rect">
                            <a:avLst/>
                          </a:prstGeom>
                          <a:noFill/>
                          <a:ln>
                            <a:noFill/>
                          </a:ln>
                          <a:effectLst/>
                          <a:extLst>
                            <a:ext uri="{909E8E84-426E-40dd-AFC4-6F175D3DCCD1}"/>
                            <a:ext uri="{91240B29-F687-4f45-9708-019B960494DF}"/>
                          </a:extLst>
                        </wps:spPr>
                        <wps:txbx>
                          <w:txbxContent>
                            <w:p w14:paraId="79BD5EFD" w14:textId="4270D7CB" w:rsidR="004E529A" w:rsidRPr="004E529A" w:rsidRDefault="00AD64A3" w:rsidP="00046E40">
                              <w:pPr>
                                <w:kinsoku w:val="0"/>
                                <w:overflowPunct w:val="0"/>
                                <w:jc w:val="center"/>
                                <w:textAlignment w:val="baseline"/>
                                <w:rPr>
                                  <w:rFonts w:cs="Arial"/>
                                  <w:sz w:val="18"/>
                                  <w:szCs w:val="18"/>
                                </w:rPr>
                              </w:pPr>
                              <w:r>
                                <w:rPr>
                                  <w:rFonts w:ascii="Arial" w:eastAsia="MS PGothic" w:hAnsi="Arial" w:cs="MS PGothic" w:hint="cs"/>
                                  <w:b/>
                                  <w:bCs/>
                                  <w:color w:val="01000A"/>
                                  <w:kern w:val="24"/>
                                  <w:sz w:val="32"/>
                                  <w:szCs w:val="32"/>
                                  <w:rtl/>
                                </w:rPr>
                                <w:t xml:space="preserve">1 </w:t>
                              </w:r>
                              <w:r>
                                <w:rPr>
                                  <w:rFonts w:ascii="Arial" w:eastAsia="MS PGothic" w:hAnsi="Arial" w:cs="Arial" w:hint="cs"/>
                                  <w:b/>
                                  <w:bCs/>
                                  <w:color w:val="01000A"/>
                                  <w:kern w:val="24"/>
                                  <w:sz w:val="32"/>
                                  <w:szCs w:val="32"/>
                                  <w:rtl/>
                                </w:rPr>
                                <w:t xml:space="preserve">تي </w:t>
                              </w:r>
                              <w:r w:rsidR="008E41E9">
                                <w:rPr>
                                  <w:rFonts w:ascii="Arial" w:eastAsia="MS PGothic" w:hAnsi="Arial" w:cs="Arial" w:hint="cs"/>
                                  <w:b/>
                                  <w:bCs/>
                                  <w:color w:val="01000A"/>
                                  <w:kern w:val="24"/>
                                  <w:sz w:val="32"/>
                                  <w:szCs w:val="32"/>
                                  <w:rtl/>
                                </w:rPr>
                                <w:t>3: 2</w:t>
                              </w:r>
                              <w:r w:rsidR="004E529A">
                                <w:rPr>
                                  <w:rFonts w:ascii="Arial" w:eastAsia="MS PGothic" w:hAnsi="Arial" w:cs="Arial" w:hint="cs"/>
                                  <w:b/>
                                  <w:bCs/>
                                  <w:color w:val="01000A"/>
                                  <w:kern w:val="24"/>
                                  <w:sz w:val="32"/>
                                  <w:szCs w:val="32"/>
                                  <w:rtl/>
                                </w:rPr>
                                <w:t>، 5: 17</w:t>
                              </w:r>
                            </w:p>
                          </w:txbxContent>
                        </wps:txbx>
                        <wps:bodyPr wrap="square">
                          <a:spAutoFit/>
                        </wps:bodyPr>
                      </wps:wsp>
                      <wps:wsp>
                        <wps:cNvPr id="94" name="Oval 94"/>
                        <wps:cNvSpPr>
                          <a:spLocks noChangeArrowheads="1"/>
                        </wps:cNvSpPr>
                        <wps:spPr bwMode="auto">
                          <a:xfrm>
                            <a:off x="2514600" y="2362200"/>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5" name="Text Box 10"/>
                        <wps:cNvSpPr txBox="1">
                          <a:spLocks noChangeArrowheads="1"/>
                        </wps:cNvSpPr>
                        <wps:spPr bwMode="auto">
                          <a:xfrm>
                            <a:off x="4061286" y="5058075"/>
                            <a:ext cx="1446818" cy="468294"/>
                          </a:xfrm>
                          <a:prstGeom prst="rect">
                            <a:avLst/>
                          </a:prstGeom>
                          <a:noFill/>
                          <a:ln>
                            <a:noFill/>
                          </a:ln>
                          <a:effectLst/>
                          <a:extLst>
                            <a:ext uri="{909E8E84-426E-40dd-AFC4-6F175D3DCCD1}"/>
                            <a:ext uri="{91240B29-F687-4f45-9708-019B960494DF}"/>
                          </a:extLst>
                        </wps:spPr>
                        <wps:txbx>
                          <w:txbxContent>
                            <w:p w14:paraId="7A308EE2" w14:textId="10032495" w:rsidR="00005EFC" w:rsidRPr="00AD64A3" w:rsidRDefault="00AD64A3" w:rsidP="00046E40">
                              <w:pPr>
                                <w:kinsoku w:val="0"/>
                                <w:overflowPunct w:val="0"/>
                                <w:jc w:val="center"/>
                                <w:textAlignment w:val="baseline"/>
                                <w:rPr>
                                  <w:rFonts w:cs="Arial"/>
                                  <w:sz w:val="18"/>
                                  <w:szCs w:val="18"/>
                                  <w:lang w:bidi="ar-JO"/>
                                </w:rPr>
                              </w:pPr>
                              <w:r>
                                <w:rPr>
                                  <w:rFonts w:ascii="Arial" w:eastAsia="MS PGothic" w:hAnsi="Arial" w:cs="Arial" w:hint="cs"/>
                                  <w:b/>
                                  <w:bCs/>
                                  <w:i/>
                                  <w:iCs/>
                                  <w:color w:val="01000A"/>
                                  <w:kern w:val="24"/>
                                  <w:sz w:val="32"/>
                                  <w:szCs w:val="32"/>
                                  <w:rtl/>
                                  <w:lang w:bidi="ar-JO"/>
                                </w:rPr>
                                <w:t>الرعاية</w:t>
                              </w:r>
                            </w:p>
                          </w:txbxContent>
                        </wps:txbx>
                        <wps:bodyPr wrap="square">
                          <a:spAutoFit/>
                        </wps:bodyPr>
                      </wps:wsp>
                      <wps:wsp>
                        <wps:cNvPr id="96" name="Text Box 11"/>
                        <wps:cNvSpPr txBox="1">
                          <a:spLocks noChangeArrowheads="1"/>
                        </wps:cNvSpPr>
                        <wps:spPr bwMode="auto">
                          <a:xfrm>
                            <a:off x="4139951" y="2813134"/>
                            <a:ext cx="1456708" cy="468294"/>
                          </a:xfrm>
                          <a:prstGeom prst="rect">
                            <a:avLst/>
                          </a:prstGeom>
                          <a:noFill/>
                          <a:ln>
                            <a:noFill/>
                          </a:ln>
                          <a:effectLst/>
                          <a:extLst>
                            <a:ext uri="{909E8E84-426E-40dd-AFC4-6F175D3DCCD1}"/>
                            <a:ext uri="{91240B29-F687-4f45-9708-019B960494DF}"/>
                          </a:extLst>
                        </wps:spPr>
                        <wps:txbx>
                          <w:txbxContent>
                            <w:p w14:paraId="1031B430" w14:textId="0560AFF7" w:rsidR="00005EFC" w:rsidRPr="008E41E9" w:rsidRDefault="008E41E9" w:rsidP="00046E40">
                              <w:pPr>
                                <w:kinsoku w:val="0"/>
                                <w:overflowPunct w:val="0"/>
                                <w:jc w:val="center"/>
                                <w:textAlignment w:val="baseline"/>
                                <w:rPr>
                                  <w:rFonts w:cs="Arial"/>
                                  <w:sz w:val="18"/>
                                  <w:szCs w:val="18"/>
                                  <w:lang w:bidi="ar-JO"/>
                                </w:rPr>
                              </w:pPr>
                              <w:r>
                                <w:rPr>
                                  <w:rFonts w:ascii="Arial" w:eastAsia="MS PGothic" w:hAnsi="Arial" w:cs="Arial" w:hint="cs"/>
                                  <w:b/>
                                  <w:bCs/>
                                  <w:color w:val="01000A"/>
                                  <w:kern w:val="24"/>
                                  <w:sz w:val="32"/>
                                  <w:szCs w:val="32"/>
                                  <w:rtl/>
                                  <w:lang w:bidi="ar-JO"/>
                                </w:rPr>
                                <w:t>راعي-معلم</w:t>
                              </w:r>
                            </w:p>
                          </w:txbxContent>
                        </wps:txbx>
                        <wps:bodyPr wrap="square">
                          <a:spAutoFit/>
                        </wps:bodyPr>
                      </wps:wsp>
                      <wps:wsp>
                        <wps:cNvPr id="97" name="Text Box 12"/>
                        <wps:cNvSpPr txBox="1">
                          <a:spLocks noChangeArrowheads="1"/>
                        </wps:cNvSpPr>
                        <wps:spPr bwMode="auto">
                          <a:xfrm>
                            <a:off x="1447800" y="1980696"/>
                            <a:ext cx="1542719" cy="804881"/>
                          </a:xfrm>
                          <a:prstGeom prst="rect">
                            <a:avLst/>
                          </a:prstGeom>
                          <a:noFill/>
                          <a:ln>
                            <a:noFill/>
                          </a:ln>
                          <a:effectLst/>
                          <a:extLst>
                            <a:ext uri="{909E8E84-426E-40dd-AFC4-6F175D3DCCD1}"/>
                            <a:ext uri="{91240B29-F687-4f45-9708-019B960494DF}"/>
                          </a:extLst>
                        </wps:spPr>
                        <wps:txbx>
                          <w:txbxContent>
                            <w:p w14:paraId="4B2D064C" w14:textId="23629956" w:rsidR="004E529A" w:rsidRPr="004E529A" w:rsidRDefault="004E529A" w:rsidP="00046E40">
                              <w:pPr>
                                <w:kinsoku w:val="0"/>
                                <w:overflowPunct w:val="0"/>
                                <w:jc w:val="center"/>
                                <w:textAlignment w:val="baseline"/>
                                <w:rPr>
                                  <w:rFonts w:cs="Arial"/>
                                  <w:sz w:val="18"/>
                                  <w:szCs w:val="18"/>
                                </w:rPr>
                              </w:pPr>
                              <w:r>
                                <w:rPr>
                                  <w:rFonts w:ascii="Arial" w:eastAsia="MS PGothic" w:hAnsi="Arial" w:cs="MS PGothic" w:hint="cs"/>
                                  <w:b/>
                                  <w:bCs/>
                                  <w:color w:val="01000A"/>
                                  <w:kern w:val="24"/>
                                  <w:sz w:val="32"/>
                                  <w:szCs w:val="32"/>
                                  <w:rtl/>
                                </w:rPr>
                                <w:t xml:space="preserve"> </w:t>
                              </w:r>
                              <w:r w:rsidR="008E41E9">
                                <w:rPr>
                                  <w:rFonts w:ascii="Arial" w:eastAsia="MS PGothic" w:hAnsi="Arial" w:cs="Arial" w:hint="cs"/>
                                  <w:b/>
                                  <w:bCs/>
                                  <w:color w:val="01000A"/>
                                  <w:kern w:val="24"/>
                                  <w:sz w:val="32"/>
                                  <w:szCs w:val="32"/>
                                  <w:rtl/>
                                </w:rPr>
                                <w:t xml:space="preserve">1 تي </w:t>
                              </w:r>
                              <w:r>
                                <w:rPr>
                                  <w:rFonts w:ascii="Arial" w:eastAsia="MS PGothic" w:hAnsi="Arial" w:cs="Arial" w:hint="cs"/>
                                  <w:b/>
                                  <w:bCs/>
                                  <w:color w:val="01000A"/>
                                  <w:kern w:val="24"/>
                                  <w:sz w:val="32"/>
                                  <w:szCs w:val="32"/>
                                  <w:rtl/>
                                </w:rPr>
                                <w:t>3: 1، 4-5، 5: 17</w:t>
                              </w:r>
                            </w:p>
                          </w:txbxContent>
                        </wps:txbx>
                        <wps:bodyPr>
                          <a:spAutoFit/>
                        </wps:bodyPr>
                      </wps:wsp>
                      <wps:wsp>
                        <wps:cNvPr id="98" name="Text Box 13"/>
                        <wps:cNvSpPr txBox="1">
                          <a:spLocks noChangeArrowheads="1"/>
                        </wps:cNvSpPr>
                        <wps:spPr bwMode="auto">
                          <a:xfrm>
                            <a:off x="3715826" y="5466530"/>
                            <a:ext cx="1897746" cy="1141467"/>
                          </a:xfrm>
                          <a:prstGeom prst="rect">
                            <a:avLst/>
                          </a:prstGeom>
                          <a:noFill/>
                          <a:ln>
                            <a:noFill/>
                          </a:ln>
                          <a:effectLst/>
                          <a:extLst>
                            <a:ext uri="{909E8E84-426E-40dd-AFC4-6F175D3DCCD1}"/>
                            <a:ext uri="{91240B29-F687-4f45-9708-019B960494DF}"/>
                          </a:extLst>
                        </wps:spPr>
                        <wps:txbx>
                          <w:txbxContent>
                            <w:p w14:paraId="0C292D01" w14:textId="0589B9EE" w:rsidR="00AD64A3" w:rsidRDefault="00AD64A3" w:rsidP="00046E40">
                              <w:pPr>
                                <w:kinsoku w:val="0"/>
                                <w:overflowPunct w:val="0"/>
                                <w:jc w:val="center"/>
                                <w:textAlignment w:val="baseline"/>
                                <w:rPr>
                                  <w:rFonts w:ascii="Arial" w:eastAsia="MS PGothic" w:hAnsi="Arial" w:cs="Arial"/>
                                  <w:b/>
                                  <w:bCs/>
                                  <w:color w:val="01000A"/>
                                  <w:kern w:val="24"/>
                                  <w:sz w:val="32"/>
                                  <w:szCs w:val="32"/>
                                  <w:rtl/>
                                </w:rPr>
                              </w:pPr>
                              <w:r>
                                <w:rPr>
                                  <w:rFonts w:ascii="Arial" w:eastAsia="MS PGothic" w:hAnsi="Arial" w:cs="MS PGothic" w:hint="cs"/>
                                  <w:b/>
                                  <w:bCs/>
                                  <w:color w:val="01000A"/>
                                  <w:kern w:val="24"/>
                                  <w:sz w:val="32"/>
                                  <w:szCs w:val="32"/>
                                  <w:rtl/>
                                </w:rPr>
                                <w:t xml:space="preserve"> </w:t>
                              </w:r>
                              <w:r>
                                <w:rPr>
                                  <w:rFonts w:ascii="Arial" w:eastAsia="MS PGothic" w:hAnsi="Arial" w:cs="Arial"/>
                                  <w:b/>
                                  <w:bCs/>
                                  <w:color w:val="01000A"/>
                                  <w:kern w:val="24"/>
                                  <w:sz w:val="32"/>
                                  <w:szCs w:val="32"/>
                                </w:rPr>
                                <w:t xml:space="preserve"> </w:t>
                              </w:r>
                              <w:r>
                                <w:rPr>
                                  <w:rFonts w:ascii="Arial" w:eastAsia="MS PGothic" w:hAnsi="Arial" w:cs="Arial" w:hint="cs"/>
                                  <w:b/>
                                  <w:bCs/>
                                  <w:color w:val="01000A"/>
                                  <w:kern w:val="24"/>
                                  <w:sz w:val="32"/>
                                  <w:szCs w:val="32"/>
                                  <w:rtl/>
                                </w:rPr>
                                <w:t xml:space="preserve">1 </w:t>
                              </w:r>
                              <w:r>
                                <w:rPr>
                                  <w:rFonts w:ascii="Arial" w:eastAsia="MS PGothic" w:hAnsi="Arial" w:cs="Arial" w:hint="cs"/>
                                  <w:b/>
                                  <w:bCs/>
                                  <w:color w:val="01000A"/>
                                  <w:kern w:val="24"/>
                                  <w:sz w:val="32"/>
                                  <w:szCs w:val="32"/>
                                  <w:rtl/>
                                  <w:lang w:bidi="ar-JO"/>
                                </w:rPr>
                                <w:t>بط</w:t>
                              </w:r>
                              <w:r>
                                <w:rPr>
                                  <w:rFonts w:ascii="Arial" w:eastAsia="MS PGothic" w:hAnsi="Arial" w:cs="Arial" w:hint="cs"/>
                                  <w:b/>
                                  <w:bCs/>
                                  <w:color w:val="01000A"/>
                                  <w:kern w:val="24"/>
                                  <w:sz w:val="32"/>
                                  <w:szCs w:val="32"/>
                                  <w:rtl/>
                                </w:rPr>
                                <w:t xml:space="preserve"> 5: 1-4</w:t>
                              </w:r>
                            </w:p>
                            <w:p w14:paraId="1176BE55" w14:textId="77987E66" w:rsidR="00AD64A3" w:rsidRDefault="00AD64A3" w:rsidP="00046E40">
                              <w:pPr>
                                <w:kinsoku w:val="0"/>
                                <w:overflowPunct w:val="0"/>
                                <w:jc w:val="center"/>
                                <w:textAlignment w:val="baseline"/>
                                <w:rPr>
                                  <w:rFonts w:ascii="Arial" w:eastAsia="MS PGothic" w:hAnsi="Arial" w:cs="Arial"/>
                                  <w:b/>
                                  <w:bCs/>
                                  <w:color w:val="01000A"/>
                                  <w:kern w:val="24"/>
                                  <w:sz w:val="32"/>
                                  <w:szCs w:val="32"/>
                                  <w:rtl/>
                                </w:rPr>
                              </w:pPr>
                              <w:r>
                                <w:rPr>
                                  <w:rFonts w:ascii="Arial" w:eastAsia="MS PGothic" w:hAnsi="Arial" w:cs="Arial" w:hint="cs"/>
                                  <w:b/>
                                  <w:bCs/>
                                  <w:color w:val="01000A"/>
                                  <w:kern w:val="24"/>
                                  <w:sz w:val="32"/>
                                  <w:szCs w:val="32"/>
                                  <w:rtl/>
                                </w:rPr>
                                <w:t>أع 20: 29، 35</w:t>
                              </w:r>
                            </w:p>
                            <w:p w14:paraId="22A4035E" w14:textId="646EB7D8" w:rsidR="00AD64A3" w:rsidRPr="00AD64A3" w:rsidRDefault="00AD64A3" w:rsidP="00046E40">
                              <w:pPr>
                                <w:kinsoku w:val="0"/>
                                <w:overflowPunct w:val="0"/>
                                <w:jc w:val="center"/>
                                <w:textAlignment w:val="baseline"/>
                                <w:rPr>
                                  <w:rFonts w:cs="Arial"/>
                                  <w:sz w:val="18"/>
                                  <w:szCs w:val="13"/>
                                </w:rPr>
                              </w:pPr>
                              <w:r>
                                <w:rPr>
                                  <w:rFonts w:ascii="Arial" w:eastAsia="MS PGothic" w:hAnsi="Arial" w:cs="Arial" w:hint="cs"/>
                                  <w:b/>
                                  <w:bCs/>
                                  <w:color w:val="01000A"/>
                                  <w:kern w:val="24"/>
                                  <w:sz w:val="32"/>
                                  <w:szCs w:val="32"/>
                                  <w:rtl/>
                                </w:rPr>
                                <w:t>1 تي 5: 12</w:t>
                              </w:r>
                            </w:p>
                          </w:txbxContent>
                        </wps:txbx>
                        <wps:bodyPr wrap="none">
                          <a:spAutoFit/>
                        </wps:bodyPr>
                      </wps:wsp>
                      <wps:wsp>
                        <wps:cNvPr id="99" name="Text Box 14"/>
                        <wps:cNvSpPr txBox="1">
                          <a:spLocks noChangeArrowheads="1"/>
                        </wps:cNvSpPr>
                        <wps:spPr bwMode="auto">
                          <a:xfrm>
                            <a:off x="1371600" y="3384316"/>
                            <a:ext cx="2666361" cy="1478054"/>
                          </a:xfrm>
                          <a:prstGeom prst="rect">
                            <a:avLst/>
                          </a:prstGeom>
                          <a:noFill/>
                          <a:ln>
                            <a:noFill/>
                          </a:ln>
                          <a:effectLst/>
                          <a:extLst>
                            <a:ext uri="{909E8E84-426E-40dd-AFC4-6F175D3DCCD1}"/>
                            <a:ext uri="{91240B29-F687-4f45-9708-019B960494DF}"/>
                          </a:extLst>
                        </wps:spPr>
                        <wps:txbx>
                          <w:txbxContent>
                            <w:p w14:paraId="67123AA1" w14:textId="77777777" w:rsidR="00005EFC" w:rsidRPr="00E56A3B" w:rsidRDefault="00005EFC" w:rsidP="00046E40">
                              <w:pPr>
                                <w:kinsoku w:val="0"/>
                                <w:overflowPunct w:val="0"/>
                                <w:jc w:val="center"/>
                                <w:textAlignment w:val="baseline"/>
                                <w:rPr>
                                  <w:sz w:val="18"/>
                                  <w:szCs w:val="18"/>
                                </w:rPr>
                              </w:pPr>
                              <w:r w:rsidRPr="00E56A3B">
                                <w:rPr>
                                  <w:rFonts w:ascii="Arial" w:eastAsia="MS PGothic" w:hAnsi="Arial" w:cs="MS PGothic"/>
                                  <w:b/>
                                  <w:bCs/>
                                  <w:i/>
                                  <w:iCs/>
                                  <w:color w:val="01000A"/>
                                  <w:kern w:val="24"/>
                                  <w:sz w:val="32"/>
                                  <w:szCs w:val="32"/>
                                </w:rPr>
                                <w:t>Episkopos</w:t>
                              </w:r>
                              <w:r w:rsidRPr="00E56A3B">
                                <w:rPr>
                                  <w:rFonts w:ascii="Arial" w:eastAsia="MS PGothic" w:hAnsi="Arial" w:cs="MS PGothic"/>
                                  <w:b/>
                                  <w:bCs/>
                                  <w:color w:val="01000A"/>
                                  <w:kern w:val="24"/>
                                  <w:sz w:val="32"/>
                                  <w:szCs w:val="32"/>
                                </w:rPr>
                                <w:t xml:space="preserve"> =</w:t>
                              </w:r>
                            </w:p>
                            <w:p w14:paraId="4160237B" w14:textId="1DC5DD71"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Epi</w:t>
                              </w:r>
                              <w:r w:rsidRPr="00E56A3B">
                                <w:rPr>
                                  <w:rFonts w:ascii="Arial" w:eastAsia="MS PGothic" w:hAnsi="Arial" w:cs="MS PGothic"/>
                                  <w:b/>
                                  <w:bCs/>
                                  <w:color w:val="01000A"/>
                                  <w:kern w:val="24"/>
                                  <w:sz w:val="32"/>
                                  <w:szCs w:val="32"/>
                                </w:rPr>
                                <w:t xml:space="preserve"> </w:t>
                              </w:r>
                              <w:r w:rsidR="008E41E9">
                                <w:rPr>
                                  <w:rFonts w:ascii="Arial" w:eastAsia="MS PGothic" w:hAnsi="Arial" w:cs="Arial" w:hint="cs"/>
                                  <w:b/>
                                  <w:bCs/>
                                  <w:color w:val="01000A"/>
                                  <w:kern w:val="24"/>
                                  <w:sz w:val="32"/>
                                  <w:szCs w:val="32"/>
                                  <w:rtl/>
                                </w:rPr>
                                <w:t>فوق</w:t>
                              </w:r>
                              <w:r w:rsidRPr="00E56A3B">
                                <w:rPr>
                                  <w:rFonts w:ascii="Arial" w:eastAsia="MS PGothic" w:hAnsi="Arial" w:cs="MS PGothic"/>
                                  <w:b/>
                                  <w:bCs/>
                                  <w:color w:val="01000A"/>
                                  <w:kern w:val="24"/>
                                  <w:sz w:val="32"/>
                                  <w:szCs w:val="32"/>
                                </w:rPr>
                                <w:t xml:space="preserve"> +</w:t>
                              </w:r>
                            </w:p>
                            <w:p w14:paraId="203DFC3A" w14:textId="4DCD31F3"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 xml:space="preserve">skopos </w:t>
                              </w:r>
                              <w:r w:rsidR="008E41E9">
                                <w:rPr>
                                  <w:rFonts w:ascii="Arial" w:eastAsia="MS PGothic" w:hAnsi="Arial" w:cs="Arial" w:hint="cs"/>
                                  <w:b/>
                                  <w:bCs/>
                                  <w:color w:val="01000A"/>
                                  <w:kern w:val="24"/>
                                  <w:sz w:val="32"/>
                                  <w:szCs w:val="32"/>
                                  <w:rtl/>
                                </w:rPr>
                                <w:t>ينظر</w:t>
                              </w:r>
                              <w:r w:rsidRPr="00E56A3B">
                                <w:rPr>
                                  <w:rFonts w:ascii="Arial" w:eastAsia="MS PGothic" w:hAnsi="Arial" w:cs="MS PGothic"/>
                                  <w:b/>
                                  <w:bCs/>
                                  <w:color w:val="01000A"/>
                                  <w:kern w:val="24"/>
                                  <w:sz w:val="32"/>
                                  <w:szCs w:val="32"/>
                                </w:rPr>
                                <w:t xml:space="preserve"> =</w:t>
                              </w:r>
                            </w:p>
                            <w:p w14:paraId="05020F0C" w14:textId="334510EF" w:rsidR="00005EFC" w:rsidRPr="008E41E9" w:rsidRDefault="008E41E9" w:rsidP="00046E40">
                              <w:pPr>
                                <w:kinsoku w:val="0"/>
                                <w:overflowPunct w:val="0"/>
                                <w:jc w:val="center"/>
                                <w:textAlignment w:val="baseline"/>
                                <w:rPr>
                                  <w:rFonts w:cs="Arial"/>
                                  <w:sz w:val="18"/>
                                  <w:szCs w:val="13"/>
                                </w:rPr>
                              </w:pPr>
                              <w:r>
                                <w:rPr>
                                  <w:rFonts w:ascii="Arial" w:eastAsia="MS PGothic" w:hAnsi="Arial" w:cs="Arial" w:hint="cs"/>
                                  <w:b/>
                                  <w:bCs/>
                                  <w:color w:val="01000A"/>
                                  <w:kern w:val="24"/>
                                  <w:sz w:val="32"/>
                                  <w:szCs w:val="32"/>
                                  <w:rtl/>
                                </w:rPr>
                                <w:t>يراقب</w:t>
                              </w:r>
                            </w:p>
                          </w:txbxContent>
                        </wps:txbx>
                        <wps:bodyPr>
                          <a:spAutoFit/>
                        </wps:bodyPr>
                      </wps:wsp>
                      <wps:wsp>
                        <wps:cNvPr id="100" name="Text Box 13"/>
                        <wps:cNvSpPr txBox="1">
                          <a:spLocks noChangeArrowheads="1"/>
                        </wps:cNvSpPr>
                        <wps:spPr bwMode="auto">
                          <a:xfrm>
                            <a:off x="5508104" y="4003902"/>
                            <a:ext cx="1302985" cy="468294"/>
                          </a:xfrm>
                          <a:prstGeom prst="rect">
                            <a:avLst/>
                          </a:prstGeom>
                          <a:noFill/>
                          <a:ln>
                            <a:noFill/>
                          </a:ln>
                          <a:effectLst/>
                          <a:extLst>
                            <a:ext uri="{909E8E84-426E-40dd-AFC4-6F175D3DCCD1}"/>
                            <a:ext uri="{91240B29-F687-4f45-9708-019B960494DF}"/>
                          </a:extLst>
                        </wps:spPr>
                        <wps:txbx>
                          <w:txbxContent>
                            <w:p w14:paraId="04DBD0DD" w14:textId="68FBF2B4" w:rsidR="00005EFC" w:rsidRPr="008E41E9" w:rsidRDefault="008E41E9" w:rsidP="00046E40">
                              <w:pPr>
                                <w:kinsoku w:val="0"/>
                                <w:overflowPunct w:val="0"/>
                                <w:jc w:val="center"/>
                                <w:textAlignment w:val="baseline"/>
                                <w:rPr>
                                  <w:rFonts w:cs="Arial"/>
                                  <w:sz w:val="18"/>
                                  <w:szCs w:val="18"/>
                                  <w:lang w:bidi="ar-JO"/>
                                </w:rPr>
                              </w:pPr>
                              <w:r>
                                <w:rPr>
                                  <w:rFonts w:ascii="Arial" w:eastAsia="MS PGothic" w:hAnsi="Arial" w:cs="Arial" w:hint="cs"/>
                                  <w:b/>
                                  <w:bCs/>
                                  <w:color w:val="01000A"/>
                                  <w:kern w:val="24"/>
                                  <w:sz w:val="32"/>
                                  <w:szCs w:val="32"/>
                                  <w:rtl/>
                                  <w:lang w:bidi="ar-JO"/>
                                </w:rPr>
                                <w:t>أف 4: 11</w:t>
                              </w:r>
                            </w:p>
                          </w:txbxContent>
                        </wps:txbx>
                        <wps:bodyPr wrap="none">
                          <a:spAutoFit/>
                        </wps:bodyPr>
                      </wps:wsp>
                    </wpg:wgp>
                  </a:graphicData>
                </a:graphic>
              </wp:inline>
            </w:drawing>
          </mc:Choice>
          <mc:Fallback>
            <w:pict>
              <v:group w14:anchorId="7DCA728D" id="Group 88" o:spid="_x0000_s1041" style="width:6in;height:320.75pt;mso-position-horizontal-relative:char;mso-position-vertical-relative:line" coordorigin="9144,9144" coordsize="79057,586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">
                <v:oval id="Oval 89" o:spid="_x0000_s1042" style="position:absolute;left:9144;top:9509;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" filled="f" strokecolor="#01000a" strokeweight="4.5pt">
                  <v:shadow on="t" color="black" opacity="49150f"/>
                </v:oval>
                <v:shapetype id="_x0000_t202" coordsize="21600,21600" o:spt="202" path="m,l,21600r21600,l21600,xe">
                  <v:stroke joinstyle="miter"/>
                  <v:path gradientshapeok="t" o:connecttype="rect"/>
                </v:shapetype>
                <v:shape id="Text Box 4" o:spid="_x0000_s1043" type="#_x0000_t202" style="position:absolute;left:19326;top:13713;width:25869;height:4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" filled="f" stroked="f">
                  <v:textbox style="mso-fit-shape-to-text:t">
                    <w:txbxContent>
                      <w:p w14:paraId="129F6EE6" w14:textId="182807EB" w:rsidR="00005EFC" w:rsidRPr="004E529A" w:rsidRDefault="004E529A" w:rsidP="00046E40">
                        <w:pPr>
                          <w:kinsoku w:val="0"/>
                          <w:overflowPunct w:val="0"/>
                          <w:jc w:val="center"/>
                          <w:textAlignment w:val="baseline"/>
                          <w:rPr>
                            <w:rFonts w:cs="Arial"/>
                            <w:sz w:val="18"/>
                            <w:szCs w:val="18"/>
                            <w:lang w:bidi="ar-JO"/>
                          </w:rPr>
                        </w:pPr>
                        <w:r>
                          <w:rPr>
                            <w:rFonts w:ascii="Arial" w:eastAsia="MS PGothic" w:hAnsi="Arial" w:cs="Arial" w:hint="cs"/>
                            <w:b/>
                            <w:bCs/>
                            <w:i/>
                            <w:iCs/>
                            <w:color w:val="01000A"/>
                            <w:kern w:val="24"/>
                            <w:sz w:val="32"/>
                            <w:szCs w:val="32"/>
                            <w:rtl/>
                            <w:lang w:bidi="ar-JO"/>
                          </w:rPr>
                          <w:t>الإدارة</w:t>
                        </w:r>
                      </w:p>
                    </w:txbxContent>
                  </v:textbox>
                </v:shape>
                <v:oval id="Oval 91" o:spid="_x0000_s1044" style="position:absolute;left:41910;top:9144;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" filled="f" strokecolor="#01000a" strokeweight="4.5pt">
                  <v:shadow on="t" color="black" opacity="49150f"/>
                </v:oval>
                <v:shape id="Text Box 7" o:spid="_x0000_s1045" type="#_x0000_t202" style="position:absolute;left:50292;top:13713;width:31238;height:51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" filled="f" stroked="f">
                  <v:textbox style="mso-fit-shape-to-text:t">
                    <w:txbxContent>
                      <w:p w14:paraId="432005EB" w14:textId="3D03E546" w:rsidR="00005EFC" w:rsidRPr="004E529A" w:rsidRDefault="004E529A" w:rsidP="00046E40">
                        <w:pPr>
                          <w:kinsoku w:val="0"/>
                          <w:overflowPunct w:val="0"/>
                          <w:jc w:val="center"/>
                          <w:textAlignment w:val="baseline"/>
                          <w:rPr>
                            <w:rFonts w:cs="Arial"/>
                            <w:sz w:val="20"/>
                            <w:lang w:bidi="ar-JO"/>
                          </w:rPr>
                        </w:pPr>
                        <w:r>
                          <w:rPr>
                            <w:rFonts w:ascii="Arial" w:eastAsia="MS PGothic" w:hAnsi="Arial" w:cs="Arial" w:hint="cs"/>
                            <w:b/>
                            <w:bCs/>
                            <w:i/>
                            <w:iCs/>
                            <w:color w:val="01000A"/>
                            <w:kern w:val="24"/>
                            <w:sz w:val="36"/>
                            <w:szCs w:val="36"/>
                            <w:rtl/>
                            <w:lang w:bidi="ar-JO"/>
                          </w:rPr>
                          <w:t>التعليم</w:t>
                        </w:r>
                      </w:p>
                    </w:txbxContent>
                  </v:textbox>
                </v:shape>
                <v:shape id="Text Box 8" o:spid="_x0000_s1046" type="#_x0000_t202" style="position:absolute;left:65531;top:19806;width:14888;height:8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" filled="f" stroked="f">
                  <v:textbox style="mso-fit-shape-to-text:t">
                    <w:txbxContent>
                      <w:p w14:paraId="79BD5EFD" w14:textId="4270D7CB" w:rsidR="004E529A" w:rsidRPr="004E529A" w:rsidRDefault="00AD64A3" w:rsidP="00046E40">
                        <w:pPr>
                          <w:kinsoku w:val="0"/>
                          <w:overflowPunct w:val="0"/>
                          <w:jc w:val="center"/>
                          <w:textAlignment w:val="baseline"/>
                          <w:rPr>
                            <w:rFonts w:cs="Arial"/>
                            <w:sz w:val="18"/>
                            <w:szCs w:val="18"/>
                          </w:rPr>
                        </w:pPr>
                        <w:r>
                          <w:rPr>
                            <w:rFonts w:ascii="Arial" w:eastAsia="MS PGothic" w:hAnsi="Arial" w:cs="MS PGothic" w:hint="cs"/>
                            <w:b/>
                            <w:bCs/>
                            <w:color w:val="01000A"/>
                            <w:kern w:val="24"/>
                            <w:sz w:val="32"/>
                            <w:szCs w:val="32"/>
                            <w:rtl/>
                          </w:rPr>
                          <w:t xml:space="preserve">1 </w:t>
                        </w:r>
                        <w:r>
                          <w:rPr>
                            <w:rFonts w:ascii="Arial" w:eastAsia="MS PGothic" w:hAnsi="Arial" w:cs="Arial" w:hint="cs"/>
                            <w:b/>
                            <w:bCs/>
                            <w:color w:val="01000A"/>
                            <w:kern w:val="24"/>
                            <w:sz w:val="32"/>
                            <w:szCs w:val="32"/>
                            <w:rtl/>
                          </w:rPr>
                          <w:t xml:space="preserve">تي </w:t>
                        </w:r>
                        <w:r w:rsidR="008E41E9">
                          <w:rPr>
                            <w:rFonts w:ascii="Arial" w:eastAsia="MS PGothic" w:hAnsi="Arial" w:cs="Arial" w:hint="cs"/>
                            <w:b/>
                            <w:bCs/>
                            <w:color w:val="01000A"/>
                            <w:kern w:val="24"/>
                            <w:sz w:val="32"/>
                            <w:szCs w:val="32"/>
                            <w:rtl/>
                          </w:rPr>
                          <w:t>3: 2</w:t>
                        </w:r>
                        <w:r w:rsidR="004E529A">
                          <w:rPr>
                            <w:rFonts w:ascii="Arial" w:eastAsia="MS PGothic" w:hAnsi="Arial" w:cs="Arial" w:hint="cs"/>
                            <w:b/>
                            <w:bCs/>
                            <w:color w:val="01000A"/>
                            <w:kern w:val="24"/>
                            <w:sz w:val="32"/>
                            <w:szCs w:val="32"/>
                            <w:rtl/>
                          </w:rPr>
                          <w:t>، 5: 17</w:t>
                        </w:r>
                      </w:p>
                    </w:txbxContent>
                  </v:textbox>
                </v:shape>
                <v:oval id="Oval 94" o:spid="_x0000_s1047" style="position:absolute;left:25146;top:23622;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" filled="f" strokecolor="#01000a" strokeweight="4.5pt">
                  <v:shadow on="t" color="black" opacity="49150f"/>
                </v:oval>
                <v:shape id="Text Box 10" o:spid="_x0000_s1048" type="#_x0000_t202" style="position:absolute;left:40612;top:50580;width:14469;height:4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" filled="f" stroked="f">
                  <v:textbox style="mso-fit-shape-to-text:t">
                    <w:txbxContent>
                      <w:p w14:paraId="7A308EE2" w14:textId="10032495" w:rsidR="00005EFC" w:rsidRPr="00AD64A3" w:rsidRDefault="00AD64A3" w:rsidP="00046E40">
                        <w:pPr>
                          <w:kinsoku w:val="0"/>
                          <w:overflowPunct w:val="0"/>
                          <w:jc w:val="center"/>
                          <w:textAlignment w:val="baseline"/>
                          <w:rPr>
                            <w:rFonts w:cs="Arial"/>
                            <w:sz w:val="18"/>
                            <w:szCs w:val="18"/>
                            <w:lang w:bidi="ar-JO"/>
                          </w:rPr>
                        </w:pPr>
                        <w:r>
                          <w:rPr>
                            <w:rFonts w:ascii="Arial" w:eastAsia="MS PGothic" w:hAnsi="Arial" w:cs="Arial" w:hint="cs"/>
                            <w:b/>
                            <w:bCs/>
                            <w:i/>
                            <w:iCs/>
                            <w:color w:val="01000A"/>
                            <w:kern w:val="24"/>
                            <w:sz w:val="32"/>
                            <w:szCs w:val="32"/>
                            <w:rtl/>
                            <w:lang w:bidi="ar-JO"/>
                          </w:rPr>
                          <w:t>الرعاية</w:t>
                        </w:r>
                      </w:p>
                    </w:txbxContent>
                  </v:textbox>
                </v:shape>
                <v:shape id="Text Box 11" o:spid="_x0000_s1049" type="#_x0000_t202" style="position:absolute;left:41399;top:28131;width:14567;height:4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" filled="f" stroked="f">
                  <v:textbox style="mso-fit-shape-to-text:t">
                    <w:txbxContent>
                      <w:p w14:paraId="1031B430" w14:textId="0560AFF7" w:rsidR="00005EFC" w:rsidRPr="008E41E9" w:rsidRDefault="008E41E9" w:rsidP="00046E40">
                        <w:pPr>
                          <w:kinsoku w:val="0"/>
                          <w:overflowPunct w:val="0"/>
                          <w:jc w:val="center"/>
                          <w:textAlignment w:val="baseline"/>
                          <w:rPr>
                            <w:rFonts w:cs="Arial"/>
                            <w:sz w:val="18"/>
                            <w:szCs w:val="18"/>
                            <w:lang w:bidi="ar-JO"/>
                          </w:rPr>
                        </w:pPr>
                        <w:r>
                          <w:rPr>
                            <w:rFonts w:ascii="Arial" w:eastAsia="MS PGothic" w:hAnsi="Arial" w:cs="Arial" w:hint="cs"/>
                            <w:b/>
                            <w:bCs/>
                            <w:color w:val="01000A"/>
                            <w:kern w:val="24"/>
                            <w:sz w:val="32"/>
                            <w:szCs w:val="32"/>
                            <w:rtl/>
                            <w:lang w:bidi="ar-JO"/>
                          </w:rPr>
                          <w:t>راعي-معلم</w:t>
                        </w:r>
                      </w:p>
                    </w:txbxContent>
                  </v:textbox>
                </v:shape>
                <v:shape id="Text Box 12" o:spid="_x0000_s1050" type="#_x0000_t202" style="position:absolute;left:14478;top:19806;width:15427;height:8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" filled="f" stroked="f">
                  <v:textbox style="mso-fit-shape-to-text:t">
                    <w:txbxContent>
                      <w:p w14:paraId="4B2D064C" w14:textId="23629956" w:rsidR="004E529A" w:rsidRPr="004E529A" w:rsidRDefault="004E529A" w:rsidP="00046E40">
                        <w:pPr>
                          <w:kinsoku w:val="0"/>
                          <w:overflowPunct w:val="0"/>
                          <w:jc w:val="center"/>
                          <w:textAlignment w:val="baseline"/>
                          <w:rPr>
                            <w:rFonts w:cs="Arial"/>
                            <w:sz w:val="18"/>
                            <w:szCs w:val="18"/>
                          </w:rPr>
                        </w:pPr>
                        <w:r>
                          <w:rPr>
                            <w:rFonts w:ascii="Arial" w:eastAsia="MS PGothic" w:hAnsi="Arial" w:cs="MS PGothic" w:hint="cs"/>
                            <w:b/>
                            <w:bCs/>
                            <w:color w:val="01000A"/>
                            <w:kern w:val="24"/>
                            <w:sz w:val="32"/>
                            <w:szCs w:val="32"/>
                            <w:rtl/>
                          </w:rPr>
                          <w:t xml:space="preserve"> </w:t>
                        </w:r>
                        <w:r w:rsidR="008E41E9">
                          <w:rPr>
                            <w:rFonts w:ascii="Arial" w:eastAsia="MS PGothic" w:hAnsi="Arial" w:cs="Arial" w:hint="cs"/>
                            <w:b/>
                            <w:bCs/>
                            <w:color w:val="01000A"/>
                            <w:kern w:val="24"/>
                            <w:sz w:val="32"/>
                            <w:szCs w:val="32"/>
                            <w:rtl/>
                          </w:rPr>
                          <w:t xml:space="preserve">1 تي </w:t>
                        </w:r>
                        <w:r>
                          <w:rPr>
                            <w:rFonts w:ascii="Arial" w:eastAsia="MS PGothic" w:hAnsi="Arial" w:cs="Arial" w:hint="cs"/>
                            <w:b/>
                            <w:bCs/>
                            <w:color w:val="01000A"/>
                            <w:kern w:val="24"/>
                            <w:sz w:val="32"/>
                            <w:szCs w:val="32"/>
                            <w:rtl/>
                          </w:rPr>
                          <w:t>3: 1، 4-5، 5: 17</w:t>
                        </w:r>
                      </w:p>
                    </w:txbxContent>
                  </v:textbox>
                </v:shape>
                <v:shape id="Text Box 13" o:spid="_x0000_s1051" type="#_x0000_t202" style="position:absolute;left:37158;top:54665;width:18977;height:114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" filled="f" stroked="f">
                  <v:textbox style="mso-fit-shape-to-text:t">
                    <w:txbxContent>
                      <w:p w14:paraId="0C292D01" w14:textId="0589B9EE" w:rsidR="00AD64A3" w:rsidRDefault="00AD64A3" w:rsidP="00046E40">
                        <w:pPr>
                          <w:kinsoku w:val="0"/>
                          <w:overflowPunct w:val="0"/>
                          <w:jc w:val="center"/>
                          <w:textAlignment w:val="baseline"/>
                          <w:rPr>
                            <w:rFonts w:ascii="Arial" w:eastAsia="MS PGothic" w:hAnsi="Arial" w:cs="Arial"/>
                            <w:b/>
                            <w:bCs/>
                            <w:color w:val="01000A"/>
                            <w:kern w:val="24"/>
                            <w:sz w:val="32"/>
                            <w:szCs w:val="32"/>
                            <w:rtl/>
                          </w:rPr>
                        </w:pPr>
                        <w:r>
                          <w:rPr>
                            <w:rFonts w:ascii="Arial" w:eastAsia="MS PGothic" w:hAnsi="Arial" w:cs="MS PGothic" w:hint="cs"/>
                            <w:b/>
                            <w:bCs/>
                            <w:color w:val="01000A"/>
                            <w:kern w:val="24"/>
                            <w:sz w:val="32"/>
                            <w:szCs w:val="32"/>
                            <w:rtl/>
                          </w:rPr>
                          <w:t xml:space="preserve"> </w:t>
                        </w:r>
                        <w:r>
                          <w:rPr>
                            <w:rFonts w:ascii="Arial" w:eastAsia="MS PGothic" w:hAnsi="Arial" w:cs="Arial"/>
                            <w:b/>
                            <w:bCs/>
                            <w:color w:val="01000A"/>
                            <w:kern w:val="24"/>
                            <w:sz w:val="32"/>
                            <w:szCs w:val="32"/>
                          </w:rPr>
                          <w:t xml:space="preserve"> </w:t>
                        </w:r>
                        <w:r>
                          <w:rPr>
                            <w:rFonts w:ascii="Arial" w:eastAsia="MS PGothic" w:hAnsi="Arial" w:cs="Arial" w:hint="cs"/>
                            <w:b/>
                            <w:bCs/>
                            <w:color w:val="01000A"/>
                            <w:kern w:val="24"/>
                            <w:sz w:val="32"/>
                            <w:szCs w:val="32"/>
                            <w:rtl/>
                          </w:rPr>
                          <w:t xml:space="preserve">1 </w:t>
                        </w:r>
                        <w:r>
                          <w:rPr>
                            <w:rFonts w:ascii="Arial" w:eastAsia="MS PGothic" w:hAnsi="Arial" w:cs="Arial" w:hint="cs"/>
                            <w:b/>
                            <w:bCs/>
                            <w:color w:val="01000A"/>
                            <w:kern w:val="24"/>
                            <w:sz w:val="32"/>
                            <w:szCs w:val="32"/>
                            <w:rtl/>
                            <w:lang w:bidi="ar-JO"/>
                          </w:rPr>
                          <w:t>بط</w:t>
                        </w:r>
                        <w:r>
                          <w:rPr>
                            <w:rFonts w:ascii="Arial" w:eastAsia="MS PGothic" w:hAnsi="Arial" w:cs="Arial" w:hint="cs"/>
                            <w:b/>
                            <w:bCs/>
                            <w:color w:val="01000A"/>
                            <w:kern w:val="24"/>
                            <w:sz w:val="32"/>
                            <w:szCs w:val="32"/>
                            <w:rtl/>
                          </w:rPr>
                          <w:t xml:space="preserve"> 5: 1-4</w:t>
                        </w:r>
                      </w:p>
                      <w:p w14:paraId="1176BE55" w14:textId="77987E66" w:rsidR="00AD64A3" w:rsidRDefault="00AD64A3" w:rsidP="00046E40">
                        <w:pPr>
                          <w:kinsoku w:val="0"/>
                          <w:overflowPunct w:val="0"/>
                          <w:jc w:val="center"/>
                          <w:textAlignment w:val="baseline"/>
                          <w:rPr>
                            <w:rFonts w:ascii="Arial" w:eastAsia="MS PGothic" w:hAnsi="Arial" w:cs="Arial"/>
                            <w:b/>
                            <w:bCs/>
                            <w:color w:val="01000A"/>
                            <w:kern w:val="24"/>
                            <w:sz w:val="32"/>
                            <w:szCs w:val="32"/>
                            <w:rtl/>
                          </w:rPr>
                        </w:pPr>
                        <w:r>
                          <w:rPr>
                            <w:rFonts w:ascii="Arial" w:eastAsia="MS PGothic" w:hAnsi="Arial" w:cs="Arial" w:hint="cs"/>
                            <w:b/>
                            <w:bCs/>
                            <w:color w:val="01000A"/>
                            <w:kern w:val="24"/>
                            <w:sz w:val="32"/>
                            <w:szCs w:val="32"/>
                            <w:rtl/>
                          </w:rPr>
                          <w:t>أع 20: 29، 35</w:t>
                        </w:r>
                      </w:p>
                      <w:p w14:paraId="22A4035E" w14:textId="646EB7D8" w:rsidR="00AD64A3" w:rsidRPr="00AD64A3" w:rsidRDefault="00AD64A3" w:rsidP="00046E40">
                        <w:pPr>
                          <w:kinsoku w:val="0"/>
                          <w:overflowPunct w:val="0"/>
                          <w:jc w:val="center"/>
                          <w:textAlignment w:val="baseline"/>
                          <w:rPr>
                            <w:rFonts w:cs="Arial"/>
                            <w:sz w:val="18"/>
                            <w:szCs w:val="13"/>
                          </w:rPr>
                        </w:pPr>
                        <w:r>
                          <w:rPr>
                            <w:rFonts w:ascii="Arial" w:eastAsia="MS PGothic" w:hAnsi="Arial" w:cs="Arial" w:hint="cs"/>
                            <w:b/>
                            <w:bCs/>
                            <w:color w:val="01000A"/>
                            <w:kern w:val="24"/>
                            <w:sz w:val="32"/>
                            <w:szCs w:val="32"/>
                            <w:rtl/>
                          </w:rPr>
                          <w:t>1 تي 5: 12</w:t>
                        </w:r>
                      </w:p>
                    </w:txbxContent>
                  </v:textbox>
                </v:shape>
                <v:shape id="Text Box 14" o:spid="_x0000_s1052" type="#_x0000_t202" style="position:absolute;left:13716;top:33843;width:26663;height:14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" filled="f" stroked="f">
                  <v:textbox style="mso-fit-shape-to-text:t">
                    <w:txbxContent>
                      <w:p w14:paraId="67123AA1" w14:textId="77777777" w:rsidR="00005EFC" w:rsidRPr="00E56A3B" w:rsidRDefault="00005EFC" w:rsidP="00046E40">
                        <w:pPr>
                          <w:kinsoku w:val="0"/>
                          <w:overflowPunct w:val="0"/>
                          <w:jc w:val="center"/>
                          <w:textAlignment w:val="baseline"/>
                          <w:rPr>
                            <w:sz w:val="18"/>
                            <w:szCs w:val="18"/>
                          </w:rPr>
                        </w:pPr>
                        <w:r w:rsidRPr="00E56A3B">
                          <w:rPr>
                            <w:rFonts w:ascii="Arial" w:eastAsia="MS PGothic" w:hAnsi="Arial" w:cs="MS PGothic"/>
                            <w:b/>
                            <w:bCs/>
                            <w:i/>
                            <w:iCs/>
                            <w:color w:val="01000A"/>
                            <w:kern w:val="24"/>
                            <w:sz w:val="32"/>
                            <w:szCs w:val="32"/>
                          </w:rPr>
                          <w:t>Episkopos</w:t>
                        </w:r>
                        <w:r w:rsidRPr="00E56A3B">
                          <w:rPr>
                            <w:rFonts w:ascii="Arial" w:eastAsia="MS PGothic" w:hAnsi="Arial" w:cs="MS PGothic"/>
                            <w:b/>
                            <w:bCs/>
                            <w:color w:val="01000A"/>
                            <w:kern w:val="24"/>
                            <w:sz w:val="32"/>
                            <w:szCs w:val="32"/>
                          </w:rPr>
                          <w:t xml:space="preserve"> =</w:t>
                        </w:r>
                      </w:p>
                      <w:p w14:paraId="4160237B" w14:textId="1DC5DD71"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Epi</w:t>
                        </w:r>
                        <w:r w:rsidRPr="00E56A3B">
                          <w:rPr>
                            <w:rFonts w:ascii="Arial" w:eastAsia="MS PGothic" w:hAnsi="Arial" w:cs="MS PGothic"/>
                            <w:b/>
                            <w:bCs/>
                            <w:color w:val="01000A"/>
                            <w:kern w:val="24"/>
                            <w:sz w:val="32"/>
                            <w:szCs w:val="32"/>
                          </w:rPr>
                          <w:t xml:space="preserve"> </w:t>
                        </w:r>
                        <w:r w:rsidR="008E41E9">
                          <w:rPr>
                            <w:rFonts w:ascii="Arial" w:eastAsia="MS PGothic" w:hAnsi="Arial" w:cs="Arial" w:hint="cs"/>
                            <w:b/>
                            <w:bCs/>
                            <w:color w:val="01000A"/>
                            <w:kern w:val="24"/>
                            <w:sz w:val="32"/>
                            <w:szCs w:val="32"/>
                            <w:rtl/>
                          </w:rPr>
                          <w:t>فوق</w:t>
                        </w:r>
                        <w:r w:rsidRPr="00E56A3B">
                          <w:rPr>
                            <w:rFonts w:ascii="Arial" w:eastAsia="MS PGothic" w:hAnsi="Arial" w:cs="MS PGothic"/>
                            <w:b/>
                            <w:bCs/>
                            <w:color w:val="01000A"/>
                            <w:kern w:val="24"/>
                            <w:sz w:val="32"/>
                            <w:szCs w:val="32"/>
                          </w:rPr>
                          <w:t xml:space="preserve"> +</w:t>
                        </w:r>
                      </w:p>
                      <w:p w14:paraId="203DFC3A" w14:textId="4DCD31F3"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 xml:space="preserve">skopos </w:t>
                        </w:r>
                        <w:r w:rsidR="008E41E9">
                          <w:rPr>
                            <w:rFonts w:ascii="Arial" w:eastAsia="MS PGothic" w:hAnsi="Arial" w:cs="Arial" w:hint="cs"/>
                            <w:b/>
                            <w:bCs/>
                            <w:color w:val="01000A"/>
                            <w:kern w:val="24"/>
                            <w:sz w:val="32"/>
                            <w:szCs w:val="32"/>
                            <w:rtl/>
                          </w:rPr>
                          <w:t>ينظر</w:t>
                        </w:r>
                        <w:r w:rsidRPr="00E56A3B">
                          <w:rPr>
                            <w:rFonts w:ascii="Arial" w:eastAsia="MS PGothic" w:hAnsi="Arial" w:cs="MS PGothic"/>
                            <w:b/>
                            <w:bCs/>
                            <w:color w:val="01000A"/>
                            <w:kern w:val="24"/>
                            <w:sz w:val="32"/>
                            <w:szCs w:val="32"/>
                          </w:rPr>
                          <w:t xml:space="preserve"> =</w:t>
                        </w:r>
                      </w:p>
                      <w:p w14:paraId="05020F0C" w14:textId="334510EF" w:rsidR="00005EFC" w:rsidRPr="008E41E9" w:rsidRDefault="008E41E9" w:rsidP="00046E40">
                        <w:pPr>
                          <w:kinsoku w:val="0"/>
                          <w:overflowPunct w:val="0"/>
                          <w:jc w:val="center"/>
                          <w:textAlignment w:val="baseline"/>
                          <w:rPr>
                            <w:rFonts w:cs="Arial"/>
                            <w:sz w:val="18"/>
                            <w:szCs w:val="13"/>
                          </w:rPr>
                        </w:pPr>
                        <w:r>
                          <w:rPr>
                            <w:rFonts w:ascii="Arial" w:eastAsia="MS PGothic" w:hAnsi="Arial" w:cs="Arial" w:hint="cs"/>
                            <w:b/>
                            <w:bCs/>
                            <w:color w:val="01000A"/>
                            <w:kern w:val="24"/>
                            <w:sz w:val="32"/>
                            <w:szCs w:val="32"/>
                            <w:rtl/>
                          </w:rPr>
                          <w:t>يراقب</w:t>
                        </w:r>
                      </w:p>
                    </w:txbxContent>
                  </v:textbox>
                </v:shape>
                <v:shape id="Text Box 13" o:spid="_x0000_s1053" type="#_x0000_t202" style="position:absolute;left:55081;top:40039;width:13029;height:468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" filled="f" stroked="f">
                  <v:textbox style="mso-fit-shape-to-text:t">
                    <w:txbxContent>
                      <w:p w14:paraId="04DBD0DD" w14:textId="68FBF2B4" w:rsidR="00005EFC" w:rsidRPr="008E41E9" w:rsidRDefault="008E41E9" w:rsidP="00046E40">
                        <w:pPr>
                          <w:kinsoku w:val="0"/>
                          <w:overflowPunct w:val="0"/>
                          <w:jc w:val="center"/>
                          <w:textAlignment w:val="baseline"/>
                          <w:rPr>
                            <w:rFonts w:cs="Arial"/>
                            <w:sz w:val="18"/>
                            <w:szCs w:val="18"/>
                            <w:lang w:bidi="ar-JO"/>
                          </w:rPr>
                        </w:pPr>
                        <w:r>
                          <w:rPr>
                            <w:rFonts w:ascii="Arial" w:eastAsia="MS PGothic" w:hAnsi="Arial" w:cs="Arial" w:hint="cs"/>
                            <w:b/>
                            <w:bCs/>
                            <w:color w:val="01000A"/>
                            <w:kern w:val="24"/>
                            <w:sz w:val="32"/>
                            <w:szCs w:val="32"/>
                            <w:rtl/>
                            <w:lang w:bidi="ar-JO"/>
                          </w:rPr>
                          <w:t>أف 4: 11</w:t>
                        </w:r>
                      </w:p>
                    </w:txbxContent>
                  </v:textbox>
                </v:shape>
                <w10:anchorlock/>
              </v:group>
            </w:pict>
          </mc:Fallback>
        </mc:AlternateContent>
      </w:r>
    </w:p>
    <w:p w14:paraId="4901BF01" w14:textId="77777777" w:rsidR="003C604E" w:rsidRPr="003553DB" w:rsidRDefault="003C604E" w:rsidP="003553DB">
      <w:pPr>
        <w:jc w:val="center"/>
        <w:rPr>
          <w:rFonts w:ascii="Arial" w:hAnsi="Arial" w:cs="Arial"/>
          <w:vanish/>
          <w:sz w:val="21"/>
          <w:szCs w:val="18"/>
        </w:rPr>
      </w:pPr>
    </w:p>
    <w:p w14:paraId="4F6F2D73" w14:textId="7EECE8AC" w:rsidR="003C604E" w:rsidRPr="003C604E" w:rsidRDefault="003C604E" w:rsidP="003C604E">
      <w:pPr>
        <w:jc w:val="center"/>
        <w:rPr>
          <w:rFonts w:ascii="Arial" w:hAnsi="Arial" w:cs="Arial"/>
          <w:sz w:val="21"/>
          <w:szCs w:val="18"/>
        </w:rPr>
        <w:sectPr w:rsidR="003C604E" w:rsidRPr="003C604E" w:rsidSect="00F2478F">
          <w:headerReference w:type="default" r:id="rId16"/>
          <w:pgSz w:w="11880" w:h="16840"/>
          <w:pgMar w:top="720" w:right="1152" w:bottom="720" w:left="1440" w:header="720" w:footer="720" w:gutter="0"/>
          <w:pgNumType w:fmt="lowerLetter" w:start="4"/>
          <w:cols w:space="720"/>
        </w:sectPr>
      </w:pPr>
    </w:p>
    <w:p w14:paraId="16462A19" w14:textId="77777777" w:rsidR="00AD64A3" w:rsidRPr="00682B0F" w:rsidRDefault="00AD64A3" w:rsidP="001B2F24">
      <w:pPr>
        <w:pStyle w:val="Header"/>
        <w:tabs>
          <w:tab w:val="clear" w:pos="4800"/>
          <w:tab w:val="center" w:pos="4950"/>
        </w:tabs>
        <w:ind w:right="-10"/>
        <w:rPr>
          <w:rFonts w:ascii="Arial" w:hAnsi="Arial" w:cs="Arial"/>
          <w:bCs/>
          <w:sz w:val="36"/>
          <w:szCs w:val="36"/>
          <w:rtl/>
        </w:rPr>
      </w:pPr>
      <w:r w:rsidRPr="00682B0F">
        <w:rPr>
          <w:rFonts w:ascii="Arial" w:hAnsi="Arial" w:cs="Arial"/>
          <w:bCs/>
          <w:sz w:val="36"/>
          <w:szCs w:val="36"/>
          <w:rtl/>
        </w:rPr>
        <w:lastRenderedPageBreak/>
        <w:t>أسئلة مقابلة الشيخ والقس</w:t>
      </w:r>
    </w:p>
    <w:p w14:paraId="00A1F479" w14:textId="4AEBA95C" w:rsidR="00AD64A3" w:rsidRPr="00682B0F" w:rsidRDefault="00AD64A3" w:rsidP="00AD64A3">
      <w:pPr>
        <w:pStyle w:val="Header"/>
        <w:tabs>
          <w:tab w:val="clear" w:pos="4800"/>
          <w:tab w:val="center" w:pos="4950"/>
        </w:tabs>
        <w:bidi/>
        <w:ind w:right="-10"/>
        <w:rPr>
          <w:rFonts w:ascii="Arial" w:hAnsi="Arial" w:cs="Arial"/>
          <w:i/>
          <w:sz w:val="22"/>
          <w:szCs w:val="22"/>
        </w:rPr>
      </w:pPr>
      <w:r w:rsidRPr="00682B0F">
        <w:rPr>
          <w:rFonts w:ascii="Arial" w:hAnsi="Arial" w:cs="Arial"/>
          <w:i/>
          <w:sz w:val="22"/>
          <w:szCs w:val="22"/>
        </w:rPr>
        <w:t xml:space="preserve">64 </w:t>
      </w:r>
      <w:r w:rsidRPr="00682B0F">
        <w:rPr>
          <w:rFonts w:ascii="Arial" w:hAnsi="Arial" w:cs="Arial"/>
          <w:i/>
          <w:sz w:val="22"/>
          <w:szCs w:val="22"/>
          <w:rtl/>
        </w:rPr>
        <w:t>سؤالاً لطرحها على الرعاة المحتملين للقطيع</w:t>
      </w:r>
    </w:p>
    <w:p w14:paraId="44CC2768" w14:textId="764F74AC" w:rsidR="001B2F24" w:rsidRPr="00682B0F" w:rsidRDefault="00AD64A3" w:rsidP="008F4B7B">
      <w:pPr>
        <w:pStyle w:val="Heading1"/>
        <w:rPr>
          <w:sz w:val="24"/>
          <w:szCs w:val="24"/>
        </w:rPr>
      </w:pPr>
      <w:r w:rsidRPr="00682B0F">
        <w:rPr>
          <w:rFonts w:hint="cs"/>
          <w:sz w:val="24"/>
          <w:szCs w:val="24"/>
          <w:rtl/>
        </w:rPr>
        <w:t>خلاصة شخصية</w:t>
      </w:r>
    </w:p>
    <w:p w14:paraId="6710A45C" w14:textId="77777777" w:rsidR="001B2F24" w:rsidRPr="00682B0F" w:rsidRDefault="001B2F24" w:rsidP="001B2F24">
      <w:pPr>
        <w:rPr>
          <w:rFonts w:ascii="Arial" w:hAnsi="Arial" w:cs="Arial"/>
          <w:sz w:val="1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2949"/>
      </w:tblGrid>
      <w:tr w:rsidR="001B2F24" w:rsidRPr="00682B0F" w14:paraId="641A3310" w14:textId="77777777" w:rsidTr="00AD64A3">
        <w:tc>
          <w:tcPr>
            <w:tcW w:w="6516" w:type="dxa"/>
          </w:tcPr>
          <w:p w14:paraId="047E46A0" w14:textId="07E3E1DA" w:rsidR="001B2F24" w:rsidRPr="00682B0F" w:rsidRDefault="001B2F24" w:rsidP="00E03056">
            <w:pPr>
              <w:spacing w:line="360" w:lineRule="auto"/>
              <w:rPr>
                <w:rFonts w:ascii="Arial" w:hAnsi="Arial" w:cs="Arial"/>
                <w:b/>
              </w:rPr>
            </w:pPr>
          </w:p>
        </w:tc>
        <w:tc>
          <w:tcPr>
            <w:tcW w:w="2949" w:type="dxa"/>
          </w:tcPr>
          <w:p w14:paraId="7B681C7F" w14:textId="2A4AE5DF" w:rsidR="001B2F24" w:rsidRPr="00682B0F" w:rsidRDefault="00AD64A3" w:rsidP="00AD64A3">
            <w:pPr>
              <w:spacing w:line="360" w:lineRule="auto"/>
              <w:jc w:val="right"/>
              <w:rPr>
                <w:rFonts w:ascii="Arial" w:hAnsi="Arial" w:cs="Arial"/>
                <w:b/>
                <w:bCs/>
                <w:szCs w:val="24"/>
              </w:rPr>
            </w:pPr>
            <w:r w:rsidRPr="00682B0F">
              <w:rPr>
                <w:rFonts w:ascii="Arial" w:hAnsi="Arial" w:cs="Arial" w:hint="cs"/>
                <w:b/>
                <w:bCs/>
                <w:szCs w:val="24"/>
                <w:rtl/>
              </w:rPr>
              <w:t>الإسم والعمر</w:t>
            </w:r>
          </w:p>
        </w:tc>
      </w:tr>
      <w:tr w:rsidR="001B2F24" w:rsidRPr="00682B0F" w14:paraId="1FC4B9A3" w14:textId="77777777" w:rsidTr="00AD64A3">
        <w:tc>
          <w:tcPr>
            <w:tcW w:w="6516" w:type="dxa"/>
          </w:tcPr>
          <w:p w14:paraId="5C25E1A0" w14:textId="4C5C2CD4" w:rsidR="001B2F24" w:rsidRPr="00682B0F" w:rsidRDefault="001B2F24" w:rsidP="00E03056">
            <w:pPr>
              <w:spacing w:line="360" w:lineRule="auto"/>
              <w:rPr>
                <w:rFonts w:ascii="Arial" w:hAnsi="Arial" w:cs="Arial"/>
                <w:b/>
              </w:rPr>
            </w:pPr>
          </w:p>
        </w:tc>
        <w:tc>
          <w:tcPr>
            <w:tcW w:w="2949" w:type="dxa"/>
          </w:tcPr>
          <w:p w14:paraId="344D97C9" w14:textId="5EFB0B55" w:rsidR="001B2F24" w:rsidRPr="00682B0F" w:rsidRDefault="00AD64A3" w:rsidP="00AD64A3">
            <w:pPr>
              <w:spacing w:line="360" w:lineRule="auto"/>
              <w:jc w:val="right"/>
              <w:rPr>
                <w:rFonts w:ascii="Arial" w:hAnsi="Arial" w:cs="Arial"/>
                <w:b/>
                <w:bCs/>
                <w:szCs w:val="24"/>
              </w:rPr>
            </w:pPr>
            <w:r w:rsidRPr="00682B0F">
              <w:rPr>
                <w:rFonts w:ascii="Arial" w:hAnsi="Arial" w:cs="Arial" w:hint="cs"/>
                <w:b/>
                <w:bCs/>
                <w:szCs w:val="24"/>
                <w:rtl/>
              </w:rPr>
              <w:t>الوظيفة</w:t>
            </w:r>
          </w:p>
        </w:tc>
      </w:tr>
      <w:tr w:rsidR="001B2F24" w:rsidRPr="00682B0F" w14:paraId="268797EE" w14:textId="77777777" w:rsidTr="00AD64A3">
        <w:tc>
          <w:tcPr>
            <w:tcW w:w="6516" w:type="dxa"/>
          </w:tcPr>
          <w:p w14:paraId="59125DDB" w14:textId="0730A98B" w:rsidR="001B2F24" w:rsidRPr="00682B0F" w:rsidRDefault="001B2F24" w:rsidP="00E03056">
            <w:pPr>
              <w:spacing w:line="360" w:lineRule="auto"/>
              <w:rPr>
                <w:rFonts w:ascii="Arial" w:hAnsi="Arial" w:cs="Arial"/>
                <w:b/>
              </w:rPr>
            </w:pPr>
          </w:p>
        </w:tc>
        <w:tc>
          <w:tcPr>
            <w:tcW w:w="2949" w:type="dxa"/>
          </w:tcPr>
          <w:p w14:paraId="30A78AE1" w14:textId="1E96F91B" w:rsidR="001B2F24" w:rsidRPr="00682B0F" w:rsidRDefault="00AD64A3" w:rsidP="00AD64A3">
            <w:pPr>
              <w:spacing w:line="360" w:lineRule="auto"/>
              <w:jc w:val="right"/>
              <w:rPr>
                <w:rFonts w:ascii="Arial" w:hAnsi="Arial" w:cs="Arial"/>
                <w:b/>
                <w:bCs/>
                <w:szCs w:val="24"/>
              </w:rPr>
            </w:pPr>
            <w:r w:rsidRPr="00682B0F">
              <w:rPr>
                <w:rFonts w:ascii="Arial" w:hAnsi="Arial" w:cs="Arial" w:hint="cs"/>
                <w:b/>
                <w:bCs/>
                <w:szCs w:val="24"/>
                <w:rtl/>
              </w:rPr>
              <w:t>اسم الزوجة وسنوات الزواج</w:t>
            </w:r>
          </w:p>
        </w:tc>
      </w:tr>
      <w:tr w:rsidR="001B2F24" w:rsidRPr="00682B0F" w14:paraId="4D1BC2AB" w14:textId="77777777" w:rsidTr="00AD64A3">
        <w:tc>
          <w:tcPr>
            <w:tcW w:w="6516" w:type="dxa"/>
          </w:tcPr>
          <w:p w14:paraId="3ADC5629" w14:textId="70E4FBE1" w:rsidR="001B2F24" w:rsidRPr="00682B0F" w:rsidRDefault="001B2F24" w:rsidP="00E03056">
            <w:pPr>
              <w:spacing w:line="360" w:lineRule="auto"/>
              <w:rPr>
                <w:rFonts w:ascii="Arial" w:hAnsi="Arial" w:cs="Arial"/>
                <w:b/>
              </w:rPr>
            </w:pPr>
          </w:p>
        </w:tc>
        <w:tc>
          <w:tcPr>
            <w:tcW w:w="2949" w:type="dxa"/>
          </w:tcPr>
          <w:p w14:paraId="31E22E6C" w14:textId="45F65143" w:rsidR="001B2F24" w:rsidRPr="00682B0F" w:rsidRDefault="00AD64A3" w:rsidP="00AD64A3">
            <w:pPr>
              <w:spacing w:line="360" w:lineRule="auto"/>
              <w:jc w:val="right"/>
              <w:rPr>
                <w:rFonts w:ascii="Arial" w:hAnsi="Arial" w:cs="Arial"/>
                <w:b/>
                <w:bCs/>
                <w:szCs w:val="24"/>
              </w:rPr>
            </w:pPr>
            <w:r w:rsidRPr="00682B0F">
              <w:rPr>
                <w:rFonts w:ascii="Arial" w:hAnsi="Arial" w:cs="Arial" w:hint="cs"/>
                <w:b/>
                <w:bCs/>
                <w:szCs w:val="24"/>
                <w:rtl/>
              </w:rPr>
              <w:t>الأولاد والأعمار</w:t>
            </w:r>
          </w:p>
        </w:tc>
      </w:tr>
      <w:tr w:rsidR="001B2F24" w:rsidRPr="00682B0F" w14:paraId="03F6D8B5" w14:textId="77777777" w:rsidTr="00AD64A3">
        <w:tc>
          <w:tcPr>
            <w:tcW w:w="6516" w:type="dxa"/>
          </w:tcPr>
          <w:p w14:paraId="3D08075E" w14:textId="1B9FE465" w:rsidR="001B2F24" w:rsidRPr="00682B0F" w:rsidRDefault="001B2F24" w:rsidP="00E03056">
            <w:pPr>
              <w:spacing w:line="360" w:lineRule="auto"/>
              <w:rPr>
                <w:rFonts w:ascii="Arial" w:hAnsi="Arial" w:cs="Arial"/>
                <w:b/>
              </w:rPr>
            </w:pPr>
          </w:p>
        </w:tc>
        <w:tc>
          <w:tcPr>
            <w:tcW w:w="2949" w:type="dxa"/>
          </w:tcPr>
          <w:p w14:paraId="780F748A" w14:textId="399E0BF9" w:rsidR="001B2F24" w:rsidRPr="00682B0F" w:rsidRDefault="00AD64A3" w:rsidP="00AD64A3">
            <w:pPr>
              <w:spacing w:line="360" w:lineRule="auto"/>
              <w:jc w:val="right"/>
              <w:rPr>
                <w:rFonts w:ascii="Arial" w:hAnsi="Arial" w:cs="Arial"/>
                <w:b/>
                <w:bCs/>
                <w:szCs w:val="24"/>
              </w:rPr>
            </w:pPr>
            <w:r w:rsidRPr="00682B0F">
              <w:rPr>
                <w:rFonts w:ascii="Arial" w:hAnsi="Arial" w:cs="Arial" w:hint="cs"/>
                <w:b/>
                <w:bCs/>
                <w:szCs w:val="24"/>
                <w:rtl/>
              </w:rPr>
              <w:t>سنة الخلاص</w:t>
            </w:r>
          </w:p>
        </w:tc>
      </w:tr>
      <w:tr w:rsidR="001B2F24" w:rsidRPr="00682B0F" w14:paraId="3B8B2884" w14:textId="77777777" w:rsidTr="00AD64A3">
        <w:tc>
          <w:tcPr>
            <w:tcW w:w="6516" w:type="dxa"/>
          </w:tcPr>
          <w:p w14:paraId="2FE453EC" w14:textId="6009C1B1" w:rsidR="001B2F24" w:rsidRPr="00682B0F" w:rsidRDefault="001B2F24" w:rsidP="00E03056">
            <w:pPr>
              <w:spacing w:line="360" w:lineRule="auto"/>
              <w:rPr>
                <w:rFonts w:ascii="Arial" w:hAnsi="Arial" w:cs="Arial"/>
                <w:b/>
              </w:rPr>
            </w:pPr>
          </w:p>
        </w:tc>
        <w:tc>
          <w:tcPr>
            <w:tcW w:w="2949" w:type="dxa"/>
          </w:tcPr>
          <w:p w14:paraId="6574591A" w14:textId="3110D5EC" w:rsidR="001B2F24" w:rsidRPr="00682B0F" w:rsidRDefault="00AD64A3" w:rsidP="00AD64A3">
            <w:pPr>
              <w:spacing w:line="360" w:lineRule="auto"/>
              <w:jc w:val="right"/>
              <w:rPr>
                <w:rFonts w:ascii="Arial" w:hAnsi="Arial" w:cs="Arial"/>
                <w:b/>
                <w:bCs/>
                <w:szCs w:val="24"/>
              </w:rPr>
            </w:pPr>
            <w:r w:rsidRPr="00682B0F">
              <w:rPr>
                <w:rFonts w:ascii="Arial" w:hAnsi="Arial" w:cs="Arial" w:hint="cs"/>
                <w:b/>
                <w:bCs/>
                <w:szCs w:val="24"/>
                <w:rtl/>
              </w:rPr>
              <w:t>سنة المعمودية</w:t>
            </w:r>
          </w:p>
        </w:tc>
      </w:tr>
      <w:tr w:rsidR="001B2F24" w:rsidRPr="00682B0F" w14:paraId="46653FC6" w14:textId="77777777" w:rsidTr="00AD64A3">
        <w:tc>
          <w:tcPr>
            <w:tcW w:w="6516" w:type="dxa"/>
          </w:tcPr>
          <w:p w14:paraId="649E2345" w14:textId="71589CAF" w:rsidR="001B2F24" w:rsidRPr="00682B0F" w:rsidRDefault="001B2F24" w:rsidP="00E03056">
            <w:pPr>
              <w:spacing w:line="360" w:lineRule="auto"/>
              <w:rPr>
                <w:rFonts w:ascii="Arial" w:hAnsi="Arial" w:cs="Arial"/>
                <w:b/>
              </w:rPr>
            </w:pPr>
          </w:p>
        </w:tc>
        <w:tc>
          <w:tcPr>
            <w:tcW w:w="2949" w:type="dxa"/>
          </w:tcPr>
          <w:p w14:paraId="21BC0DAC" w14:textId="7463A699" w:rsidR="001B2F24" w:rsidRPr="00682B0F" w:rsidRDefault="00AD64A3" w:rsidP="00AD64A3">
            <w:pPr>
              <w:spacing w:line="360" w:lineRule="auto"/>
              <w:jc w:val="right"/>
              <w:rPr>
                <w:rFonts w:ascii="Arial" w:hAnsi="Arial" w:cs="Arial"/>
                <w:b/>
                <w:bCs/>
                <w:szCs w:val="24"/>
              </w:rPr>
            </w:pPr>
            <w:r w:rsidRPr="00682B0F">
              <w:rPr>
                <w:rFonts w:ascii="Arial" w:hAnsi="Arial" w:cs="Arial" w:hint="cs"/>
                <w:b/>
                <w:bCs/>
                <w:szCs w:val="24"/>
                <w:rtl/>
              </w:rPr>
              <w:t>الخدمات مع كنيستنا</w:t>
            </w:r>
          </w:p>
        </w:tc>
      </w:tr>
      <w:tr w:rsidR="001B2F24" w:rsidRPr="00682B0F" w14:paraId="02B2FD15" w14:textId="77777777" w:rsidTr="00AD64A3">
        <w:tc>
          <w:tcPr>
            <w:tcW w:w="6516" w:type="dxa"/>
          </w:tcPr>
          <w:p w14:paraId="354C62ED" w14:textId="6F7FC94D" w:rsidR="001B2F24" w:rsidRPr="00682B0F" w:rsidRDefault="001B2F24" w:rsidP="00E03056">
            <w:pPr>
              <w:spacing w:line="360" w:lineRule="auto"/>
              <w:rPr>
                <w:rFonts w:ascii="Arial" w:hAnsi="Arial" w:cs="Arial"/>
                <w:b/>
              </w:rPr>
            </w:pPr>
          </w:p>
        </w:tc>
        <w:tc>
          <w:tcPr>
            <w:tcW w:w="2949" w:type="dxa"/>
          </w:tcPr>
          <w:p w14:paraId="4E7BE953" w14:textId="78E67277" w:rsidR="001B2F24" w:rsidRPr="00682B0F" w:rsidRDefault="00AD64A3" w:rsidP="00AD64A3">
            <w:pPr>
              <w:spacing w:line="360" w:lineRule="auto"/>
              <w:jc w:val="right"/>
              <w:rPr>
                <w:rFonts w:ascii="Arial" w:hAnsi="Arial" w:cs="Arial"/>
                <w:b/>
                <w:bCs/>
                <w:szCs w:val="24"/>
              </w:rPr>
            </w:pPr>
            <w:r w:rsidRPr="00682B0F">
              <w:rPr>
                <w:rFonts w:ascii="Arial" w:hAnsi="Arial" w:cs="Arial" w:hint="cs"/>
                <w:b/>
                <w:bCs/>
                <w:szCs w:val="24"/>
                <w:rtl/>
              </w:rPr>
              <w:t>أدوار الخدمة السابقة</w:t>
            </w:r>
          </w:p>
        </w:tc>
      </w:tr>
    </w:tbl>
    <w:p w14:paraId="61E335E7" w14:textId="69EAA5BF" w:rsidR="00AD64A3" w:rsidRPr="00682B0F" w:rsidRDefault="00AD64A3" w:rsidP="008F4B7B">
      <w:pPr>
        <w:pStyle w:val="Heading1"/>
        <w:rPr>
          <w:sz w:val="24"/>
          <w:szCs w:val="24"/>
        </w:rPr>
      </w:pPr>
      <w:r w:rsidRPr="00682B0F">
        <w:rPr>
          <w:rFonts w:hint="cs"/>
          <w:sz w:val="24"/>
          <w:szCs w:val="24"/>
          <w:rtl/>
        </w:rPr>
        <w:t>المحفزات</w:t>
      </w:r>
    </w:p>
    <w:p w14:paraId="30D61FC1" w14:textId="77777777" w:rsidR="00AD64A3" w:rsidRPr="00682B0F" w:rsidRDefault="00AD64A3" w:rsidP="00AD64A3">
      <w:pPr>
        <w:rPr>
          <w:sz w:val="28"/>
          <w:szCs w:val="21"/>
          <w:rtl/>
        </w:rPr>
      </w:pPr>
    </w:p>
    <w:p w14:paraId="631B2406" w14:textId="7F2A9AE7" w:rsidR="00AD64A3" w:rsidRPr="00682B0F" w:rsidRDefault="00AD64A3" w:rsidP="00AD64A3">
      <w:pPr>
        <w:pStyle w:val="ListParagraph"/>
        <w:numPr>
          <w:ilvl w:val="0"/>
          <w:numId w:val="75"/>
        </w:numPr>
        <w:bidi/>
        <w:rPr>
          <w:rFonts w:ascii="Arial" w:hAnsi="Arial" w:cs="Arial"/>
          <w:szCs w:val="24"/>
        </w:rPr>
      </w:pPr>
      <w:r w:rsidRPr="00682B0F">
        <w:rPr>
          <w:rFonts w:ascii="Arial" w:hAnsi="Arial" w:cs="Arial"/>
          <w:szCs w:val="24"/>
          <w:rtl/>
        </w:rPr>
        <w:t>لماذا اخترت أن تكون ملتزم</w:t>
      </w:r>
      <w:r w:rsidRPr="00682B0F">
        <w:rPr>
          <w:rFonts w:ascii="Arial" w:hAnsi="Arial" w:cs="Arial" w:hint="cs"/>
          <w:szCs w:val="24"/>
          <w:rtl/>
        </w:rPr>
        <w:t>اً</w:t>
      </w:r>
      <w:r w:rsidRPr="00682B0F">
        <w:rPr>
          <w:rFonts w:ascii="Arial" w:hAnsi="Arial" w:cs="Arial"/>
          <w:szCs w:val="24"/>
          <w:rtl/>
        </w:rPr>
        <w:t xml:space="preserve"> بكنيستنا؟</w:t>
      </w:r>
    </w:p>
    <w:p w14:paraId="2341EA80" w14:textId="77777777" w:rsidR="00AD64A3" w:rsidRPr="00682B0F" w:rsidRDefault="00AD64A3" w:rsidP="00AD64A3">
      <w:pPr>
        <w:bidi/>
        <w:ind w:left="432"/>
        <w:rPr>
          <w:rFonts w:ascii="Arial" w:hAnsi="Arial" w:cs="Arial"/>
          <w:szCs w:val="24"/>
          <w:rtl/>
        </w:rPr>
      </w:pPr>
    </w:p>
    <w:p w14:paraId="165349BF" w14:textId="77777777" w:rsidR="00AD64A3" w:rsidRPr="00682B0F" w:rsidRDefault="00AD64A3" w:rsidP="00AD64A3">
      <w:pPr>
        <w:bidi/>
        <w:ind w:left="432"/>
        <w:rPr>
          <w:rFonts w:ascii="Arial" w:hAnsi="Arial" w:cs="Arial"/>
          <w:szCs w:val="24"/>
        </w:rPr>
      </w:pPr>
    </w:p>
    <w:p w14:paraId="32CDEEB1" w14:textId="48C4B38B" w:rsidR="00AD64A3" w:rsidRPr="00682B0F" w:rsidRDefault="00AD64A3" w:rsidP="00AD64A3">
      <w:pPr>
        <w:pStyle w:val="ListParagraph"/>
        <w:numPr>
          <w:ilvl w:val="0"/>
          <w:numId w:val="75"/>
        </w:numPr>
        <w:bidi/>
        <w:rPr>
          <w:rFonts w:ascii="Arial" w:hAnsi="Arial" w:cs="Arial"/>
          <w:szCs w:val="24"/>
        </w:rPr>
      </w:pPr>
      <w:r w:rsidRPr="00682B0F">
        <w:rPr>
          <w:rFonts w:ascii="Arial" w:hAnsi="Arial" w:cs="Arial"/>
          <w:szCs w:val="24"/>
          <w:rtl/>
        </w:rPr>
        <w:t xml:space="preserve">ما الذي تعتقد أنه يمكنك تقديمه إلى فريق القيادة باعتبارك أحد </w:t>
      </w:r>
      <w:r w:rsidRPr="00682B0F">
        <w:rPr>
          <w:rFonts w:ascii="Arial" w:hAnsi="Arial" w:cs="Arial" w:hint="cs"/>
          <w:szCs w:val="24"/>
          <w:rtl/>
        </w:rPr>
        <w:t>الشيوخ</w:t>
      </w:r>
      <w:r w:rsidRPr="00682B0F">
        <w:rPr>
          <w:rFonts w:ascii="Arial" w:hAnsi="Arial" w:cs="Arial"/>
          <w:szCs w:val="24"/>
          <w:rtl/>
        </w:rPr>
        <w:t>؟</w:t>
      </w:r>
    </w:p>
    <w:p w14:paraId="214ACD00" w14:textId="77777777" w:rsidR="00AD64A3" w:rsidRPr="00682B0F" w:rsidRDefault="00AD64A3" w:rsidP="00AD64A3">
      <w:pPr>
        <w:bidi/>
        <w:ind w:left="432"/>
        <w:rPr>
          <w:rFonts w:ascii="Arial" w:hAnsi="Arial" w:cs="Arial"/>
          <w:szCs w:val="24"/>
          <w:rtl/>
        </w:rPr>
      </w:pPr>
    </w:p>
    <w:p w14:paraId="16D408E4" w14:textId="77777777" w:rsidR="00AD64A3" w:rsidRPr="00682B0F" w:rsidRDefault="00AD64A3" w:rsidP="00AD64A3">
      <w:pPr>
        <w:bidi/>
        <w:ind w:left="432"/>
        <w:rPr>
          <w:rFonts w:ascii="Arial" w:hAnsi="Arial" w:cs="Arial"/>
          <w:szCs w:val="24"/>
        </w:rPr>
      </w:pPr>
    </w:p>
    <w:p w14:paraId="3997B615" w14:textId="5F738262" w:rsidR="00AD64A3" w:rsidRPr="00682B0F" w:rsidRDefault="00AD64A3" w:rsidP="00AD64A3">
      <w:pPr>
        <w:pStyle w:val="ListParagraph"/>
        <w:numPr>
          <w:ilvl w:val="0"/>
          <w:numId w:val="75"/>
        </w:numPr>
        <w:bidi/>
        <w:rPr>
          <w:rFonts w:ascii="Arial" w:hAnsi="Arial" w:cs="Arial"/>
          <w:szCs w:val="24"/>
        </w:rPr>
      </w:pPr>
      <w:r w:rsidRPr="00682B0F">
        <w:rPr>
          <w:rFonts w:ascii="Arial" w:hAnsi="Arial" w:cs="Arial"/>
          <w:szCs w:val="24"/>
          <w:rtl/>
        </w:rPr>
        <w:t>إلى متى يمكننا ال</w:t>
      </w:r>
      <w:r w:rsidRPr="00682B0F">
        <w:rPr>
          <w:rFonts w:ascii="Arial" w:hAnsi="Arial" w:cs="Arial" w:hint="cs"/>
          <w:szCs w:val="24"/>
          <w:rtl/>
        </w:rPr>
        <w:t>إ</w:t>
      </w:r>
      <w:r w:rsidRPr="00682B0F">
        <w:rPr>
          <w:rFonts w:ascii="Arial" w:hAnsi="Arial" w:cs="Arial"/>
          <w:szCs w:val="24"/>
          <w:rtl/>
        </w:rPr>
        <w:t>عتماد على مشاركتك في هذا المنصب؟ تقول لوائحنا الداخلية 5 سنوات</w:t>
      </w:r>
      <w:r w:rsidRPr="00682B0F">
        <w:rPr>
          <w:rFonts w:ascii="Arial" w:hAnsi="Arial" w:cs="Arial"/>
          <w:szCs w:val="24"/>
        </w:rPr>
        <w:t>.</w:t>
      </w:r>
    </w:p>
    <w:p w14:paraId="665041D9" w14:textId="77777777" w:rsidR="001B2F24" w:rsidRPr="00682B0F" w:rsidRDefault="001B2F24" w:rsidP="001B2F24">
      <w:pPr>
        <w:rPr>
          <w:rFonts w:ascii="Arial" w:hAnsi="Arial" w:cs="Arial"/>
        </w:rPr>
      </w:pPr>
    </w:p>
    <w:p w14:paraId="2FFB00D8" w14:textId="5A087474" w:rsidR="001B2F24" w:rsidRPr="00682B0F" w:rsidRDefault="00AD64A3" w:rsidP="008F4B7B">
      <w:pPr>
        <w:pStyle w:val="Heading1"/>
        <w:rPr>
          <w:sz w:val="24"/>
          <w:szCs w:val="24"/>
        </w:rPr>
      </w:pPr>
      <w:r w:rsidRPr="00682B0F">
        <w:rPr>
          <w:rFonts w:hint="cs"/>
          <w:sz w:val="24"/>
          <w:szCs w:val="24"/>
          <w:rtl/>
        </w:rPr>
        <w:t>الشغف</w:t>
      </w:r>
    </w:p>
    <w:p w14:paraId="65CABF19" w14:textId="6C724876" w:rsidR="00AD64A3" w:rsidRPr="00682B0F" w:rsidRDefault="00AD64A3" w:rsidP="00AD64A3">
      <w:pPr>
        <w:pStyle w:val="ListParagraph"/>
        <w:numPr>
          <w:ilvl w:val="0"/>
          <w:numId w:val="75"/>
        </w:numPr>
        <w:bidi/>
        <w:rPr>
          <w:rFonts w:ascii="Arial" w:hAnsi="Arial" w:cs="Arial"/>
          <w:szCs w:val="24"/>
        </w:rPr>
      </w:pPr>
      <w:r w:rsidRPr="00682B0F">
        <w:rPr>
          <w:rFonts w:ascii="Arial" w:hAnsi="Arial" w:cs="Arial"/>
          <w:szCs w:val="24"/>
          <w:rtl/>
        </w:rPr>
        <w:t>الأفراح في الحياة</w:t>
      </w:r>
    </w:p>
    <w:p w14:paraId="2548AF6B" w14:textId="77777777" w:rsidR="003600F2" w:rsidRPr="00682B0F" w:rsidRDefault="003600F2" w:rsidP="003600F2">
      <w:pPr>
        <w:pStyle w:val="ListParagraph"/>
        <w:bidi/>
        <w:ind w:left="1224"/>
        <w:rPr>
          <w:rFonts w:ascii="Arial" w:hAnsi="Arial" w:cs="Arial"/>
          <w:szCs w:val="24"/>
        </w:rPr>
      </w:pPr>
    </w:p>
    <w:p w14:paraId="49A3CFE1" w14:textId="2B819548" w:rsidR="003600F2" w:rsidRPr="00682B0F" w:rsidRDefault="003600F2" w:rsidP="003600F2">
      <w:pPr>
        <w:pStyle w:val="ListParagraph"/>
        <w:numPr>
          <w:ilvl w:val="0"/>
          <w:numId w:val="76"/>
        </w:numPr>
        <w:bidi/>
        <w:rPr>
          <w:rFonts w:ascii="Arial" w:hAnsi="Arial" w:cs="Arial"/>
          <w:szCs w:val="24"/>
        </w:rPr>
      </w:pPr>
      <w:r w:rsidRPr="00682B0F">
        <w:rPr>
          <w:rFonts w:ascii="Arial" w:hAnsi="Arial" w:cs="Arial"/>
          <w:szCs w:val="24"/>
          <w:rtl/>
        </w:rPr>
        <w:t>ما هي مواهبك الروحية؟</w:t>
      </w:r>
    </w:p>
    <w:p w14:paraId="3D0823F3" w14:textId="77777777" w:rsidR="001B2F24" w:rsidRPr="00682B0F" w:rsidRDefault="001B2F24" w:rsidP="001B2F24">
      <w:pPr>
        <w:rPr>
          <w:rFonts w:ascii="Arial" w:hAnsi="Arial" w:cs="Arial"/>
          <w:szCs w:val="24"/>
        </w:rPr>
      </w:pPr>
    </w:p>
    <w:p w14:paraId="3B715B94" w14:textId="5459756B" w:rsidR="003600F2" w:rsidRPr="00682B0F" w:rsidRDefault="003600F2" w:rsidP="003600F2">
      <w:pPr>
        <w:pStyle w:val="ListParagraph"/>
        <w:numPr>
          <w:ilvl w:val="0"/>
          <w:numId w:val="76"/>
        </w:numPr>
        <w:bidi/>
        <w:rPr>
          <w:rFonts w:ascii="Arial" w:hAnsi="Arial" w:cs="Arial"/>
          <w:szCs w:val="24"/>
        </w:rPr>
      </w:pPr>
      <w:r w:rsidRPr="00682B0F">
        <w:rPr>
          <w:rFonts w:ascii="Arial" w:hAnsi="Arial" w:cs="Arial"/>
          <w:szCs w:val="24"/>
          <w:rtl/>
        </w:rPr>
        <w:t>ما هي الأمور التي تملأك بالفرح أكثر؟</w:t>
      </w:r>
    </w:p>
    <w:p w14:paraId="58014BC8" w14:textId="77777777" w:rsidR="001B2F24" w:rsidRPr="00682B0F" w:rsidRDefault="001B2F24" w:rsidP="001B2F24">
      <w:pPr>
        <w:rPr>
          <w:rFonts w:ascii="Arial" w:hAnsi="Arial" w:cs="Arial"/>
        </w:rPr>
      </w:pPr>
    </w:p>
    <w:p w14:paraId="7F8ED6A0" w14:textId="3B598F79" w:rsidR="003600F2" w:rsidRPr="00682B0F" w:rsidRDefault="003600F2" w:rsidP="003600F2">
      <w:pPr>
        <w:pStyle w:val="ListParagraph"/>
        <w:numPr>
          <w:ilvl w:val="0"/>
          <w:numId w:val="75"/>
        </w:numPr>
        <w:bidi/>
        <w:rPr>
          <w:rFonts w:ascii="Arial" w:hAnsi="Arial" w:cs="Arial"/>
          <w:szCs w:val="24"/>
        </w:rPr>
      </w:pPr>
      <w:r w:rsidRPr="00682B0F">
        <w:rPr>
          <w:rFonts w:ascii="Arial" w:hAnsi="Arial" w:cs="Arial"/>
          <w:szCs w:val="24"/>
          <w:rtl/>
        </w:rPr>
        <w:t>هدف (أهداف) الحياة والدعوة</w:t>
      </w:r>
    </w:p>
    <w:p w14:paraId="7E7F4067" w14:textId="77777777" w:rsidR="003600F2" w:rsidRPr="00682B0F" w:rsidRDefault="003600F2" w:rsidP="003600F2">
      <w:pPr>
        <w:pStyle w:val="ListParagraph"/>
        <w:bidi/>
        <w:ind w:left="1224"/>
        <w:rPr>
          <w:rFonts w:ascii="Arial" w:hAnsi="Arial" w:cs="Arial"/>
          <w:szCs w:val="24"/>
        </w:rPr>
      </w:pPr>
    </w:p>
    <w:p w14:paraId="77EED5A4" w14:textId="43390B9C" w:rsidR="003600F2" w:rsidRPr="00682B0F" w:rsidRDefault="003600F2" w:rsidP="003600F2">
      <w:pPr>
        <w:pStyle w:val="ListParagraph"/>
        <w:numPr>
          <w:ilvl w:val="0"/>
          <w:numId w:val="76"/>
        </w:numPr>
        <w:bidi/>
        <w:rPr>
          <w:rFonts w:ascii="Arial" w:hAnsi="Arial" w:cs="Arial"/>
          <w:szCs w:val="24"/>
        </w:rPr>
      </w:pPr>
      <w:r w:rsidRPr="00682B0F">
        <w:rPr>
          <w:rFonts w:ascii="Arial" w:hAnsi="Arial" w:cs="Arial"/>
          <w:szCs w:val="24"/>
          <w:rtl/>
        </w:rPr>
        <w:t>لماذا وضعك الله على الأرض؟</w:t>
      </w:r>
    </w:p>
    <w:p w14:paraId="3158858A" w14:textId="77777777" w:rsidR="001B2F24" w:rsidRPr="00682B0F" w:rsidRDefault="001B2F24" w:rsidP="001B2F24">
      <w:pPr>
        <w:rPr>
          <w:rFonts w:ascii="Arial" w:hAnsi="Arial" w:cs="Arial"/>
          <w:szCs w:val="24"/>
        </w:rPr>
      </w:pPr>
    </w:p>
    <w:p w14:paraId="2E3979D2" w14:textId="78A22F07" w:rsidR="003600F2" w:rsidRPr="00682B0F" w:rsidRDefault="003600F2" w:rsidP="003600F2">
      <w:pPr>
        <w:pStyle w:val="ListParagraph"/>
        <w:numPr>
          <w:ilvl w:val="0"/>
          <w:numId w:val="76"/>
        </w:numPr>
        <w:bidi/>
        <w:rPr>
          <w:rFonts w:ascii="Arial" w:hAnsi="Arial" w:cs="Arial"/>
          <w:szCs w:val="24"/>
        </w:rPr>
      </w:pPr>
      <w:r w:rsidRPr="00682B0F">
        <w:rPr>
          <w:rFonts w:ascii="Arial" w:hAnsi="Arial" w:cs="Arial"/>
          <w:szCs w:val="24"/>
          <w:rtl/>
        </w:rPr>
        <w:t>كيف تتقدم في تتميم دعوة الله لك؟</w:t>
      </w:r>
    </w:p>
    <w:p w14:paraId="41109D2D" w14:textId="77777777" w:rsidR="001B2F24" w:rsidRPr="00682B0F" w:rsidRDefault="001B2F24" w:rsidP="001B2F24">
      <w:pPr>
        <w:rPr>
          <w:rFonts w:ascii="Arial" w:hAnsi="Arial" w:cs="Arial"/>
          <w:szCs w:val="24"/>
        </w:rPr>
      </w:pPr>
    </w:p>
    <w:p w14:paraId="072D358F" w14:textId="6255A820" w:rsidR="003600F2" w:rsidRPr="00682B0F" w:rsidRDefault="003600F2" w:rsidP="003600F2">
      <w:pPr>
        <w:pStyle w:val="ListParagraph"/>
        <w:numPr>
          <w:ilvl w:val="0"/>
          <w:numId w:val="76"/>
        </w:numPr>
        <w:bidi/>
        <w:rPr>
          <w:rFonts w:ascii="Arial" w:hAnsi="Arial" w:cs="Arial"/>
          <w:szCs w:val="24"/>
        </w:rPr>
      </w:pPr>
      <w:r w:rsidRPr="00682B0F">
        <w:rPr>
          <w:rFonts w:ascii="Arial" w:hAnsi="Arial" w:cs="Arial"/>
          <w:szCs w:val="24"/>
          <w:rtl/>
        </w:rPr>
        <w:t>كيف تظهر التزامك للإرسالية العالمية؟</w:t>
      </w:r>
    </w:p>
    <w:p w14:paraId="57491983" w14:textId="77777777" w:rsidR="001B2F24" w:rsidRPr="00682B0F" w:rsidRDefault="001B2F24" w:rsidP="001B2F24">
      <w:pPr>
        <w:rPr>
          <w:rFonts w:ascii="Arial" w:hAnsi="Arial" w:cs="Arial"/>
          <w:szCs w:val="24"/>
        </w:rPr>
      </w:pPr>
    </w:p>
    <w:p w14:paraId="5E8723C4" w14:textId="352AD0D5" w:rsidR="003600F2" w:rsidRPr="00682B0F" w:rsidRDefault="003600F2" w:rsidP="003600F2">
      <w:pPr>
        <w:pStyle w:val="ListParagraph"/>
        <w:numPr>
          <w:ilvl w:val="0"/>
          <w:numId w:val="76"/>
        </w:numPr>
        <w:bidi/>
        <w:rPr>
          <w:rFonts w:ascii="Arial" w:hAnsi="Arial" w:cs="Arial"/>
          <w:szCs w:val="24"/>
        </w:rPr>
      </w:pPr>
      <w:r w:rsidRPr="00682B0F">
        <w:rPr>
          <w:rFonts w:ascii="Arial" w:hAnsi="Arial" w:cs="Arial"/>
          <w:szCs w:val="24"/>
          <w:rtl/>
        </w:rPr>
        <w:t>لماذا تصنع الإختيارات المحددة التي قمت بها في تعليمك؟</w:t>
      </w:r>
    </w:p>
    <w:p w14:paraId="71F3DBE0" w14:textId="0BC55E86" w:rsidR="001B2F24" w:rsidRPr="00682B0F" w:rsidRDefault="001B2F24" w:rsidP="00A53851">
      <w:pPr>
        <w:pStyle w:val="Heading2"/>
        <w:numPr>
          <w:ilvl w:val="1"/>
          <w:numId w:val="93"/>
        </w:numPr>
        <w:rPr>
          <w:rFonts w:cs="Arial"/>
          <w:sz w:val="24"/>
          <w:rtl/>
        </w:rPr>
      </w:pPr>
      <w:r w:rsidRPr="00682B0F">
        <w:rPr>
          <w:sz w:val="24"/>
          <w:szCs w:val="21"/>
        </w:rPr>
        <w:br w:type="page"/>
      </w:r>
    </w:p>
    <w:p w14:paraId="6BD9361B" w14:textId="04F37B14" w:rsidR="003600F2" w:rsidRPr="00682B0F" w:rsidRDefault="003600F2" w:rsidP="003600F2">
      <w:pPr>
        <w:pStyle w:val="ListParagraph"/>
        <w:numPr>
          <w:ilvl w:val="0"/>
          <w:numId w:val="75"/>
        </w:numPr>
        <w:bidi/>
        <w:rPr>
          <w:rFonts w:ascii="Arial" w:hAnsi="Arial" w:cs="Arial"/>
          <w:szCs w:val="24"/>
        </w:rPr>
      </w:pPr>
      <w:r w:rsidRPr="00682B0F">
        <w:rPr>
          <w:rFonts w:ascii="Arial" w:hAnsi="Arial" w:cs="Arial"/>
          <w:szCs w:val="24"/>
          <w:rtl/>
        </w:rPr>
        <w:lastRenderedPageBreak/>
        <w:t>الحياة التعبدية الشخصية</w:t>
      </w:r>
    </w:p>
    <w:p w14:paraId="3DED694C" w14:textId="77777777" w:rsidR="003600F2" w:rsidRPr="00682B0F" w:rsidRDefault="003600F2" w:rsidP="003600F2">
      <w:pPr>
        <w:pStyle w:val="ListParagraph"/>
        <w:bidi/>
        <w:ind w:left="1296"/>
        <w:rPr>
          <w:rFonts w:ascii="Arial" w:hAnsi="Arial" w:cs="Arial"/>
          <w:szCs w:val="24"/>
        </w:rPr>
      </w:pPr>
    </w:p>
    <w:p w14:paraId="69E5C7C1" w14:textId="2846C482" w:rsidR="003600F2" w:rsidRPr="00682B0F" w:rsidRDefault="003600F2" w:rsidP="00A53851">
      <w:pPr>
        <w:pStyle w:val="ListParagraph"/>
        <w:numPr>
          <w:ilvl w:val="2"/>
          <w:numId w:val="93"/>
        </w:numPr>
        <w:bidi/>
        <w:rPr>
          <w:rFonts w:ascii="Arial" w:hAnsi="Arial" w:cs="Arial"/>
          <w:szCs w:val="24"/>
        </w:rPr>
      </w:pPr>
      <w:r w:rsidRPr="00682B0F">
        <w:rPr>
          <w:rFonts w:ascii="Arial" w:hAnsi="Arial" w:cs="Arial"/>
          <w:szCs w:val="24"/>
          <w:rtl/>
        </w:rPr>
        <w:t>صف حياة الصلاة الخاصة بك.</w:t>
      </w:r>
    </w:p>
    <w:p w14:paraId="4A71C2D2" w14:textId="77777777" w:rsidR="001B2F24" w:rsidRPr="00682B0F" w:rsidRDefault="001B2F24" w:rsidP="001B2F24">
      <w:pPr>
        <w:rPr>
          <w:rFonts w:ascii="Arial" w:hAnsi="Arial" w:cs="Arial"/>
          <w:szCs w:val="24"/>
        </w:rPr>
      </w:pPr>
    </w:p>
    <w:p w14:paraId="47965695" w14:textId="2D82AC55" w:rsidR="003600F2" w:rsidRPr="00682B0F" w:rsidRDefault="003600F2" w:rsidP="00A53851">
      <w:pPr>
        <w:pStyle w:val="ListParagraph"/>
        <w:numPr>
          <w:ilvl w:val="2"/>
          <w:numId w:val="93"/>
        </w:numPr>
        <w:bidi/>
        <w:rPr>
          <w:rFonts w:ascii="Arial" w:hAnsi="Arial" w:cs="Arial"/>
          <w:szCs w:val="24"/>
        </w:rPr>
      </w:pPr>
      <w:r w:rsidRPr="00682B0F">
        <w:rPr>
          <w:rFonts w:ascii="Arial" w:hAnsi="Arial" w:cs="Arial"/>
          <w:szCs w:val="24"/>
          <w:rtl/>
        </w:rPr>
        <w:t>صف برنامج دراسة الكتاب المقدس والقراءة الخاص بك.</w:t>
      </w:r>
    </w:p>
    <w:p w14:paraId="3C197D34" w14:textId="77777777" w:rsidR="001B2F24" w:rsidRPr="00682B0F" w:rsidRDefault="001B2F24" w:rsidP="001B2F24">
      <w:pPr>
        <w:rPr>
          <w:rFonts w:ascii="Arial" w:hAnsi="Arial" w:cs="Arial"/>
          <w:szCs w:val="24"/>
        </w:rPr>
      </w:pPr>
    </w:p>
    <w:p w14:paraId="44B23807" w14:textId="36AF3F86" w:rsidR="003600F2" w:rsidRPr="00682B0F" w:rsidRDefault="003600F2" w:rsidP="00A53851">
      <w:pPr>
        <w:pStyle w:val="ListParagraph"/>
        <w:numPr>
          <w:ilvl w:val="2"/>
          <w:numId w:val="93"/>
        </w:numPr>
        <w:bidi/>
        <w:rPr>
          <w:rFonts w:ascii="Arial" w:hAnsi="Arial" w:cs="Arial"/>
          <w:szCs w:val="24"/>
        </w:rPr>
      </w:pPr>
      <w:r w:rsidRPr="00682B0F">
        <w:rPr>
          <w:rFonts w:ascii="Arial" w:hAnsi="Arial" w:cs="Arial"/>
          <w:szCs w:val="24"/>
          <w:rtl/>
        </w:rPr>
        <w:t>كم مرة قمت بقراءة الكتاب المقدس كاملاً؟</w:t>
      </w:r>
    </w:p>
    <w:p w14:paraId="45FEF419" w14:textId="77777777" w:rsidR="001B2F24" w:rsidRPr="00682B0F" w:rsidRDefault="001B2F24" w:rsidP="001B2F24">
      <w:pPr>
        <w:rPr>
          <w:rFonts w:ascii="Arial" w:hAnsi="Arial" w:cs="Arial"/>
          <w:szCs w:val="24"/>
        </w:rPr>
      </w:pPr>
    </w:p>
    <w:p w14:paraId="2BAEEB2E" w14:textId="5BA3AAD9" w:rsidR="003600F2" w:rsidRPr="00682B0F" w:rsidRDefault="003600F2" w:rsidP="00A53851">
      <w:pPr>
        <w:pStyle w:val="ListParagraph"/>
        <w:numPr>
          <w:ilvl w:val="2"/>
          <w:numId w:val="93"/>
        </w:numPr>
        <w:bidi/>
        <w:rPr>
          <w:rFonts w:ascii="Arial" w:hAnsi="Arial" w:cs="Arial"/>
          <w:szCs w:val="24"/>
        </w:rPr>
      </w:pPr>
      <w:r w:rsidRPr="00682B0F">
        <w:rPr>
          <w:rFonts w:ascii="Arial" w:hAnsi="Arial" w:cs="Arial"/>
          <w:szCs w:val="24"/>
          <w:rtl/>
        </w:rPr>
        <w:t>كيف ومتى تصلي مع زوجتك وأولادك؟</w:t>
      </w:r>
    </w:p>
    <w:p w14:paraId="217522C8" w14:textId="77777777" w:rsidR="001B2F24" w:rsidRPr="00682B0F" w:rsidRDefault="001B2F24" w:rsidP="001B2F24">
      <w:pPr>
        <w:rPr>
          <w:rFonts w:ascii="Arial" w:hAnsi="Arial" w:cs="Arial"/>
        </w:rPr>
      </w:pPr>
    </w:p>
    <w:p w14:paraId="25C40A68" w14:textId="0FF09DA1" w:rsidR="001B2F24" w:rsidRPr="00682B0F" w:rsidRDefault="003600F2" w:rsidP="008F4B7B">
      <w:pPr>
        <w:pStyle w:val="Heading1"/>
        <w:rPr>
          <w:sz w:val="24"/>
          <w:szCs w:val="24"/>
        </w:rPr>
      </w:pPr>
      <w:r w:rsidRPr="00682B0F">
        <w:rPr>
          <w:rFonts w:hint="cs"/>
          <w:sz w:val="24"/>
          <w:szCs w:val="24"/>
          <w:rtl/>
        </w:rPr>
        <w:t>الخلفية</w:t>
      </w:r>
    </w:p>
    <w:p w14:paraId="7967DB5C" w14:textId="77777777" w:rsidR="003600F2" w:rsidRPr="00682B0F" w:rsidRDefault="003600F2" w:rsidP="003600F2">
      <w:pPr>
        <w:pStyle w:val="ListParagraph"/>
        <w:bidi/>
        <w:ind w:left="792"/>
        <w:rPr>
          <w:sz w:val="28"/>
          <w:szCs w:val="21"/>
        </w:rPr>
      </w:pPr>
    </w:p>
    <w:p w14:paraId="59BC91F3" w14:textId="4AE2C9E3" w:rsidR="003600F2" w:rsidRPr="00682B0F" w:rsidRDefault="003600F2" w:rsidP="003600F2">
      <w:pPr>
        <w:pStyle w:val="ListParagraph"/>
        <w:numPr>
          <w:ilvl w:val="0"/>
          <w:numId w:val="75"/>
        </w:numPr>
        <w:bidi/>
        <w:rPr>
          <w:rFonts w:ascii="Arial" w:hAnsi="Arial" w:cs="Arial"/>
          <w:szCs w:val="24"/>
        </w:rPr>
      </w:pPr>
      <w:r w:rsidRPr="00682B0F">
        <w:rPr>
          <w:rFonts w:ascii="Arial" w:hAnsi="Arial" w:cs="Arial"/>
          <w:szCs w:val="24"/>
          <w:rtl/>
        </w:rPr>
        <w:t>العائلة الأصلية</w:t>
      </w:r>
    </w:p>
    <w:p w14:paraId="11A9E98C" w14:textId="77777777" w:rsidR="003600F2" w:rsidRPr="00682B0F" w:rsidRDefault="003600F2" w:rsidP="003600F2">
      <w:pPr>
        <w:pStyle w:val="ListParagraph"/>
        <w:bidi/>
        <w:ind w:left="1296"/>
        <w:rPr>
          <w:rFonts w:ascii="Arial" w:hAnsi="Arial" w:cs="Arial"/>
          <w:szCs w:val="24"/>
        </w:rPr>
      </w:pPr>
    </w:p>
    <w:p w14:paraId="4F40C2B5" w14:textId="3B644B4F" w:rsidR="003600F2" w:rsidRPr="00682B0F" w:rsidRDefault="003600F2" w:rsidP="00A53851">
      <w:pPr>
        <w:pStyle w:val="ListParagraph"/>
        <w:numPr>
          <w:ilvl w:val="2"/>
          <w:numId w:val="93"/>
        </w:numPr>
        <w:bidi/>
        <w:rPr>
          <w:rFonts w:ascii="Arial" w:hAnsi="Arial" w:cs="Arial"/>
          <w:szCs w:val="24"/>
        </w:rPr>
      </w:pPr>
      <w:r w:rsidRPr="00682B0F">
        <w:rPr>
          <w:rFonts w:ascii="Arial" w:hAnsi="Arial" w:cs="Arial"/>
          <w:szCs w:val="24"/>
          <w:rtl/>
        </w:rPr>
        <w:t>ما هي الذكريات التي بقيت معك من والديك؟</w:t>
      </w:r>
    </w:p>
    <w:p w14:paraId="19CFC5F9" w14:textId="77777777" w:rsidR="001B2F24" w:rsidRPr="00682B0F" w:rsidRDefault="001B2F24" w:rsidP="001B2F24">
      <w:pPr>
        <w:rPr>
          <w:rFonts w:ascii="Arial" w:hAnsi="Arial" w:cs="Arial"/>
          <w:szCs w:val="24"/>
        </w:rPr>
      </w:pPr>
    </w:p>
    <w:p w14:paraId="52EAB23B" w14:textId="77777777" w:rsidR="001B2F24" w:rsidRPr="00682B0F" w:rsidRDefault="001B2F24" w:rsidP="001B2F24">
      <w:pPr>
        <w:rPr>
          <w:rFonts w:ascii="Arial" w:hAnsi="Arial" w:cs="Arial"/>
          <w:szCs w:val="24"/>
        </w:rPr>
      </w:pPr>
    </w:p>
    <w:p w14:paraId="1E0F6AFA" w14:textId="3FFAE391" w:rsidR="003600F2" w:rsidRPr="00682B0F" w:rsidRDefault="003600F2" w:rsidP="00A53851">
      <w:pPr>
        <w:pStyle w:val="ListParagraph"/>
        <w:numPr>
          <w:ilvl w:val="2"/>
          <w:numId w:val="93"/>
        </w:numPr>
        <w:bidi/>
        <w:rPr>
          <w:rFonts w:ascii="Arial" w:hAnsi="Arial" w:cs="Arial"/>
          <w:szCs w:val="24"/>
        </w:rPr>
      </w:pPr>
      <w:r w:rsidRPr="00682B0F">
        <w:rPr>
          <w:rFonts w:ascii="Arial" w:hAnsi="Arial" w:cs="Arial"/>
          <w:szCs w:val="24"/>
          <w:rtl/>
        </w:rPr>
        <w:t>كيف تطور زواجك بشكل أفضل من زواج والديك؟</w:t>
      </w:r>
    </w:p>
    <w:p w14:paraId="44C7AD73" w14:textId="1F710189" w:rsidR="001B2F24" w:rsidRPr="00682B0F" w:rsidRDefault="001B2F24" w:rsidP="00C41B2F">
      <w:pPr>
        <w:pStyle w:val="Heading3"/>
        <w:numPr>
          <w:ilvl w:val="0"/>
          <w:numId w:val="0"/>
        </w:numPr>
        <w:rPr>
          <w:rFonts w:cs="Arial"/>
          <w:sz w:val="24"/>
          <w:szCs w:val="24"/>
          <w:rtl/>
        </w:rPr>
      </w:pPr>
    </w:p>
    <w:p w14:paraId="6AF0DBFC" w14:textId="292C316E" w:rsidR="003600F2" w:rsidRPr="00682B0F" w:rsidRDefault="00C41B2F" w:rsidP="00A53851">
      <w:pPr>
        <w:pStyle w:val="ListParagraph"/>
        <w:numPr>
          <w:ilvl w:val="2"/>
          <w:numId w:val="93"/>
        </w:numPr>
        <w:bidi/>
        <w:rPr>
          <w:rFonts w:ascii="Arial" w:hAnsi="Arial" w:cs="Arial"/>
          <w:szCs w:val="24"/>
        </w:rPr>
      </w:pPr>
      <w:r w:rsidRPr="00682B0F">
        <w:rPr>
          <w:rFonts w:ascii="Arial" w:hAnsi="Arial" w:cs="Arial"/>
          <w:szCs w:val="24"/>
          <w:rtl/>
        </w:rPr>
        <w:t>صف علاقتك مع أولادك خلال نموهم وحتى الآن.</w:t>
      </w:r>
    </w:p>
    <w:p w14:paraId="3B55EFBE" w14:textId="77777777" w:rsidR="001B2F24" w:rsidRPr="00682B0F" w:rsidRDefault="001B2F24" w:rsidP="001B2F24">
      <w:pPr>
        <w:rPr>
          <w:rFonts w:ascii="Arial" w:hAnsi="Arial" w:cs="Arial"/>
        </w:rPr>
      </w:pPr>
    </w:p>
    <w:p w14:paraId="6ADB1321" w14:textId="77777777" w:rsidR="001B2F24" w:rsidRPr="00682B0F" w:rsidRDefault="001B2F24" w:rsidP="001B2F24">
      <w:pPr>
        <w:rPr>
          <w:rFonts w:ascii="Arial" w:hAnsi="Arial" w:cs="Arial"/>
        </w:rPr>
      </w:pPr>
    </w:p>
    <w:p w14:paraId="7864DE0D" w14:textId="69BD96AB" w:rsidR="00C41B2F" w:rsidRPr="00682B0F" w:rsidRDefault="00C41B2F" w:rsidP="00C41B2F">
      <w:pPr>
        <w:pStyle w:val="ListParagraph"/>
        <w:numPr>
          <w:ilvl w:val="0"/>
          <w:numId w:val="75"/>
        </w:numPr>
        <w:bidi/>
        <w:rPr>
          <w:rFonts w:ascii="Arial" w:hAnsi="Arial" w:cs="Arial"/>
          <w:szCs w:val="24"/>
        </w:rPr>
      </w:pPr>
      <w:r w:rsidRPr="00682B0F">
        <w:rPr>
          <w:rFonts w:ascii="Arial" w:hAnsi="Arial" w:cs="Arial"/>
          <w:szCs w:val="24"/>
          <w:rtl/>
        </w:rPr>
        <w:t>شهادة الخلاص</w:t>
      </w:r>
    </w:p>
    <w:p w14:paraId="1FD471F5" w14:textId="77777777" w:rsidR="00C41B2F" w:rsidRPr="00682B0F" w:rsidRDefault="00C41B2F" w:rsidP="00C41B2F">
      <w:pPr>
        <w:pStyle w:val="ListParagraph"/>
        <w:bidi/>
        <w:ind w:left="1296"/>
        <w:rPr>
          <w:rFonts w:ascii="Arial" w:hAnsi="Arial" w:cs="Arial"/>
          <w:szCs w:val="24"/>
        </w:rPr>
      </w:pPr>
    </w:p>
    <w:p w14:paraId="1A327692" w14:textId="400F2392" w:rsidR="00C41B2F" w:rsidRPr="00682B0F" w:rsidRDefault="00C41B2F" w:rsidP="00A53851">
      <w:pPr>
        <w:pStyle w:val="ListParagraph"/>
        <w:numPr>
          <w:ilvl w:val="2"/>
          <w:numId w:val="93"/>
        </w:numPr>
        <w:bidi/>
        <w:rPr>
          <w:rFonts w:ascii="Arial" w:hAnsi="Arial" w:cs="Arial"/>
          <w:szCs w:val="24"/>
        </w:rPr>
      </w:pPr>
      <w:r w:rsidRPr="00682B0F">
        <w:rPr>
          <w:rFonts w:ascii="Arial" w:hAnsi="Arial" w:cs="Arial"/>
          <w:szCs w:val="24"/>
          <w:rtl/>
        </w:rPr>
        <w:t>كيف وثقت بالمسيح؟</w:t>
      </w:r>
    </w:p>
    <w:p w14:paraId="7AAA4E4C" w14:textId="77777777" w:rsidR="001B2F24" w:rsidRPr="00682B0F" w:rsidRDefault="001B2F24" w:rsidP="001B2F24">
      <w:pPr>
        <w:rPr>
          <w:rFonts w:ascii="Arial" w:hAnsi="Arial" w:cs="Arial"/>
          <w:szCs w:val="24"/>
        </w:rPr>
      </w:pPr>
    </w:p>
    <w:p w14:paraId="728AB0BE" w14:textId="77777777" w:rsidR="001B2F24" w:rsidRPr="00682B0F" w:rsidRDefault="001B2F24" w:rsidP="001B2F24">
      <w:pPr>
        <w:rPr>
          <w:rFonts w:ascii="Arial" w:hAnsi="Arial" w:cs="Arial"/>
          <w:szCs w:val="24"/>
        </w:rPr>
      </w:pPr>
    </w:p>
    <w:p w14:paraId="75DA7D6C" w14:textId="03C53EE4" w:rsidR="00C41B2F" w:rsidRPr="00682B0F" w:rsidRDefault="00C41B2F" w:rsidP="00A53851">
      <w:pPr>
        <w:pStyle w:val="ListParagraph"/>
        <w:numPr>
          <w:ilvl w:val="2"/>
          <w:numId w:val="93"/>
        </w:numPr>
        <w:bidi/>
        <w:rPr>
          <w:rFonts w:ascii="Arial" w:hAnsi="Arial" w:cs="Arial"/>
          <w:szCs w:val="24"/>
        </w:rPr>
      </w:pPr>
      <w:r w:rsidRPr="00682B0F">
        <w:rPr>
          <w:rFonts w:ascii="Arial" w:hAnsi="Arial" w:cs="Arial"/>
          <w:szCs w:val="24"/>
          <w:rtl/>
        </w:rPr>
        <w:t>ما هي الطرق التي غير بها يسوع حياتك؟</w:t>
      </w:r>
    </w:p>
    <w:p w14:paraId="42DCB43C" w14:textId="77777777" w:rsidR="001B2F24" w:rsidRPr="00682B0F" w:rsidRDefault="001B2F24" w:rsidP="001B2F24">
      <w:pPr>
        <w:rPr>
          <w:rFonts w:ascii="Arial" w:hAnsi="Arial" w:cs="Arial"/>
        </w:rPr>
      </w:pPr>
    </w:p>
    <w:p w14:paraId="27FB27C8" w14:textId="77777777" w:rsidR="001B2F24" w:rsidRPr="00682B0F" w:rsidRDefault="001B2F24" w:rsidP="001B2F24">
      <w:pPr>
        <w:rPr>
          <w:rFonts w:ascii="Arial" w:hAnsi="Arial" w:cs="Arial"/>
        </w:rPr>
      </w:pPr>
    </w:p>
    <w:p w14:paraId="505E3F90" w14:textId="196B8B57" w:rsidR="00C41B2F" w:rsidRPr="00682B0F" w:rsidRDefault="00C41B2F" w:rsidP="00C41B2F">
      <w:pPr>
        <w:pStyle w:val="ListParagraph"/>
        <w:numPr>
          <w:ilvl w:val="0"/>
          <w:numId w:val="75"/>
        </w:numPr>
        <w:bidi/>
        <w:rPr>
          <w:rFonts w:ascii="Arial" w:hAnsi="Arial" w:cs="Arial"/>
          <w:szCs w:val="24"/>
        </w:rPr>
      </w:pPr>
      <w:r w:rsidRPr="00682B0F">
        <w:rPr>
          <w:rFonts w:ascii="Arial" w:hAnsi="Arial" w:cs="Arial"/>
          <w:szCs w:val="24"/>
          <w:rtl/>
        </w:rPr>
        <w:t>خبرة الخدمة</w:t>
      </w:r>
    </w:p>
    <w:p w14:paraId="08CC336D" w14:textId="77777777" w:rsidR="00C41B2F" w:rsidRPr="00682B0F" w:rsidRDefault="00C41B2F" w:rsidP="00C41B2F">
      <w:pPr>
        <w:pStyle w:val="ListParagraph"/>
        <w:bidi/>
        <w:ind w:left="1296"/>
        <w:rPr>
          <w:rFonts w:ascii="Arial" w:hAnsi="Arial" w:cs="Arial"/>
          <w:szCs w:val="24"/>
        </w:rPr>
      </w:pPr>
    </w:p>
    <w:p w14:paraId="5932B903" w14:textId="10E3A8B7" w:rsidR="00C41B2F" w:rsidRPr="00682B0F" w:rsidRDefault="00C41B2F" w:rsidP="00A53851">
      <w:pPr>
        <w:pStyle w:val="ListParagraph"/>
        <w:numPr>
          <w:ilvl w:val="2"/>
          <w:numId w:val="93"/>
        </w:numPr>
        <w:bidi/>
        <w:rPr>
          <w:rFonts w:ascii="Arial" w:hAnsi="Arial" w:cs="Arial"/>
          <w:szCs w:val="24"/>
        </w:rPr>
      </w:pPr>
      <w:r w:rsidRPr="00682B0F">
        <w:rPr>
          <w:rFonts w:ascii="Arial" w:hAnsi="Arial" w:cs="Arial"/>
          <w:szCs w:val="24"/>
          <w:rtl/>
        </w:rPr>
        <w:t>كيف خدمت في أدوار مشابهة لدور الشيخ الذي تسعى إليه الآن؟</w:t>
      </w:r>
    </w:p>
    <w:p w14:paraId="49CD348E" w14:textId="77777777" w:rsidR="00C41B2F" w:rsidRPr="00682B0F" w:rsidRDefault="00C41B2F" w:rsidP="00C41B2F">
      <w:pPr>
        <w:bidi/>
        <w:rPr>
          <w:rFonts w:ascii="Arial" w:hAnsi="Arial" w:cs="Arial"/>
          <w:szCs w:val="24"/>
        </w:rPr>
      </w:pPr>
    </w:p>
    <w:p w14:paraId="60661456" w14:textId="77777777" w:rsidR="00C41B2F" w:rsidRPr="00682B0F" w:rsidRDefault="00C41B2F" w:rsidP="00C41B2F">
      <w:pPr>
        <w:pStyle w:val="ListParagraph"/>
        <w:rPr>
          <w:rFonts w:ascii="Arial" w:hAnsi="Arial" w:cs="Arial"/>
          <w:szCs w:val="24"/>
          <w:rtl/>
        </w:rPr>
      </w:pPr>
    </w:p>
    <w:p w14:paraId="78801681" w14:textId="2AB3ABA9" w:rsidR="00C41B2F" w:rsidRPr="00682B0F" w:rsidRDefault="00C41B2F" w:rsidP="00A53851">
      <w:pPr>
        <w:pStyle w:val="ListParagraph"/>
        <w:numPr>
          <w:ilvl w:val="2"/>
          <w:numId w:val="93"/>
        </w:numPr>
        <w:bidi/>
        <w:rPr>
          <w:rFonts w:ascii="Arial" w:hAnsi="Arial" w:cs="Arial"/>
          <w:szCs w:val="24"/>
        </w:rPr>
      </w:pPr>
      <w:r w:rsidRPr="00682B0F">
        <w:rPr>
          <w:rFonts w:ascii="Arial" w:hAnsi="Arial" w:cs="Arial"/>
          <w:szCs w:val="24"/>
          <w:rtl/>
        </w:rPr>
        <w:t>من هو الشخص الذي يمتلك التأثير الأكبر في نموك الروحي؟ كيف؟</w:t>
      </w:r>
    </w:p>
    <w:p w14:paraId="3611FCA6" w14:textId="77777777" w:rsidR="00C41B2F" w:rsidRPr="00682B0F" w:rsidRDefault="00C41B2F" w:rsidP="00C41B2F">
      <w:pPr>
        <w:bidi/>
        <w:rPr>
          <w:rFonts w:ascii="Arial" w:hAnsi="Arial" w:cs="Arial"/>
          <w:szCs w:val="24"/>
        </w:rPr>
      </w:pPr>
    </w:p>
    <w:p w14:paraId="6B162E17" w14:textId="77777777" w:rsidR="00C41B2F" w:rsidRPr="00682B0F" w:rsidRDefault="00C41B2F" w:rsidP="00C41B2F">
      <w:pPr>
        <w:pStyle w:val="ListParagraph"/>
        <w:rPr>
          <w:rFonts w:ascii="Arial" w:hAnsi="Arial" w:cs="Arial"/>
          <w:szCs w:val="24"/>
          <w:rtl/>
        </w:rPr>
      </w:pPr>
    </w:p>
    <w:p w14:paraId="165B0F10" w14:textId="612A7D33" w:rsidR="00C41B2F" w:rsidRPr="00682B0F" w:rsidRDefault="00C41B2F" w:rsidP="00A53851">
      <w:pPr>
        <w:pStyle w:val="ListParagraph"/>
        <w:numPr>
          <w:ilvl w:val="2"/>
          <w:numId w:val="93"/>
        </w:numPr>
        <w:bidi/>
        <w:rPr>
          <w:rFonts w:ascii="Arial" w:hAnsi="Arial" w:cs="Arial"/>
          <w:szCs w:val="24"/>
        </w:rPr>
      </w:pPr>
      <w:r w:rsidRPr="00682B0F">
        <w:rPr>
          <w:rFonts w:ascii="Arial" w:hAnsi="Arial" w:cs="Arial"/>
          <w:szCs w:val="24"/>
          <w:rtl/>
        </w:rPr>
        <w:t>كيف ساعدت في رعاية أولئك الذين هم خارج عائلتك في النمو الروحي؟</w:t>
      </w:r>
    </w:p>
    <w:p w14:paraId="414E6310" w14:textId="77777777" w:rsidR="00C41B2F" w:rsidRPr="00682B0F" w:rsidRDefault="00C41B2F" w:rsidP="00C41B2F">
      <w:pPr>
        <w:bidi/>
        <w:rPr>
          <w:rFonts w:ascii="Arial" w:hAnsi="Arial" w:cs="Arial"/>
          <w:szCs w:val="24"/>
        </w:rPr>
      </w:pPr>
    </w:p>
    <w:p w14:paraId="773B28F0" w14:textId="77777777" w:rsidR="00C41B2F" w:rsidRPr="00682B0F" w:rsidRDefault="00C41B2F" w:rsidP="00C41B2F">
      <w:pPr>
        <w:pStyle w:val="ListParagraph"/>
        <w:rPr>
          <w:rFonts w:ascii="Arial" w:hAnsi="Arial" w:cs="Arial"/>
          <w:szCs w:val="24"/>
          <w:rtl/>
        </w:rPr>
      </w:pPr>
    </w:p>
    <w:p w14:paraId="19FDC180" w14:textId="1C27E379" w:rsidR="00C41B2F" w:rsidRPr="00682B0F" w:rsidRDefault="00C41B2F" w:rsidP="00A53851">
      <w:pPr>
        <w:pStyle w:val="ListParagraph"/>
        <w:numPr>
          <w:ilvl w:val="2"/>
          <w:numId w:val="93"/>
        </w:numPr>
        <w:bidi/>
        <w:rPr>
          <w:rFonts w:ascii="Arial" w:hAnsi="Arial" w:cs="Arial"/>
          <w:szCs w:val="24"/>
        </w:rPr>
      </w:pPr>
      <w:r w:rsidRPr="00682B0F">
        <w:rPr>
          <w:rFonts w:ascii="Arial" w:hAnsi="Arial" w:cs="Arial"/>
          <w:szCs w:val="24"/>
          <w:rtl/>
        </w:rPr>
        <w:t>ما هو هدفك من الوعظ وعملية إعداد العظة؟</w:t>
      </w:r>
    </w:p>
    <w:p w14:paraId="15EB5711" w14:textId="2315152F" w:rsidR="001B2F24" w:rsidRPr="00682B0F" w:rsidRDefault="001B2F24" w:rsidP="00A53851">
      <w:pPr>
        <w:pStyle w:val="Heading2"/>
        <w:numPr>
          <w:ilvl w:val="1"/>
          <w:numId w:val="93"/>
        </w:numPr>
        <w:ind w:right="-10"/>
        <w:rPr>
          <w:rFonts w:cs="Arial"/>
          <w:sz w:val="24"/>
          <w:rtl/>
        </w:rPr>
      </w:pPr>
      <w:r w:rsidRPr="00682B0F">
        <w:rPr>
          <w:rFonts w:cs="Arial"/>
          <w:sz w:val="24"/>
        </w:rPr>
        <w:br w:type="page"/>
      </w:r>
    </w:p>
    <w:p w14:paraId="135DECE8" w14:textId="2F6DD1C4" w:rsidR="00B36671" w:rsidRPr="00682B0F" w:rsidRDefault="00B36671" w:rsidP="00B36671">
      <w:pPr>
        <w:pStyle w:val="ListParagraph"/>
        <w:numPr>
          <w:ilvl w:val="0"/>
          <w:numId w:val="75"/>
        </w:numPr>
        <w:bidi/>
        <w:rPr>
          <w:rFonts w:ascii="Arial" w:hAnsi="Arial" w:cs="Arial"/>
          <w:szCs w:val="24"/>
        </w:rPr>
      </w:pPr>
      <w:r w:rsidRPr="00682B0F">
        <w:rPr>
          <w:rFonts w:ascii="Arial" w:hAnsi="Arial" w:cs="Arial"/>
          <w:szCs w:val="24"/>
          <w:rtl/>
        </w:rPr>
        <w:lastRenderedPageBreak/>
        <w:t>الحياة العائلية</w:t>
      </w:r>
    </w:p>
    <w:p w14:paraId="41D55463" w14:textId="77777777" w:rsidR="00B36671" w:rsidRPr="00682B0F" w:rsidRDefault="00B36671" w:rsidP="00B36671">
      <w:pPr>
        <w:pStyle w:val="ListParagraph"/>
        <w:bidi/>
        <w:ind w:left="1296"/>
        <w:rPr>
          <w:rFonts w:ascii="Arial" w:hAnsi="Arial" w:cs="Arial"/>
          <w:szCs w:val="24"/>
        </w:rPr>
      </w:pPr>
    </w:p>
    <w:p w14:paraId="2BD7791D" w14:textId="404C152E" w:rsidR="00B36671" w:rsidRPr="00682B0F" w:rsidRDefault="00B36671" w:rsidP="00A53851">
      <w:pPr>
        <w:pStyle w:val="ListParagraph"/>
        <w:numPr>
          <w:ilvl w:val="2"/>
          <w:numId w:val="93"/>
        </w:numPr>
        <w:bidi/>
        <w:rPr>
          <w:rFonts w:ascii="Arial" w:hAnsi="Arial" w:cs="Arial"/>
          <w:szCs w:val="24"/>
        </w:rPr>
      </w:pPr>
      <w:r w:rsidRPr="00682B0F">
        <w:rPr>
          <w:rFonts w:ascii="Arial" w:hAnsi="Arial" w:cs="Arial"/>
          <w:szCs w:val="24"/>
          <w:rtl/>
        </w:rPr>
        <w:t>الزواج</w:t>
      </w:r>
    </w:p>
    <w:p w14:paraId="37FB4D49" w14:textId="77777777" w:rsidR="00B36671" w:rsidRPr="00682B0F" w:rsidRDefault="00B36671" w:rsidP="00B36671">
      <w:pPr>
        <w:pStyle w:val="ListParagraph"/>
        <w:bidi/>
        <w:ind w:left="1656"/>
        <w:rPr>
          <w:rFonts w:ascii="Arial" w:hAnsi="Arial" w:cs="Arial"/>
          <w:szCs w:val="24"/>
        </w:rPr>
      </w:pPr>
    </w:p>
    <w:p w14:paraId="6A1F09DF" w14:textId="179B32DF" w:rsidR="00B36671" w:rsidRPr="00682B0F" w:rsidRDefault="00B36671" w:rsidP="00B36671">
      <w:pPr>
        <w:pStyle w:val="ListParagraph"/>
        <w:numPr>
          <w:ilvl w:val="0"/>
          <w:numId w:val="77"/>
        </w:numPr>
        <w:bidi/>
        <w:rPr>
          <w:rFonts w:ascii="Arial" w:hAnsi="Arial" w:cs="Arial"/>
          <w:szCs w:val="24"/>
        </w:rPr>
      </w:pPr>
      <w:r w:rsidRPr="00682B0F">
        <w:rPr>
          <w:rFonts w:ascii="Arial" w:hAnsi="Arial" w:cs="Arial"/>
          <w:szCs w:val="24"/>
          <w:rtl/>
        </w:rPr>
        <w:t>هل سبق لك ان تزوجت قبل زواجك الحالي؟</w:t>
      </w:r>
    </w:p>
    <w:p w14:paraId="43DE2255" w14:textId="77777777" w:rsidR="008F4B7B" w:rsidRPr="00682B0F" w:rsidRDefault="008F4B7B" w:rsidP="008F4B7B">
      <w:pPr>
        <w:pStyle w:val="ListParagraph"/>
        <w:bidi/>
        <w:ind w:left="1656"/>
        <w:rPr>
          <w:rFonts w:ascii="Arial" w:hAnsi="Arial" w:cs="Arial"/>
          <w:szCs w:val="24"/>
        </w:rPr>
      </w:pPr>
    </w:p>
    <w:p w14:paraId="5C5F6901" w14:textId="77777777" w:rsidR="001B2F24" w:rsidRPr="00682B0F" w:rsidRDefault="001B2F24" w:rsidP="001B2F24">
      <w:pPr>
        <w:rPr>
          <w:rFonts w:ascii="Arial" w:hAnsi="Arial" w:cs="Arial"/>
          <w:szCs w:val="24"/>
        </w:rPr>
      </w:pPr>
    </w:p>
    <w:p w14:paraId="66823905" w14:textId="4CC52FAC" w:rsidR="00B36671" w:rsidRPr="00682B0F" w:rsidRDefault="008F4B7B" w:rsidP="008F4B7B">
      <w:pPr>
        <w:pStyle w:val="ListParagraph"/>
        <w:numPr>
          <w:ilvl w:val="0"/>
          <w:numId w:val="77"/>
        </w:numPr>
        <w:bidi/>
        <w:rPr>
          <w:rFonts w:ascii="Arial" w:hAnsi="Arial" w:cs="Arial"/>
          <w:szCs w:val="24"/>
        </w:rPr>
      </w:pPr>
      <w:r w:rsidRPr="00682B0F">
        <w:rPr>
          <w:rFonts w:ascii="Arial" w:hAnsi="Arial" w:cs="Arial"/>
          <w:szCs w:val="24"/>
          <w:rtl/>
        </w:rPr>
        <w:t>ما هي المراحل التي اختبرتها في زواجك؟</w:t>
      </w:r>
    </w:p>
    <w:p w14:paraId="2E179C9D" w14:textId="77777777" w:rsidR="001B2F24" w:rsidRPr="00682B0F" w:rsidRDefault="001B2F24" w:rsidP="001B2F24">
      <w:pPr>
        <w:rPr>
          <w:rFonts w:ascii="Arial" w:hAnsi="Arial" w:cs="Arial"/>
          <w:szCs w:val="24"/>
        </w:rPr>
      </w:pPr>
    </w:p>
    <w:p w14:paraId="5ADFFBF0" w14:textId="77777777" w:rsidR="001B2F24" w:rsidRPr="00682B0F" w:rsidRDefault="001B2F24" w:rsidP="001B2F24">
      <w:pPr>
        <w:rPr>
          <w:rFonts w:ascii="Arial" w:hAnsi="Arial" w:cs="Arial"/>
          <w:szCs w:val="24"/>
        </w:rPr>
      </w:pPr>
    </w:p>
    <w:p w14:paraId="1DD6BACE" w14:textId="5531498E" w:rsidR="008F4B7B" w:rsidRPr="00682B0F" w:rsidRDefault="008F4B7B" w:rsidP="008F4B7B">
      <w:pPr>
        <w:pStyle w:val="ListParagraph"/>
        <w:numPr>
          <w:ilvl w:val="0"/>
          <w:numId w:val="77"/>
        </w:numPr>
        <w:bidi/>
        <w:rPr>
          <w:rFonts w:ascii="Arial" w:hAnsi="Arial" w:cs="Arial"/>
          <w:szCs w:val="24"/>
        </w:rPr>
      </w:pPr>
      <w:r w:rsidRPr="00682B0F">
        <w:rPr>
          <w:rFonts w:ascii="Arial" w:hAnsi="Arial" w:cs="Arial"/>
          <w:szCs w:val="24"/>
          <w:rtl/>
        </w:rPr>
        <w:t>كيف تقود زوجتك روحياً؟</w:t>
      </w:r>
    </w:p>
    <w:p w14:paraId="3A368D76" w14:textId="77777777" w:rsidR="001B2F24" w:rsidRPr="00682B0F" w:rsidRDefault="001B2F24" w:rsidP="001B2F24">
      <w:pPr>
        <w:rPr>
          <w:rFonts w:ascii="Arial" w:hAnsi="Arial" w:cs="Arial"/>
          <w:szCs w:val="24"/>
        </w:rPr>
      </w:pPr>
    </w:p>
    <w:p w14:paraId="59DDAE26" w14:textId="77777777" w:rsidR="001B2F24" w:rsidRPr="00682B0F" w:rsidRDefault="001B2F24" w:rsidP="001B2F24">
      <w:pPr>
        <w:rPr>
          <w:rFonts w:ascii="Arial" w:hAnsi="Arial" w:cs="Arial"/>
          <w:szCs w:val="24"/>
        </w:rPr>
      </w:pPr>
    </w:p>
    <w:p w14:paraId="654BFF3F" w14:textId="53D64B81" w:rsidR="008F4B7B" w:rsidRPr="00682B0F" w:rsidRDefault="008F4B7B" w:rsidP="008F4B7B">
      <w:pPr>
        <w:pStyle w:val="ListParagraph"/>
        <w:numPr>
          <w:ilvl w:val="0"/>
          <w:numId w:val="77"/>
        </w:numPr>
        <w:bidi/>
        <w:rPr>
          <w:rFonts w:ascii="Arial" w:hAnsi="Arial" w:cs="Arial"/>
          <w:szCs w:val="24"/>
        </w:rPr>
      </w:pPr>
      <w:r w:rsidRPr="00682B0F">
        <w:rPr>
          <w:rFonts w:ascii="Arial" w:hAnsi="Arial" w:cs="Arial"/>
          <w:szCs w:val="24"/>
          <w:rtl/>
        </w:rPr>
        <w:t>كيف تشعر زوجتك حول أنك ستصبح شيخاً أو قساً؟</w:t>
      </w:r>
    </w:p>
    <w:p w14:paraId="209FC1D4" w14:textId="77777777" w:rsidR="008F4B7B" w:rsidRPr="00682B0F" w:rsidRDefault="008F4B7B" w:rsidP="008F4B7B">
      <w:pPr>
        <w:bidi/>
        <w:rPr>
          <w:rFonts w:ascii="Arial" w:hAnsi="Arial" w:cs="Arial"/>
          <w:szCs w:val="24"/>
        </w:rPr>
      </w:pPr>
    </w:p>
    <w:p w14:paraId="2BDB9797" w14:textId="77777777" w:rsidR="008F4B7B" w:rsidRPr="00682B0F" w:rsidRDefault="008F4B7B" w:rsidP="008F4B7B">
      <w:pPr>
        <w:pStyle w:val="ListParagraph"/>
        <w:rPr>
          <w:rFonts w:ascii="Arial" w:hAnsi="Arial" w:cs="Arial"/>
          <w:szCs w:val="24"/>
          <w:rtl/>
        </w:rPr>
      </w:pPr>
    </w:p>
    <w:p w14:paraId="3A6922C5" w14:textId="11CA8011" w:rsidR="008F4B7B" w:rsidRPr="00682B0F" w:rsidRDefault="008F4B7B" w:rsidP="008F4B7B">
      <w:pPr>
        <w:pStyle w:val="ListParagraph"/>
        <w:numPr>
          <w:ilvl w:val="0"/>
          <w:numId w:val="77"/>
        </w:numPr>
        <w:bidi/>
        <w:rPr>
          <w:rFonts w:ascii="Arial" w:hAnsi="Arial" w:cs="Arial"/>
          <w:szCs w:val="24"/>
        </w:rPr>
      </w:pPr>
      <w:r w:rsidRPr="00682B0F">
        <w:rPr>
          <w:rFonts w:ascii="Arial" w:hAnsi="Arial" w:cs="Arial"/>
          <w:szCs w:val="24"/>
          <w:rtl/>
        </w:rPr>
        <w:t xml:space="preserve">هل هناك أي شخص الآن علاقة زوجتك مقطوعة به؟ كيف؟ </w:t>
      </w:r>
    </w:p>
    <w:p w14:paraId="7E73B328" w14:textId="77777777" w:rsidR="001B2F24" w:rsidRPr="00682B0F" w:rsidRDefault="001B2F24" w:rsidP="001B2F24">
      <w:pPr>
        <w:rPr>
          <w:rFonts w:ascii="Arial" w:hAnsi="Arial" w:cs="Arial"/>
        </w:rPr>
      </w:pPr>
    </w:p>
    <w:p w14:paraId="3A955F52" w14:textId="01AF24ED" w:rsidR="008F4B7B" w:rsidRPr="00682B0F" w:rsidRDefault="008F4B7B" w:rsidP="00A53851">
      <w:pPr>
        <w:pStyle w:val="ListParagraph"/>
        <w:numPr>
          <w:ilvl w:val="2"/>
          <w:numId w:val="93"/>
        </w:numPr>
        <w:bidi/>
        <w:rPr>
          <w:rFonts w:ascii="Arial" w:hAnsi="Arial" w:cs="Arial"/>
          <w:szCs w:val="24"/>
        </w:rPr>
      </w:pPr>
      <w:r w:rsidRPr="00682B0F">
        <w:rPr>
          <w:rFonts w:ascii="Arial" w:hAnsi="Arial" w:cs="Arial"/>
          <w:szCs w:val="24"/>
          <w:rtl/>
        </w:rPr>
        <w:t>الأولاد</w:t>
      </w:r>
    </w:p>
    <w:p w14:paraId="2753E1CD" w14:textId="77777777" w:rsidR="008F4B7B" w:rsidRPr="00682B0F" w:rsidRDefault="008F4B7B" w:rsidP="008F4B7B">
      <w:pPr>
        <w:pStyle w:val="ListParagraph"/>
        <w:bidi/>
        <w:ind w:left="1656"/>
        <w:rPr>
          <w:rFonts w:ascii="Arial" w:hAnsi="Arial" w:cs="Arial"/>
          <w:szCs w:val="24"/>
        </w:rPr>
      </w:pPr>
    </w:p>
    <w:p w14:paraId="1DF3EE95" w14:textId="2229594F" w:rsidR="008F4B7B" w:rsidRPr="00682B0F" w:rsidRDefault="008F4B7B" w:rsidP="008F4B7B">
      <w:pPr>
        <w:pStyle w:val="ListParagraph"/>
        <w:numPr>
          <w:ilvl w:val="0"/>
          <w:numId w:val="78"/>
        </w:numPr>
        <w:bidi/>
        <w:rPr>
          <w:rFonts w:ascii="Arial" w:hAnsi="Arial" w:cs="Arial"/>
          <w:szCs w:val="24"/>
        </w:rPr>
      </w:pPr>
      <w:r w:rsidRPr="00682B0F">
        <w:rPr>
          <w:rFonts w:ascii="Arial" w:hAnsi="Arial" w:cs="Arial"/>
          <w:szCs w:val="24"/>
          <w:rtl/>
        </w:rPr>
        <w:t>كيف تغذي اولادك روحياً؟</w:t>
      </w:r>
    </w:p>
    <w:p w14:paraId="118FF799" w14:textId="77777777" w:rsidR="008F4B7B" w:rsidRPr="00682B0F" w:rsidRDefault="008F4B7B" w:rsidP="008F4B7B">
      <w:pPr>
        <w:bidi/>
        <w:rPr>
          <w:rFonts w:ascii="Arial" w:hAnsi="Arial" w:cs="Arial"/>
          <w:szCs w:val="24"/>
        </w:rPr>
      </w:pPr>
    </w:p>
    <w:p w14:paraId="5B1A516B" w14:textId="77777777" w:rsidR="008F4B7B" w:rsidRPr="00682B0F" w:rsidRDefault="008F4B7B" w:rsidP="008F4B7B">
      <w:pPr>
        <w:pStyle w:val="ListParagraph"/>
        <w:rPr>
          <w:rFonts w:ascii="Arial" w:hAnsi="Arial" w:cs="Arial"/>
          <w:szCs w:val="24"/>
          <w:rtl/>
        </w:rPr>
      </w:pPr>
    </w:p>
    <w:p w14:paraId="19A67A62" w14:textId="4D6407E7" w:rsidR="008F4B7B" w:rsidRPr="00682B0F" w:rsidRDefault="008F4B7B" w:rsidP="008F4B7B">
      <w:pPr>
        <w:pStyle w:val="ListParagraph"/>
        <w:numPr>
          <w:ilvl w:val="0"/>
          <w:numId w:val="78"/>
        </w:numPr>
        <w:bidi/>
        <w:rPr>
          <w:rFonts w:ascii="Arial" w:hAnsi="Arial" w:cs="Arial"/>
          <w:szCs w:val="24"/>
        </w:rPr>
      </w:pPr>
      <w:r w:rsidRPr="00682B0F">
        <w:rPr>
          <w:rFonts w:ascii="Arial" w:hAnsi="Arial" w:cs="Arial"/>
          <w:szCs w:val="24"/>
          <w:rtl/>
        </w:rPr>
        <w:t>ما هي المسائل الحالية التي تعالجها في حياة أولادك؟</w:t>
      </w:r>
    </w:p>
    <w:p w14:paraId="30A81E24" w14:textId="77777777" w:rsidR="001B2F24" w:rsidRPr="00682B0F" w:rsidRDefault="001B2F24" w:rsidP="001B2F24">
      <w:pPr>
        <w:rPr>
          <w:rFonts w:ascii="Arial" w:hAnsi="Arial" w:cs="Arial"/>
        </w:rPr>
      </w:pPr>
    </w:p>
    <w:p w14:paraId="66ED2F84" w14:textId="77777777" w:rsidR="008F4B7B" w:rsidRPr="00682B0F" w:rsidRDefault="008F4B7B" w:rsidP="008F4B7B">
      <w:pPr>
        <w:pStyle w:val="ListParagraph"/>
        <w:bidi/>
        <w:ind w:left="792"/>
        <w:rPr>
          <w:sz w:val="28"/>
          <w:szCs w:val="21"/>
        </w:rPr>
      </w:pPr>
    </w:p>
    <w:p w14:paraId="6934F20F" w14:textId="1BCB7250" w:rsidR="008F4B7B" w:rsidRPr="00682B0F" w:rsidRDefault="008F4B7B" w:rsidP="008F4B7B">
      <w:pPr>
        <w:pStyle w:val="ListParagraph"/>
        <w:numPr>
          <w:ilvl w:val="0"/>
          <w:numId w:val="75"/>
        </w:numPr>
        <w:bidi/>
        <w:rPr>
          <w:rFonts w:ascii="Arial" w:hAnsi="Arial" w:cs="Arial"/>
          <w:szCs w:val="24"/>
        </w:rPr>
      </w:pPr>
      <w:r w:rsidRPr="00682B0F">
        <w:rPr>
          <w:rFonts w:ascii="Arial" w:hAnsi="Arial" w:cs="Arial"/>
          <w:szCs w:val="24"/>
          <w:rtl/>
        </w:rPr>
        <w:t>العلاقات</w:t>
      </w:r>
    </w:p>
    <w:p w14:paraId="590D220D" w14:textId="77777777" w:rsidR="008F4B7B" w:rsidRPr="00682B0F" w:rsidRDefault="008F4B7B" w:rsidP="008F4B7B">
      <w:pPr>
        <w:pStyle w:val="ListParagraph"/>
        <w:bidi/>
        <w:ind w:left="1296"/>
        <w:rPr>
          <w:rFonts w:ascii="Arial" w:hAnsi="Arial" w:cs="Arial"/>
          <w:szCs w:val="24"/>
        </w:rPr>
      </w:pPr>
    </w:p>
    <w:p w14:paraId="4E90169C" w14:textId="5E28A9F6" w:rsidR="008F4B7B" w:rsidRPr="00682B0F" w:rsidRDefault="008F4B7B" w:rsidP="00A53851">
      <w:pPr>
        <w:pStyle w:val="ListParagraph"/>
        <w:numPr>
          <w:ilvl w:val="2"/>
          <w:numId w:val="93"/>
        </w:numPr>
        <w:bidi/>
        <w:rPr>
          <w:rFonts w:ascii="Arial" w:hAnsi="Arial" w:cs="Arial"/>
          <w:szCs w:val="24"/>
        </w:rPr>
      </w:pPr>
      <w:r w:rsidRPr="00682B0F">
        <w:rPr>
          <w:rFonts w:ascii="Arial" w:hAnsi="Arial" w:cs="Arial"/>
          <w:szCs w:val="24"/>
          <w:rtl/>
        </w:rPr>
        <w:t>أذكر وقتاً كان عليك فيه إصلاح علاقة مكسورة.</w:t>
      </w:r>
    </w:p>
    <w:p w14:paraId="50CF00C3" w14:textId="77777777" w:rsidR="001B2F24" w:rsidRPr="00682B0F" w:rsidRDefault="001B2F24" w:rsidP="001B2F24">
      <w:pPr>
        <w:rPr>
          <w:rFonts w:ascii="Arial" w:hAnsi="Arial" w:cs="Arial"/>
          <w:szCs w:val="24"/>
        </w:rPr>
      </w:pPr>
    </w:p>
    <w:p w14:paraId="305D0A4A" w14:textId="77777777" w:rsidR="001B2F24" w:rsidRPr="00682B0F" w:rsidRDefault="001B2F24" w:rsidP="001B2F24">
      <w:pPr>
        <w:rPr>
          <w:rFonts w:ascii="Arial" w:hAnsi="Arial" w:cs="Arial"/>
          <w:szCs w:val="24"/>
        </w:rPr>
      </w:pPr>
    </w:p>
    <w:p w14:paraId="1CF216F6" w14:textId="439FD0DE" w:rsidR="008F4B7B" w:rsidRPr="00682B0F" w:rsidRDefault="008F4B7B" w:rsidP="00A53851">
      <w:pPr>
        <w:pStyle w:val="ListParagraph"/>
        <w:numPr>
          <w:ilvl w:val="2"/>
          <w:numId w:val="93"/>
        </w:numPr>
        <w:bidi/>
        <w:rPr>
          <w:rFonts w:ascii="Arial" w:hAnsi="Arial" w:cs="Arial"/>
          <w:szCs w:val="24"/>
        </w:rPr>
      </w:pPr>
      <w:r w:rsidRPr="00682B0F">
        <w:rPr>
          <w:rFonts w:ascii="Arial" w:hAnsi="Arial" w:cs="Arial"/>
          <w:szCs w:val="24"/>
          <w:rtl/>
        </w:rPr>
        <w:t>هل هناك أي شخص علاقتك مك</w:t>
      </w:r>
      <w:r w:rsidRPr="00682B0F">
        <w:rPr>
          <w:rFonts w:ascii="Arial" w:hAnsi="Arial" w:cs="Arial" w:hint="cs"/>
          <w:szCs w:val="24"/>
          <w:rtl/>
        </w:rPr>
        <w:t>س</w:t>
      </w:r>
      <w:r w:rsidRPr="00682B0F">
        <w:rPr>
          <w:rFonts w:ascii="Arial" w:hAnsi="Arial" w:cs="Arial"/>
          <w:szCs w:val="24"/>
          <w:rtl/>
        </w:rPr>
        <w:t>ورة به الآن؟ كيف؟</w:t>
      </w:r>
    </w:p>
    <w:p w14:paraId="1CB659BD" w14:textId="77777777" w:rsidR="001B2F24" w:rsidRPr="00682B0F" w:rsidRDefault="001B2F24" w:rsidP="001B2F24">
      <w:pPr>
        <w:rPr>
          <w:rFonts w:ascii="Arial" w:hAnsi="Arial" w:cs="Arial"/>
        </w:rPr>
      </w:pPr>
    </w:p>
    <w:p w14:paraId="1A9D725E" w14:textId="77777777" w:rsidR="001B2F24" w:rsidRPr="00682B0F" w:rsidRDefault="001B2F24" w:rsidP="001B2F24">
      <w:pPr>
        <w:rPr>
          <w:rFonts w:ascii="Arial" w:hAnsi="Arial" w:cs="Arial"/>
        </w:rPr>
      </w:pPr>
    </w:p>
    <w:p w14:paraId="1D6D1A38" w14:textId="3362CBBB" w:rsidR="008F4B7B" w:rsidRPr="00682B0F" w:rsidRDefault="008F4B7B" w:rsidP="008F4B7B">
      <w:pPr>
        <w:pStyle w:val="ListParagraph"/>
        <w:numPr>
          <w:ilvl w:val="0"/>
          <w:numId w:val="75"/>
        </w:numPr>
        <w:bidi/>
        <w:rPr>
          <w:rFonts w:ascii="Arial" w:hAnsi="Arial" w:cs="Arial"/>
          <w:szCs w:val="24"/>
        </w:rPr>
      </w:pPr>
      <w:r w:rsidRPr="00682B0F">
        <w:rPr>
          <w:rFonts w:ascii="Arial" w:hAnsi="Arial" w:cs="Arial"/>
          <w:szCs w:val="24"/>
          <w:rtl/>
        </w:rPr>
        <w:t>الحياة الشخصية</w:t>
      </w:r>
    </w:p>
    <w:p w14:paraId="24E56A4B" w14:textId="77777777" w:rsidR="008F4B7B" w:rsidRPr="00682B0F" w:rsidRDefault="008F4B7B" w:rsidP="008F4B7B">
      <w:pPr>
        <w:pStyle w:val="ListParagraph"/>
        <w:bidi/>
        <w:ind w:left="1296"/>
        <w:rPr>
          <w:rFonts w:ascii="Arial" w:hAnsi="Arial" w:cs="Arial"/>
          <w:szCs w:val="24"/>
        </w:rPr>
      </w:pPr>
    </w:p>
    <w:p w14:paraId="15FD5E81" w14:textId="025F8106" w:rsidR="008F4B7B" w:rsidRPr="00682B0F" w:rsidRDefault="008F4B7B" w:rsidP="00A53851">
      <w:pPr>
        <w:pStyle w:val="ListParagraph"/>
        <w:numPr>
          <w:ilvl w:val="2"/>
          <w:numId w:val="93"/>
        </w:numPr>
        <w:bidi/>
        <w:rPr>
          <w:rFonts w:ascii="Arial" w:hAnsi="Arial" w:cs="Arial"/>
          <w:szCs w:val="24"/>
        </w:rPr>
      </w:pPr>
      <w:r w:rsidRPr="00682B0F">
        <w:rPr>
          <w:rFonts w:ascii="Arial" w:hAnsi="Arial" w:cs="Arial"/>
          <w:szCs w:val="24"/>
          <w:rtl/>
        </w:rPr>
        <w:t>أي من مؤهلات الشيخ العشرين هي منطقتك الأقوى (تي 1، 1 تي 3، ص 235)؟</w:t>
      </w:r>
    </w:p>
    <w:p w14:paraId="0AB57A25" w14:textId="77777777" w:rsidR="001B2F24" w:rsidRPr="00682B0F" w:rsidRDefault="001B2F24" w:rsidP="001B2F24">
      <w:pPr>
        <w:rPr>
          <w:rFonts w:ascii="Arial" w:hAnsi="Arial" w:cs="Arial"/>
          <w:szCs w:val="24"/>
        </w:rPr>
      </w:pPr>
    </w:p>
    <w:p w14:paraId="6F1B97A8" w14:textId="77777777" w:rsidR="001B2F24" w:rsidRPr="00682B0F" w:rsidRDefault="001B2F24" w:rsidP="001B2F24">
      <w:pPr>
        <w:rPr>
          <w:rFonts w:ascii="Arial" w:hAnsi="Arial" w:cs="Arial"/>
          <w:szCs w:val="24"/>
        </w:rPr>
      </w:pPr>
    </w:p>
    <w:p w14:paraId="728E95D2" w14:textId="4A23FFB8" w:rsidR="008F4B7B" w:rsidRPr="00682B0F" w:rsidRDefault="008F4B7B" w:rsidP="00A53851">
      <w:pPr>
        <w:pStyle w:val="ListParagraph"/>
        <w:numPr>
          <w:ilvl w:val="2"/>
          <w:numId w:val="93"/>
        </w:numPr>
        <w:bidi/>
        <w:rPr>
          <w:rFonts w:ascii="Arial" w:hAnsi="Arial" w:cs="Arial"/>
          <w:szCs w:val="24"/>
        </w:rPr>
      </w:pPr>
      <w:r w:rsidRPr="00682B0F">
        <w:rPr>
          <w:rFonts w:ascii="Arial" w:hAnsi="Arial" w:cs="Arial"/>
          <w:szCs w:val="24"/>
          <w:rtl/>
        </w:rPr>
        <w:t>أي من مؤهلات الشيخ العشرين هي منطقتك الأضعف (تي 1، 1 تي 3، ص 235)؟</w:t>
      </w:r>
    </w:p>
    <w:p w14:paraId="678D0E8B" w14:textId="77777777" w:rsidR="001B2F24" w:rsidRPr="00682B0F" w:rsidRDefault="001B2F24" w:rsidP="001B2F24">
      <w:pPr>
        <w:rPr>
          <w:rFonts w:ascii="Arial" w:hAnsi="Arial" w:cs="Arial"/>
          <w:szCs w:val="24"/>
        </w:rPr>
      </w:pPr>
    </w:p>
    <w:p w14:paraId="2973DA71" w14:textId="77777777" w:rsidR="001B2F24" w:rsidRPr="00682B0F" w:rsidRDefault="001B2F24" w:rsidP="001B2F24">
      <w:pPr>
        <w:rPr>
          <w:rFonts w:ascii="Arial" w:hAnsi="Arial" w:cs="Arial"/>
          <w:szCs w:val="24"/>
        </w:rPr>
      </w:pPr>
    </w:p>
    <w:p w14:paraId="743F4C2D" w14:textId="08CF710F" w:rsidR="008F4B7B" w:rsidRPr="00682B0F" w:rsidRDefault="008F4B7B" w:rsidP="00A53851">
      <w:pPr>
        <w:pStyle w:val="ListParagraph"/>
        <w:numPr>
          <w:ilvl w:val="2"/>
          <w:numId w:val="93"/>
        </w:numPr>
        <w:bidi/>
        <w:rPr>
          <w:rFonts w:ascii="Arial" w:hAnsi="Arial" w:cs="Arial"/>
          <w:szCs w:val="24"/>
        </w:rPr>
      </w:pPr>
      <w:r w:rsidRPr="00682B0F">
        <w:rPr>
          <w:rFonts w:ascii="Arial" w:hAnsi="Arial" w:cs="Arial"/>
          <w:szCs w:val="24"/>
          <w:rtl/>
        </w:rPr>
        <w:t>ما هي الصفات الشخصية التي تعمل عليها حالياً؟</w:t>
      </w:r>
    </w:p>
    <w:p w14:paraId="16FB3825" w14:textId="7D4F3853" w:rsidR="001B2F24" w:rsidRPr="00682B0F" w:rsidRDefault="001B2F24" w:rsidP="008F4B7B">
      <w:pPr>
        <w:pStyle w:val="Heading1"/>
        <w:rPr>
          <w:sz w:val="24"/>
          <w:szCs w:val="24"/>
        </w:rPr>
      </w:pPr>
      <w:r w:rsidRPr="00682B0F">
        <w:rPr>
          <w:sz w:val="24"/>
          <w:szCs w:val="24"/>
        </w:rPr>
        <w:br w:type="page"/>
      </w:r>
      <w:r w:rsidR="008F4B7B" w:rsidRPr="00682B0F">
        <w:rPr>
          <w:rFonts w:hint="cs"/>
          <w:sz w:val="24"/>
          <w:szCs w:val="24"/>
          <w:rtl/>
        </w:rPr>
        <w:lastRenderedPageBreak/>
        <w:t>اللاهوت</w:t>
      </w:r>
    </w:p>
    <w:p w14:paraId="1FCC0E5F" w14:textId="2BE68DCB" w:rsidR="008F4B7B" w:rsidRPr="00682B0F" w:rsidRDefault="008F4B7B" w:rsidP="008F4B7B">
      <w:pPr>
        <w:pStyle w:val="ListParagraph"/>
        <w:numPr>
          <w:ilvl w:val="0"/>
          <w:numId w:val="75"/>
        </w:numPr>
        <w:bidi/>
        <w:rPr>
          <w:rFonts w:ascii="Arial" w:hAnsi="Arial" w:cs="Arial"/>
          <w:szCs w:val="24"/>
        </w:rPr>
      </w:pPr>
      <w:r w:rsidRPr="00682B0F">
        <w:rPr>
          <w:rFonts w:ascii="Arial" w:hAnsi="Arial" w:cs="Arial"/>
          <w:szCs w:val="24"/>
          <w:rtl/>
        </w:rPr>
        <w:t>البيان العقائدي</w:t>
      </w:r>
    </w:p>
    <w:p w14:paraId="366FB7A0" w14:textId="77777777" w:rsidR="00922A1E" w:rsidRPr="00682B0F" w:rsidRDefault="00922A1E" w:rsidP="00922A1E">
      <w:pPr>
        <w:pStyle w:val="ListParagraph"/>
        <w:bidi/>
        <w:ind w:left="1296"/>
        <w:rPr>
          <w:rFonts w:ascii="Arial" w:hAnsi="Arial" w:cs="Arial"/>
          <w:szCs w:val="24"/>
        </w:rPr>
      </w:pPr>
    </w:p>
    <w:p w14:paraId="45B023C1" w14:textId="2AB9D6BC" w:rsidR="008F4B7B" w:rsidRPr="00682B0F" w:rsidRDefault="00922A1E" w:rsidP="00A53851">
      <w:pPr>
        <w:pStyle w:val="ListParagraph"/>
        <w:numPr>
          <w:ilvl w:val="2"/>
          <w:numId w:val="93"/>
        </w:numPr>
        <w:bidi/>
        <w:rPr>
          <w:rFonts w:ascii="Arial" w:hAnsi="Arial" w:cs="Arial"/>
          <w:szCs w:val="24"/>
        </w:rPr>
      </w:pPr>
      <w:r w:rsidRPr="00682B0F">
        <w:rPr>
          <w:rFonts w:ascii="Arial" w:hAnsi="Arial" w:cs="Arial"/>
          <w:szCs w:val="24"/>
          <w:rtl/>
        </w:rPr>
        <w:t>هل قرأت كل بيان كنيستنا العقائدي كاملاً؟</w:t>
      </w:r>
    </w:p>
    <w:p w14:paraId="6CC3FB0E" w14:textId="77777777" w:rsidR="00922A1E" w:rsidRPr="00682B0F" w:rsidRDefault="00922A1E" w:rsidP="00922A1E">
      <w:pPr>
        <w:pStyle w:val="ListParagraph"/>
        <w:bidi/>
        <w:ind w:left="1296"/>
        <w:rPr>
          <w:rFonts w:ascii="Arial" w:hAnsi="Arial" w:cs="Arial"/>
          <w:szCs w:val="24"/>
        </w:rPr>
      </w:pPr>
    </w:p>
    <w:p w14:paraId="2C914F9D" w14:textId="549ED7A7" w:rsidR="00922A1E" w:rsidRPr="00682B0F" w:rsidRDefault="00922A1E" w:rsidP="00A53851">
      <w:pPr>
        <w:pStyle w:val="ListParagraph"/>
        <w:numPr>
          <w:ilvl w:val="2"/>
          <w:numId w:val="93"/>
        </w:numPr>
        <w:bidi/>
        <w:rPr>
          <w:rFonts w:ascii="Arial" w:hAnsi="Arial" w:cs="Arial"/>
          <w:szCs w:val="24"/>
        </w:rPr>
      </w:pPr>
      <w:r w:rsidRPr="00682B0F">
        <w:rPr>
          <w:rFonts w:ascii="Arial" w:hAnsi="Arial" w:cs="Arial"/>
          <w:szCs w:val="24"/>
          <w:rtl/>
        </w:rPr>
        <w:t>أي جزء منه لديك أدنى رأي مخالف معه؟</w:t>
      </w:r>
    </w:p>
    <w:p w14:paraId="253E8249" w14:textId="77777777" w:rsidR="001B2F24" w:rsidRPr="00682B0F" w:rsidRDefault="001B2F24" w:rsidP="001B2F24">
      <w:pPr>
        <w:rPr>
          <w:rFonts w:ascii="Arial" w:hAnsi="Arial" w:cs="Arial"/>
        </w:rPr>
      </w:pPr>
    </w:p>
    <w:p w14:paraId="54B64C96" w14:textId="77777777" w:rsidR="00922A1E" w:rsidRPr="00682B0F" w:rsidRDefault="00922A1E" w:rsidP="00922A1E">
      <w:pPr>
        <w:pStyle w:val="ListParagraph"/>
        <w:bidi/>
        <w:ind w:left="792"/>
        <w:rPr>
          <w:sz w:val="28"/>
          <w:szCs w:val="21"/>
        </w:rPr>
      </w:pPr>
    </w:p>
    <w:p w14:paraId="4365CDC1" w14:textId="5D02EFCC" w:rsidR="00922A1E" w:rsidRPr="00682B0F" w:rsidRDefault="00922A1E" w:rsidP="00922A1E">
      <w:pPr>
        <w:pStyle w:val="ListParagraph"/>
        <w:numPr>
          <w:ilvl w:val="0"/>
          <w:numId w:val="75"/>
        </w:numPr>
        <w:bidi/>
        <w:rPr>
          <w:rFonts w:ascii="Arial" w:hAnsi="Arial" w:cs="Arial"/>
          <w:szCs w:val="24"/>
        </w:rPr>
      </w:pPr>
      <w:r w:rsidRPr="00682B0F">
        <w:rPr>
          <w:rFonts w:ascii="Arial" w:hAnsi="Arial" w:cs="Arial"/>
          <w:szCs w:val="24"/>
          <w:rtl/>
        </w:rPr>
        <w:t>الممارسة الكنسية</w:t>
      </w:r>
    </w:p>
    <w:p w14:paraId="316D775A" w14:textId="77777777" w:rsidR="00922A1E" w:rsidRPr="00682B0F" w:rsidRDefault="00922A1E" w:rsidP="00922A1E">
      <w:pPr>
        <w:pStyle w:val="ListParagraph"/>
        <w:bidi/>
        <w:ind w:left="1296"/>
        <w:rPr>
          <w:rFonts w:ascii="Arial" w:hAnsi="Arial" w:cs="Arial"/>
          <w:szCs w:val="24"/>
        </w:rPr>
      </w:pPr>
    </w:p>
    <w:p w14:paraId="7D745352" w14:textId="11457A31" w:rsidR="00922A1E" w:rsidRPr="00682B0F" w:rsidRDefault="00922A1E" w:rsidP="00A53851">
      <w:pPr>
        <w:pStyle w:val="ListParagraph"/>
        <w:numPr>
          <w:ilvl w:val="2"/>
          <w:numId w:val="93"/>
        </w:numPr>
        <w:bidi/>
        <w:rPr>
          <w:rFonts w:ascii="Arial" w:hAnsi="Arial" w:cs="Arial"/>
          <w:szCs w:val="24"/>
        </w:rPr>
      </w:pPr>
      <w:r w:rsidRPr="00682B0F">
        <w:rPr>
          <w:rFonts w:ascii="Arial" w:hAnsi="Arial" w:cs="Arial"/>
          <w:szCs w:val="24"/>
          <w:rtl/>
        </w:rPr>
        <w:t>هل قرأت لوائح كنيستنا بأكملها؟</w:t>
      </w:r>
    </w:p>
    <w:p w14:paraId="592A56C4" w14:textId="77777777" w:rsidR="00922A1E" w:rsidRPr="00682B0F" w:rsidRDefault="00922A1E" w:rsidP="00922A1E">
      <w:pPr>
        <w:pStyle w:val="ListParagraph"/>
        <w:bidi/>
        <w:ind w:left="1296"/>
        <w:rPr>
          <w:rFonts w:ascii="Arial" w:hAnsi="Arial" w:cs="Arial"/>
          <w:szCs w:val="24"/>
        </w:rPr>
      </w:pPr>
    </w:p>
    <w:p w14:paraId="45412692" w14:textId="5E9D71F9" w:rsidR="00922A1E" w:rsidRPr="00682B0F" w:rsidRDefault="00922A1E" w:rsidP="00A53851">
      <w:pPr>
        <w:pStyle w:val="ListParagraph"/>
        <w:numPr>
          <w:ilvl w:val="2"/>
          <w:numId w:val="93"/>
        </w:numPr>
        <w:bidi/>
        <w:rPr>
          <w:rFonts w:ascii="Arial" w:hAnsi="Arial" w:cs="Arial"/>
          <w:szCs w:val="24"/>
        </w:rPr>
      </w:pPr>
      <w:r w:rsidRPr="00682B0F">
        <w:rPr>
          <w:rFonts w:ascii="Arial" w:hAnsi="Arial" w:cs="Arial"/>
          <w:szCs w:val="24"/>
          <w:rtl/>
        </w:rPr>
        <w:t>أي جزء منه لديك أدنى رأي مخالف معه؟</w:t>
      </w:r>
    </w:p>
    <w:p w14:paraId="03A52C7F" w14:textId="77777777" w:rsidR="001B2F24" w:rsidRPr="00682B0F" w:rsidRDefault="001B2F24" w:rsidP="001B2F24">
      <w:pPr>
        <w:rPr>
          <w:rFonts w:ascii="Arial" w:hAnsi="Arial" w:cs="Arial"/>
        </w:rPr>
      </w:pPr>
    </w:p>
    <w:p w14:paraId="6FA13D97" w14:textId="77777777" w:rsidR="00922A1E" w:rsidRPr="00682B0F" w:rsidRDefault="00922A1E" w:rsidP="00922A1E">
      <w:pPr>
        <w:pStyle w:val="ListParagraph"/>
        <w:bidi/>
        <w:ind w:left="792"/>
        <w:rPr>
          <w:sz w:val="28"/>
          <w:szCs w:val="21"/>
        </w:rPr>
      </w:pPr>
    </w:p>
    <w:p w14:paraId="2DCCE2EA" w14:textId="0DBEE699" w:rsidR="00922A1E" w:rsidRPr="00682B0F" w:rsidRDefault="00922A1E" w:rsidP="00922A1E">
      <w:pPr>
        <w:pStyle w:val="ListParagraph"/>
        <w:numPr>
          <w:ilvl w:val="0"/>
          <w:numId w:val="75"/>
        </w:numPr>
        <w:bidi/>
        <w:rPr>
          <w:rFonts w:ascii="Arial" w:hAnsi="Arial" w:cs="Arial"/>
          <w:szCs w:val="24"/>
        </w:rPr>
      </w:pPr>
      <w:r w:rsidRPr="00682B0F">
        <w:rPr>
          <w:rFonts w:ascii="Arial" w:hAnsi="Arial" w:cs="Arial"/>
          <w:szCs w:val="24"/>
          <w:rtl/>
        </w:rPr>
        <w:t>مسائل لاهوتية أخرى</w:t>
      </w:r>
    </w:p>
    <w:p w14:paraId="4BFB84A6" w14:textId="77777777" w:rsidR="00922A1E" w:rsidRPr="00682B0F" w:rsidRDefault="00922A1E" w:rsidP="00922A1E">
      <w:pPr>
        <w:pStyle w:val="ListParagraph"/>
        <w:bidi/>
        <w:ind w:left="1296"/>
        <w:rPr>
          <w:rFonts w:ascii="Arial" w:hAnsi="Arial" w:cs="Arial"/>
          <w:szCs w:val="24"/>
        </w:rPr>
      </w:pPr>
    </w:p>
    <w:p w14:paraId="73ADD170" w14:textId="0F97C209" w:rsidR="00922A1E" w:rsidRPr="00682B0F" w:rsidRDefault="00922A1E" w:rsidP="00A53851">
      <w:pPr>
        <w:pStyle w:val="ListParagraph"/>
        <w:numPr>
          <w:ilvl w:val="2"/>
          <w:numId w:val="93"/>
        </w:numPr>
        <w:bidi/>
        <w:rPr>
          <w:rFonts w:ascii="Arial" w:hAnsi="Arial" w:cs="Arial"/>
          <w:szCs w:val="24"/>
        </w:rPr>
      </w:pPr>
      <w:r w:rsidRPr="00682B0F">
        <w:rPr>
          <w:rFonts w:ascii="Arial" w:hAnsi="Arial" w:cs="Arial"/>
          <w:szCs w:val="24"/>
          <w:rtl/>
        </w:rPr>
        <w:t>ما هي وظائف كنيسة العهد الجديد التي تنطبق علينا اليوم (مثل الرسل، الشيوخ، الشمامسة ... الخ)؟</w:t>
      </w:r>
    </w:p>
    <w:p w14:paraId="6EDA991E" w14:textId="77777777" w:rsidR="001B2F24" w:rsidRPr="00682B0F" w:rsidRDefault="001B2F24" w:rsidP="001B2F24">
      <w:pPr>
        <w:rPr>
          <w:rFonts w:ascii="Arial" w:hAnsi="Arial" w:cs="Arial"/>
          <w:szCs w:val="24"/>
        </w:rPr>
      </w:pPr>
    </w:p>
    <w:p w14:paraId="7A704FA6" w14:textId="33A1F8CB" w:rsidR="00922A1E" w:rsidRPr="00682B0F" w:rsidRDefault="00922A1E" w:rsidP="00A53851">
      <w:pPr>
        <w:pStyle w:val="ListParagraph"/>
        <w:numPr>
          <w:ilvl w:val="2"/>
          <w:numId w:val="93"/>
        </w:numPr>
        <w:bidi/>
        <w:rPr>
          <w:rFonts w:ascii="Arial" w:hAnsi="Arial" w:cs="Arial"/>
          <w:szCs w:val="24"/>
        </w:rPr>
      </w:pPr>
      <w:r w:rsidRPr="00682B0F">
        <w:rPr>
          <w:rFonts w:ascii="Arial" w:hAnsi="Arial" w:cs="Arial"/>
          <w:szCs w:val="24"/>
          <w:rtl/>
        </w:rPr>
        <w:t>أين تكمن السلطة البشرية النهائية في الكنيسة المحلية؟</w:t>
      </w:r>
    </w:p>
    <w:p w14:paraId="1964C33B" w14:textId="77777777" w:rsidR="001B2F24" w:rsidRPr="00682B0F" w:rsidRDefault="001B2F24" w:rsidP="001B2F24">
      <w:pPr>
        <w:rPr>
          <w:rFonts w:ascii="Arial" w:hAnsi="Arial" w:cs="Arial"/>
          <w:szCs w:val="24"/>
        </w:rPr>
      </w:pPr>
    </w:p>
    <w:p w14:paraId="517C4EBA" w14:textId="43AF72C5" w:rsidR="00922A1E" w:rsidRPr="00682B0F" w:rsidRDefault="00922A1E" w:rsidP="00A53851">
      <w:pPr>
        <w:pStyle w:val="ListParagraph"/>
        <w:numPr>
          <w:ilvl w:val="2"/>
          <w:numId w:val="93"/>
        </w:numPr>
        <w:bidi/>
        <w:rPr>
          <w:rFonts w:ascii="Arial" w:hAnsi="Arial" w:cs="Arial"/>
          <w:szCs w:val="24"/>
        </w:rPr>
      </w:pPr>
      <w:r w:rsidRPr="00682B0F">
        <w:rPr>
          <w:rFonts w:ascii="Arial" w:hAnsi="Arial" w:cs="Arial"/>
          <w:szCs w:val="24"/>
          <w:rtl/>
        </w:rPr>
        <w:t>المواهب الروحية الجدلية</w:t>
      </w:r>
    </w:p>
    <w:p w14:paraId="73697D05" w14:textId="77777777" w:rsidR="00922A1E" w:rsidRPr="00682B0F" w:rsidRDefault="00922A1E" w:rsidP="00922A1E">
      <w:pPr>
        <w:pStyle w:val="ListParagraph"/>
        <w:bidi/>
        <w:ind w:left="1656"/>
        <w:rPr>
          <w:rFonts w:ascii="Arial" w:hAnsi="Arial" w:cs="Arial"/>
          <w:szCs w:val="24"/>
        </w:rPr>
      </w:pPr>
    </w:p>
    <w:p w14:paraId="00346D8C" w14:textId="7A6E4567" w:rsidR="00922A1E" w:rsidRPr="00682B0F" w:rsidRDefault="00922A1E" w:rsidP="00922A1E">
      <w:pPr>
        <w:pStyle w:val="ListParagraph"/>
        <w:numPr>
          <w:ilvl w:val="0"/>
          <w:numId w:val="79"/>
        </w:numPr>
        <w:bidi/>
        <w:rPr>
          <w:rFonts w:ascii="Arial" w:hAnsi="Arial" w:cs="Arial"/>
          <w:szCs w:val="24"/>
        </w:rPr>
      </w:pPr>
      <w:r w:rsidRPr="00682B0F">
        <w:rPr>
          <w:rFonts w:ascii="Arial" w:hAnsi="Arial" w:cs="Arial"/>
          <w:szCs w:val="24"/>
          <w:rtl/>
        </w:rPr>
        <w:t>عرف النبوة ومكانها في الكنيسة اليوم.</w:t>
      </w:r>
    </w:p>
    <w:p w14:paraId="5130D94F" w14:textId="77777777" w:rsidR="001B2F24" w:rsidRPr="00682B0F" w:rsidRDefault="001B2F24" w:rsidP="001B2F24">
      <w:pPr>
        <w:rPr>
          <w:rFonts w:ascii="Arial" w:hAnsi="Arial" w:cs="Arial"/>
          <w:szCs w:val="24"/>
        </w:rPr>
      </w:pPr>
    </w:p>
    <w:p w14:paraId="3C0FF1E8" w14:textId="7468B8D0" w:rsidR="00922A1E" w:rsidRPr="00682B0F" w:rsidRDefault="00922A1E" w:rsidP="00922A1E">
      <w:pPr>
        <w:pStyle w:val="ListParagraph"/>
        <w:numPr>
          <w:ilvl w:val="0"/>
          <w:numId w:val="79"/>
        </w:numPr>
        <w:bidi/>
        <w:rPr>
          <w:rFonts w:ascii="Arial" w:hAnsi="Arial" w:cs="Arial"/>
          <w:szCs w:val="24"/>
        </w:rPr>
      </w:pPr>
      <w:r w:rsidRPr="00682B0F">
        <w:rPr>
          <w:rFonts w:ascii="Arial" w:hAnsi="Arial" w:cs="Arial"/>
          <w:szCs w:val="24"/>
          <w:rtl/>
        </w:rPr>
        <w:t>عرف الألسنة ومكانها في الكنيسة اليوم</w:t>
      </w:r>
    </w:p>
    <w:p w14:paraId="5635B4DF" w14:textId="77777777" w:rsidR="001B2F24" w:rsidRPr="00682B0F" w:rsidRDefault="001B2F24" w:rsidP="001B2F24">
      <w:pPr>
        <w:rPr>
          <w:rFonts w:ascii="Arial" w:hAnsi="Arial" w:cs="Arial"/>
        </w:rPr>
      </w:pPr>
    </w:p>
    <w:p w14:paraId="55446B76" w14:textId="11B19068" w:rsidR="00922A1E" w:rsidRPr="00682B0F" w:rsidRDefault="00922A1E" w:rsidP="00A53851">
      <w:pPr>
        <w:pStyle w:val="ListParagraph"/>
        <w:numPr>
          <w:ilvl w:val="2"/>
          <w:numId w:val="93"/>
        </w:numPr>
        <w:bidi/>
        <w:rPr>
          <w:rFonts w:ascii="Arial" w:hAnsi="Arial" w:cs="Arial"/>
          <w:szCs w:val="24"/>
        </w:rPr>
      </w:pPr>
      <w:r w:rsidRPr="00682B0F">
        <w:rPr>
          <w:rFonts w:ascii="Arial" w:hAnsi="Arial" w:cs="Arial"/>
          <w:szCs w:val="24"/>
          <w:rtl/>
        </w:rPr>
        <w:t>دور المرأة في الكنيسة</w:t>
      </w:r>
    </w:p>
    <w:p w14:paraId="473DC7D8" w14:textId="77777777" w:rsidR="00922A1E" w:rsidRPr="00682B0F" w:rsidRDefault="00922A1E" w:rsidP="00922A1E">
      <w:pPr>
        <w:pStyle w:val="ListParagraph"/>
        <w:bidi/>
        <w:ind w:left="1656"/>
        <w:rPr>
          <w:rFonts w:ascii="Arial" w:hAnsi="Arial" w:cs="Arial"/>
          <w:szCs w:val="24"/>
        </w:rPr>
      </w:pPr>
    </w:p>
    <w:p w14:paraId="1590CC42" w14:textId="388AFDF7" w:rsidR="00922A1E" w:rsidRPr="00682B0F" w:rsidRDefault="00922A1E" w:rsidP="00922A1E">
      <w:pPr>
        <w:pStyle w:val="ListParagraph"/>
        <w:numPr>
          <w:ilvl w:val="0"/>
          <w:numId w:val="80"/>
        </w:numPr>
        <w:bidi/>
        <w:rPr>
          <w:rFonts w:ascii="Arial" w:hAnsi="Arial" w:cs="Arial"/>
          <w:szCs w:val="24"/>
        </w:rPr>
      </w:pPr>
      <w:r w:rsidRPr="00682B0F">
        <w:rPr>
          <w:rFonts w:ascii="Arial" w:hAnsi="Arial" w:cs="Arial"/>
          <w:szCs w:val="24"/>
          <w:rtl/>
        </w:rPr>
        <w:t>ما هي الخدمات التي تعتقد أن الكتاب المقدس يمنع النساء منها؟ لماذا؟</w:t>
      </w:r>
    </w:p>
    <w:p w14:paraId="140E9211" w14:textId="77777777" w:rsidR="001B2F24" w:rsidRPr="00682B0F" w:rsidRDefault="001B2F24" w:rsidP="001B2F24">
      <w:pPr>
        <w:rPr>
          <w:rFonts w:ascii="Arial" w:hAnsi="Arial" w:cs="Arial"/>
          <w:szCs w:val="24"/>
        </w:rPr>
      </w:pPr>
    </w:p>
    <w:p w14:paraId="348A47A6" w14:textId="4CC29A3C" w:rsidR="00922A1E" w:rsidRPr="00682B0F" w:rsidRDefault="00922A1E" w:rsidP="00922A1E">
      <w:pPr>
        <w:pStyle w:val="ListParagraph"/>
        <w:numPr>
          <w:ilvl w:val="0"/>
          <w:numId w:val="80"/>
        </w:numPr>
        <w:bidi/>
        <w:rPr>
          <w:rFonts w:ascii="Arial" w:hAnsi="Arial" w:cs="Arial"/>
          <w:szCs w:val="24"/>
        </w:rPr>
      </w:pPr>
      <w:r w:rsidRPr="00682B0F">
        <w:rPr>
          <w:rFonts w:ascii="Arial" w:hAnsi="Arial" w:cs="Arial"/>
          <w:szCs w:val="24"/>
          <w:rtl/>
        </w:rPr>
        <w:t>هل يحفظ الكتاب المقدس أدوار الشيوخ وقادة العبادة للرجال؟ لماذا؟</w:t>
      </w:r>
    </w:p>
    <w:p w14:paraId="25DC33F5" w14:textId="77777777" w:rsidR="001B2F24" w:rsidRPr="00682B0F" w:rsidRDefault="001B2F24" w:rsidP="001B2F24">
      <w:pPr>
        <w:rPr>
          <w:sz w:val="28"/>
          <w:szCs w:val="21"/>
        </w:rPr>
      </w:pPr>
    </w:p>
    <w:p w14:paraId="772AD5D6" w14:textId="50548BDD" w:rsidR="00AF1D94" w:rsidRPr="00682B0F" w:rsidRDefault="00AF1D94" w:rsidP="00A53851">
      <w:pPr>
        <w:pStyle w:val="ListParagraph"/>
        <w:numPr>
          <w:ilvl w:val="2"/>
          <w:numId w:val="93"/>
        </w:numPr>
        <w:bidi/>
        <w:rPr>
          <w:rFonts w:ascii="Arial" w:hAnsi="Arial" w:cs="Arial"/>
          <w:szCs w:val="24"/>
        </w:rPr>
      </w:pPr>
      <w:r w:rsidRPr="00682B0F">
        <w:rPr>
          <w:rFonts w:ascii="Arial" w:hAnsi="Arial" w:cs="Arial"/>
          <w:szCs w:val="24"/>
          <w:rtl/>
        </w:rPr>
        <w:t>التأديب الكنسي</w:t>
      </w:r>
    </w:p>
    <w:p w14:paraId="2F3F4BAE" w14:textId="77777777" w:rsidR="00AF1D94" w:rsidRPr="00682B0F" w:rsidRDefault="00AF1D94" w:rsidP="00AF1D94">
      <w:pPr>
        <w:pStyle w:val="ListParagraph"/>
        <w:bidi/>
        <w:ind w:left="1656"/>
        <w:rPr>
          <w:rFonts w:ascii="Arial" w:hAnsi="Arial" w:cs="Arial"/>
          <w:szCs w:val="24"/>
        </w:rPr>
      </w:pPr>
    </w:p>
    <w:p w14:paraId="7E5B8664" w14:textId="1B4B350F" w:rsidR="00AF1D94" w:rsidRPr="00682B0F" w:rsidRDefault="00AF1D94" w:rsidP="00AF1D94">
      <w:pPr>
        <w:pStyle w:val="ListParagraph"/>
        <w:numPr>
          <w:ilvl w:val="0"/>
          <w:numId w:val="81"/>
        </w:numPr>
        <w:bidi/>
        <w:rPr>
          <w:rFonts w:ascii="Arial" w:hAnsi="Arial" w:cs="Arial"/>
          <w:szCs w:val="24"/>
        </w:rPr>
      </w:pPr>
      <w:r w:rsidRPr="00682B0F">
        <w:rPr>
          <w:rFonts w:ascii="Arial" w:hAnsi="Arial" w:cs="Arial"/>
          <w:szCs w:val="24"/>
          <w:rtl/>
        </w:rPr>
        <w:t>ماذا يجب أن يكون هدف الكنيسة في تأديب الأعضاء المخطئين؟</w:t>
      </w:r>
    </w:p>
    <w:p w14:paraId="758A2066" w14:textId="77777777" w:rsidR="00AF1D94" w:rsidRPr="00682B0F" w:rsidRDefault="00AF1D94" w:rsidP="00AF1D94">
      <w:pPr>
        <w:pStyle w:val="ListParagraph"/>
        <w:bidi/>
        <w:ind w:left="1656"/>
        <w:rPr>
          <w:rFonts w:ascii="Arial" w:hAnsi="Arial" w:cs="Arial"/>
          <w:szCs w:val="24"/>
        </w:rPr>
      </w:pPr>
    </w:p>
    <w:p w14:paraId="03CE6A4D" w14:textId="01069B8D" w:rsidR="00AF1D94" w:rsidRPr="00682B0F" w:rsidRDefault="00AF1D94" w:rsidP="00AF1D94">
      <w:pPr>
        <w:pStyle w:val="ListParagraph"/>
        <w:numPr>
          <w:ilvl w:val="0"/>
          <w:numId w:val="81"/>
        </w:numPr>
        <w:bidi/>
        <w:rPr>
          <w:rFonts w:ascii="Arial" w:hAnsi="Arial" w:cs="Arial"/>
          <w:szCs w:val="24"/>
        </w:rPr>
      </w:pPr>
      <w:r w:rsidRPr="00682B0F">
        <w:rPr>
          <w:rFonts w:ascii="Arial" w:hAnsi="Arial" w:cs="Arial"/>
          <w:szCs w:val="24"/>
          <w:rtl/>
        </w:rPr>
        <w:t>صف متى رأيت التأديب الكنسي ودورك في العملية.</w:t>
      </w:r>
    </w:p>
    <w:p w14:paraId="6D9A6AAB" w14:textId="77777777" w:rsidR="001B2F24" w:rsidRPr="00682B0F" w:rsidRDefault="001B2F24" w:rsidP="001B2F24">
      <w:pPr>
        <w:rPr>
          <w:rFonts w:ascii="Arial" w:hAnsi="Arial" w:cs="Arial"/>
        </w:rPr>
      </w:pPr>
    </w:p>
    <w:p w14:paraId="46D5A9C6" w14:textId="3540A1FD" w:rsidR="00AF1D94" w:rsidRPr="00682B0F" w:rsidRDefault="00AF1D94" w:rsidP="00A53851">
      <w:pPr>
        <w:pStyle w:val="ListParagraph"/>
        <w:numPr>
          <w:ilvl w:val="2"/>
          <w:numId w:val="93"/>
        </w:numPr>
        <w:bidi/>
        <w:rPr>
          <w:rFonts w:ascii="Arial" w:hAnsi="Arial" w:cs="Arial"/>
          <w:szCs w:val="24"/>
        </w:rPr>
      </w:pPr>
      <w:r w:rsidRPr="00682B0F">
        <w:rPr>
          <w:rFonts w:ascii="Arial" w:hAnsi="Arial" w:cs="Arial"/>
          <w:szCs w:val="24"/>
          <w:rtl/>
        </w:rPr>
        <w:t>المعمودية</w:t>
      </w:r>
    </w:p>
    <w:p w14:paraId="149435DA" w14:textId="77777777" w:rsidR="00AF1D94" w:rsidRPr="00682B0F" w:rsidRDefault="00AF1D94" w:rsidP="00AF1D94">
      <w:pPr>
        <w:pStyle w:val="ListParagraph"/>
        <w:bidi/>
        <w:ind w:left="1656"/>
        <w:rPr>
          <w:rFonts w:ascii="Arial" w:hAnsi="Arial" w:cs="Arial"/>
          <w:szCs w:val="24"/>
        </w:rPr>
      </w:pPr>
    </w:p>
    <w:p w14:paraId="432FCB00" w14:textId="6EB799CD" w:rsidR="00AF1D94" w:rsidRPr="00682B0F" w:rsidRDefault="00AF1D94" w:rsidP="00AF1D94">
      <w:pPr>
        <w:pStyle w:val="ListParagraph"/>
        <w:numPr>
          <w:ilvl w:val="0"/>
          <w:numId w:val="82"/>
        </w:numPr>
        <w:bidi/>
        <w:rPr>
          <w:rFonts w:ascii="Arial" w:hAnsi="Arial" w:cs="Arial"/>
          <w:szCs w:val="24"/>
        </w:rPr>
      </w:pPr>
      <w:r w:rsidRPr="00682B0F">
        <w:rPr>
          <w:rFonts w:ascii="Arial" w:hAnsi="Arial" w:cs="Arial"/>
          <w:szCs w:val="24"/>
          <w:rtl/>
        </w:rPr>
        <w:t xml:space="preserve">هل يعتبر الرش والسكب طرق كتابية للمعمودية؟ لمَ ولمَ لا؟ </w:t>
      </w:r>
    </w:p>
    <w:p w14:paraId="1AE51B0E" w14:textId="77777777" w:rsidR="00AF1D94" w:rsidRPr="00682B0F" w:rsidRDefault="00AF1D94" w:rsidP="00AF1D94">
      <w:pPr>
        <w:pStyle w:val="ListParagraph"/>
        <w:bidi/>
        <w:ind w:left="1656"/>
        <w:rPr>
          <w:rFonts w:ascii="Arial" w:hAnsi="Arial" w:cs="Arial"/>
          <w:szCs w:val="24"/>
        </w:rPr>
      </w:pPr>
    </w:p>
    <w:p w14:paraId="553C9958" w14:textId="4198B85A" w:rsidR="00AF1D94" w:rsidRPr="00682B0F" w:rsidRDefault="00AF1D94" w:rsidP="00AF1D94">
      <w:pPr>
        <w:pStyle w:val="ListParagraph"/>
        <w:numPr>
          <w:ilvl w:val="0"/>
          <w:numId w:val="82"/>
        </w:numPr>
        <w:bidi/>
        <w:rPr>
          <w:rFonts w:ascii="Arial" w:hAnsi="Arial" w:cs="Arial"/>
          <w:szCs w:val="24"/>
        </w:rPr>
      </w:pPr>
      <w:r w:rsidRPr="00682B0F">
        <w:rPr>
          <w:rFonts w:ascii="Arial" w:hAnsi="Arial" w:cs="Arial"/>
          <w:szCs w:val="24"/>
          <w:rtl/>
        </w:rPr>
        <w:t>هل يجب أن يكون التغطيس متطلباً لعضوية الكنيسة؟ لمَ ولمَ لا؟</w:t>
      </w:r>
    </w:p>
    <w:p w14:paraId="4E65666B" w14:textId="77777777" w:rsidR="00AF1D94" w:rsidRPr="00682B0F" w:rsidRDefault="00AF1D94" w:rsidP="00AF1D94">
      <w:pPr>
        <w:pStyle w:val="ListParagraph"/>
        <w:bidi/>
        <w:ind w:left="1656"/>
        <w:rPr>
          <w:rFonts w:ascii="Arial" w:hAnsi="Arial" w:cs="Arial"/>
          <w:szCs w:val="24"/>
        </w:rPr>
      </w:pPr>
    </w:p>
    <w:p w14:paraId="0CD4AFDF" w14:textId="480A4E29" w:rsidR="00AF1D94" w:rsidRPr="00682B0F" w:rsidRDefault="00AF1D94" w:rsidP="00AF1D94">
      <w:pPr>
        <w:pStyle w:val="ListParagraph"/>
        <w:numPr>
          <w:ilvl w:val="0"/>
          <w:numId w:val="82"/>
        </w:numPr>
        <w:bidi/>
        <w:rPr>
          <w:rFonts w:ascii="Arial" w:hAnsi="Arial" w:cs="Arial"/>
          <w:szCs w:val="24"/>
        </w:rPr>
      </w:pPr>
      <w:r w:rsidRPr="00682B0F">
        <w:rPr>
          <w:rFonts w:ascii="Arial" w:hAnsi="Arial" w:cs="Arial"/>
          <w:szCs w:val="24"/>
          <w:rtl/>
        </w:rPr>
        <w:t>هل يجب أن يمارس أعضاء الكنيسة معمودية المؤمن؟ لمَ ولمَ لا؟</w:t>
      </w:r>
    </w:p>
    <w:p w14:paraId="50363658" w14:textId="4ACFA782" w:rsidR="001E7AD3" w:rsidRDefault="001E7AD3">
      <w:r>
        <w:br w:type="page"/>
      </w:r>
    </w:p>
    <w:p w14:paraId="671A79D6" w14:textId="3CBBCAA6" w:rsidR="001E7AD3" w:rsidRPr="00682B0F" w:rsidRDefault="00AF1D94" w:rsidP="001E7AD3">
      <w:pPr>
        <w:jc w:val="center"/>
        <w:rPr>
          <w:rFonts w:ascii="Arial" w:hAnsi="Arial" w:cs="Arial"/>
          <w:bCs/>
          <w:sz w:val="40"/>
          <w:szCs w:val="40"/>
        </w:rPr>
      </w:pPr>
      <w:r w:rsidRPr="00682B0F">
        <w:rPr>
          <w:rFonts w:ascii="Arial" w:hAnsi="Arial" w:cs="Arial" w:hint="cs"/>
          <w:bCs/>
          <w:sz w:val="40"/>
          <w:szCs w:val="40"/>
          <w:rtl/>
        </w:rPr>
        <w:lastRenderedPageBreak/>
        <w:t>مكافحة المادية</w:t>
      </w:r>
    </w:p>
    <w:p w14:paraId="7DC0F9D4" w14:textId="77777777" w:rsidR="001E7AD3" w:rsidRPr="00682B0F" w:rsidRDefault="001E7AD3" w:rsidP="001E7AD3">
      <w:pPr>
        <w:rPr>
          <w:rFonts w:ascii="Arial" w:hAnsi="Arial" w:cs="Arial"/>
          <w:szCs w:val="21"/>
        </w:rPr>
      </w:pPr>
    </w:p>
    <w:p w14:paraId="2DEC94CD" w14:textId="1FA99AB8" w:rsidR="00AF1D94" w:rsidRPr="00682B0F" w:rsidRDefault="00AF1D94" w:rsidP="00AF1D94">
      <w:pPr>
        <w:bidi/>
        <w:rPr>
          <w:rFonts w:ascii="Arial" w:hAnsi="Arial" w:cs="Arial"/>
          <w:szCs w:val="24"/>
        </w:rPr>
      </w:pPr>
      <w:r w:rsidRPr="00682B0F">
        <w:rPr>
          <w:rFonts w:ascii="Arial" w:hAnsi="Arial" w:cs="Arial"/>
          <w:szCs w:val="24"/>
          <w:rtl/>
        </w:rPr>
        <w:t>إحدى المشاكل التي يواجهها العمال المسيحيون</w:t>
      </w:r>
      <w:r w:rsidRPr="00682B0F">
        <w:rPr>
          <w:rFonts w:ascii="Arial" w:hAnsi="Arial" w:cs="Arial" w:hint="cs"/>
          <w:szCs w:val="24"/>
          <w:rtl/>
        </w:rPr>
        <w:t>،</w:t>
      </w:r>
      <w:r w:rsidRPr="00682B0F">
        <w:rPr>
          <w:rFonts w:ascii="Arial" w:hAnsi="Arial" w:cs="Arial"/>
          <w:szCs w:val="24"/>
          <w:rtl/>
        </w:rPr>
        <w:t xml:space="preserve"> هي ال</w:t>
      </w:r>
      <w:r w:rsidRPr="00682B0F">
        <w:rPr>
          <w:rFonts w:ascii="Arial" w:hAnsi="Arial" w:cs="Arial" w:hint="cs"/>
          <w:szCs w:val="24"/>
          <w:rtl/>
        </w:rPr>
        <w:t>إ</w:t>
      </w:r>
      <w:r w:rsidRPr="00682B0F">
        <w:rPr>
          <w:rFonts w:ascii="Arial" w:hAnsi="Arial" w:cs="Arial"/>
          <w:szCs w:val="24"/>
          <w:rtl/>
        </w:rPr>
        <w:t>عتقاد بأن المادية لا تستطيع السيطرة عليهم</w:t>
      </w:r>
      <w:r w:rsidRPr="00682B0F">
        <w:rPr>
          <w:rFonts w:ascii="Arial" w:hAnsi="Arial" w:cs="Arial" w:hint="cs"/>
          <w:szCs w:val="24"/>
          <w:rtl/>
        </w:rPr>
        <w:t xml:space="preserve">، </w:t>
      </w:r>
      <w:r w:rsidRPr="00682B0F">
        <w:rPr>
          <w:rFonts w:ascii="Arial" w:hAnsi="Arial" w:cs="Arial"/>
          <w:szCs w:val="24"/>
          <w:rtl/>
        </w:rPr>
        <w:t>ولهذا حذر بولس تيموثاوس من أن يكون محب</w:t>
      </w:r>
      <w:r w:rsidRPr="00682B0F">
        <w:rPr>
          <w:rFonts w:ascii="Arial" w:hAnsi="Arial" w:cs="Arial" w:hint="cs"/>
          <w:szCs w:val="24"/>
          <w:rtl/>
        </w:rPr>
        <w:t>اً</w:t>
      </w:r>
      <w:r w:rsidRPr="00682B0F">
        <w:rPr>
          <w:rFonts w:ascii="Arial" w:hAnsi="Arial" w:cs="Arial"/>
          <w:szCs w:val="24"/>
          <w:rtl/>
        </w:rPr>
        <w:t xml:space="preserve"> للمال (1 تي 6: 3-10). ولكن كيف يمكن للقساوسة وال</w:t>
      </w:r>
      <w:r w:rsidRPr="00682B0F">
        <w:rPr>
          <w:rFonts w:ascii="Arial" w:hAnsi="Arial" w:cs="Arial" w:hint="cs"/>
          <w:szCs w:val="24"/>
          <w:rtl/>
        </w:rPr>
        <w:t>مرسل</w:t>
      </w:r>
      <w:r w:rsidRPr="00682B0F">
        <w:rPr>
          <w:rFonts w:ascii="Arial" w:hAnsi="Arial" w:cs="Arial"/>
          <w:szCs w:val="24"/>
          <w:rtl/>
        </w:rPr>
        <w:t>ين وجميع المؤمنين أن يحاربوا قبضة المادية من الناحية العملية؟ هذه بعض ال</w:t>
      </w:r>
      <w:r w:rsidRPr="00682B0F">
        <w:rPr>
          <w:rFonts w:ascii="Arial" w:hAnsi="Arial" w:cs="Arial" w:hint="cs"/>
          <w:szCs w:val="24"/>
          <w:rtl/>
        </w:rPr>
        <w:t>إ</w:t>
      </w:r>
      <w:r w:rsidRPr="00682B0F">
        <w:rPr>
          <w:rFonts w:ascii="Arial" w:hAnsi="Arial" w:cs="Arial"/>
          <w:szCs w:val="24"/>
          <w:rtl/>
        </w:rPr>
        <w:t>قتراحات والتي أحتفظ بمعظمها بنفسي</w:t>
      </w:r>
      <w:r w:rsidRPr="00682B0F">
        <w:rPr>
          <w:rFonts w:ascii="Arial" w:hAnsi="Arial" w:cs="Arial"/>
          <w:szCs w:val="24"/>
        </w:rPr>
        <w:t>:</w:t>
      </w:r>
    </w:p>
    <w:p w14:paraId="1AEF4818" w14:textId="77777777" w:rsidR="001E7AD3" w:rsidRPr="00682B0F" w:rsidRDefault="001E7AD3" w:rsidP="001E7AD3">
      <w:pPr>
        <w:ind w:left="540" w:hanging="540"/>
        <w:rPr>
          <w:rFonts w:ascii="Arial" w:hAnsi="Arial" w:cs="Arial"/>
          <w:szCs w:val="21"/>
        </w:rPr>
      </w:pPr>
    </w:p>
    <w:p w14:paraId="5E8309F8" w14:textId="361E7F61" w:rsidR="00316A78" w:rsidRPr="00682B0F" w:rsidRDefault="00316A78" w:rsidP="00316A78">
      <w:pPr>
        <w:bidi/>
        <w:ind w:left="540" w:hanging="540"/>
        <w:rPr>
          <w:rFonts w:ascii="Arial" w:hAnsi="Arial" w:cs="Arial"/>
          <w:szCs w:val="24"/>
        </w:rPr>
      </w:pPr>
      <w:r w:rsidRPr="00682B0F">
        <w:rPr>
          <w:rFonts w:ascii="Arial" w:hAnsi="Arial" w:cs="Arial" w:hint="cs"/>
          <w:szCs w:val="24"/>
          <w:rtl/>
        </w:rPr>
        <w:t>1.</w:t>
      </w:r>
      <w:r w:rsidRPr="00682B0F">
        <w:rPr>
          <w:rFonts w:ascii="Arial" w:hAnsi="Arial" w:cs="Arial"/>
          <w:szCs w:val="24"/>
          <w:rtl/>
        </w:rPr>
        <w:tab/>
        <w:t xml:space="preserve">قم بإعطاء </w:t>
      </w:r>
      <w:r w:rsidRPr="00682B0F">
        <w:rPr>
          <w:rFonts w:ascii="Arial" w:hAnsi="Arial" w:cs="Arial" w:hint="cs"/>
          <w:szCs w:val="24"/>
          <w:rtl/>
        </w:rPr>
        <w:t>تقدمة</w:t>
      </w:r>
      <w:r w:rsidRPr="00682B0F">
        <w:rPr>
          <w:rFonts w:ascii="Arial" w:hAnsi="Arial" w:cs="Arial"/>
          <w:szCs w:val="24"/>
          <w:rtl/>
        </w:rPr>
        <w:t xml:space="preserve"> ال</w:t>
      </w:r>
      <w:r w:rsidRPr="00682B0F">
        <w:rPr>
          <w:rFonts w:ascii="Arial" w:hAnsi="Arial" w:cs="Arial" w:hint="cs"/>
          <w:szCs w:val="24"/>
          <w:rtl/>
        </w:rPr>
        <w:t>م</w:t>
      </w:r>
      <w:r w:rsidRPr="00682B0F">
        <w:rPr>
          <w:rFonts w:ascii="Arial" w:hAnsi="Arial" w:cs="Arial"/>
          <w:szCs w:val="24"/>
          <w:rtl/>
        </w:rPr>
        <w:t>ت</w:t>
      </w:r>
      <w:r w:rsidRPr="00682B0F">
        <w:rPr>
          <w:rFonts w:ascii="Arial" w:hAnsi="Arial" w:cs="Arial" w:hint="cs"/>
          <w:szCs w:val="24"/>
          <w:rtl/>
        </w:rPr>
        <w:t>كلم</w:t>
      </w:r>
      <w:r w:rsidRPr="00682B0F">
        <w:rPr>
          <w:rFonts w:ascii="Arial" w:hAnsi="Arial" w:cs="Arial"/>
          <w:szCs w:val="24"/>
          <w:rtl/>
        </w:rPr>
        <w:t xml:space="preserve"> الخاصة بك إلى الكنيسة</w:t>
      </w:r>
      <w:r w:rsidRPr="00682B0F">
        <w:rPr>
          <w:rFonts w:ascii="Arial" w:hAnsi="Arial" w:cs="Arial" w:hint="cs"/>
          <w:szCs w:val="24"/>
          <w:rtl/>
        </w:rPr>
        <w:t>،</w:t>
      </w:r>
      <w:r w:rsidRPr="00682B0F">
        <w:rPr>
          <w:rFonts w:ascii="Arial" w:hAnsi="Arial" w:cs="Arial"/>
          <w:szCs w:val="24"/>
          <w:rtl/>
        </w:rPr>
        <w:t xml:space="preserve"> أو إلى منظمة مسيحية أخرى - أو لا تحصل على أموال مقابل تحدثك في المقام الأول</w:t>
      </w:r>
      <w:r w:rsidRPr="00682B0F">
        <w:rPr>
          <w:rFonts w:ascii="Arial" w:hAnsi="Arial" w:cs="Arial"/>
          <w:szCs w:val="24"/>
        </w:rPr>
        <w:t>.</w:t>
      </w:r>
    </w:p>
    <w:p w14:paraId="642267CD" w14:textId="77777777" w:rsidR="00316A78" w:rsidRPr="00682B0F" w:rsidRDefault="00316A78" w:rsidP="00316A78">
      <w:pPr>
        <w:bidi/>
        <w:ind w:left="540" w:hanging="540"/>
        <w:rPr>
          <w:rFonts w:ascii="Arial" w:hAnsi="Arial" w:cs="Arial"/>
          <w:szCs w:val="24"/>
        </w:rPr>
      </w:pPr>
    </w:p>
    <w:p w14:paraId="16F51537" w14:textId="25F4E264" w:rsidR="00316A78" w:rsidRPr="00682B0F" w:rsidRDefault="00316A78" w:rsidP="00316A78">
      <w:pPr>
        <w:bidi/>
        <w:ind w:left="540" w:hanging="540"/>
        <w:rPr>
          <w:rFonts w:ascii="Arial" w:hAnsi="Arial" w:cs="Arial"/>
          <w:szCs w:val="24"/>
        </w:rPr>
      </w:pPr>
      <w:r w:rsidRPr="00682B0F">
        <w:rPr>
          <w:rFonts w:ascii="Arial" w:hAnsi="Arial" w:cs="Arial" w:hint="cs"/>
          <w:szCs w:val="24"/>
          <w:rtl/>
        </w:rPr>
        <w:t>2.</w:t>
      </w:r>
      <w:r w:rsidRPr="00682B0F">
        <w:rPr>
          <w:rFonts w:ascii="Arial" w:hAnsi="Arial" w:cs="Arial"/>
          <w:szCs w:val="24"/>
          <w:rtl/>
        </w:rPr>
        <w:tab/>
      </w:r>
      <w:r w:rsidRPr="00682B0F">
        <w:rPr>
          <w:rFonts w:ascii="Arial" w:hAnsi="Arial" w:cs="Arial" w:hint="cs"/>
          <w:szCs w:val="24"/>
          <w:rtl/>
        </w:rPr>
        <w:t>أ</w:t>
      </w:r>
      <w:r w:rsidRPr="00682B0F">
        <w:rPr>
          <w:rFonts w:ascii="Arial" w:hAnsi="Arial" w:cs="Arial"/>
          <w:szCs w:val="24"/>
          <w:rtl/>
        </w:rPr>
        <w:t>طلب موافقة شخص ما (مثل زوجتك) لعمليات الشراء التي تتجاوز مبلغ</w:t>
      </w:r>
      <w:r w:rsidRPr="00682B0F">
        <w:rPr>
          <w:rFonts w:ascii="Arial" w:hAnsi="Arial" w:cs="Arial" w:hint="cs"/>
          <w:szCs w:val="24"/>
          <w:rtl/>
        </w:rPr>
        <w:t>اً</w:t>
      </w:r>
      <w:r w:rsidRPr="00682B0F">
        <w:rPr>
          <w:rFonts w:ascii="Arial" w:hAnsi="Arial" w:cs="Arial"/>
          <w:szCs w:val="24"/>
          <w:rtl/>
        </w:rPr>
        <w:t xml:space="preserve"> معين</w:t>
      </w:r>
      <w:r w:rsidRPr="00682B0F">
        <w:rPr>
          <w:rFonts w:ascii="Arial" w:hAnsi="Arial" w:cs="Arial" w:hint="cs"/>
          <w:szCs w:val="24"/>
          <w:rtl/>
        </w:rPr>
        <w:t>اً</w:t>
      </w:r>
      <w:r w:rsidRPr="00682B0F">
        <w:rPr>
          <w:rFonts w:ascii="Arial" w:hAnsi="Arial" w:cs="Arial"/>
          <w:szCs w:val="24"/>
          <w:rtl/>
        </w:rPr>
        <w:t xml:space="preserve"> (نستخدم 100 دولار كمبدأ توجيهي، باستثناء البقالة)</w:t>
      </w:r>
      <w:r w:rsidRPr="00682B0F">
        <w:rPr>
          <w:rFonts w:ascii="Arial" w:hAnsi="Arial" w:cs="Arial"/>
          <w:szCs w:val="24"/>
        </w:rPr>
        <w:t>.</w:t>
      </w:r>
    </w:p>
    <w:p w14:paraId="533BAE7B" w14:textId="77777777" w:rsidR="00316A78" w:rsidRPr="00682B0F" w:rsidRDefault="00316A78" w:rsidP="00316A78">
      <w:pPr>
        <w:bidi/>
        <w:ind w:left="540" w:hanging="540"/>
        <w:rPr>
          <w:rFonts w:ascii="Arial" w:hAnsi="Arial" w:cs="Arial"/>
          <w:szCs w:val="24"/>
        </w:rPr>
      </w:pPr>
    </w:p>
    <w:p w14:paraId="33A173CF" w14:textId="1E162BCE" w:rsidR="00316A78" w:rsidRPr="00682B0F" w:rsidRDefault="00316A78" w:rsidP="00316A78">
      <w:pPr>
        <w:bidi/>
        <w:ind w:left="540" w:hanging="540"/>
        <w:rPr>
          <w:rFonts w:ascii="Arial" w:hAnsi="Arial" w:cs="Arial"/>
          <w:szCs w:val="24"/>
        </w:rPr>
      </w:pPr>
      <w:r w:rsidRPr="00682B0F">
        <w:rPr>
          <w:rFonts w:ascii="Arial" w:hAnsi="Arial" w:cs="Arial" w:hint="cs"/>
          <w:szCs w:val="24"/>
          <w:rtl/>
        </w:rPr>
        <w:t>3.</w:t>
      </w:r>
      <w:r w:rsidRPr="00682B0F">
        <w:rPr>
          <w:rFonts w:ascii="Arial" w:hAnsi="Arial" w:cs="Arial"/>
          <w:szCs w:val="24"/>
          <w:rtl/>
        </w:rPr>
        <w:tab/>
        <w:t xml:space="preserve">لا تشترِ </w:t>
      </w:r>
      <w:r w:rsidRPr="00682B0F">
        <w:rPr>
          <w:rFonts w:ascii="Arial" w:hAnsi="Arial" w:cs="Arial" w:hint="cs"/>
          <w:szCs w:val="24"/>
          <w:rtl/>
        </w:rPr>
        <w:t xml:space="preserve">أكثر من </w:t>
      </w:r>
      <w:r w:rsidRPr="00682B0F">
        <w:rPr>
          <w:rFonts w:ascii="Arial" w:hAnsi="Arial" w:cs="Arial"/>
          <w:szCs w:val="24"/>
          <w:rtl/>
        </w:rPr>
        <w:t>مبلغ معين</w:t>
      </w:r>
      <w:r w:rsidRPr="00682B0F">
        <w:rPr>
          <w:rFonts w:ascii="Arial" w:hAnsi="Arial" w:cs="Arial" w:hint="cs"/>
          <w:szCs w:val="24"/>
          <w:rtl/>
        </w:rPr>
        <w:t xml:space="preserve"> </w:t>
      </w:r>
      <w:r w:rsidRPr="00682B0F">
        <w:rPr>
          <w:rFonts w:ascii="Arial" w:hAnsi="Arial" w:cs="Arial"/>
          <w:szCs w:val="24"/>
          <w:rtl/>
        </w:rPr>
        <w:t xml:space="preserve">دون الصلاة </w:t>
      </w:r>
      <w:r w:rsidRPr="00682B0F">
        <w:rPr>
          <w:rFonts w:ascii="Arial" w:hAnsi="Arial" w:cs="Arial" w:hint="cs"/>
          <w:szCs w:val="24"/>
          <w:rtl/>
        </w:rPr>
        <w:t>بشأن</w:t>
      </w:r>
      <w:r w:rsidRPr="00682B0F">
        <w:rPr>
          <w:rFonts w:ascii="Arial" w:hAnsi="Arial" w:cs="Arial"/>
          <w:szCs w:val="24"/>
          <w:rtl/>
        </w:rPr>
        <w:t>ه و</w:t>
      </w:r>
      <w:r w:rsidRPr="00682B0F">
        <w:rPr>
          <w:rFonts w:ascii="Arial" w:hAnsi="Arial" w:cs="Arial" w:hint="cs"/>
          <w:szCs w:val="24"/>
          <w:rtl/>
        </w:rPr>
        <w:t>الإنتظار ليلة واحدة بشأنه</w:t>
      </w:r>
      <w:r w:rsidRPr="00682B0F">
        <w:rPr>
          <w:rFonts w:ascii="Arial" w:hAnsi="Arial" w:cs="Arial"/>
          <w:szCs w:val="24"/>
          <w:rtl/>
        </w:rPr>
        <w:t xml:space="preserve"> (</w:t>
      </w:r>
      <w:r w:rsidRPr="00682B0F">
        <w:rPr>
          <w:rFonts w:ascii="Arial" w:hAnsi="Arial" w:cs="Arial" w:hint="cs"/>
          <w:szCs w:val="24"/>
          <w:rtl/>
        </w:rPr>
        <w:t>مرشدي أنا و</w:t>
      </w:r>
      <w:r w:rsidRPr="00682B0F">
        <w:rPr>
          <w:rFonts w:ascii="Arial" w:hAnsi="Arial" w:cs="Arial"/>
          <w:szCs w:val="24"/>
          <w:rtl/>
        </w:rPr>
        <w:t>زوجتي هو 100 دولار هنا أيض</w:t>
      </w:r>
      <w:r w:rsidRPr="00682B0F">
        <w:rPr>
          <w:rFonts w:ascii="Arial" w:hAnsi="Arial" w:cs="Arial" w:hint="cs"/>
          <w:szCs w:val="24"/>
          <w:rtl/>
        </w:rPr>
        <w:t>اً</w:t>
      </w:r>
      <w:r w:rsidRPr="00682B0F">
        <w:rPr>
          <w:rFonts w:ascii="Arial" w:hAnsi="Arial" w:cs="Arial"/>
          <w:szCs w:val="24"/>
          <w:rtl/>
        </w:rPr>
        <w:t>، مما أنقذنا من شراء العديد من المكانس الكهربائية ومجموعة الموسوعات</w:t>
      </w:r>
      <w:r w:rsidRPr="00682B0F">
        <w:rPr>
          <w:rFonts w:ascii="Arial" w:hAnsi="Arial" w:cs="Arial" w:hint="cs"/>
          <w:szCs w:val="24"/>
          <w:rtl/>
        </w:rPr>
        <w:t xml:space="preserve">، </w:t>
      </w:r>
      <w:r w:rsidRPr="00682B0F">
        <w:rPr>
          <w:rFonts w:ascii="Arial" w:hAnsi="Arial" w:cs="Arial"/>
          <w:szCs w:val="24"/>
          <w:rtl/>
        </w:rPr>
        <w:t>ومرة ​​أخرى البقالة معفاة هنا.)</w:t>
      </w:r>
    </w:p>
    <w:p w14:paraId="53E49ED8" w14:textId="77777777" w:rsidR="00316A78" w:rsidRPr="00682B0F" w:rsidRDefault="00316A78" w:rsidP="00316A78">
      <w:pPr>
        <w:bidi/>
        <w:ind w:left="540" w:hanging="540"/>
        <w:rPr>
          <w:rFonts w:ascii="Arial" w:hAnsi="Arial" w:cs="Arial"/>
          <w:szCs w:val="24"/>
        </w:rPr>
      </w:pPr>
    </w:p>
    <w:p w14:paraId="04AEABB9" w14:textId="539B4EC2" w:rsidR="00316A78" w:rsidRPr="00682B0F" w:rsidRDefault="00316A78" w:rsidP="00316A78">
      <w:pPr>
        <w:bidi/>
        <w:ind w:left="540" w:hanging="540"/>
        <w:rPr>
          <w:rFonts w:ascii="Arial" w:hAnsi="Arial" w:cs="Arial"/>
          <w:szCs w:val="24"/>
        </w:rPr>
      </w:pPr>
      <w:r w:rsidRPr="00682B0F">
        <w:rPr>
          <w:rFonts w:ascii="Arial" w:hAnsi="Arial" w:cs="Arial" w:hint="cs"/>
          <w:szCs w:val="24"/>
          <w:rtl/>
        </w:rPr>
        <w:t>4.</w:t>
      </w:r>
      <w:r w:rsidRPr="00682B0F">
        <w:rPr>
          <w:rFonts w:ascii="Arial" w:hAnsi="Arial" w:cs="Arial"/>
          <w:szCs w:val="24"/>
          <w:rtl/>
        </w:rPr>
        <w:tab/>
        <w:t>التزم بالعيش على دخل معين لفترة زمنية</w:t>
      </w:r>
      <w:r w:rsidRPr="00682B0F">
        <w:rPr>
          <w:rFonts w:ascii="Arial" w:hAnsi="Arial" w:cs="Arial" w:hint="cs"/>
          <w:szCs w:val="24"/>
          <w:rtl/>
        </w:rPr>
        <w:t>،</w:t>
      </w:r>
      <w:r w:rsidRPr="00682B0F">
        <w:rPr>
          <w:rFonts w:ascii="Arial" w:hAnsi="Arial" w:cs="Arial"/>
          <w:szCs w:val="24"/>
          <w:rtl/>
        </w:rPr>
        <w:t xml:space="preserve"> وأرجع الأموال الزائدة المكتسبة إلى عمل الرب</w:t>
      </w:r>
      <w:r w:rsidRPr="00682B0F">
        <w:rPr>
          <w:rFonts w:ascii="Arial" w:hAnsi="Arial" w:cs="Arial"/>
          <w:szCs w:val="24"/>
        </w:rPr>
        <w:t>.</w:t>
      </w:r>
    </w:p>
    <w:p w14:paraId="3BFE9739" w14:textId="77777777" w:rsidR="00316A78" w:rsidRPr="00682B0F" w:rsidRDefault="00316A78" w:rsidP="00316A78">
      <w:pPr>
        <w:bidi/>
        <w:ind w:left="540" w:hanging="540"/>
        <w:rPr>
          <w:rFonts w:ascii="Arial" w:hAnsi="Arial" w:cs="Arial"/>
          <w:szCs w:val="24"/>
        </w:rPr>
      </w:pPr>
    </w:p>
    <w:p w14:paraId="2FE143EC" w14:textId="1D09CF94" w:rsidR="00316A78" w:rsidRPr="00682B0F" w:rsidRDefault="00316A78" w:rsidP="00316A78">
      <w:pPr>
        <w:bidi/>
        <w:ind w:left="540" w:hanging="540"/>
        <w:rPr>
          <w:rFonts w:ascii="Arial" w:hAnsi="Arial" w:cs="Arial"/>
          <w:szCs w:val="24"/>
        </w:rPr>
      </w:pPr>
      <w:r w:rsidRPr="00682B0F">
        <w:rPr>
          <w:rFonts w:ascii="Arial" w:hAnsi="Arial" w:cs="Arial" w:hint="cs"/>
          <w:szCs w:val="24"/>
          <w:rtl/>
        </w:rPr>
        <w:t>5.</w:t>
      </w:r>
      <w:r w:rsidRPr="00682B0F">
        <w:rPr>
          <w:rFonts w:ascii="Arial" w:hAnsi="Arial" w:cs="Arial"/>
          <w:szCs w:val="24"/>
          <w:rtl/>
        </w:rPr>
        <w:tab/>
        <w:t>لا تسمح لمندوبي المبيعات بالدخول إلى منزلك إلا بموافقة الزوج والزوجة</w:t>
      </w:r>
      <w:r w:rsidRPr="00682B0F">
        <w:rPr>
          <w:rFonts w:ascii="Arial" w:hAnsi="Arial" w:cs="Arial" w:hint="cs"/>
          <w:szCs w:val="24"/>
          <w:rtl/>
        </w:rPr>
        <w:t xml:space="preserve">، </w:t>
      </w:r>
      <w:r w:rsidRPr="00682B0F">
        <w:rPr>
          <w:rFonts w:ascii="Arial" w:hAnsi="Arial" w:cs="Arial"/>
          <w:szCs w:val="24"/>
          <w:rtl/>
        </w:rPr>
        <w:t>وهذا يعني أن البائع لن يدخل منزلك أبد</w:t>
      </w:r>
      <w:r w:rsidRPr="00682B0F">
        <w:rPr>
          <w:rFonts w:ascii="Arial" w:hAnsi="Arial" w:cs="Arial" w:hint="cs"/>
          <w:szCs w:val="24"/>
          <w:rtl/>
        </w:rPr>
        <w:t>اً</w:t>
      </w:r>
      <w:r w:rsidRPr="00682B0F">
        <w:rPr>
          <w:rFonts w:ascii="Arial" w:hAnsi="Arial" w:cs="Arial"/>
          <w:szCs w:val="24"/>
          <w:rtl/>
        </w:rPr>
        <w:t xml:space="preserve"> عندما يكون هناك زوج واحد فقط</w:t>
      </w:r>
      <w:r w:rsidRPr="00682B0F">
        <w:rPr>
          <w:rFonts w:ascii="Arial" w:hAnsi="Arial" w:cs="Arial"/>
          <w:szCs w:val="24"/>
        </w:rPr>
        <w:t>.</w:t>
      </w:r>
    </w:p>
    <w:p w14:paraId="04E23A69" w14:textId="77777777" w:rsidR="001E7AD3" w:rsidRPr="00682B0F" w:rsidRDefault="001E7AD3" w:rsidP="00763F2A">
      <w:pPr>
        <w:rPr>
          <w:rFonts w:ascii="Arial" w:hAnsi="Arial" w:cs="Arial"/>
          <w:szCs w:val="21"/>
        </w:rPr>
      </w:pPr>
    </w:p>
    <w:p w14:paraId="57D3B291" w14:textId="37D69AE6" w:rsidR="00316A78" w:rsidRPr="00682B0F" w:rsidRDefault="00316A78" w:rsidP="00316A78">
      <w:pPr>
        <w:bidi/>
        <w:ind w:left="540" w:hanging="540"/>
        <w:rPr>
          <w:rFonts w:ascii="Arial" w:hAnsi="Arial" w:cs="Arial"/>
          <w:szCs w:val="24"/>
        </w:rPr>
      </w:pPr>
      <w:r w:rsidRPr="00682B0F">
        <w:rPr>
          <w:rFonts w:ascii="Arial" w:hAnsi="Arial" w:cs="Arial" w:hint="cs"/>
          <w:szCs w:val="24"/>
          <w:rtl/>
        </w:rPr>
        <w:t>6.</w:t>
      </w:r>
      <w:r w:rsidRPr="00682B0F">
        <w:rPr>
          <w:rFonts w:ascii="Arial" w:hAnsi="Arial" w:cs="Arial"/>
          <w:szCs w:val="24"/>
          <w:rtl/>
        </w:rPr>
        <w:tab/>
        <w:t>ضع الأموال المدرجة في الميزانية في الم</w:t>
      </w:r>
      <w:r w:rsidRPr="00682B0F">
        <w:rPr>
          <w:rFonts w:ascii="Arial" w:hAnsi="Arial" w:cs="Arial" w:hint="cs"/>
          <w:szCs w:val="24"/>
          <w:rtl/>
        </w:rPr>
        <w:t>غلفات</w:t>
      </w:r>
      <w:r w:rsidRPr="00682B0F">
        <w:rPr>
          <w:rFonts w:ascii="Arial" w:hAnsi="Arial" w:cs="Arial"/>
          <w:szCs w:val="24"/>
          <w:rtl/>
        </w:rPr>
        <w:t xml:space="preserve"> الخاصة بها</w:t>
      </w:r>
      <w:r w:rsidRPr="00682B0F">
        <w:rPr>
          <w:rFonts w:ascii="Arial" w:hAnsi="Arial" w:cs="Arial" w:hint="cs"/>
          <w:szCs w:val="24"/>
          <w:rtl/>
        </w:rPr>
        <w:t>،</w:t>
      </w:r>
      <w:r w:rsidRPr="00682B0F">
        <w:rPr>
          <w:rFonts w:ascii="Arial" w:hAnsi="Arial" w:cs="Arial"/>
          <w:szCs w:val="24"/>
          <w:rtl/>
        </w:rPr>
        <w:t xml:space="preserve"> وتوقف عن الإنفاق عندما تصبح فارغة</w:t>
      </w:r>
      <w:r w:rsidRPr="00682B0F">
        <w:rPr>
          <w:rFonts w:ascii="Arial" w:hAnsi="Arial" w:cs="Arial"/>
          <w:szCs w:val="24"/>
        </w:rPr>
        <w:t>.</w:t>
      </w:r>
    </w:p>
    <w:p w14:paraId="6F763BD1" w14:textId="77777777" w:rsidR="00316A78" w:rsidRPr="00682B0F" w:rsidRDefault="00316A78" w:rsidP="00316A78">
      <w:pPr>
        <w:bidi/>
        <w:ind w:left="540" w:hanging="540"/>
        <w:rPr>
          <w:rFonts w:ascii="Arial" w:hAnsi="Arial" w:cs="Arial"/>
          <w:szCs w:val="24"/>
        </w:rPr>
      </w:pPr>
    </w:p>
    <w:p w14:paraId="25E1A448" w14:textId="097D5329" w:rsidR="00316A78" w:rsidRPr="00682B0F" w:rsidRDefault="00316A78" w:rsidP="00316A78">
      <w:pPr>
        <w:bidi/>
        <w:ind w:left="540" w:hanging="540"/>
        <w:rPr>
          <w:rFonts w:ascii="Arial" w:hAnsi="Arial" w:cs="Arial"/>
          <w:szCs w:val="24"/>
        </w:rPr>
      </w:pPr>
      <w:r w:rsidRPr="00682B0F">
        <w:rPr>
          <w:rFonts w:ascii="Arial" w:hAnsi="Arial" w:cs="Arial" w:hint="cs"/>
          <w:szCs w:val="24"/>
          <w:rtl/>
        </w:rPr>
        <w:t>7.</w:t>
      </w:r>
      <w:r w:rsidRPr="00682B0F">
        <w:rPr>
          <w:rFonts w:ascii="Arial" w:hAnsi="Arial" w:cs="Arial"/>
          <w:szCs w:val="24"/>
          <w:rtl/>
        </w:rPr>
        <w:tab/>
        <w:t>لا تقارن راتبك مع الآخرين</w:t>
      </w:r>
      <w:r w:rsidRPr="00682B0F">
        <w:rPr>
          <w:rFonts w:ascii="Arial" w:hAnsi="Arial" w:cs="Arial" w:hint="cs"/>
          <w:szCs w:val="24"/>
          <w:rtl/>
        </w:rPr>
        <w:t>، و</w:t>
      </w:r>
      <w:r w:rsidRPr="00682B0F">
        <w:rPr>
          <w:rFonts w:ascii="Arial" w:hAnsi="Arial" w:cs="Arial"/>
          <w:szCs w:val="24"/>
          <w:rtl/>
        </w:rPr>
        <w:t>لا تسأل عما يصنعه الآخرون أو تخبرهم عن راتبك</w:t>
      </w:r>
      <w:r w:rsidRPr="00682B0F">
        <w:rPr>
          <w:rFonts w:ascii="Arial" w:hAnsi="Arial" w:cs="Arial" w:hint="cs"/>
          <w:szCs w:val="24"/>
          <w:rtl/>
        </w:rPr>
        <w:t xml:space="preserve">، </w:t>
      </w:r>
      <w:r w:rsidRPr="00682B0F">
        <w:rPr>
          <w:rFonts w:ascii="Arial" w:hAnsi="Arial" w:cs="Arial"/>
          <w:szCs w:val="24"/>
          <w:rtl/>
        </w:rPr>
        <w:t xml:space="preserve">هذا سيحفظك من خطيئتي الكبرياء (إذا </w:t>
      </w:r>
      <w:r w:rsidRPr="00682B0F">
        <w:rPr>
          <w:rFonts w:ascii="Arial" w:hAnsi="Arial" w:cs="Arial" w:hint="cs"/>
          <w:szCs w:val="24"/>
          <w:rtl/>
        </w:rPr>
        <w:t>حصلت على</w:t>
      </w:r>
      <w:r w:rsidRPr="00682B0F">
        <w:rPr>
          <w:rFonts w:ascii="Arial" w:hAnsi="Arial" w:cs="Arial"/>
          <w:szCs w:val="24"/>
          <w:rtl/>
        </w:rPr>
        <w:t xml:space="preserve"> أكثر)</w:t>
      </w:r>
      <w:r w:rsidRPr="00682B0F">
        <w:rPr>
          <w:rFonts w:ascii="Arial" w:hAnsi="Arial" w:cs="Arial" w:hint="cs"/>
          <w:szCs w:val="24"/>
          <w:rtl/>
        </w:rPr>
        <w:t>،</w:t>
      </w:r>
      <w:r w:rsidRPr="00682B0F">
        <w:rPr>
          <w:rFonts w:ascii="Arial" w:hAnsi="Arial" w:cs="Arial"/>
          <w:szCs w:val="24"/>
          <w:rtl/>
        </w:rPr>
        <w:t xml:space="preserve"> والغيرة (إذا </w:t>
      </w:r>
      <w:r w:rsidRPr="00682B0F">
        <w:rPr>
          <w:rFonts w:ascii="Arial" w:hAnsi="Arial" w:cs="Arial" w:hint="cs"/>
          <w:szCs w:val="24"/>
          <w:rtl/>
        </w:rPr>
        <w:t>حصلت على</w:t>
      </w:r>
      <w:r w:rsidRPr="00682B0F">
        <w:rPr>
          <w:rFonts w:ascii="Arial" w:hAnsi="Arial" w:cs="Arial"/>
          <w:szCs w:val="24"/>
          <w:rtl/>
        </w:rPr>
        <w:t xml:space="preserve"> أقل). في بعض الأحيان يكون الجهل أفضل من المعرفة</w:t>
      </w:r>
      <w:r w:rsidRPr="00682B0F">
        <w:rPr>
          <w:rFonts w:ascii="Arial" w:hAnsi="Arial" w:cs="Arial"/>
          <w:szCs w:val="24"/>
        </w:rPr>
        <w:t>.</w:t>
      </w:r>
    </w:p>
    <w:p w14:paraId="5C683299" w14:textId="77777777" w:rsidR="00316A78" w:rsidRPr="00682B0F" w:rsidRDefault="00316A78" w:rsidP="00316A78">
      <w:pPr>
        <w:bidi/>
        <w:ind w:left="540" w:hanging="540"/>
        <w:rPr>
          <w:rFonts w:ascii="Arial" w:hAnsi="Arial" w:cs="Arial"/>
          <w:szCs w:val="24"/>
        </w:rPr>
      </w:pPr>
    </w:p>
    <w:p w14:paraId="246A0C9F" w14:textId="4ED60421" w:rsidR="00316A78" w:rsidRPr="00682B0F" w:rsidRDefault="00316A78" w:rsidP="00316A78">
      <w:pPr>
        <w:bidi/>
        <w:ind w:left="540" w:hanging="540"/>
        <w:rPr>
          <w:rFonts w:ascii="Arial" w:hAnsi="Arial" w:cs="Arial"/>
          <w:szCs w:val="24"/>
        </w:rPr>
      </w:pPr>
      <w:r w:rsidRPr="00682B0F">
        <w:rPr>
          <w:rFonts w:ascii="Arial" w:hAnsi="Arial" w:cs="Arial" w:hint="cs"/>
          <w:szCs w:val="24"/>
          <w:rtl/>
        </w:rPr>
        <w:t>8.</w:t>
      </w:r>
      <w:r w:rsidRPr="00682B0F">
        <w:rPr>
          <w:rFonts w:ascii="Arial" w:hAnsi="Arial" w:cs="Arial"/>
          <w:szCs w:val="24"/>
          <w:rtl/>
        </w:rPr>
        <w:tab/>
        <w:t>لا تشترِ أي شيء بالدين (باستثناء المنزل)</w:t>
      </w:r>
      <w:r w:rsidR="00763F2A" w:rsidRPr="00682B0F">
        <w:rPr>
          <w:rFonts w:ascii="Arial" w:hAnsi="Arial" w:cs="Arial" w:hint="cs"/>
          <w:szCs w:val="24"/>
          <w:rtl/>
        </w:rPr>
        <w:t>،</w:t>
      </w:r>
      <w:r w:rsidRPr="00682B0F">
        <w:rPr>
          <w:rFonts w:ascii="Arial" w:hAnsi="Arial" w:cs="Arial"/>
          <w:szCs w:val="24"/>
          <w:rtl/>
        </w:rPr>
        <w:t xml:space="preserve"> ولا يمكنك سداده خلال شهر واحد</w:t>
      </w:r>
      <w:r w:rsidR="00763F2A" w:rsidRPr="00682B0F">
        <w:rPr>
          <w:rFonts w:ascii="Arial" w:hAnsi="Arial" w:cs="Arial" w:hint="cs"/>
          <w:szCs w:val="24"/>
          <w:rtl/>
        </w:rPr>
        <w:t xml:space="preserve">، </w:t>
      </w:r>
      <w:r w:rsidRPr="00682B0F">
        <w:rPr>
          <w:rFonts w:ascii="Arial" w:hAnsi="Arial" w:cs="Arial"/>
          <w:szCs w:val="24"/>
          <w:rtl/>
        </w:rPr>
        <w:t>سيؤدي ذلك إلى منع شراء العناصر منخفضة القيمة مثل السيارات والأثاث وأجهزة الكمبيوتر وما إلى ذلك</w:t>
      </w:r>
      <w:r w:rsidRPr="00682B0F">
        <w:rPr>
          <w:rFonts w:ascii="Arial" w:hAnsi="Arial" w:cs="Arial"/>
          <w:szCs w:val="24"/>
        </w:rPr>
        <w:t>.</w:t>
      </w:r>
    </w:p>
    <w:p w14:paraId="1372FEF7" w14:textId="77777777" w:rsidR="00316A78" w:rsidRPr="00682B0F" w:rsidRDefault="00316A78" w:rsidP="00316A78">
      <w:pPr>
        <w:bidi/>
        <w:ind w:left="540" w:hanging="540"/>
        <w:rPr>
          <w:rFonts w:ascii="Arial" w:hAnsi="Arial" w:cs="Arial"/>
          <w:szCs w:val="24"/>
        </w:rPr>
      </w:pPr>
    </w:p>
    <w:p w14:paraId="6A4D2B15" w14:textId="4C7BB015" w:rsidR="00316A78" w:rsidRPr="00682B0F" w:rsidRDefault="00316A78" w:rsidP="00316A78">
      <w:pPr>
        <w:bidi/>
        <w:ind w:left="540" w:hanging="540"/>
        <w:rPr>
          <w:rFonts w:ascii="Arial" w:hAnsi="Arial" w:cs="Arial"/>
          <w:szCs w:val="24"/>
        </w:rPr>
      </w:pPr>
      <w:r w:rsidRPr="00682B0F">
        <w:rPr>
          <w:rFonts w:ascii="Arial" w:hAnsi="Arial" w:cs="Arial" w:hint="cs"/>
          <w:szCs w:val="24"/>
          <w:rtl/>
        </w:rPr>
        <w:t>9.</w:t>
      </w:r>
      <w:r w:rsidRPr="00682B0F">
        <w:rPr>
          <w:rFonts w:ascii="Arial" w:hAnsi="Arial" w:cs="Arial"/>
          <w:szCs w:val="24"/>
          <w:rtl/>
        </w:rPr>
        <w:tab/>
        <w:t>لا تقامر أبدًا – في سباقات الخيول أو ألعاب الورق أو سوق الأوراق المالية</w:t>
      </w:r>
      <w:r w:rsidR="00763F2A" w:rsidRPr="00682B0F">
        <w:rPr>
          <w:rFonts w:ascii="Arial" w:hAnsi="Arial" w:cs="Arial" w:hint="cs"/>
          <w:szCs w:val="24"/>
          <w:rtl/>
        </w:rPr>
        <w:t>،</w:t>
      </w:r>
      <w:r w:rsidRPr="00682B0F">
        <w:rPr>
          <w:rFonts w:ascii="Arial" w:hAnsi="Arial" w:cs="Arial"/>
          <w:szCs w:val="24"/>
          <w:rtl/>
        </w:rPr>
        <w:t xml:space="preserve"> وبدلاً من ذلك استثمر مدخراتك في استثمارات منخفضة المخاطر. قد يكون لديهم معدلات عائد أقل ولكن على الأقل لا يمكنك خسارة كل أموالك</w:t>
      </w:r>
      <w:r w:rsidR="00763F2A" w:rsidRPr="00682B0F">
        <w:rPr>
          <w:rFonts w:ascii="Arial" w:hAnsi="Arial" w:cs="Arial" w:hint="cs"/>
          <w:szCs w:val="24"/>
          <w:rtl/>
        </w:rPr>
        <w:t>، إذ أ</w:t>
      </w:r>
      <w:r w:rsidRPr="00682B0F">
        <w:rPr>
          <w:rFonts w:ascii="Arial" w:hAnsi="Arial" w:cs="Arial"/>
          <w:szCs w:val="24"/>
          <w:rtl/>
        </w:rPr>
        <w:t>ن تجنب أسواق الأوراق المالية (باستثناء صناديق ال</w:t>
      </w:r>
      <w:r w:rsidR="00763F2A" w:rsidRPr="00682B0F">
        <w:rPr>
          <w:rFonts w:ascii="Arial" w:hAnsi="Arial" w:cs="Arial" w:hint="cs"/>
          <w:szCs w:val="24"/>
          <w:rtl/>
        </w:rPr>
        <w:t>إ</w:t>
      </w:r>
      <w:r w:rsidRPr="00682B0F">
        <w:rPr>
          <w:rFonts w:ascii="Arial" w:hAnsi="Arial" w:cs="Arial"/>
          <w:szCs w:val="24"/>
          <w:rtl/>
        </w:rPr>
        <w:t>ستثمار المشتركة عندما يقوم شخص آخر بإدارة أموالك)</w:t>
      </w:r>
      <w:r w:rsidR="00763F2A" w:rsidRPr="00682B0F">
        <w:rPr>
          <w:rFonts w:ascii="Arial" w:hAnsi="Arial" w:cs="Arial" w:hint="cs"/>
          <w:szCs w:val="24"/>
          <w:rtl/>
        </w:rPr>
        <w:t>،</w:t>
      </w:r>
      <w:r w:rsidRPr="00682B0F">
        <w:rPr>
          <w:rFonts w:ascii="Arial" w:hAnsi="Arial" w:cs="Arial"/>
          <w:szCs w:val="24"/>
          <w:rtl/>
        </w:rPr>
        <w:t xml:space="preserve"> سوف يمنعك أيض</w:t>
      </w:r>
      <w:r w:rsidR="00763F2A" w:rsidRPr="00682B0F">
        <w:rPr>
          <w:rFonts w:ascii="Arial" w:hAnsi="Arial" w:cs="Arial" w:hint="cs"/>
          <w:szCs w:val="24"/>
          <w:rtl/>
        </w:rPr>
        <w:t>اً</w:t>
      </w:r>
      <w:r w:rsidRPr="00682B0F">
        <w:rPr>
          <w:rFonts w:ascii="Arial" w:hAnsi="Arial" w:cs="Arial"/>
          <w:szCs w:val="24"/>
          <w:rtl/>
        </w:rPr>
        <w:t xml:space="preserve"> من إغراء مراقبة الأسعار دائم</w:t>
      </w:r>
      <w:r w:rsidR="00763F2A" w:rsidRPr="00682B0F">
        <w:rPr>
          <w:rFonts w:ascii="Arial" w:hAnsi="Arial" w:cs="Arial" w:hint="cs"/>
          <w:szCs w:val="24"/>
          <w:rtl/>
        </w:rPr>
        <w:t>اً،</w:t>
      </w:r>
      <w:r w:rsidRPr="00682B0F">
        <w:rPr>
          <w:rFonts w:ascii="Arial" w:hAnsi="Arial" w:cs="Arial"/>
          <w:szCs w:val="24"/>
          <w:rtl/>
        </w:rPr>
        <w:t xml:space="preserve"> لتمييز ما إذا كنت تريد الشراء أو البيع بدلاً من استثمار نفسك في الخدمة</w:t>
      </w:r>
      <w:r w:rsidRPr="00682B0F">
        <w:rPr>
          <w:rFonts w:ascii="Arial" w:hAnsi="Arial" w:cs="Arial"/>
          <w:szCs w:val="24"/>
        </w:rPr>
        <w:t>.</w:t>
      </w:r>
    </w:p>
    <w:p w14:paraId="77F5AE78" w14:textId="77777777" w:rsidR="001E7AD3" w:rsidRPr="00682B0F" w:rsidRDefault="001E7AD3" w:rsidP="001E7AD3">
      <w:pPr>
        <w:rPr>
          <w:rFonts w:ascii="Arial" w:hAnsi="Arial" w:cs="Arial"/>
          <w:sz w:val="22"/>
          <w:szCs w:val="22"/>
        </w:rPr>
      </w:pPr>
    </w:p>
    <w:p w14:paraId="1B5A0264" w14:textId="77777777" w:rsidR="001E7AD3" w:rsidRPr="00682B0F" w:rsidRDefault="001E7AD3" w:rsidP="001E7AD3">
      <w:pPr>
        <w:rPr>
          <w:sz w:val="32"/>
          <w:szCs w:val="22"/>
        </w:rPr>
      </w:pPr>
    </w:p>
    <w:p w14:paraId="58CDBA4A" w14:textId="77777777" w:rsidR="00BE65E6" w:rsidRPr="003553DB" w:rsidRDefault="00BE65E6" w:rsidP="001E7AD3">
      <w:pPr>
        <w:jc w:val="center"/>
        <w:rPr>
          <w:rFonts w:ascii="Arial" w:hAnsi="Arial" w:cs="Arial"/>
          <w:sz w:val="20"/>
        </w:rPr>
      </w:pPr>
    </w:p>
    <w:sectPr w:rsidR="00BE65E6" w:rsidRPr="003553DB" w:rsidSect="00143D81">
      <w:headerReference w:type="default" r:id="rId17"/>
      <w:footerReference w:type="default" r:id="rId18"/>
      <w:pgSz w:w="11880" w:h="16840"/>
      <w:pgMar w:top="720" w:right="965" w:bottom="567" w:left="1440" w:header="720" w:footer="502" w:gutter="0"/>
      <w:pgNumType w:fmt="lowerLetter"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3B2A5" w14:textId="77777777" w:rsidR="00AA5706" w:rsidRDefault="00AA5706">
      <w:r>
        <w:separator/>
      </w:r>
    </w:p>
  </w:endnote>
  <w:endnote w:type="continuationSeparator" w:id="0">
    <w:p w14:paraId="2EBC56E1" w14:textId="77777777" w:rsidR="00AA5706" w:rsidRDefault="00AA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33F67" w14:textId="64784D27" w:rsidR="00005EFC" w:rsidRPr="000249D8" w:rsidRDefault="00005EFC" w:rsidP="00005EFC">
    <w:pPr>
      <w:pStyle w:val="Footer"/>
      <w:jc w:val="right"/>
      <w:rPr>
        <w:rFonts w:ascii="Arial" w:hAnsi="Arial" w:cs="Arial"/>
        <w:i/>
        <w:iCs/>
        <w:sz w:val="13"/>
        <w:szCs w:val="16"/>
      </w:rPr>
    </w:pPr>
    <w:r w:rsidRPr="000249D8">
      <w:rPr>
        <w:rFonts w:ascii="Arial" w:hAnsi="Arial" w:cs="Arial"/>
        <w:i/>
        <w:iCs/>
        <w:sz w:val="13"/>
        <w:szCs w:val="16"/>
      </w:rPr>
      <w:fldChar w:fldCharType="begin"/>
    </w:r>
    <w:r w:rsidRPr="000249D8">
      <w:rPr>
        <w:rFonts w:ascii="Arial" w:hAnsi="Arial" w:cs="Arial"/>
        <w:i/>
        <w:iCs/>
        <w:sz w:val="13"/>
        <w:szCs w:val="16"/>
      </w:rPr>
      <w:instrText xml:space="preserve"> TIME \@ "d-MMM-yy" </w:instrText>
    </w:r>
    <w:r w:rsidRPr="000249D8">
      <w:rPr>
        <w:rFonts w:ascii="Arial" w:hAnsi="Arial" w:cs="Arial"/>
        <w:i/>
        <w:iCs/>
        <w:sz w:val="13"/>
        <w:szCs w:val="16"/>
      </w:rPr>
      <w:fldChar w:fldCharType="separate"/>
    </w:r>
    <w:r w:rsidR="00F51AA6">
      <w:rPr>
        <w:rFonts w:ascii="Arial" w:hAnsi="Arial" w:cs="Arial"/>
        <w:i/>
        <w:iCs/>
        <w:noProof/>
        <w:sz w:val="13"/>
        <w:szCs w:val="16"/>
      </w:rPr>
      <w:t>23-Feb-26</w:t>
    </w:r>
    <w:r w:rsidRPr="000249D8">
      <w:rPr>
        <w:rFonts w:ascii="Arial" w:hAnsi="Arial" w:cs="Arial"/>
        <w:i/>
        <w:iCs/>
        <w:sz w:val="13"/>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1A36BDB3" w:rsidR="00005EFC" w:rsidRPr="00143D81" w:rsidRDefault="00005EFC">
    <w:pPr>
      <w:pStyle w:val="Footer"/>
      <w:jc w:val="right"/>
      <w:rPr>
        <w:rFonts w:ascii="Arial" w:hAnsi="Arial" w:cs="Arial"/>
        <w:i/>
        <w:iCs/>
        <w:sz w:val="13"/>
        <w:szCs w:val="16"/>
      </w:rPr>
    </w:pPr>
    <w:r w:rsidRPr="00143D81">
      <w:rPr>
        <w:rFonts w:ascii="Arial" w:hAnsi="Arial" w:cs="Arial"/>
        <w:i/>
        <w:iCs/>
        <w:sz w:val="13"/>
        <w:szCs w:val="16"/>
      </w:rPr>
      <w:fldChar w:fldCharType="begin"/>
    </w:r>
    <w:r w:rsidRPr="00143D81">
      <w:rPr>
        <w:rFonts w:ascii="Arial" w:hAnsi="Arial" w:cs="Arial"/>
        <w:i/>
        <w:iCs/>
        <w:sz w:val="13"/>
        <w:szCs w:val="16"/>
      </w:rPr>
      <w:instrText xml:space="preserve"> TIME \@ "d-MMM-yy" </w:instrText>
    </w:r>
    <w:r w:rsidRPr="00143D81">
      <w:rPr>
        <w:rFonts w:ascii="Arial" w:hAnsi="Arial" w:cs="Arial"/>
        <w:i/>
        <w:iCs/>
        <w:sz w:val="13"/>
        <w:szCs w:val="16"/>
      </w:rPr>
      <w:fldChar w:fldCharType="separate"/>
    </w:r>
    <w:r w:rsidR="00F51AA6">
      <w:rPr>
        <w:rFonts w:ascii="Arial" w:hAnsi="Arial" w:cs="Arial"/>
        <w:i/>
        <w:iCs/>
        <w:noProof/>
        <w:sz w:val="13"/>
        <w:szCs w:val="16"/>
      </w:rPr>
      <w:t>23-Feb-26</w:t>
    </w:r>
    <w:r w:rsidRPr="00143D81">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45162" w14:textId="77777777" w:rsidR="00AA5706" w:rsidRDefault="00AA5706">
      <w:r>
        <w:separator/>
      </w:r>
    </w:p>
  </w:footnote>
  <w:footnote w:type="continuationSeparator" w:id="0">
    <w:p w14:paraId="65DD20D9" w14:textId="77777777" w:rsidR="00AA5706" w:rsidRDefault="00AA5706">
      <w:r>
        <w:continuationSeparator/>
      </w:r>
    </w:p>
  </w:footnote>
  <w:footnote w:id="1">
    <w:p w14:paraId="359D43D8" w14:textId="7B75A46A" w:rsidR="005A5233" w:rsidRPr="00E11672" w:rsidRDefault="005A5233" w:rsidP="000F1496">
      <w:pPr>
        <w:pStyle w:val="FootnoteText"/>
        <w:bidi/>
        <w:ind w:left="9" w:firstLine="360"/>
        <w:rPr>
          <w:rtl/>
        </w:rPr>
      </w:pPr>
      <w:r w:rsidRPr="00E11672">
        <w:rPr>
          <w:rStyle w:val="FootnoteReference"/>
        </w:rPr>
        <w:footnoteRef/>
      </w:r>
      <w:r w:rsidRPr="00E11672">
        <w:t xml:space="preserve"> </w:t>
      </w:r>
      <w:r w:rsidRPr="00E11672">
        <w:rPr>
          <w:rtl/>
          <w:lang w:bidi="ar-JO"/>
        </w:rPr>
        <w:t>لكن الجماعة اختارت هؤلاء الشيوخ. في أع 14: 23، الكلمة المعينة</w:t>
      </w:r>
      <w:r w:rsidRPr="00E11672">
        <w:rPr>
          <w:lang w:bidi="ar-JO"/>
        </w:rPr>
        <w:t xml:space="preserve"> </w:t>
      </w:r>
      <w:r w:rsidRPr="00E11672">
        <w:rPr>
          <w:rFonts w:hint="cs"/>
          <w:rtl/>
          <w:lang w:bidi="ar-JO"/>
        </w:rPr>
        <w:t>باليونانية</w:t>
      </w:r>
      <w:r w:rsidRPr="00E11672">
        <w:rPr>
          <w:lang w:bidi="ar-JO"/>
        </w:rPr>
        <w:t xml:space="preserve"> cheirotonesantes χειροτονήσαντες) </w:t>
      </w:r>
      <w:r w:rsidRPr="00E11672">
        <w:rPr>
          <w:rtl/>
          <w:lang w:bidi="ar-JO"/>
        </w:rPr>
        <w:t>تعني اختيار؛</w:t>
      </w:r>
      <w:r w:rsidRPr="00E11672">
        <w:rPr>
          <w:lang w:bidi="ar-JO"/>
        </w:rPr>
        <w:t xml:space="preserve"> </w:t>
      </w:r>
      <w:r w:rsidRPr="00E11672">
        <w:rPr>
          <w:rFonts w:hint="cs"/>
          <w:rtl/>
          <w:lang w:bidi="ar-JO"/>
        </w:rPr>
        <w:t xml:space="preserve"> انتخاب برفع الأيدي (</w:t>
      </w:r>
      <w:r w:rsidRPr="00E11672">
        <w:rPr>
          <w:rtl/>
          <w:lang w:bidi="ar-JO"/>
        </w:rPr>
        <w:t>راجع 2 كو 8: 19؛ تي 1: 9</w:t>
      </w:r>
      <w:r w:rsidRPr="00E11672">
        <w:rPr>
          <w:rFonts w:hint="cs"/>
          <w:rtl/>
          <w:lang w:bidi="ar-JO"/>
        </w:rPr>
        <w:t>، بادج 881</w:t>
      </w:r>
      <w:r w:rsidRPr="00E11672">
        <w:rPr>
          <w:rtl/>
          <w:lang w:bidi="ar-JO"/>
        </w:rPr>
        <w:t xml:space="preserve">؛ استشهد به بول إنز، دليل </w:t>
      </w:r>
      <w:r w:rsidRPr="00E11672">
        <w:rPr>
          <w:rFonts w:hint="cs"/>
          <w:rtl/>
          <w:lang w:bidi="ar-JO"/>
        </w:rPr>
        <w:t xml:space="preserve">مودي </w:t>
      </w:r>
      <w:r w:rsidRPr="00E11672">
        <w:rPr>
          <w:rtl/>
          <w:lang w:bidi="ar-JO"/>
        </w:rPr>
        <w:t>اللاهوتي [شيكاغو: مودي، 1994]، 358</w:t>
      </w:r>
      <w:r w:rsidRPr="00E11672">
        <w:rPr>
          <w:rFonts w:hint="cs"/>
          <w:rtl/>
          <w:lang w:bidi="ar-JO"/>
        </w:rPr>
        <w:t>)</w:t>
      </w:r>
    </w:p>
  </w:footnote>
  <w:footnote w:id="2">
    <w:p w14:paraId="6071B71C" w14:textId="308D7F3D" w:rsidR="006972B3" w:rsidRPr="00E11672" w:rsidRDefault="006972B3" w:rsidP="000F1496">
      <w:pPr>
        <w:pStyle w:val="FootnoteText"/>
        <w:bidi/>
        <w:ind w:left="9" w:firstLine="360"/>
        <w:rPr>
          <w:rtl/>
          <w:lang w:bidi="ar-JO"/>
        </w:rPr>
      </w:pPr>
      <w:r w:rsidRPr="00E11672">
        <w:rPr>
          <w:rStyle w:val="FootnoteReference"/>
        </w:rPr>
        <w:footnoteRef/>
      </w:r>
      <w:r w:rsidRPr="00E11672">
        <w:t xml:space="preserve"> </w:t>
      </w:r>
      <w:r w:rsidR="00733175" w:rsidRPr="00E11672">
        <w:rPr>
          <w:rtl/>
        </w:rPr>
        <w:t xml:space="preserve">جورج مولر، جورج مولر: رجل الإيمان، إعادة طبع </w:t>
      </w:r>
      <w:r w:rsidR="00733175" w:rsidRPr="00E11672">
        <w:rPr>
          <w:rFonts w:hint="cs"/>
          <w:rtl/>
        </w:rPr>
        <w:t xml:space="preserve">كتاب </w:t>
      </w:r>
      <w:r w:rsidR="00733175" w:rsidRPr="00E11672">
        <w:rPr>
          <w:rtl/>
        </w:rPr>
        <w:t>كيف أ</w:t>
      </w:r>
      <w:r w:rsidR="00733175" w:rsidRPr="00E11672">
        <w:rPr>
          <w:rFonts w:hint="cs"/>
          <w:rtl/>
        </w:rPr>
        <w:t>ميز</w:t>
      </w:r>
      <w:r w:rsidR="00733175" w:rsidRPr="00E11672">
        <w:rPr>
          <w:rtl/>
        </w:rPr>
        <w:t xml:space="preserve"> إرادة الله، من ساعة مع جورج مولر: رجل الإيمان الذي أعطاه الله الملايين، أد. أ. سيمز (وارن مايرز، ص.ب 125: سنغافورة، حوالي 1981)، 43</w:t>
      </w:r>
      <w:r w:rsidR="00733175" w:rsidRPr="00E11672">
        <w:t>.</w:t>
      </w:r>
    </w:p>
  </w:footnote>
  <w:footnote w:id="3">
    <w:p w14:paraId="79D75A26" w14:textId="5DD83114" w:rsidR="00CB4301" w:rsidRPr="00E11672" w:rsidRDefault="00CB4301" w:rsidP="000F1496">
      <w:pPr>
        <w:pStyle w:val="FootnoteText"/>
        <w:bidi/>
        <w:ind w:left="9" w:firstLine="360"/>
        <w:rPr>
          <w:rtl/>
          <w:lang w:bidi="ar-JO"/>
        </w:rPr>
      </w:pPr>
      <w:r w:rsidRPr="00E11672">
        <w:rPr>
          <w:rStyle w:val="FootnoteReference"/>
        </w:rPr>
        <w:footnoteRef/>
      </w:r>
      <w:r w:rsidRPr="00E11672">
        <w:t xml:space="preserve"> </w:t>
      </w:r>
      <w:r w:rsidR="00733175" w:rsidRPr="00E11672">
        <w:rPr>
          <w:rtl/>
        </w:rPr>
        <w:t>نظرة تفصيلية على متى 18: 15-20 موجودة في دراستي المنفصلة حول عملية تأديب الكنيسة</w:t>
      </w:r>
      <w:r w:rsidR="00733175" w:rsidRPr="00E11672">
        <w:t xml:space="preserve"> </w:t>
      </w:r>
      <w:r w:rsidR="00733175" w:rsidRPr="00E11672">
        <w:rPr>
          <w:rFonts w:hint="cs"/>
          <w:rtl/>
        </w:rPr>
        <w:t>(</w:t>
      </w:r>
      <w:r w:rsidR="00733175" w:rsidRPr="00E11672">
        <w:rPr>
          <w:rtl/>
        </w:rPr>
        <w:t>ملاحظات الفصل في مسح</w:t>
      </w:r>
      <w:r w:rsidR="00733175" w:rsidRPr="00E11672">
        <w:rPr>
          <w:rFonts w:hint="cs"/>
          <w:rtl/>
        </w:rPr>
        <w:t xml:space="preserve"> العهد الجديد</w:t>
      </w:r>
      <w:r w:rsidR="00733175" w:rsidRPr="00E11672">
        <w:rPr>
          <w:rtl/>
        </w:rPr>
        <w:t>،240أ-</w:t>
      </w:r>
      <w:r w:rsidR="00733175" w:rsidRPr="00E11672">
        <w:rPr>
          <w:rFonts w:hint="cs"/>
          <w:rtl/>
        </w:rPr>
        <w:t>ت).</w:t>
      </w:r>
    </w:p>
  </w:footnote>
  <w:footnote w:id="4">
    <w:p w14:paraId="41FF3C31" w14:textId="080DADB9" w:rsidR="005301BD" w:rsidRPr="00E11672" w:rsidRDefault="005301BD" w:rsidP="000F1496">
      <w:pPr>
        <w:pStyle w:val="FootnoteText"/>
        <w:bidi/>
        <w:ind w:left="9" w:firstLine="360"/>
        <w:rPr>
          <w:rFonts w:ascii="Arial" w:hAnsi="Arial" w:cs="Arial"/>
          <w:rtl/>
          <w:lang w:bidi="ar-JO"/>
        </w:rPr>
      </w:pPr>
      <w:r w:rsidRPr="00E11672">
        <w:rPr>
          <w:rStyle w:val="FootnoteReference"/>
          <w:rFonts w:ascii="Arial" w:hAnsi="Arial" w:cs="Arial"/>
        </w:rPr>
        <w:footnoteRef/>
      </w:r>
      <w:r w:rsidRPr="00E11672">
        <w:rPr>
          <w:rFonts w:ascii="Arial" w:hAnsi="Arial" w:cs="Arial"/>
        </w:rPr>
        <w:t xml:space="preserve"> </w:t>
      </w:r>
      <w:r w:rsidR="00854E45" w:rsidRPr="00E11672">
        <w:rPr>
          <w:rFonts w:ascii="Arial" w:hAnsi="Arial" w:cs="Arial"/>
          <w:rtl/>
        </w:rPr>
        <w:t>يأخذ هذا سلطة الجماعة إلى أقصى حدودها المنطقية وينتقده واين جروديم، اللاهوت النظامي (جراند رابيدز: زوندرفان، 1994)، 935-36</w:t>
      </w:r>
      <w:r w:rsidR="00854E45" w:rsidRPr="00E11672">
        <w:rPr>
          <w:rFonts w:ascii="Arial" w:hAnsi="Arial" w:cs="Arial"/>
        </w:rPr>
        <w:t>.</w:t>
      </w:r>
    </w:p>
  </w:footnote>
  <w:footnote w:id="5">
    <w:p w14:paraId="1CE37A45" w14:textId="1C3F87B6" w:rsidR="00854E45" w:rsidRPr="00E11672" w:rsidRDefault="00DA10F8" w:rsidP="000F1496">
      <w:pPr>
        <w:pStyle w:val="FootnoteText"/>
        <w:bidi/>
        <w:ind w:left="9" w:firstLine="360"/>
        <w:rPr>
          <w:rFonts w:ascii="Arial" w:hAnsi="Arial" w:cs="Arial"/>
          <w:rtl/>
          <w:lang w:bidi="ar-JO"/>
        </w:rPr>
      </w:pPr>
      <w:r w:rsidRPr="00E11672">
        <w:rPr>
          <w:rStyle w:val="FootnoteReference"/>
          <w:rFonts w:ascii="Arial" w:hAnsi="Arial" w:cs="Arial"/>
        </w:rPr>
        <w:footnoteRef/>
      </w:r>
      <w:r w:rsidRPr="00E11672">
        <w:rPr>
          <w:rFonts w:ascii="Arial" w:hAnsi="Arial" w:cs="Arial"/>
        </w:rPr>
        <w:t xml:space="preserve"> </w:t>
      </w:r>
      <w:r w:rsidR="00854E45" w:rsidRPr="00E11672">
        <w:rPr>
          <w:rFonts w:ascii="Arial" w:hAnsi="Arial" w:cs="Arial"/>
          <w:rtl/>
          <w:lang w:bidi="ar-JO"/>
        </w:rPr>
        <w:t>إيرل د. رادماخر، مسألة ال</w:t>
      </w:r>
      <w:r w:rsidR="00854E45" w:rsidRPr="00E11672">
        <w:rPr>
          <w:rFonts w:ascii="Arial" w:hAnsi="Arial" w:cs="Arial" w:hint="cs"/>
          <w:rtl/>
          <w:lang w:bidi="ar-JO"/>
        </w:rPr>
        <w:t>شيوخ (</w:t>
      </w:r>
      <w:r w:rsidR="00854E45" w:rsidRPr="00E11672">
        <w:rPr>
          <w:rFonts w:ascii="Arial" w:hAnsi="Arial" w:cs="Arial"/>
          <w:rtl/>
          <w:lang w:bidi="ar-JO"/>
        </w:rPr>
        <w:t>بورتلاند، أو</w:t>
      </w:r>
      <w:r w:rsidR="00854E45" w:rsidRPr="00E11672">
        <w:rPr>
          <w:rFonts w:ascii="Arial" w:hAnsi="Arial" w:cs="Arial"/>
          <w:lang w:bidi="ar-JO"/>
        </w:rPr>
        <w:t xml:space="preserve">: </w:t>
      </w:r>
      <w:r w:rsidR="00854E45" w:rsidRPr="00E11672">
        <w:rPr>
          <w:rFonts w:ascii="Arial" w:hAnsi="Arial" w:cs="Arial" w:hint="cs"/>
          <w:rtl/>
          <w:lang w:bidi="ar-JO"/>
        </w:rPr>
        <w:t xml:space="preserve"> المطبعة المعمدانية الغربية</w:t>
      </w:r>
      <w:r w:rsidR="00854E45" w:rsidRPr="00E11672">
        <w:rPr>
          <w:rFonts w:ascii="Arial" w:hAnsi="Arial" w:cs="Arial"/>
          <w:rtl/>
          <w:lang w:bidi="ar-JO"/>
        </w:rPr>
        <w:t>، 1977</w:t>
      </w:r>
      <w:r w:rsidR="00854E45" w:rsidRPr="00E11672">
        <w:rPr>
          <w:rFonts w:ascii="Arial" w:hAnsi="Arial" w:cs="Arial" w:hint="cs"/>
          <w:rtl/>
          <w:lang w:bidi="ar-JO"/>
        </w:rPr>
        <w:t>)</w:t>
      </w:r>
      <w:r w:rsidR="00854E45" w:rsidRPr="00E11672">
        <w:rPr>
          <w:rFonts w:ascii="Arial" w:hAnsi="Arial" w:cs="Arial"/>
          <w:rtl/>
          <w:lang w:bidi="ar-JO"/>
        </w:rPr>
        <w:t>، 13؛ استشهد به جوردون ر. لويس وبروس أ. ديمارست، اللاهوت التكاملي، 3 مجلدات. (جراند رابيدز: زوندرفان، 1994)، 3:256</w:t>
      </w:r>
      <w:r w:rsidR="00854E45" w:rsidRPr="00E11672">
        <w:rPr>
          <w:rFonts w:ascii="Arial" w:hAnsi="Arial" w:cs="Arial"/>
          <w:lang w:bidi="ar-JO"/>
        </w:rPr>
        <w:t>.</w:t>
      </w:r>
    </w:p>
  </w:footnote>
  <w:footnote w:id="6">
    <w:p w14:paraId="46D620CB" w14:textId="2C89A5F8" w:rsidR="00DA10F8" w:rsidRPr="00E11672" w:rsidRDefault="00DA10F8" w:rsidP="000F1496">
      <w:pPr>
        <w:pStyle w:val="FootnoteText"/>
        <w:bidi/>
        <w:ind w:left="9" w:firstLine="360"/>
        <w:rPr>
          <w:rFonts w:ascii="Arial" w:hAnsi="Arial" w:cs="Arial"/>
          <w:rtl/>
          <w:lang w:bidi="ar-JO"/>
        </w:rPr>
      </w:pPr>
      <w:r w:rsidRPr="00E11672">
        <w:rPr>
          <w:rStyle w:val="FootnoteReference"/>
          <w:rFonts w:ascii="Arial" w:hAnsi="Arial" w:cs="Arial"/>
        </w:rPr>
        <w:footnoteRef/>
      </w:r>
      <w:r w:rsidRPr="00E11672">
        <w:rPr>
          <w:rFonts w:ascii="Arial" w:hAnsi="Arial" w:cs="Arial"/>
        </w:rPr>
        <w:t xml:space="preserve"> </w:t>
      </w:r>
      <w:r w:rsidR="00854E45" w:rsidRPr="00E11672">
        <w:rPr>
          <w:rFonts w:ascii="Arial" w:hAnsi="Arial" w:cs="Arial"/>
          <w:rtl/>
        </w:rPr>
        <w:t>اللاهوتي المعمداني ميلارد ج. إريكسون، اللاهوت المسيحي، مجلد واحد</w:t>
      </w:r>
      <w:r w:rsidR="00854E45" w:rsidRPr="00E11672">
        <w:rPr>
          <w:rFonts w:ascii="Arial" w:hAnsi="Arial" w:cs="Arial" w:hint="cs"/>
          <w:rtl/>
        </w:rPr>
        <w:t xml:space="preserve"> منقح</w:t>
      </w:r>
      <w:r w:rsidR="00854E45" w:rsidRPr="00E11672">
        <w:rPr>
          <w:rFonts w:ascii="Arial" w:hAnsi="Arial" w:cs="Arial"/>
          <w:rtl/>
        </w:rPr>
        <w:t xml:space="preserve"> (جراند رابيدز: بيكر، 1983-85)، 1078 يشير إلى أن الحكم الذاتي والديمقراطية هما المفتاح.  لقد أضفت القيادة ليس لأن هذا أمر فريد بالنسبة للنظام المعمداني، ولكن لأن جميع الكنائس المعمدانية لديها أيضًا قادة بالإضافة إلى السلطة الجماعية</w:t>
      </w:r>
      <w:r w:rsidR="00854E45" w:rsidRPr="00E11672">
        <w:rPr>
          <w:rFonts w:ascii="Arial" w:hAnsi="Arial" w:cs="Arial"/>
        </w:rPr>
        <w:t>.</w:t>
      </w:r>
    </w:p>
  </w:footnote>
  <w:footnote w:id="7">
    <w:p w14:paraId="3038674B" w14:textId="79676044" w:rsidR="00854E45" w:rsidRPr="00E11672" w:rsidRDefault="00854E45" w:rsidP="000F1496">
      <w:pPr>
        <w:pStyle w:val="FootnoteText"/>
        <w:bidi/>
        <w:ind w:left="9" w:firstLine="360"/>
        <w:rPr>
          <w:rtl/>
          <w:lang w:bidi="ar-JO"/>
        </w:rPr>
      </w:pPr>
      <w:r w:rsidRPr="00E11672">
        <w:rPr>
          <w:rStyle w:val="FootnoteReference"/>
          <w:rFonts w:ascii="Arial" w:hAnsi="Arial" w:cs="Arial"/>
        </w:rPr>
        <w:footnoteRef/>
      </w:r>
      <w:r w:rsidRPr="00E11672">
        <w:rPr>
          <w:rFonts w:ascii="Arial" w:hAnsi="Arial" w:cs="Arial"/>
        </w:rPr>
        <w:t xml:space="preserve"> </w:t>
      </w:r>
      <w:r w:rsidRPr="00E11672">
        <w:rPr>
          <w:rFonts w:ascii="Arial" w:hAnsi="Arial" w:cs="Arial"/>
          <w:rtl/>
        </w:rPr>
        <w:t>هنري سي. ثيسن، محاضرون في علم اللاهوت النظامي، القس. فيرنون د. دوركسن (جراند رابيدز: إيردمانز، 1979)، 322؛ راجع. إنز، 359</w:t>
      </w:r>
      <w:r w:rsidRPr="00E11672">
        <w:rPr>
          <w:rFonts w:ascii="Arial" w:hAnsi="Arial" w:cs="Arial"/>
        </w:rPr>
        <w:t>.</w:t>
      </w:r>
    </w:p>
  </w:footnote>
  <w:footnote w:id="8">
    <w:p w14:paraId="7BD50E3B" w14:textId="41DAA849" w:rsidR="00F9103C" w:rsidRPr="00E11672" w:rsidRDefault="00F9103C" w:rsidP="000F1496">
      <w:pPr>
        <w:pStyle w:val="FootnoteText"/>
        <w:bidi/>
        <w:ind w:left="9" w:firstLine="360"/>
        <w:rPr>
          <w:rtl/>
          <w:lang w:bidi="ar-JO"/>
        </w:rPr>
      </w:pPr>
      <w:r w:rsidRPr="00E11672">
        <w:rPr>
          <w:rStyle w:val="FootnoteReference"/>
        </w:rPr>
        <w:footnoteRef/>
      </w:r>
      <w:r w:rsidRPr="00E11672">
        <w:t xml:space="preserve"> </w:t>
      </w:r>
      <w:r w:rsidR="00482270" w:rsidRPr="00E11672">
        <w:rPr>
          <w:rtl/>
        </w:rPr>
        <w:t>مقتبس من سيد ليتكي، مسح عقيدة الكتاب المقدس: الكنيسة</w:t>
      </w:r>
      <w:r w:rsidR="00482270" w:rsidRPr="00E11672">
        <w:t xml:space="preserve"> (</w:t>
      </w:r>
      <w:hyperlink r:id="rId1" w:history="1">
        <w:r w:rsidR="00482270" w:rsidRPr="00E11672">
          <w:rPr>
            <w:rStyle w:val="Hyperlink"/>
          </w:rPr>
          <w:t>http://www.bible.org/page.asp?page_id=424</w:t>
        </w:r>
      </w:hyperlink>
      <w:r w:rsidR="00482270" w:rsidRPr="00E11672">
        <w:t xml:space="preserve">) </w:t>
      </w:r>
      <w:r w:rsidR="00482270" w:rsidRPr="00E11672">
        <w:rPr>
          <w:rtl/>
        </w:rPr>
        <w:t>، القسم الرابع، ب، ١، د</w:t>
      </w:r>
      <w:r w:rsidR="00482270" w:rsidRPr="00E11672">
        <w:t>.</w:t>
      </w:r>
    </w:p>
  </w:footnote>
  <w:footnote w:id="9">
    <w:p w14:paraId="2141DBA0" w14:textId="6FD9EA89" w:rsidR="00040EE8" w:rsidRPr="00E11672" w:rsidRDefault="00040EE8" w:rsidP="000F1496">
      <w:pPr>
        <w:pStyle w:val="FootnoteText"/>
        <w:bidi/>
        <w:ind w:left="9" w:firstLine="360"/>
        <w:rPr>
          <w:rtl/>
          <w:lang w:bidi="ar-JO"/>
        </w:rPr>
      </w:pPr>
      <w:r w:rsidRPr="00E11672">
        <w:rPr>
          <w:rStyle w:val="FootnoteReference"/>
        </w:rPr>
        <w:footnoteRef/>
      </w:r>
      <w:r w:rsidRPr="00E11672">
        <w:t xml:space="preserve"> </w:t>
      </w:r>
      <w:r w:rsidR="000E3B37" w:rsidRPr="00E11672">
        <w:rPr>
          <w:rtl/>
        </w:rPr>
        <w:t>تمت الإشارة أيض</w:t>
      </w:r>
      <w:r w:rsidR="000E3B37" w:rsidRPr="00E11672">
        <w:rPr>
          <w:rFonts w:hint="cs"/>
          <w:rtl/>
        </w:rPr>
        <w:t xml:space="preserve">اً </w:t>
      </w:r>
      <w:r w:rsidR="000E3B37" w:rsidRPr="00E11672">
        <w:rPr>
          <w:rtl/>
        </w:rPr>
        <w:t>إلى المعنى السلبي قدر الإمكان في معجم ثاير، على الرغم من أن ثاير يطبق معنى محايد</w:t>
      </w:r>
      <w:r w:rsidR="000E3B37" w:rsidRPr="00E11672">
        <w:rPr>
          <w:rFonts w:hint="cs"/>
          <w:rtl/>
        </w:rPr>
        <w:t>اً</w:t>
      </w:r>
      <w:r w:rsidR="000E3B37" w:rsidRPr="00E11672">
        <w:rPr>
          <w:rtl/>
        </w:rPr>
        <w:t xml:space="preserve"> على </w:t>
      </w:r>
      <w:r w:rsidR="000E3B37" w:rsidRPr="00E11672">
        <w:rPr>
          <w:rFonts w:hint="cs"/>
          <w:rtl/>
        </w:rPr>
        <w:t xml:space="preserve">1 </w:t>
      </w:r>
      <w:r w:rsidR="000E3B37" w:rsidRPr="00E11672">
        <w:rPr>
          <w:rtl/>
        </w:rPr>
        <w:t>تي 2:12</w:t>
      </w:r>
      <w:r w:rsidR="000E3B37" w:rsidRPr="00E11672">
        <w:t>: αὐθεντέω αὐθέντῶ</w:t>
      </w:r>
      <w:r w:rsidR="000E3B37" w:rsidRPr="00E11672">
        <w:rPr>
          <w:rtl/>
        </w:rPr>
        <w:t>؛ (كلمة كتابية وكنسية؛ من</w:t>
      </w:r>
      <w:r w:rsidR="000E3B37" w:rsidRPr="00E11672">
        <w:t xml:space="preserve"> αὐθέντης </w:t>
      </w:r>
      <w:r w:rsidR="000E3B37" w:rsidRPr="00E11672">
        <w:rPr>
          <w:rtl/>
        </w:rPr>
        <w:t>متعاقدة من</w:t>
      </w:r>
      <w:r w:rsidR="000E3B37" w:rsidRPr="00E11672">
        <w:t xml:space="preserve"> αὐτοέντης</w:t>
      </w:r>
      <w:r w:rsidR="000E3B37" w:rsidRPr="00E11672">
        <w:rPr>
          <w:rtl/>
        </w:rPr>
        <w:t>، وهذا من</w:t>
      </w:r>
      <w:r w:rsidR="000E3B37" w:rsidRPr="00E11672">
        <w:t xml:space="preserve"> αὐτός </w:t>
      </w:r>
      <w:r w:rsidR="000E3B37" w:rsidRPr="00E11672">
        <w:rPr>
          <w:rtl/>
        </w:rPr>
        <w:t>و</w:t>
      </w:r>
      <w:r w:rsidR="000E3B37" w:rsidRPr="00E11672">
        <w:t xml:space="preserve">ἔντεα </w:t>
      </w:r>
      <w:r w:rsidR="000E3B37" w:rsidRPr="00E11672">
        <w:rPr>
          <w:rtl/>
        </w:rPr>
        <w:t xml:space="preserve">أذرع [آخرون، </w:t>
      </w:r>
      <w:r w:rsidR="000E3B37" w:rsidRPr="00E11672">
        <w:t>ἔντης</w:t>
      </w:r>
      <w:r w:rsidR="000E3B37" w:rsidRPr="00E11672">
        <w:rPr>
          <w:rtl/>
        </w:rPr>
        <w:t>، راجع</w:t>
      </w:r>
      <w:r w:rsidR="000E3B37" w:rsidRPr="00E11672">
        <w:t>. Hesychius συνέντης συνερ γός</w:t>
      </w:r>
      <w:r w:rsidR="000E3B37" w:rsidRPr="00E11672">
        <w:rPr>
          <w:rtl/>
        </w:rPr>
        <w:t>؛ راجع لوبيك، تكنول، ص 121]؛ ال</w:t>
      </w:r>
      <w:r w:rsidR="000E3B37" w:rsidRPr="00E11672">
        <w:rPr>
          <w:rFonts w:hint="cs"/>
          <w:rtl/>
        </w:rPr>
        <w:t>إ</w:t>
      </w:r>
      <w:r w:rsidR="000E3B37" w:rsidRPr="00E11672">
        <w:rPr>
          <w:rtl/>
        </w:rPr>
        <w:t>ستخدام</w:t>
      </w:r>
      <w:r w:rsidR="000E3B37" w:rsidRPr="00E11672">
        <w:rPr>
          <w:rFonts w:hint="cs"/>
          <w:rtl/>
        </w:rPr>
        <w:t xml:space="preserve"> هو</w:t>
      </w:r>
      <w:r w:rsidR="000E3B37" w:rsidRPr="00E11672">
        <w:rPr>
          <w:rtl/>
        </w:rPr>
        <w:t xml:space="preserve"> الشخص الذي يقتل بيده الآخرين أو نفسه في الكتابات اليونانية اللاحقة، الشخص الذي يفعل شيئ</w:t>
      </w:r>
      <w:r w:rsidR="000E3B37" w:rsidRPr="00E11672">
        <w:rPr>
          <w:rFonts w:hint="cs"/>
          <w:rtl/>
        </w:rPr>
        <w:t>اً</w:t>
      </w:r>
      <w:r w:rsidR="000E3B37" w:rsidRPr="00E11672">
        <w:rPr>
          <w:rtl/>
        </w:rPr>
        <w:t xml:space="preserve"> بنفسه، المؤلف</w:t>
      </w:r>
      <w:r w:rsidR="000E3B37" w:rsidRPr="00E11672">
        <w:t xml:space="preserve"> [τῆς πράξεως</w:t>
      </w:r>
      <w:r w:rsidR="000E3B37" w:rsidRPr="00E11672">
        <w:rPr>
          <w:rtl/>
        </w:rPr>
        <w:t>، بوليبيوس 23، 14، 2، إلخ.]؛ السلطة ال</w:t>
      </w:r>
      <w:r w:rsidR="000E3B37" w:rsidRPr="00E11672">
        <w:rPr>
          <w:rFonts w:hint="cs"/>
          <w:rtl/>
        </w:rPr>
        <w:t>إ</w:t>
      </w:r>
      <w:r w:rsidR="000E3B37" w:rsidRPr="00E11672">
        <w:rPr>
          <w:rtl/>
        </w:rPr>
        <w:t>ستبدادية، أي ما يعادل</w:t>
      </w:r>
      <w:r w:rsidR="000E3B37" w:rsidRPr="00E11672">
        <w:t xml:space="preserve"> αὐτοκράτωρ</w:t>
      </w:r>
      <w:r w:rsidR="000E3B37" w:rsidRPr="00E11672">
        <w:rPr>
          <w:rtl/>
        </w:rPr>
        <w:t>، راجع لوبيك وفرين، ص 120 [راجع قواعد وينر، ثانية. لحكم واحد، ممارسة السيادة على واحد</w:t>
      </w:r>
      <w:r w:rsidR="000E3B37" w:rsidRPr="00E11672">
        <w:t>: τινός</w:t>
      </w:r>
      <w:r w:rsidR="000E3B37" w:rsidRPr="00E11672">
        <w:rPr>
          <w:rtl/>
        </w:rPr>
        <w:t>، 1</w:t>
      </w:r>
      <w:r w:rsidR="000E3B37" w:rsidRPr="00E11672">
        <w:t xml:space="preserve"> </w:t>
      </w:r>
      <w:r w:rsidR="000E3B37" w:rsidRPr="00E11672">
        <w:rPr>
          <w:rtl/>
        </w:rPr>
        <w:t>تي ٢: ١٢.* لاحظ أن المعنى السلبي كان ينطبق فقط قبل وبعد زمن العهد الجديد</w:t>
      </w:r>
      <w:r w:rsidR="000E3B37" w:rsidRPr="00E11672">
        <w:rPr>
          <w:rFonts w:hint="cs"/>
          <w:rtl/>
        </w:rPr>
        <w:t>،</w:t>
      </w:r>
      <w:r w:rsidR="000E3B37" w:rsidRPr="00E11672">
        <w:rPr>
          <w:rtl/>
        </w:rPr>
        <w:t xml:space="preserve"> بينما كان معنى القرن الأول محايد</w:t>
      </w:r>
      <w:r w:rsidR="000E3B37" w:rsidRPr="00E11672">
        <w:rPr>
          <w:rFonts w:hint="cs"/>
          <w:rtl/>
        </w:rPr>
        <w:t>اً</w:t>
      </w:r>
      <w:r w:rsidR="000E3B37" w:rsidRPr="00E11672">
        <w:rPr>
          <w:rtl/>
        </w:rPr>
        <w:t>: الحكم أو ممارسة السيادة</w:t>
      </w:r>
      <w:r w:rsidR="000E3B37" w:rsidRPr="00E11672">
        <w:t>.</w:t>
      </w:r>
    </w:p>
  </w:footnote>
  <w:footnote w:id="10">
    <w:p w14:paraId="4DA3A519" w14:textId="1F494BD4" w:rsidR="0045060A" w:rsidRPr="00E11672" w:rsidRDefault="0045060A" w:rsidP="000F1496">
      <w:pPr>
        <w:pStyle w:val="FootnoteText"/>
        <w:bidi/>
        <w:ind w:left="9" w:firstLine="360"/>
        <w:rPr>
          <w:rtl/>
          <w:lang w:bidi="ar-JO"/>
        </w:rPr>
      </w:pPr>
      <w:r w:rsidRPr="00E11672">
        <w:rPr>
          <w:rStyle w:val="FootnoteReference"/>
        </w:rPr>
        <w:footnoteRef/>
      </w:r>
      <w:r w:rsidRPr="00E11672">
        <w:t xml:space="preserve"> </w:t>
      </w:r>
      <w:r w:rsidR="00706FAA" w:rsidRPr="00E11672">
        <w:rPr>
          <w:rtl/>
        </w:rPr>
        <w:t>هـ. سكوت بالدوين، كلمة صعبة، في النساء في الكنيسة: تحليل جديد لتيموثاوس الأولى 2: 9-15، محرران.</w:t>
      </w:r>
      <w:r w:rsidR="00706FAA" w:rsidRPr="00E11672">
        <w:rPr>
          <w:rFonts w:hint="cs"/>
          <w:rtl/>
        </w:rPr>
        <w:t xml:space="preserve"> </w:t>
      </w:r>
      <w:r w:rsidR="00706FAA" w:rsidRPr="00E11672">
        <w:rPr>
          <w:rtl/>
        </w:rPr>
        <w:t>أندرياس ج. كوستنبرجر، توماس ر. شراينر، وإتش. سكوت بالدوين [جراند رابيدز: بيكر، 1995]، 75</w:t>
      </w:r>
      <w:r w:rsidR="00706FAA" w:rsidRPr="00E11672">
        <w:t>.</w:t>
      </w:r>
    </w:p>
  </w:footnote>
  <w:footnote w:id="11">
    <w:p w14:paraId="6C3C8862" w14:textId="10AFB452" w:rsidR="0045060A" w:rsidRPr="00E11672" w:rsidRDefault="0045060A" w:rsidP="000F1496">
      <w:pPr>
        <w:pStyle w:val="FootnoteText"/>
        <w:bidi/>
        <w:ind w:left="9" w:firstLine="360"/>
        <w:rPr>
          <w:rtl/>
          <w:lang w:bidi="ar-JO"/>
        </w:rPr>
      </w:pPr>
      <w:r w:rsidRPr="00E11672">
        <w:rPr>
          <w:rStyle w:val="FootnoteReference"/>
        </w:rPr>
        <w:footnoteRef/>
      </w:r>
      <w:r w:rsidRPr="00E11672">
        <w:t xml:space="preserve"> </w:t>
      </w:r>
      <w:r w:rsidR="00706FAA" w:rsidRPr="00E11672">
        <w:rPr>
          <w:rtl/>
        </w:rPr>
        <w:t>أندرو سي. بيريمان، ما فعلته حواء، وما لا ينبغي للنساء أن تفعله: معنى</w:t>
      </w:r>
      <w:r w:rsidR="00706FAA" w:rsidRPr="00E11672">
        <w:t xml:space="preserve"> ΑΥΘΕΝΤΕΩ </w:t>
      </w:r>
      <w:r w:rsidR="00706FAA" w:rsidRPr="00E11672">
        <w:rPr>
          <w:rtl/>
        </w:rPr>
        <w:t xml:space="preserve">في </w:t>
      </w:r>
      <w:r w:rsidR="00706FAA" w:rsidRPr="00E11672">
        <w:rPr>
          <w:rFonts w:hint="cs"/>
          <w:rtl/>
        </w:rPr>
        <w:t xml:space="preserve">1 </w:t>
      </w:r>
      <w:r w:rsidR="00706FAA" w:rsidRPr="00E11672">
        <w:rPr>
          <w:rtl/>
        </w:rPr>
        <w:t xml:space="preserve">تيموثاوس 2: 12، نشرة تيندال 44 (1993): 135؛ ريتشارد وكاثرين كروجر، أنا لا أعاني امرأة؛ إعادة النظر في </w:t>
      </w:r>
      <w:r w:rsidR="00706FAA" w:rsidRPr="00E11672">
        <w:rPr>
          <w:rFonts w:hint="cs"/>
          <w:rtl/>
        </w:rPr>
        <w:t xml:space="preserve">1 </w:t>
      </w:r>
      <w:r w:rsidR="00706FAA" w:rsidRPr="00E11672">
        <w:rPr>
          <w:rtl/>
        </w:rPr>
        <w:t>تيموثاوس ٢: ١١- ١٥ في ضوء الأدلة القديمة (غراند رابيدز: بيكر، ١٩٩٢)، ٨٤؛ ألفا ميكلسن، وجهة نظر مساواتية: لا يوجد ذكر ولا أنثى في المسيح، في النساء في الخدمة: أربعة وجهات نظر، محرران</w:t>
      </w:r>
      <w:r w:rsidR="00706FAA" w:rsidRPr="00E11672">
        <w:t xml:space="preserve">. B. Clouse </w:t>
      </w:r>
      <w:r w:rsidR="00706FAA" w:rsidRPr="00E11672">
        <w:rPr>
          <w:rtl/>
        </w:rPr>
        <w:t>و</w:t>
      </w:r>
      <w:r w:rsidR="00706FAA" w:rsidRPr="00E11672">
        <w:t xml:space="preserve">R. G. Clouse </w:t>
      </w:r>
      <w:r w:rsidR="00706FAA" w:rsidRPr="00E11672">
        <w:rPr>
          <w:rFonts w:hint="cs"/>
          <w:rtl/>
        </w:rPr>
        <w:t>(</w:t>
      </w:r>
      <w:r w:rsidR="00706FAA" w:rsidRPr="00E11672">
        <w:rPr>
          <w:rtl/>
        </w:rPr>
        <w:t>داونرز جروف</w:t>
      </w:r>
      <w:r w:rsidR="00706FAA" w:rsidRPr="00E11672">
        <w:t>: IVP</w:t>
      </w:r>
      <w:r w:rsidR="00706FAA" w:rsidRPr="00E11672">
        <w:rPr>
          <w:rtl/>
        </w:rPr>
        <w:t>، 1989</w:t>
      </w:r>
      <w:r w:rsidR="00706FAA" w:rsidRPr="00E11672">
        <w:rPr>
          <w:rFonts w:hint="cs"/>
          <w:rtl/>
        </w:rPr>
        <w:t xml:space="preserve">) </w:t>
      </w:r>
      <w:r w:rsidR="00706FAA" w:rsidRPr="00E11672">
        <w:rPr>
          <w:rtl/>
        </w:rPr>
        <w:t>، 202؛ ديفيد م. شولر، "تيموثاوس الأولى ٢: ٩-١٥ ومكانة المرأة في خدمة الكنيسة، المرأة والسلطة والكتاب المقدس</w:t>
      </w:r>
      <w:r w:rsidR="00706FAA" w:rsidRPr="00E11672">
        <w:t xml:space="preserve"> </w:t>
      </w:r>
      <w:r w:rsidR="00706FAA" w:rsidRPr="00E11672">
        <w:rPr>
          <w:rFonts w:hint="cs"/>
          <w:rtl/>
        </w:rPr>
        <w:t>(</w:t>
      </w:r>
      <w:r w:rsidR="00706FAA" w:rsidRPr="00E11672">
        <w:rPr>
          <w:rtl/>
        </w:rPr>
        <w:t>داونرز جروف</w:t>
      </w:r>
      <w:r w:rsidR="00706FAA" w:rsidRPr="00E11672">
        <w:t>: IVP</w:t>
      </w:r>
      <w:r w:rsidR="00706FAA" w:rsidRPr="00E11672">
        <w:rPr>
          <w:rtl/>
        </w:rPr>
        <w:t>، ١٩٨٦</w:t>
      </w:r>
      <w:r w:rsidR="00706FAA" w:rsidRPr="00E11672">
        <w:rPr>
          <w:rFonts w:hint="cs"/>
          <w:rtl/>
        </w:rPr>
        <w:t xml:space="preserve">) </w:t>
      </w:r>
      <w:r w:rsidR="00706FAA" w:rsidRPr="00E11672">
        <w:rPr>
          <w:rtl/>
        </w:rPr>
        <w:t>، ٢٠٥؛ فيليب إتش. تاونر، هدف تعليماتنا</w:t>
      </w:r>
      <w:r w:rsidR="00706FAA" w:rsidRPr="00E11672">
        <w:t xml:space="preserve"> (JSNTSup 34</w:t>
      </w:r>
      <w:r w:rsidR="00706FAA" w:rsidRPr="00E11672">
        <w:rPr>
          <w:rtl/>
        </w:rPr>
        <w:t>؛ شيفيلد</w:t>
      </w:r>
      <w:r w:rsidR="00706FAA" w:rsidRPr="00E11672">
        <w:t xml:space="preserve">: </w:t>
      </w:r>
      <w:r w:rsidR="00706FAA" w:rsidRPr="00E11672">
        <w:rPr>
          <w:rtl/>
        </w:rPr>
        <w:t>، 1989</w:t>
      </w:r>
      <w:r w:rsidR="00706FAA" w:rsidRPr="00E11672">
        <w:t>)</w:t>
      </w:r>
      <w:r w:rsidR="00706FAA" w:rsidRPr="00E11672">
        <w:rPr>
          <w:rtl/>
        </w:rPr>
        <w:t xml:space="preserve"> 216؛ بن ويبي، نصان عن النساء (1 تيموثاوس 2: 11-15؛ غلا</w:t>
      </w:r>
      <w:r w:rsidR="00706FAA" w:rsidRPr="00E11672">
        <w:rPr>
          <w:rFonts w:hint="cs"/>
          <w:rtl/>
        </w:rPr>
        <w:t>طية</w:t>
      </w:r>
      <w:r w:rsidR="00706FAA" w:rsidRPr="00E11672">
        <w:rPr>
          <w:rtl/>
        </w:rPr>
        <w:t xml:space="preserve"> 3: 26-29): اختبار التفسير، آفاق في التفكير الكتابي 16 (1994): 59-60؛ جميعها استشهد بها توماس شراينر، حوار مع المنح الدراسية، في النساء في الكنيسة، 132، ن. 120</w:t>
      </w:r>
      <w:r w:rsidR="00706FAA" w:rsidRPr="00E11672">
        <w:t>.</w:t>
      </w:r>
    </w:p>
  </w:footnote>
  <w:footnote w:id="12">
    <w:p w14:paraId="4B33AB2A" w14:textId="37A65FC0" w:rsidR="0045060A" w:rsidRPr="00E11672" w:rsidRDefault="0045060A" w:rsidP="000F1496">
      <w:pPr>
        <w:pStyle w:val="FootnoteText"/>
        <w:bidi/>
        <w:ind w:left="9" w:firstLine="360"/>
        <w:rPr>
          <w:rtl/>
          <w:lang w:bidi="ar-JO"/>
        </w:rPr>
      </w:pPr>
      <w:r w:rsidRPr="00E11672">
        <w:rPr>
          <w:rStyle w:val="FootnoteReference"/>
        </w:rPr>
        <w:footnoteRef/>
      </w:r>
      <w:r w:rsidRPr="00E11672">
        <w:t xml:space="preserve"> </w:t>
      </w:r>
      <w:r w:rsidR="00706FAA" w:rsidRPr="00E11672">
        <w:rPr>
          <w:rtl/>
        </w:rPr>
        <w:t>شراينر، 132</w:t>
      </w:r>
      <w:r w:rsidR="00706FAA" w:rsidRPr="00E11672">
        <w:t>.</w:t>
      </w:r>
    </w:p>
  </w:footnote>
  <w:footnote w:id="13">
    <w:p w14:paraId="36EC3B76" w14:textId="4C6BDEEC" w:rsidR="0045060A" w:rsidRPr="00E11672" w:rsidRDefault="0045060A" w:rsidP="000F1496">
      <w:pPr>
        <w:pStyle w:val="FootnoteText"/>
        <w:bidi/>
        <w:ind w:left="9" w:firstLine="360"/>
        <w:rPr>
          <w:rtl/>
          <w:lang w:bidi="ar-JO"/>
        </w:rPr>
      </w:pPr>
      <w:r w:rsidRPr="00E11672">
        <w:rPr>
          <w:rStyle w:val="FootnoteReference"/>
        </w:rPr>
        <w:footnoteRef/>
      </w:r>
      <w:r w:rsidRPr="00E11672">
        <w:t xml:space="preserve"> </w:t>
      </w:r>
      <w:r w:rsidR="00706FAA" w:rsidRPr="00E11672">
        <w:rPr>
          <w:rFonts w:hint="cs"/>
          <w:rtl/>
        </w:rPr>
        <w:t>بالدوين، 79</w:t>
      </w:r>
    </w:p>
  </w:footnote>
  <w:footnote w:id="14">
    <w:p w14:paraId="2D6DFEBF" w14:textId="6C712EE5" w:rsidR="0045060A" w:rsidRPr="00E11672" w:rsidRDefault="0045060A" w:rsidP="000F1496">
      <w:pPr>
        <w:pStyle w:val="FootnoteText"/>
        <w:bidi/>
        <w:ind w:left="9" w:firstLine="360"/>
        <w:rPr>
          <w:rtl/>
          <w:lang w:bidi="ar-JO"/>
        </w:rPr>
      </w:pPr>
      <w:r w:rsidRPr="00E11672">
        <w:rPr>
          <w:rStyle w:val="FootnoteReference"/>
        </w:rPr>
        <w:footnoteRef/>
      </w:r>
      <w:r w:rsidRPr="00E11672">
        <w:t xml:space="preserve"> </w:t>
      </w:r>
      <w:r w:rsidR="00706FAA" w:rsidRPr="00E11672">
        <w:rPr>
          <w:rtl/>
        </w:rPr>
        <w:t>على الرغم من الأدلة المذكورة أعلاه، لا يزال البعض يفضلون المعنى السلبي لـ "المستبد</w:t>
      </w:r>
      <w:r w:rsidR="00706FAA" w:rsidRPr="00E11672">
        <w:t xml:space="preserve">": Gordon D. Fee, 1 &amp; 2 Timothy, Titus, NIBC (Peabody, Mass.: Hendricksen, 1988), 73; </w:t>
      </w:r>
      <w:r w:rsidR="00706FAA" w:rsidRPr="00E11672">
        <w:rPr>
          <w:rtl/>
        </w:rPr>
        <w:t xml:space="preserve">تيموثي ج. هاريس، “لماذا ذكر بولس خداع حواء؟  نقد لتفسير بي دبليو بارنيت لرسالة تيموثاوس الأولى 2 "الإنجيلية الفصلية 62 (1990): 342؛ كريج س. كينر، بول، النساء والزوجات: الزواج وخدمة المرأة في رسائل بولس (بيبودي، ماساشوستس: هندريكسن، 1992)، 109؛ كارول د. أوزبورن، </w:t>
      </w:r>
      <w:r w:rsidR="00706FAA" w:rsidRPr="00E11672">
        <w:t xml:space="preserve">"ΑΥΘΕΝΤΕΩ </w:t>
      </w:r>
      <w:r w:rsidR="00706FAA" w:rsidRPr="00E11672">
        <w:rPr>
          <w:rtl/>
        </w:rPr>
        <w:t>(1 تيموثاوس 2: 12)،" ربع سنوية الاستعادة 25 (1982): 1-12؛ فيليب ب. باين، "المرأة التحررية في أفسس: رد على مقالة دوجلاس ج. مو، ’تيموثاوس الأولى ٢: ١١-١٥: المعنى والأهمية‘"، مجلة ترينيتي ٢.ن.س. (1981): 175؛ تاونر، هدف تعليماتنا، ٢١٥-١٦؛ بن ويذرينجتون، المرأة ونشأة المسيحية (كامبريدج: مطبعة جامعة كامبريدج، 1990)، 121-22؛ كلارنس بومسما، ​​ذكر وأنثى، واحد في المسيح: تعليم العهد الجديد عن النساء في المناصب (غراند رابيدز: بيكر، 1993)، 71-72؛ ستيف موتير، "شرح تيموثاوس الأولى ٢: ٨-١٥، فوكس إيفانجليكا 24 (1994): 95-96؛ جميعها استشهد بها شراينر، 133</w:t>
      </w:r>
      <w:r w:rsidR="00706FAA" w:rsidRPr="00E11672">
        <w:t>.</w:t>
      </w:r>
    </w:p>
  </w:footnote>
  <w:footnote w:id="15">
    <w:p w14:paraId="67AECEF8" w14:textId="14DFFBF7" w:rsidR="00167964" w:rsidRPr="00E11672" w:rsidRDefault="00167964" w:rsidP="000F1496">
      <w:pPr>
        <w:pStyle w:val="FootnoteText"/>
        <w:bidi/>
        <w:ind w:left="9" w:firstLine="360"/>
        <w:rPr>
          <w:rtl/>
          <w:lang w:bidi="ar-JO"/>
        </w:rPr>
      </w:pPr>
      <w:r w:rsidRPr="00E11672">
        <w:rPr>
          <w:rStyle w:val="FootnoteReference"/>
        </w:rPr>
        <w:footnoteRef/>
      </w:r>
      <w:r w:rsidRPr="00E11672">
        <w:t xml:space="preserve"> </w:t>
      </w:r>
      <w:r w:rsidR="00231024" w:rsidRPr="00E11672">
        <w:rPr>
          <w:rtl/>
        </w:rPr>
        <w:t xml:space="preserve">فيليب ب. باين، </w:t>
      </w:r>
      <w:r w:rsidR="00231024" w:rsidRPr="00E11672">
        <w:t>"Οὐδε</w:t>
      </w:r>
      <w:r w:rsidR="00231024" w:rsidRPr="00E11672">
        <w:rPr>
          <w:rtl/>
        </w:rPr>
        <w:t>، في 1 تي 2: 12، ورقة مقدمة في اجتماع عام 1988 للجمعية اللاهوتية الإنجيلية، 104-8؛ بومسما، ​​72-73؛ موتير، 96؛ جميعها استشهد بها شراينر، 133. كوستينبيرجر، 82-84 انتقادات باين</w:t>
      </w:r>
      <w:r w:rsidR="00231024" w:rsidRPr="00E11672">
        <w:t>.</w:t>
      </w:r>
    </w:p>
  </w:footnote>
  <w:footnote w:id="16">
    <w:p w14:paraId="67B84CCC" w14:textId="047A2609" w:rsidR="00167964" w:rsidRPr="00E11672" w:rsidRDefault="00167964" w:rsidP="000F1496">
      <w:pPr>
        <w:pStyle w:val="FootnoteText"/>
        <w:bidi/>
        <w:ind w:left="9" w:firstLine="360"/>
        <w:rPr>
          <w:rtl/>
          <w:lang w:bidi="ar-JO"/>
        </w:rPr>
      </w:pPr>
      <w:r w:rsidRPr="00E11672">
        <w:rPr>
          <w:rStyle w:val="FootnoteReference"/>
        </w:rPr>
        <w:footnoteRef/>
      </w:r>
      <w:r w:rsidRPr="00E11672">
        <w:t xml:space="preserve"> </w:t>
      </w:r>
      <w:r w:rsidR="00231024" w:rsidRPr="00E11672">
        <w:rPr>
          <w:rFonts w:hint="cs"/>
          <w:rtl/>
        </w:rPr>
        <w:t>شراينر، 133</w:t>
      </w:r>
    </w:p>
  </w:footnote>
  <w:footnote w:id="17">
    <w:p w14:paraId="17C4B40D" w14:textId="61526CE8" w:rsidR="00C24CBA" w:rsidRPr="00E11672" w:rsidRDefault="00C24CBA" w:rsidP="000F1496">
      <w:pPr>
        <w:pStyle w:val="FootnoteText"/>
        <w:bidi/>
        <w:ind w:left="9" w:firstLine="360"/>
        <w:rPr>
          <w:rtl/>
          <w:lang w:bidi="ar-JO"/>
        </w:rPr>
      </w:pPr>
      <w:r w:rsidRPr="00E11672">
        <w:rPr>
          <w:rStyle w:val="FootnoteReference"/>
        </w:rPr>
        <w:footnoteRef/>
      </w:r>
      <w:r w:rsidRPr="00E11672">
        <w:t xml:space="preserve"> </w:t>
      </w:r>
      <w:r w:rsidR="00231024" w:rsidRPr="00E11672">
        <w:rPr>
          <w:rtl/>
        </w:rPr>
        <w:t>كروجرز، 93، ركز على كلامي (استشهد به إس إم باو، عالم أجنبي: أفسس في القرن الأول، في النساء في الكنيسة، 15)</w:t>
      </w:r>
      <w:r w:rsidR="00231024" w:rsidRPr="00E11672">
        <w:t>.</w:t>
      </w:r>
    </w:p>
  </w:footnote>
  <w:footnote w:id="18">
    <w:p w14:paraId="49648BBB" w14:textId="69808628" w:rsidR="00C24CBA" w:rsidRPr="00E11672" w:rsidRDefault="00C24CBA" w:rsidP="000F1496">
      <w:pPr>
        <w:pStyle w:val="FootnoteText"/>
        <w:bidi/>
        <w:ind w:left="9" w:firstLine="360"/>
        <w:rPr>
          <w:rtl/>
          <w:lang w:bidi="ar-JO"/>
        </w:rPr>
      </w:pPr>
      <w:r w:rsidRPr="00E11672">
        <w:rPr>
          <w:rStyle w:val="FootnoteReference"/>
        </w:rPr>
        <w:footnoteRef/>
      </w:r>
      <w:r w:rsidRPr="00E11672">
        <w:t xml:space="preserve"> </w:t>
      </w:r>
      <w:r w:rsidR="00231024" w:rsidRPr="00E11672">
        <w:rPr>
          <w:rtl/>
        </w:rPr>
        <w:t>كان هناك عدد من القضاة الأساسيين والجماعات المدنية في أفسس</w:t>
      </w:r>
      <w:r w:rsidR="00231024" w:rsidRPr="00E11672">
        <w:rPr>
          <w:rFonts w:hint="cs"/>
          <w:rtl/>
        </w:rPr>
        <w:t xml:space="preserve">، </w:t>
      </w:r>
      <w:r w:rsidR="00231024" w:rsidRPr="00E11672">
        <w:rPr>
          <w:rtl/>
        </w:rPr>
        <w:t>ولم يُعرف عن أي امرأة شغلت هذه المناصب القضائية في أفسس في القرن الأول</w:t>
      </w:r>
      <w:r w:rsidR="00231024" w:rsidRPr="00E11672">
        <w:t xml:space="preserve"> </w:t>
      </w:r>
      <w:r w:rsidR="00231024" w:rsidRPr="00E11672">
        <w:rPr>
          <w:rFonts w:hint="cs"/>
          <w:rtl/>
        </w:rPr>
        <w:t>(بوغ</w:t>
      </w:r>
      <w:r w:rsidR="00231024" w:rsidRPr="00E11672">
        <w:rPr>
          <w:rtl/>
        </w:rPr>
        <w:t>، 18</w:t>
      </w:r>
      <w:r w:rsidR="00231024" w:rsidRPr="00E11672">
        <w:rPr>
          <w:rFonts w:hint="cs"/>
          <w:rtl/>
        </w:rPr>
        <w:t>)</w:t>
      </w:r>
    </w:p>
  </w:footnote>
  <w:footnote w:id="19">
    <w:p w14:paraId="04AA838C" w14:textId="4BF22E82" w:rsidR="00C24CBA" w:rsidRPr="00E11672" w:rsidRDefault="00C24CBA" w:rsidP="000F1496">
      <w:pPr>
        <w:pStyle w:val="FootnoteText"/>
        <w:bidi/>
        <w:ind w:left="9" w:firstLine="360"/>
        <w:rPr>
          <w:rtl/>
          <w:lang w:bidi="ar-JO"/>
        </w:rPr>
      </w:pPr>
      <w:r w:rsidRPr="00E11672">
        <w:rPr>
          <w:rStyle w:val="FootnoteReference"/>
        </w:rPr>
        <w:footnoteRef/>
      </w:r>
      <w:r w:rsidRPr="00E11672">
        <w:t xml:space="preserve"> </w:t>
      </w:r>
      <w:r w:rsidR="00231024" w:rsidRPr="00E11672">
        <w:rPr>
          <w:rtl/>
        </w:rPr>
        <w:t>إذا كان التفوق الأنثوي المفترض في الأديان في أفسس صحيح</w:t>
      </w:r>
      <w:r w:rsidR="00231024" w:rsidRPr="00E11672">
        <w:rPr>
          <w:rFonts w:hint="cs"/>
          <w:rtl/>
        </w:rPr>
        <w:t>اً</w:t>
      </w:r>
      <w:r w:rsidR="00231024" w:rsidRPr="00E11672">
        <w:rPr>
          <w:rtl/>
        </w:rPr>
        <w:t xml:space="preserve">، كنا نتوقع أن نجد كاهنات أو نساء أخريات يتحكمن في موارد [عبادة أرطاميس] والتعيينات في </w:t>
      </w:r>
      <w:r w:rsidR="00231024" w:rsidRPr="00E11672">
        <w:rPr>
          <w:rFonts w:hint="cs"/>
          <w:rtl/>
        </w:rPr>
        <w:t>وظائف</w:t>
      </w:r>
      <w:r w:rsidR="00231024" w:rsidRPr="00E11672">
        <w:rPr>
          <w:rtl/>
        </w:rPr>
        <w:t>ها. وبدلاً من ذلك كانت الشؤون الدينية في أفسس تُدار من قبل السلطات الرومانية</w:t>
      </w:r>
      <w:r w:rsidR="00231024" w:rsidRPr="00E11672">
        <w:rPr>
          <w:rFonts w:hint="cs"/>
          <w:rtl/>
        </w:rPr>
        <w:t>،</w:t>
      </w:r>
      <w:r w:rsidR="00231024" w:rsidRPr="00E11672">
        <w:rPr>
          <w:rtl/>
        </w:rPr>
        <w:t xml:space="preserve"> والبلدية التي كانت من الذكور بالتأكيد</w:t>
      </w:r>
      <w:r w:rsidR="00231024" w:rsidRPr="00E11672">
        <w:t xml:space="preserve"> </w:t>
      </w:r>
      <w:r w:rsidR="00B851C2" w:rsidRPr="00E11672">
        <w:rPr>
          <w:rFonts w:hint="cs"/>
          <w:rtl/>
        </w:rPr>
        <w:t>(</w:t>
      </w:r>
      <w:r w:rsidR="00231024" w:rsidRPr="00E11672">
        <w:rPr>
          <w:rFonts w:hint="cs"/>
          <w:rtl/>
        </w:rPr>
        <w:t>بوغ</w:t>
      </w:r>
      <w:r w:rsidR="00231024" w:rsidRPr="00E11672">
        <w:rPr>
          <w:rtl/>
        </w:rPr>
        <w:t>، 24</w:t>
      </w:r>
      <w:r w:rsidR="00B851C2" w:rsidRPr="00E11672">
        <w:rPr>
          <w:rFonts w:hint="cs"/>
          <w:rtl/>
        </w:rPr>
        <w:t>)</w:t>
      </w:r>
    </w:p>
  </w:footnote>
  <w:footnote w:id="20">
    <w:p w14:paraId="7095F40D" w14:textId="3F686A07" w:rsidR="00231024" w:rsidRPr="00E11672" w:rsidRDefault="00231024" w:rsidP="000F1496">
      <w:pPr>
        <w:pStyle w:val="FootnoteText"/>
        <w:bidi/>
        <w:ind w:left="9" w:firstLine="360"/>
        <w:rPr>
          <w:rtl/>
          <w:lang w:bidi="ar-JO"/>
        </w:rPr>
      </w:pPr>
      <w:r w:rsidRPr="00E11672">
        <w:rPr>
          <w:rStyle w:val="FootnoteReference"/>
        </w:rPr>
        <w:footnoteRef/>
      </w:r>
      <w:r w:rsidRPr="00E11672">
        <w:t xml:space="preserve"> </w:t>
      </w:r>
      <w:r w:rsidR="00B851C2" w:rsidRPr="00E11672">
        <w:rPr>
          <w:rtl/>
        </w:rPr>
        <w:t>تقول هذه الآية: ولكن النساء سيخلصن بإنجاب الأولاد</w:t>
      </w:r>
      <w:r w:rsidR="00B851C2" w:rsidRPr="00E11672">
        <w:rPr>
          <w:rFonts w:hint="cs"/>
          <w:rtl/>
        </w:rPr>
        <w:t>،</w:t>
      </w:r>
      <w:r w:rsidR="00B851C2" w:rsidRPr="00E11672">
        <w:rPr>
          <w:rtl/>
        </w:rPr>
        <w:t xml:space="preserve"> إن ثبتن في الإيمان والمحبة والقداسة مع اللياقة (2: 15)</w:t>
      </w:r>
      <w:r w:rsidR="00B851C2" w:rsidRPr="00E11672">
        <w:rPr>
          <w:rFonts w:hint="cs"/>
          <w:rtl/>
        </w:rPr>
        <w:t xml:space="preserve">، </w:t>
      </w:r>
      <w:r w:rsidR="00B851C2" w:rsidRPr="00E11672">
        <w:rPr>
          <w:rtl/>
        </w:rPr>
        <w:t>إما أن كلمة مخلص لها معنى [أقل استخدام</w:t>
      </w:r>
      <w:r w:rsidR="00B851C2" w:rsidRPr="00E11672">
        <w:rPr>
          <w:rFonts w:hint="cs"/>
          <w:rtl/>
        </w:rPr>
        <w:t>اً</w:t>
      </w:r>
      <w:r w:rsidR="00B851C2" w:rsidRPr="00E11672">
        <w:rPr>
          <w:rtl/>
        </w:rPr>
        <w:t>] يعني محفوظ</w:t>
      </w:r>
      <w:r w:rsidR="00B851C2" w:rsidRPr="00E11672">
        <w:rPr>
          <w:rFonts w:hint="cs"/>
          <w:rtl/>
        </w:rPr>
        <w:t>اً</w:t>
      </w:r>
      <w:r w:rsidR="00B851C2" w:rsidRPr="00E11672">
        <w:rPr>
          <w:rtl/>
        </w:rPr>
        <w:t>، أو إذا كانت تشير إلى الخلاص الروحي، فإن الآية هي رد مناسب على المعلمين الكذبة في أفسس الذين شوهوا الزواج (1 تي 4: 3) والإنجاب. إن ال</w:t>
      </w:r>
      <w:r w:rsidR="00B851C2" w:rsidRPr="00E11672">
        <w:rPr>
          <w:rFonts w:hint="cs"/>
          <w:rtl/>
        </w:rPr>
        <w:t>إ</w:t>
      </w:r>
      <w:r w:rsidR="00B851C2" w:rsidRPr="00E11672">
        <w:rPr>
          <w:rtl/>
        </w:rPr>
        <w:t>لتزام بهذا الدور الذي أعطاه الله لإنجاب الأطفال لا يزال غير مخلص، لذلك يضيف بولس صفات شخصية تظهر الإيمان الحقيقي</w:t>
      </w:r>
      <w:r w:rsidR="00B851C2" w:rsidRPr="00E11672">
        <w:t>.</w:t>
      </w:r>
    </w:p>
  </w:footnote>
  <w:footnote w:id="21">
    <w:p w14:paraId="6D7561B8" w14:textId="3370E20D" w:rsidR="005B7F5F" w:rsidRPr="00E11672" w:rsidRDefault="005B7F5F" w:rsidP="000F1496">
      <w:pPr>
        <w:pStyle w:val="FootnoteText"/>
        <w:bidi/>
        <w:ind w:left="9" w:firstLine="360"/>
        <w:rPr>
          <w:rtl/>
          <w:lang w:bidi="ar-JO"/>
        </w:rPr>
      </w:pPr>
      <w:r w:rsidRPr="00E11672">
        <w:rPr>
          <w:rStyle w:val="FootnoteReference"/>
        </w:rPr>
        <w:footnoteRef/>
      </w:r>
      <w:r w:rsidRPr="00E11672">
        <w:t xml:space="preserve"> </w:t>
      </w:r>
      <w:r w:rsidR="009438C0" w:rsidRPr="00E11672">
        <w:rPr>
          <w:rFonts w:ascii="Arial" w:hAnsi="Arial" w:cs="Arial"/>
          <w:rtl/>
        </w:rPr>
        <w:t>تشاك سويندول، التميز في الخدمة (فولرتون، كاليفورنيا؛ رؤية للحياة، 1985)، 39</w:t>
      </w:r>
      <w:r w:rsidR="009438C0" w:rsidRPr="00E11672">
        <w:rPr>
          <w:rFonts w:ascii="Arial" w:hAnsi="Arial" w:cs="Arial"/>
        </w:rPr>
        <w:t>.</w:t>
      </w:r>
    </w:p>
  </w:footnote>
  <w:footnote w:id="22">
    <w:p w14:paraId="40809023" w14:textId="7AC248A8" w:rsidR="009310DD" w:rsidRPr="00E11672" w:rsidRDefault="009310DD" w:rsidP="000F1496">
      <w:pPr>
        <w:pStyle w:val="FootnoteText"/>
        <w:bidi/>
        <w:ind w:left="9" w:firstLine="360"/>
        <w:rPr>
          <w:rtl/>
          <w:lang w:bidi="ar-JO"/>
        </w:rPr>
      </w:pPr>
      <w:r w:rsidRPr="00E11672">
        <w:rPr>
          <w:rStyle w:val="FootnoteReference"/>
        </w:rPr>
        <w:footnoteRef/>
      </w:r>
      <w:r w:rsidRPr="00E11672">
        <w:t xml:space="preserve"> </w:t>
      </w:r>
      <w:r w:rsidR="00245664" w:rsidRPr="00E11672">
        <w:rPr>
          <w:rtl/>
        </w:rPr>
        <w:t xml:space="preserve">ألكساندر ستراوخ، </w:t>
      </w:r>
      <w:r w:rsidR="00245664" w:rsidRPr="00E11672">
        <w:rPr>
          <w:rFonts w:hint="cs"/>
          <w:rtl/>
        </w:rPr>
        <w:t>الشيوخ</w:t>
      </w:r>
      <w:r w:rsidR="00245664" w:rsidRPr="00E11672">
        <w:rPr>
          <w:rtl/>
        </w:rPr>
        <w:t xml:space="preserve"> في الكتاب المقدس: إعادة الشيوخ إلى مكانهم الصحيح في الكنيسة، مراجعة</w:t>
      </w:r>
      <w:r w:rsidR="00245664" w:rsidRPr="00E11672">
        <w:t xml:space="preserve">. (Littleton, CO: Lewis &amp; Roth, 1997), 21. </w:t>
      </w:r>
      <w:r w:rsidR="00245664" w:rsidRPr="00E11672">
        <w:rPr>
          <w:rtl/>
        </w:rPr>
        <w:t>هذا ملخص بحجم كتيب لكتابه الكامل السابق المتاح بسعر 14.99 دولارًا أمريكيًا على</w:t>
      </w:r>
      <w:r w:rsidR="00245664" w:rsidRPr="00E11672">
        <w:t xml:space="preserve"> http://www.discerning Reader.com/bibelalstrau.html.</w:t>
      </w:r>
    </w:p>
  </w:footnote>
  <w:footnote w:id="23">
    <w:p w14:paraId="3C5942B3" w14:textId="67AF59A4" w:rsidR="00354742" w:rsidRPr="00E11672" w:rsidRDefault="00354742" w:rsidP="000F1496">
      <w:pPr>
        <w:pStyle w:val="FootnoteText"/>
        <w:bidi/>
        <w:ind w:left="9" w:firstLine="360"/>
        <w:rPr>
          <w:rtl/>
          <w:lang w:bidi="ar-JO"/>
        </w:rPr>
      </w:pPr>
      <w:r w:rsidRPr="00E11672">
        <w:rPr>
          <w:rStyle w:val="FootnoteReference"/>
        </w:rPr>
        <w:footnoteRef/>
      </w:r>
      <w:r w:rsidRPr="00E11672">
        <w:t xml:space="preserve"> </w:t>
      </w:r>
      <w:r w:rsidR="00AD164D" w:rsidRPr="00E11672">
        <w:rPr>
          <w:rtl/>
        </w:rPr>
        <w:t>تشارلز ر. سويندول، التميز في الخدمة (فوليرتون، كاليفورنيا؛ البصيرة من أجل الحياة، 1985)، 41</w:t>
      </w:r>
      <w:r w:rsidR="00AD164D" w:rsidRPr="00E11672">
        <w:t>.</w:t>
      </w:r>
    </w:p>
  </w:footnote>
  <w:footnote w:id="24">
    <w:p w14:paraId="2B523F3F" w14:textId="05D0AB80" w:rsidR="00865C5A" w:rsidRPr="00E11672" w:rsidRDefault="00865C5A" w:rsidP="000F1496">
      <w:pPr>
        <w:pStyle w:val="FootnoteText"/>
        <w:bidi/>
        <w:ind w:left="9" w:firstLine="360"/>
        <w:rPr>
          <w:rFonts w:ascii="Arial" w:hAnsi="Arial" w:cs="Arial"/>
          <w:rtl/>
          <w:lang w:bidi="ar-JO"/>
        </w:rPr>
      </w:pPr>
      <w:r w:rsidRPr="00E11672">
        <w:rPr>
          <w:rStyle w:val="FootnoteReference"/>
          <w:rFonts w:ascii="Arial" w:hAnsi="Arial" w:cs="Arial"/>
        </w:rPr>
        <w:footnoteRef/>
      </w:r>
      <w:r w:rsidRPr="00E11672">
        <w:rPr>
          <w:rFonts w:ascii="Arial" w:hAnsi="Arial" w:cs="Arial"/>
        </w:rPr>
        <w:t xml:space="preserve"> </w:t>
      </w:r>
      <w:r w:rsidR="0081737C" w:rsidRPr="00E11672">
        <w:rPr>
          <w:rFonts w:ascii="Arial" w:eastAsia="MS Mincho" w:hAnsi="Arial" w:cs="Arial"/>
        </w:rPr>
        <w:t>和合本</w:t>
      </w:r>
      <w:r w:rsidR="0081737C" w:rsidRPr="00E11672">
        <w:rPr>
          <w:rFonts w:ascii="Arial" w:eastAsia="MS Mincho" w:hAnsi="Arial" w:cs="Arial"/>
        </w:rPr>
        <w:t>.</w:t>
      </w:r>
      <w:r w:rsidR="0081737C" w:rsidRPr="00E11672">
        <w:rPr>
          <w:rFonts w:ascii="Arial" w:eastAsia="MS Mincho" w:hAnsi="Arial" w:cs="Arial"/>
        </w:rPr>
        <w:t>新國際版</w:t>
      </w:r>
      <w:r w:rsidR="0081737C" w:rsidRPr="00E11672">
        <w:rPr>
          <w:rFonts w:ascii="Arial" w:eastAsia="MS Mincho" w:hAnsi="Arial" w:cs="Arial"/>
        </w:rPr>
        <w:t xml:space="preserve">; </w:t>
      </w:r>
      <w:r w:rsidR="0081737C" w:rsidRPr="00E11672">
        <w:rPr>
          <w:rFonts w:ascii="Arial" w:eastAsia="MS Mincho" w:hAnsi="Arial" w:cs="Arial"/>
          <w:rtl/>
        </w:rPr>
        <w:t>حاشية</w:t>
      </w:r>
      <w:r w:rsidR="0081737C" w:rsidRPr="00E11672">
        <w:rPr>
          <w:rFonts w:ascii="Arial" w:eastAsia="MS Mincho" w:hAnsi="Arial" w:cs="Arial"/>
        </w:rPr>
        <w:t xml:space="preserve"> NIV</w:t>
      </w:r>
      <w:r w:rsidR="0081737C" w:rsidRPr="00E11672">
        <w:rPr>
          <w:rFonts w:ascii="Arial" w:eastAsia="MS Mincho" w:hAnsi="Arial" w:cs="Arial"/>
          <w:rtl/>
        </w:rPr>
        <w:t xml:space="preserve">، ويليامز؛ جيمس ب. هيرلي، الرجل والمرأة في منظور الكتاب المقدس، 229-33؛ كيلي، تعليق على الرسائل الرعوية، تعليقات ثورنابل (جراند رابيدز: بيكر، 1981)، 83؛ نيوبورت جي دي وايت، في العهد اليوناني للمفسر، 4: 115-16؛ برنارد، الرسائل الرعوية، 58-59؛ والتر لوك، تعليق نقدي وتفسيري على الرسائل الرعوية، </w:t>
      </w:r>
      <w:r w:rsidR="0081737C" w:rsidRPr="00E11672">
        <w:rPr>
          <w:rFonts w:ascii="Arial" w:eastAsia="MS Mincho" w:hAnsi="Arial" w:cs="Arial"/>
        </w:rPr>
        <w:t>ICC</w:t>
      </w:r>
      <w:r w:rsidR="0081737C" w:rsidRPr="00E11672">
        <w:rPr>
          <w:rFonts w:ascii="Arial" w:eastAsia="MS Mincho" w:hAnsi="Arial" w:cs="Arial"/>
          <w:rtl/>
        </w:rPr>
        <w:t>، 40-41</w:t>
      </w:r>
      <w:r w:rsidR="0081737C" w:rsidRPr="00E11672">
        <w:rPr>
          <w:rFonts w:ascii="Arial" w:eastAsia="MS Mincho" w:hAnsi="Arial" w:cs="Arial"/>
        </w:rPr>
        <w:t>.</w:t>
      </w:r>
    </w:p>
  </w:footnote>
  <w:footnote w:id="25">
    <w:p w14:paraId="04285095" w14:textId="603EC124" w:rsidR="00865C5A" w:rsidRPr="00E11672" w:rsidRDefault="00865C5A" w:rsidP="000F1496">
      <w:pPr>
        <w:pStyle w:val="FootnoteText"/>
        <w:bidi/>
        <w:ind w:left="9" w:firstLine="360"/>
        <w:rPr>
          <w:rFonts w:ascii="Arial" w:hAnsi="Arial" w:cs="Arial"/>
          <w:rtl/>
          <w:lang w:bidi="ar-JO"/>
        </w:rPr>
      </w:pPr>
      <w:r w:rsidRPr="00E11672">
        <w:rPr>
          <w:rStyle w:val="FootnoteReference"/>
          <w:rFonts w:ascii="Arial" w:hAnsi="Arial" w:cs="Arial"/>
        </w:rPr>
        <w:footnoteRef/>
      </w:r>
      <w:r w:rsidRPr="00E11672">
        <w:rPr>
          <w:rFonts w:ascii="Arial" w:hAnsi="Arial" w:cs="Arial"/>
        </w:rPr>
        <w:t xml:space="preserve"> </w:t>
      </w:r>
      <w:r w:rsidR="0081737C" w:rsidRPr="00E11672">
        <w:rPr>
          <w:rFonts w:ascii="Arial" w:hAnsi="Arial" w:cs="Arial"/>
          <w:rtl/>
        </w:rPr>
        <w:t xml:space="preserve">إنهم مجموعة بحد ذاتها، وليس فقط زوجات الشمامسة ولا جميع النساء المنتميات إلى الكنيسة… ومن ناحية أخرى، حقيقة عدم استخدام فقرة خاصة ومنفصلة في وصف مؤهلاتهم الضرورية، ولكن هذه إنهن ببساطة محشورات بين المتطلبات المنصوص عليها للشمامسة، ويشير نفس القدر من الوضوح إلى أن هؤلاء النساء لا ينبغي اعتبارهن يشكلن درجة ثالثة في الكنيسة، منصب </w:t>
      </w:r>
      <w:r w:rsidR="0081737C" w:rsidRPr="00E11672">
        <w:rPr>
          <w:rFonts w:ascii="Arial" w:hAnsi="Arial" w:cs="Arial"/>
          <w:rtl/>
          <w:lang w:bidi="ar-JO"/>
        </w:rPr>
        <w:t>الشماسات</w:t>
      </w:r>
      <w:r w:rsidR="0081737C" w:rsidRPr="00E11672">
        <w:rPr>
          <w:rFonts w:ascii="Arial" w:hAnsi="Arial" w:cs="Arial"/>
          <w:rtl/>
        </w:rPr>
        <w:t>، على قدم المساواة مع سلطة مساوية لسلطة الشمامسة. الشمامسة</w:t>
      </w:r>
      <w:r w:rsidR="0081737C" w:rsidRPr="00E11672">
        <w:rPr>
          <w:rFonts w:ascii="Arial" w:hAnsi="Arial" w:cs="Arial"/>
        </w:rPr>
        <w:t xml:space="preserve"> </w:t>
      </w:r>
      <w:r w:rsidR="0081737C" w:rsidRPr="00E11672">
        <w:rPr>
          <w:rFonts w:ascii="Arial" w:hAnsi="Arial" w:cs="Arial"/>
          <w:rtl/>
        </w:rPr>
        <w:t xml:space="preserve">(وليام هندريكسن، الرسائل الرعوية، </w:t>
      </w:r>
      <w:r w:rsidR="0081737C" w:rsidRPr="00E11672">
        <w:rPr>
          <w:rFonts w:ascii="Arial" w:hAnsi="Arial" w:cs="Arial"/>
        </w:rPr>
        <w:t>NTC</w:t>
      </w:r>
      <w:r w:rsidR="0081737C" w:rsidRPr="00E11672">
        <w:rPr>
          <w:rFonts w:ascii="Arial" w:hAnsi="Arial" w:cs="Arial"/>
          <w:rtl/>
        </w:rPr>
        <w:t>، 346؛ راجع دونالد جوثري، الرسائل الرعوية، 85)</w:t>
      </w:r>
    </w:p>
  </w:footnote>
  <w:footnote w:id="26">
    <w:p w14:paraId="2AD7678B" w14:textId="0B1606DD" w:rsidR="00865C5A" w:rsidRPr="00E11672" w:rsidRDefault="00865C5A" w:rsidP="000F1496">
      <w:pPr>
        <w:pStyle w:val="FootnoteText"/>
        <w:bidi/>
        <w:ind w:left="9" w:firstLine="360"/>
        <w:rPr>
          <w:rFonts w:ascii="Arial" w:hAnsi="Arial" w:cs="Arial"/>
          <w:rtl/>
          <w:lang w:bidi="ar-JO"/>
        </w:rPr>
      </w:pPr>
      <w:r w:rsidRPr="00E11672">
        <w:rPr>
          <w:rStyle w:val="FootnoteReference"/>
          <w:rFonts w:ascii="Arial" w:hAnsi="Arial" w:cs="Arial"/>
        </w:rPr>
        <w:footnoteRef/>
      </w:r>
      <w:r w:rsidRPr="00E11672">
        <w:rPr>
          <w:rFonts w:ascii="Arial" w:hAnsi="Arial" w:cs="Arial"/>
        </w:rPr>
        <w:t xml:space="preserve"> </w:t>
      </w:r>
      <w:r w:rsidR="0081737C" w:rsidRPr="00E11672">
        <w:rPr>
          <w:rFonts w:ascii="Arial" w:hAnsi="Arial" w:cs="Arial"/>
        </w:rPr>
        <w:t>NIV</w:t>
      </w:r>
      <w:r w:rsidR="0081737C" w:rsidRPr="00E11672">
        <w:rPr>
          <w:rFonts w:ascii="Arial" w:hAnsi="Arial" w:cs="Arial"/>
          <w:rtl/>
        </w:rPr>
        <w:t xml:space="preserve">، </w:t>
      </w:r>
      <w:r w:rsidR="0081737C" w:rsidRPr="00E11672">
        <w:rPr>
          <w:rFonts w:ascii="Arial" w:hAnsi="Arial" w:cs="Arial"/>
        </w:rPr>
        <w:t>KJV</w:t>
      </w:r>
      <w:r w:rsidR="0081737C" w:rsidRPr="00E11672">
        <w:rPr>
          <w:rFonts w:ascii="Arial" w:hAnsi="Arial" w:cs="Arial"/>
          <w:rtl/>
        </w:rPr>
        <w:t xml:space="preserve">، </w:t>
      </w:r>
      <w:r w:rsidR="0081737C" w:rsidRPr="00E11672">
        <w:rPr>
          <w:rFonts w:ascii="Arial" w:hAnsi="Arial" w:cs="Arial"/>
        </w:rPr>
        <w:t>NKJV</w:t>
      </w:r>
      <w:r w:rsidR="0081737C" w:rsidRPr="00E11672">
        <w:rPr>
          <w:rFonts w:ascii="Arial" w:hAnsi="Arial" w:cs="Arial"/>
          <w:rtl/>
        </w:rPr>
        <w:t xml:space="preserve">، </w:t>
      </w:r>
      <w:r w:rsidR="0081737C" w:rsidRPr="00E11672">
        <w:rPr>
          <w:rFonts w:ascii="Arial" w:hAnsi="Arial" w:cs="Arial"/>
        </w:rPr>
        <w:t>GNB</w:t>
      </w:r>
      <w:r w:rsidR="0081737C" w:rsidRPr="00E11672">
        <w:rPr>
          <w:rFonts w:ascii="Arial" w:hAnsi="Arial" w:cs="Arial"/>
          <w:rtl/>
        </w:rPr>
        <w:t xml:space="preserve">، بيك، </w:t>
      </w:r>
      <w:r w:rsidR="0081737C" w:rsidRPr="00E11672">
        <w:rPr>
          <w:rFonts w:ascii="Arial" w:hAnsi="Arial" w:cs="Arial"/>
        </w:rPr>
        <w:t>LB</w:t>
      </w:r>
      <w:r w:rsidR="0081737C" w:rsidRPr="00E11672">
        <w:rPr>
          <w:rFonts w:ascii="Arial" w:hAnsi="Arial" w:cs="Arial"/>
          <w:rtl/>
        </w:rPr>
        <w:t xml:space="preserve">، فيليبس؛ ويرزبي، 51-52؛ إيرل، </w:t>
      </w:r>
      <w:r w:rsidR="0081737C" w:rsidRPr="00E11672">
        <w:rPr>
          <w:rFonts w:ascii="Arial" w:hAnsi="Arial" w:cs="Arial"/>
        </w:rPr>
        <w:t>EBC</w:t>
      </w:r>
      <w:r w:rsidR="0081737C" w:rsidRPr="00E11672">
        <w:rPr>
          <w:rFonts w:ascii="Arial" w:hAnsi="Arial" w:cs="Arial"/>
          <w:rtl/>
        </w:rPr>
        <w:t>، 11:368؛ يقول</w:t>
      </w:r>
      <w:r w:rsidR="0081737C" w:rsidRPr="00E11672">
        <w:rPr>
          <w:rFonts w:ascii="Arial" w:hAnsi="Arial" w:cs="Arial"/>
        </w:rPr>
        <w:t xml:space="preserve"> Litfin, BKC, 2:238 </w:t>
      </w:r>
      <w:r w:rsidR="0081737C" w:rsidRPr="00E11672">
        <w:rPr>
          <w:rFonts w:ascii="Arial" w:hAnsi="Arial" w:cs="Arial"/>
          <w:rtl/>
        </w:rPr>
        <w:t>إن العرض له ميزة ضئيلة</w:t>
      </w:r>
      <w:r w:rsidR="0081737C" w:rsidRPr="00E11672">
        <w:rPr>
          <w:rFonts w:ascii="Arial" w:hAnsi="Arial" w:cs="Arial"/>
        </w:rPr>
        <w:t>.</w:t>
      </w:r>
    </w:p>
  </w:footnote>
  <w:footnote w:id="27">
    <w:p w14:paraId="094BAB0F" w14:textId="5CDB33A3" w:rsidR="00865C5A" w:rsidRPr="00E11672" w:rsidRDefault="00865C5A" w:rsidP="000F1496">
      <w:pPr>
        <w:pStyle w:val="FootnoteText"/>
        <w:bidi/>
        <w:ind w:left="9" w:firstLine="360"/>
        <w:rPr>
          <w:rtl/>
          <w:lang w:bidi="ar-JO"/>
        </w:rPr>
      </w:pPr>
      <w:r w:rsidRPr="00E11672">
        <w:rPr>
          <w:rStyle w:val="FootnoteReference"/>
          <w:rFonts w:ascii="Arial" w:hAnsi="Arial" w:cs="Arial"/>
        </w:rPr>
        <w:footnoteRef/>
      </w:r>
      <w:r w:rsidRPr="00E11672">
        <w:rPr>
          <w:rFonts w:ascii="Arial" w:hAnsi="Arial" w:cs="Arial"/>
        </w:rPr>
        <w:t>.</w:t>
      </w:r>
      <w:r w:rsidR="0081737C" w:rsidRPr="00E11672">
        <w:rPr>
          <w:rFonts w:ascii="Arial" w:hAnsi="Arial" w:cs="Arial"/>
          <w:rtl/>
          <w:lang w:bidi="ar-JO"/>
        </w:rPr>
        <w:t>ويرزبي، 52، تم اقتباس هذا في الإحتمال الثاني</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4303F" w14:textId="77777777" w:rsidR="00005EFC" w:rsidRDefault="00005EFC" w:rsidP="006A68D4">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D2BAE36" w14:textId="77777777" w:rsidR="00005EFC" w:rsidRDefault="00005EFC">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EDF85" w14:textId="4AE4E6D9" w:rsidR="00005EFC" w:rsidRPr="00C56CE3" w:rsidRDefault="00B05693" w:rsidP="00B05693">
    <w:pPr>
      <w:pStyle w:val="Header"/>
      <w:widowControl w:val="0"/>
      <w:bidi/>
      <w:ind w:right="-351"/>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B05693">
      <w:rPr>
        <w:rFonts w:ascii="Arial" w:hAnsi="Arial" w:cs="Arial"/>
        <w:sz w:val="20"/>
        <w:u w:val="single"/>
        <w:rtl/>
        <w:lang w:bidi="ar-JO"/>
      </w:rPr>
      <w:t>تيموثاوس</w:t>
    </w:r>
    <w:r w:rsidR="00005EFC" w:rsidRPr="00C56CE3">
      <w:rPr>
        <w:rFonts w:ascii="Arial" w:hAnsi="Arial" w:cs="Arial"/>
        <w:i/>
        <w:iCs/>
        <w:sz w:val="20"/>
        <w:u w:val="single"/>
      </w:rPr>
      <w:tab/>
    </w:r>
    <w:r w:rsidR="00005EFC" w:rsidRPr="00C56CE3">
      <w:rPr>
        <w:rStyle w:val="PageNumber"/>
        <w:rFonts w:ascii="Arial" w:hAnsi="Arial" w:cs="Arial"/>
        <w:i/>
        <w:iCs/>
        <w:sz w:val="20"/>
        <w:u w:val="single"/>
      </w:rPr>
      <w:fldChar w:fldCharType="begin"/>
    </w:r>
    <w:r w:rsidR="00005EFC" w:rsidRPr="00C56CE3">
      <w:rPr>
        <w:rStyle w:val="PageNumber"/>
        <w:rFonts w:ascii="Arial" w:hAnsi="Arial" w:cs="Arial"/>
        <w:i/>
        <w:iCs/>
        <w:sz w:val="20"/>
        <w:u w:val="single"/>
      </w:rPr>
      <w:instrText xml:space="preserve"> PAGE </w:instrText>
    </w:r>
    <w:r w:rsidR="00005EFC" w:rsidRPr="00C56CE3">
      <w:rPr>
        <w:rStyle w:val="PageNumber"/>
        <w:rFonts w:ascii="Arial" w:hAnsi="Arial" w:cs="Arial"/>
        <w:i/>
        <w:iCs/>
        <w:sz w:val="20"/>
        <w:u w:val="single"/>
      </w:rPr>
      <w:fldChar w:fldCharType="separate"/>
    </w:r>
    <w:r w:rsidR="00005EFC" w:rsidRPr="00C56CE3">
      <w:rPr>
        <w:rStyle w:val="PageNumber"/>
        <w:rFonts w:ascii="Arial" w:hAnsi="Arial" w:cs="Arial"/>
        <w:i/>
        <w:iCs/>
        <w:noProof/>
        <w:sz w:val="20"/>
        <w:u w:val="single"/>
      </w:rPr>
      <w:t>231</w:t>
    </w:r>
    <w:r w:rsidR="00005EFC" w:rsidRPr="00C56CE3">
      <w:rPr>
        <w:rStyle w:val="PageNumber"/>
        <w:rFonts w:ascii="Arial" w:hAnsi="Arial" w:cs="Arial"/>
        <w:i/>
        <w:iCs/>
        <w:sz w:val="20"/>
        <w:u w:val="single"/>
      </w:rPr>
      <w:fldChar w:fldCharType="end"/>
    </w:r>
  </w:p>
  <w:p w14:paraId="1A81D7AC" w14:textId="77777777" w:rsidR="00005EFC" w:rsidRPr="00C56CE3" w:rsidRDefault="00005EFC">
    <w:pPr>
      <w:pStyle w:val="Header"/>
      <w:widowControl w:val="0"/>
      <w:rPr>
        <w:rFonts w:ascii="Arial" w:hAnsi="Arial" w:cs="Arial"/>
        <w:i/>
        <w:iCs/>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sz w:val="21"/>
        <w:szCs w:val="16"/>
      </w:rPr>
      <w:id w:val="84660774"/>
      <w:docPartObj>
        <w:docPartGallery w:val="Page Numbers (Top of Page)"/>
        <w:docPartUnique/>
      </w:docPartObj>
    </w:sdtPr>
    <w:sdtContent>
      <w:p w14:paraId="61B9C24E" w14:textId="52049E25" w:rsidR="006A68D4" w:rsidRPr="006A68D4" w:rsidRDefault="006A68D4" w:rsidP="002715B6">
        <w:pPr>
          <w:pStyle w:val="Header"/>
          <w:framePr w:wrap="none" w:vAnchor="text" w:hAnchor="page" w:x="1531" w:y="-39"/>
          <w:ind w:right="6"/>
          <w:jc w:val="right"/>
          <w:rPr>
            <w:rStyle w:val="PageNumber"/>
            <w:rFonts w:ascii="Arial" w:hAnsi="Arial" w:cs="Arial"/>
            <w:i/>
            <w:iCs/>
            <w:sz w:val="21"/>
            <w:szCs w:val="16"/>
          </w:rPr>
        </w:pPr>
        <w:r>
          <w:rPr>
            <w:rStyle w:val="PageNumber"/>
            <w:rFonts w:ascii="Arial" w:hAnsi="Arial" w:cs="Arial"/>
            <w:i/>
            <w:iCs/>
            <w:sz w:val="21"/>
            <w:szCs w:val="16"/>
          </w:rPr>
          <w:t>222</w:t>
        </w:r>
        <w:r w:rsidRPr="006A68D4">
          <w:rPr>
            <w:rStyle w:val="PageNumber"/>
            <w:rFonts w:ascii="Arial" w:hAnsi="Arial" w:cs="Arial"/>
            <w:i/>
            <w:iCs/>
            <w:sz w:val="21"/>
            <w:szCs w:val="16"/>
          </w:rPr>
          <w:fldChar w:fldCharType="begin"/>
        </w:r>
        <w:r w:rsidRPr="006A68D4">
          <w:rPr>
            <w:rStyle w:val="PageNumber"/>
            <w:rFonts w:ascii="Arial" w:hAnsi="Arial" w:cs="Arial"/>
            <w:i/>
            <w:iCs/>
            <w:sz w:val="21"/>
            <w:szCs w:val="16"/>
          </w:rPr>
          <w:instrText xml:space="preserve"> PAGE </w:instrText>
        </w:r>
        <w:r w:rsidRPr="006A68D4">
          <w:rPr>
            <w:rStyle w:val="PageNumber"/>
            <w:rFonts w:ascii="Arial" w:hAnsi="Arial" w:cs="Arial"/>
            <w:i/>
            <w:iCs/>
            <w:sz w:val="21"/>
            <w:szCs w:val="16"/>
          </w:rPr>
          <w:fldChar w:fldCharType="separate"/>
        </w:r>
        <w:r w:rsidRPr="006A68D4">
          <w:rPr>
            <w:rStyle w:val="PageNumber"/>
            <w:rFonts w:ascii="Arial" w:hAnsi="Arial" w:cs="Arial"/>
            <w:i/>
            <w:iCs/>
            <w:noProof/>
            <w:sz w:val="21"/>
            <w:szCs w:val="16"/>
          </w:rPr>
          <w:t>a</w:t>
        </w:r>
        <w:r w:rsidRPr="006A68D4">
          <w:rPr>
            <w:rStyle w:val="PageNumber"/>
            <w:rFonts w:ascii="Arial" w:hAnsi="Arial" w:cs="Arial"/>
            <w:i/>
            <w:iCs/>
            <w:sz w:val="21"/>
            <w:szCs w:val="16"/>
          </w:rPr>
          <w:fldChar w:fldCharType="end"/>
        </w:r>
      </w:p>
    </w:sdtContent>
  </w:sdt>
  <w:p w14:paraId="6166880C" w14:textId="5B2411B0" w:rsidR="00D46DA5" w:rsidRPr="00C56CE3" w:rsidRDefault="00B05693" w:rsidP="002715B6">
    <w:pPr>
      <w:pStyle w:val="Header"/>
      <w:widowControl w:val="0"/>
      <w:tabs>
        <w:tab w:val="clear" w:pos="9660"/>
        <w:tab w:val="right" w:pos="9540"/>
      </w:tabs>
      <w:bidi/>
      <w:ind w:right="0"/>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B05693">
      <w:rPr>
        <w:rFonts w:ascii="Arial" w:hAnsi="Arial" w:cs="Arial"/>
        <w:sz w:val="20"/>
        <w:u w:val="single"/>
        <w:rtl/>
        <w:lang w:bidi="ar-JO"/>
      </w:rPr>
      <w:t>تيموثاوس</w:t>
    </w:r>
    <w:r w:rsidR="00D46DA5" w:rsidRPr="00C56CE3">
      <w:rPr>
        <w:rFonts w:ascii="Arial" w:hAnsi="Arial" w:cs="Arial"/>
        <w:i/>
        <w:iCs/>
        <w:sz w:val="20"/>
        <w:u w:val="single"/>
      </w:rPr>
      <w:tab/>
    </w:r>
  </w:p>
  <w:p w14:paraId="357E1F48" w14:textId="77777777" w:rsidR="00D46DA5" w:rsidRPr="00C56CE3" w:rsidRDefault="00D46DA5">
    <w:pPr>
      <w:pStyle w:val="Header"/>
      <w:widowControl w:val="0"/>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428DD" w14:textId="76603E06" w:rsidR="00D46DA5" w:rsidRPr="00C56CE3" w:rsidRDefault="00E53405" w:rsidP="00E53405">
    <w:pPr>
      <w:pStyle w:val="Header"/>
      <w:widowControl w:val="0"/>
      <w:bidi/>
      <w:ind w:right="-351"/>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B05693">
      <w:rPr>
        <w:rFonts w:ascii="Arial" w:hAnsi="Arial" w:cs="Arial"/>
        <w:sz w:val="20"/>
        <w:u w:val="single"/>
        <w:rtl/>
        <w:lang w:bidi="ar-JO"/>
      </w:rPr>
      <w:t>تيموثاوس</w:t>
    </w:r>
    <w:r w:rsidR="00D46DA5" w:rsidRPr="00C56CE3">
      <w:rPr>
        <w:rFonts w:ascii="Arial" w:hAnsi="Arial" w:cs="Arial"/>
        <w:i/>
        <w:iCs/>
        <w:sz w:val="20"/>
        <w:u w:val="single"/>
      </w:rPr>
      <w:tab/>
    </w:r>
    <w:r w:rsidR="00D46DA5" w:rsidRPr="00C56CE3">
      <w:rPr>
        <w:rStyle w:val="PageNumber"/>
        <w:rFonts w:ascii="Arial" w:hAnsi="Arial" w:cs="Arial"/>
        <w:i/>
        <w:iCs/>
        <w:sz w:val="20"/>
        <w:u w:val="single"/>
      </w:rPr>
      <w:fldChar w:fldCharType="begin"/>
    </w:r>
    <w:r w:rsidR="00D46DA5" w:rsidRPr="00C56CE3">
      <w:rPr>
        <w:rStyle w:val="PageNumber"/>
        <w:rFonts w:ascii="Arial" w:hAnsi="Arial" w:cs="Arial"/>
        <w:i/>
        <w:iCs/>
        <w:sz w:val="20"/>
        <w:u w:val="single"/>
      </w:rPr>
      <w:instrText xml:space="preserve"> PAGE </w:instrText>
    </w:r>
    <w:r w:rsidR="00D46DA5" w:rsidRPr="00C56CE3">
      <w:rPr>
        <w:rStyle w:val="PageNumber"/>
        <w:rFonts w:ascii="Arial" w:hAnsi="Arial" w:cs="Arial"/>
        <w:i/>
        <w:iCs/>
        <w:sz w:val="20"/>
        <w:u w:val="single"/>
      </w:rPr>
      <w:fldChar w:fldCharType="separate"/>
    </w:r>
    <w:r w:rsidR="00D46DA5" w:rsidRPr="00C56CE3">
      <w:rPr>
        <w:rStyle w:val="PageNumber"/>
        <w:rFonts w:ascii="Arial" w:hAnsi="Arial" w:cs="Arial"/>
        <w:i/>
        <w:iCs/>
        <w:noProof/>
        <w:sz w:val="20"/>
        <w:u w:val="single"/>
      </w:rPr>
      <w:t>231</w:t>
    </w:r>
    <w:r w:rsidR="00D46DA5" w:rsidRPr="00C56CE3">
      <w:rPr>
        <w:rStyle w:val="PageNumber"/>
        <w:rFonts w:ascii="Arial" w:hAnsi="Arial" w:cs="Arial"/>
        <w:i/>
        <w:iCs/>
        <w:sz w:val="20"/>
        <w:u w:val="single"/>
      </w:rPr>
      <w:fldChar w:fldCharType="end"/>
    </w:r>
  </w:p>
  <w:p w14:paraId="2E106022" w14:textId="77777777" w:rsidR="00D46DA5" w:rsidRPr="00C56CE3" w:rsidRDefault="00D46DA5">
    <w:pPr>
      <w:pStyle w:val="Header"/>
      <w:widowControl w:val="0"/>
      <w:rPr>
        <w:rFonts w:ascii="Arial" w:hAnsi="Arial" w:cs="Arial"/>
        <w:i/>
        <w:iCs/>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DC53F" w14:textId="3D27A571" w:rsidR="00005EFC" w:rsidRPr="00C65D17" w:rsidRDefault="00E53405" w:rsidP="00E53405">
    <w:pPr>
      <w:pStyle w:val="Header"/>
      <w:widowControl w:val="0"/>
      <w:bidi/>
      <w:ind w:right="-351"/>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B05693">
      <w:rPr>
        <w:rFonts w:ascii="Arial" w:hAnsi="Arial" w:cs="Arial"/>
        <w:sz w:val="20"/>
        <w:u w:val="single"/>
        <w:rtl/>
        <w:lang w:bidi="ar-JO"/>
      </w:rPr>
      <w:t>تيموثاوس</w:t>
    </w:r>
    <w:r w:rsidR="00005EFC" w:rsidRPr="00C65D17">
      <w:rPr>
        <w:rFonts w:ascii="Arial" w:hAnsi="Arial" w:cs="Arial"/>
        <w:i/>
        <w:iCs/>
        <w:sz w:val="20"/>
        <w:szCs w:val="15"/>
        <w:u w:val="single"/>
      </w:rPr>
      <w:tab/>
    </w:r>
    <w:r w:rsidR="00005EFC" w:rsidRPr="00C65D17">
      <w:rPr>
        <w:rStyle w:val="PageNumber"/>
        <w:rFonts w:ascii="Arial" w:hAnsi="Arial" w:cs="Arial"/>
        <w:i/>
        <w:iCs/>
        <w:sz w:val="20"/>
        <w:szCs w:val="15"/>
        <w:u w:val="single"/>
      </w:rPr>
      <w:fldChar w:fldCharType="begin"/>
    </w:r>
    <w:r w:rsidR="00005EFC" w:rsidRPr="00C65D17">
      <w:rPr>
        <w:rStyle w:val="PageNumber"/>
        <w:rFonts w:ascii="Arial" w:hAnsi="Arial" w:cs="Arial"/>
        <w:i/>
        <w:iCs/>
        <w:sz w:val="20"/>
        <w:szCs w:val="15"/>
        <w:u w:val="single"/>
      </w:rPr>
      <w:instrText xml:space="preserve"> PAGE </w:instrText>
    </w:r>
    <w:r w:rsidR="00005EFC" w:rsidRPr="00C65D17">
      <w:rPr>
        <w:rStyle w:val="PageNumber"/>
        <w:rFonts w:ascii="Arial" w:hAnsi="Arial" w:cs="Arial"/>
        <w:i/>
        <w:iCs/>
        <w:sz w:val="20"/>
        <w:szCs w:val="15"/>
        <w:u w:val="single"/>
      </w:rPr>
      <w:fldChar w:fldCharType="separate"/>
    </w:r>
    <w:r w:rsidR="00005EFC" w:rsidRPr="00C65D17">
      <w:rPr>
        <w:rStyle w:val="PageNumber"/>
        <w:rFonts w:ascii="Arial" w:hAnsi="Arial" w:cs="Arial"/>
        <w:i/>
        <w:iCs/>
        <w:noProof/>
        <w:sz w:val="20"/>
        <w:szCs w:val="15"/>
        <w:u w:val="single"/>
      </w:rPr>
      <w:t>236</w:t>
    </w:r>
    <w:r w:rsidR="00005EFC" w:rsidRPr="00C65D17">
      <w:rPr>
        <w:rStyle w:val="PageNumber"/>
        <w:rFonts w:ascii="Arial" w:hAnsi="Arial" w:cs="Arial"/>
        <w:i/>
        <w:iCs/>
        <w:sz w:val="20"/>
        <w:szCs w:val="15"/>
        <w:u w:val="single"/>
      </w:rPr>
      <w:fldChar w:fldCharType="end"/>
    </w:r>
  </w:p>
  <w:p w14:paraId="08F4D7FC" w14:textId="77777777" w:rsidR="00005EFC" w:rsidRPr="00C65D17" w:rsidRDefault="00005EFC">
    <w:pPr>
      <w:pStyle w:val="Header"/>
      <w:widowControl w:val="0"/>
      <w:rPr>
        <w:rFonts w:ascii="Arial" w:hAnsi="Arial" w:cs="Arial"/>
        <w:i/>
        <w:iCs/>
        <w:sz w:val="20"/>
        <w:szCs w:val="15"/>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9315" w14:textId="4197348C" w:rsidR="00005EFC" w:rsidRPr="00D26BC1" w:rsidRDefault="00E53405" w:rsidP="00E53405">
    <w:pPr>
      <w:pStyle w:val="Header"/>
      <w:tabs>
        <w:tab w:val="clear" w:pos="4800"/>
        <w:tab w:val="clear" w:pos="9660"/>
        <w:tab w:val="center" w:pos="4950"/>
        <w:tab w:val="right" w:pos="9540"/>
      </w:tabs>
      <w:bidi/>
      <w:ind w:right="-10"/>
      <w:jc w:val="left"/>
      <w:rPr>
        <w:rFonts w:ascii="Arial" w:hAnsi="Arial" w:cs="Arial"/>
        <w:i/>
        <w:iCs/>
        <w:sz w:val="21"/>
        <w:szCs w:val="16"/>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B05693">
      <w:rPr>
        <w:rFonts w:ascii="Arial" w:hAnsi="Arial" w:cs="Arial"/>
        <w:sz w:val="20"/>
        <w:u w:val="single"/>
        <w:rtl/>
        <w:lang w:bidi="ar-JO"/>
      </w:rPr>
      <w:t>تيموثاوس</w:t>
    </w:r>
    <w:r w:rsidR="00005EFC" w:rsidRPr="00D26BC1">
      <w:rPr>
        <w:rFonts w:ascii="Arial" w:hAnsi="Arial" w:cs="Arial"/>
        <w:i/>
        <w:iCs/>
        <w:sz w:val="21"/>
        <w:szCs w:val="16"/>
        <w:u w:val="single"/>
      </w:rPr>
      <w:tab/>
    </w:r>
    <w:r w:rsidR="00005EFC" w:rsidRPr="00D26BC1">
      <w:rPr>
        <w:rStyle w:val="PageNumber"/>
        <w:rFonts w:ascii="Arial" w:hAnsi="Arial" w:cs="Arial"/>
        <w:i/>
        <w:iCs/>
        <w:sz w:val="21"/>
        <w:szCs w:val="16"/>
        <w:u w:val="single"/>
      </w:rPr>
      <w:t>236</w:t>
    </w:r>
    <w:r w:rsidR="00005EFC" w:rsidRPr="00D26BC1">
      <w:rPr>
        <w:rStyle w:val="PageNumber"/>
        <w:rFonts w:ascii="Arial" w:hAnsi="Arial" w:cs="Arial"/>
        <w:i/>
        <w:iCs/>
        <w:sz w:val="21"/>
        <w:szCs w:val="16"/>
        <w:u w:val="single"/>
      </w:rPr>
      <w:fldChar w:fldCharType="begin"/>
    </w:r>
    <w:r w:rsidR="00005EFC" w:rsidRPr="00D26BC1">
      <w:rPr>
        <w:rStyle w:val="PageNumber"/>
        <w:rFonts w:ascii="Arial" w:hAnsi="Arial" w:cs="Arial"/>
        <w:i/>
        <w:iCs/>
        <w:sz w:val="21"/>
        <w:szCs w:val="16"/>
        <w:u w:val="single"/>
      </w:rPr>
      <w:instrText xml:space="preserve"> PAGE </w:instrText>
    </w:r>
    <w:r w:rsidR="00005EFC" w:rsidRPr="00D26BC1">
      <w:rPr>
        <w:rStyle w:val="PageNumber"/>
        <w:rFonts w:ascii="Arial" w:hAnsi="Arial" w:cs="Arial"/>
        <w:i/>
        <w:iCs/>
        <w:sz w:val="21"/>
        <w:szCs w:val="16"/>
        <w:u w:val="single"/>
      </w:rPr>
      <w:fldChar w:fldCharType="separate"/>
    </w:r>
    <w:r w:rsidR="00005EFC" w:rsidRPr="00D26BC1">
      <w:rPr>
        <w:rStyle w:val="PageNumber"/>
        <w:rFonts w:ascii="Arial" w:hAnsi="Arial" w:cs="Arial"/>
        <w:i/>
        <w:iCs/>
        <w:noProof/>
        <w:sz w:val="21"/>
        <w:szCs w:val="16"/>
        <w:u w:val="single"/>
      </w:rPr>
      <w:t>c</w:t>
    </w:r>
    <w:r w:rsidR="00005EFC" w:rsidRPr="00D26BC1">
      <w:rPr>
        <w:rStyle w:val="PageNumber"/>
        <w:rFonts w:ascii="Arial" w:hAnsi="Arial" w:cs="Arial"/>
        <w:i/>
        <w:iCs/>
        <w:sz w:val="21"/>
        <w:szCs w:val="16"/>
        <w:u w:val="single"/>
      </w:rPr>
      <w:fldChar w:fldCharType="end"/>
    </w:r>
  </w:p>
  <w:p w14:paraId="2B46317F" w14:textId="77777777" w:rsidR="00005EFC" w:rsidRPr="00D26BC1" w:rsidRDefault="00005EFC">
    <w:pPr>
      <w:pStyle w:val="Header"/>
      <w:rPr>
        <w:rFonts w:ascii="Arial" w:hAnsi="Arial" w:cs="Arial"/>
        <w:i/>
        <w:iCs/>
        <w:sz w:val="21"/>
        <w:szCs w:val="16"/>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2B562" w14:textId="6637314F" w:rsidR="00005EFC" w:rsidRPr="00E8651C" w:rsidRDefault="00E53405" w:rsidP="00E53405">
    <w:pPr>
      <w:pStyle w:val="Header"/>
      <w:widowControl w:val="0"/>
      <w:bidi/>
      <w:ind w:right="-351"/>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B05693">
      <w:rPr>
        <w:rFonts w:ascii="Arial" w:hAnsi="Arial" w:cs="Arial"/>
        <w:sz w:val="20"/>
        <w:u w:val="single"/>
        <w:rtl/>
        <w:lang w:bidi="ar-JO"/>
      </w:rPr>
      <w:t>تيموثاوس</w:t>
    </w:r>
    <w:r w:rsidR="00005EFC" w:rsidRPr="00E8651C">
      <w:rPr>
        <w:rFonts w:ascii="Arial" w:hAnsi="Arial" w:cs="Arial"/>
        <w:i/>
        <w:iCs/>
        <w:sz w:val="20"/>
        <w:u w:val="single"/>
      </w:rPr>
      <w:tab/>
    </w:r>
    <w:r w:rsidR="00005EFC" w:rsidRPr="00E8651C">
      <w:rPr>
        <w:rStyle w:val="PageNumber"/>
        <w:rFonts w:ascii="Arial" w:hAnsi="Arial" w:cs="Arial"/>
        <w:i/>
        <w:iCs/>
        <w:sz w:val="20"/>
        <w:u w:val="single"/>
      </w:rPr>
      <w:t>236</w:t>
    </w:r>
    <w:r w:rsidR="00F2478F">
      <w:rPr>
        <w:rStyle w:val="PageNumber"/>
        <w:rFonts w:ascii="Arial" w:hAnsi="Arial" w:cs="Arial"/>
        <w:i/>
        <w:iCs/>
        <w:sz w:val="20"/>
        <w:u w:val="single"/>
      </w:rPr>
      <w:t>c1</w:t>
    </w:r>
  </w:p>
  <w:p w14:paraId="7C052C17" w14:textId="77777777" w:rsidR="00005EFC" w:rsidRPr="00E8651C" w:rsidRDefault="00005EFC" w:rsidP="00E8651C">
    <w:pPr>
      <w:pStyle w:val="Header"/>
      <w:widowControl w:val="0"/>
      <w:ind w:right="-351"/>
      <w:jc w:val="left"/>
      <w:rPr>
        <w:rFonts w:ascii="Arial" w:hAnsi="Arial" w:cs="Arial"/>
        <w:i/>
        <w:iCs/>
        <w:sz w:val="20"/>
        <w:u w:val="single"/>
      </w:rPr>
    </w:pPr>
  </w:p>
  <w:p w14:paraId="377A3FD1" w14:textId="77777777" w:rsidR="00005EFC" w:rsidRDefault="00005EF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i/>
        <w:iCs/>
        <w:sz w:val="20"/>
        <w:szCs w:val="15"/>
      </w:rPr>
      <w:id w:val="-642037672"/>
      <w:docPartObj>
        <w:docPartGallery w:val="Page Numbers (Top of Page)"/>
        <w:docPartUnique/>
      </w:docPartObj>
    </w:sdtPr>
    <w:sdtEndPr>
      <w:rPr>
        <w:rStyle w:val="PageNumber"/>
        <w:rFonts w:ascii="Times" w:hAnsi="Times" w:cs="Times New Roman"/>
        <w:i w:val="0"/>
        <w:iCs w:val="0"/>
        <w:sz w:val="24"/>
        <w:szCs w:val="20"/>
      </w:rPr>
    </w:sdtEndPr>
    <w:sdtContent>
      <w:p w14:paraId="6845AD1B" w14:textId="0B16BE9F" w:rsidR="00143D81" w:rsidRDefault="00143D81" w:rsidP="002715B6">
        <w:pPr>
          <w:pStyle w:val="Header"/>
          <w:framePr w:w="567" w:wrap="none" w:vAnchor="text" w:hAnchor="page" w:x="1468" w:y="-30"/>
          <w:ind w:right="-14"/>
          <w:rPr>
            <w:rStyle w:val="PageNumber"/>
          </w:rPr>
        </w:pPr>
        <w:r w:rsidRPr="00143D81">
          <w:rPr>
            <w:rStyle w:val="PageNumber"/>
            <w:rFonts w:ascii="Arial" w:hAnsi="Arial" w:cs="Arial"/>
            <w:i/>
            <w:iCs/>
            <w:sz w:val="20"/>
            <w:szCs w:val="15"/>
          </w:rPr>
          <w:t>236</w:t>
        </w:r>
        <w:r w:rsidRPr="00143D81">
          <w:rPr>
            <w:rStyle w:val="PageNumber"/>
            <w:rFonts w:ascii="Arial" w:hAnsi="Arial" w:cs="Arial"/>
            <w:i/>
            <w:iCs/>
            <w:sz w:val="20"/>
            <w:szCs w:val="15"/>
          </w:rPr>
          <w:fldChar w:fldCharType="begin"/>
        </w:r>
        <w:r w:rsidRPr="00143D81">
          <w:rPr>
            <w:rStyle w:val="PageNumber"/>
            <w:rFonts w:ascii="Arial" w:hAnsi="Arial" w:cs="Arial"/>
            <w:i/>
            <w:iCs/>
            <w:sz w:val="20"/>
            <w:szCs w:val="15"/>
          </w:rPr>
          <w:instrText xml:space="preserve"> PAGE </w:instrText>
        </w:r>
        <w:r w:rsidRPr="00143D81">
          <w:rPr>
            <w:rStyle w:val="PageNumber"/>
            <w:rFonts w:ascii="Arial" w:hAnsi="Arial" w:cs="Arial"/>
            <w:i/>
            <w:iCs/>
            <w:sz w:val="20"/>
            <w:szCs w:val="15"/>
          </w:rPr>
          <w:fldChar w:fldCharType="separate"/>
        </w:r>
        <w:r w:rsidRPr="00143D81">
          <w:rPr>
            <w:rStyle w:val="PageNumber"/>
            <w:rFonts w:ascii="Arial" w:hAnsi="Arial" w:cs="Arial"/>
            <w:i/>
            <w:iCs/>
            <w:noProof/>
            <w:sz w:val="20"/>
            <w:szCs w:val="15"/>
          </w:rPr>
          <w:t>d</w:t>
        </w:r>
        <w:r w:rsidRPr="00143D81">
          <w:rPr>
            <w:rStyle w:val="PageNumber"/>
            <w:rFonts w:ascii="Arial" w:hAnsi="Arial" w:cs="Arial"/>
            <w:i/>
            <w:iCs/>
            <w:sz w:val="20"/>
            <w:szCs w:val="15"/>
          </w:rPr>
          <w:fldChar w:fldCharType="end"/>
        </w:r>
      </w:p>
    </w:sdtContent>
  </w:sdt>
  <w:p w14:paraId="78FA78AF" w14:textId="075ED243" w:rsidR="00F2478F" w:rsidRPr="00E8651C" w:rsidRDefault="00E53405" w:rsidP="002715B6">
    <w:pPr>
      <w:pStyle w:val="Header"/>
      <w:widowControl w:val="0"/>
      <w:tabs>
        <w:tab w:val="clear" w:pos="9660"/>
        <w:tab w:val="right" w:pos="9450"/>
      </w:tabs>
      <w:bidi/>
      <w:ind w:right="0"/>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B05693">
      <w:rPr>
        <w:rFonts w:ascii="Arial" w:hAnsi="Arial" w:cs="Arial"/>
        <w:sz w:val="20"/>
        <w:u w:val="single"/>
        <w:rtl/>
        <w:lang w:bidi="ar-JO"/>
      </w:rPr>
      <w:t>تيموثاوس</w:t>
    </w:r>
    <w:r w:rsidR="00F2478F" w:rsidRPr="00E8651C">
      <w:rPr>
        <w:rFonts w:ascii="Arial" w:hAnsi="Arial" w:cs="Arial"/>
        <w:i/>
        <w:iCs/>
        <w:sz w:val="20"/>
        <w:u w:val="single"/>
      </w:rPr>
      <w:tab/>
    </w:r>
  </w:p>
  <w:p w14:paraId="3BF4BD8C" w14:textId="77777777" w:rsidR="00F2478F" w:rsidRPr="00E8651C" w:rsidRDefault="00F2478F" w:rsidP="00E8651C">
    <w:pPr>
      <w:pStyle w:val="Header"/>
      <w:widowControl w:val="0"/>
      <w:ind w:right="-351"/>
      <w:jc w:val="left"/>
      <w:rPr>
        <w:rFonts w:ascii="Arial" w:hAnsi="Arial" w:cs="Arial"/>
        <w:i/>
        <w:iCs/>
        <w:sz w:val="20"/>
        <w:u w:val="single"/>
      </w:rPr>
    </w:pPr>
  </w:p>
  <w:p w14:paraId="371873F5" w14:textId="77777777" w:rsidR="00F2478F" w:rsidRDefault="00F247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1276AD1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0641EC1"/>
    <w:multiLevelType w:val="hybridMultilevel"/>
    <w:tmpl w:val="6A38741C"/>
    <w:lvl w:ilvl="0" w:tplc="692E7322">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0A15CA3"/>
    <w:multiLevelType w:val="hybridMultilevel"/>
    <w:tmpl w:val="51B025E4"/>
    <w:lvl w:ilvl="0" w:tplc="C56A1AE6">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59505C"/>
    <w:multiLevelType w:val="hybridMultilevel"/>
    <w:tmpl w:val="887A433A"/>
    <w:lvl w:ilvl="0" w:tplc="75ACA64E">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 w15:restartNumberingAfterBreak="0">
    <w:nsid w:val="02E12B05"/>
    <w:multiLevelType w:val="hybridMultilevel"/>
    <w:tmpl w:val="7E3AF5A8"/>
    <w:lvl w:ilvl="0" w:tplc="4F1AEF5E">
      <w:start w:val="1"/>
      <w:numFmt w:val="decimal"/>
      <w:lvlText w:val="%1."/>
      <w:lvlJc w:val="left"/>
      <w:pPr>
        <w:ind w:left="1224" w:hanging="360"/>
      </w:pPr>
      <w:rPr>
        <w:rFonts w:hint="default"/>
        <w:sz w:val="18"/>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 w15:restartNumberingAfterBreak="0">
    <w:nsid w:val="05136530"/>
    <w:multiLevelType w:val="hybridMultilevel"/>
    <w:tmpl w:val="29480E0E"/>
    <w:lvl w:ilvl="0" w:tplc="57CEDDA2">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0F482B"/>
    <w:multiLevelType w:val="hybridMultilevel"/>
    <w:tmpl w:val="FF82AC20"/>
    <w:lvl w:ilvl="0" w:tplc="6D7242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7A7BD6"/>
    <w:multiLevelType w:val="multilevel"/>
    <w:tmpl w:val="FDE4CBE0"/>
    <w:lvl w:ilvl="0">
      <w:start w:val="1"/>
      <w:numFmt w:val="upperRoman"/>
      <w:lvlText w:val="%1."/>
      <w:lvlJc w:val="left"/>
      <w:pPr>
        <w:ind w:left="432" w:firstLine="0"/>
      </w:pPr>
      <w:rPr>
        <w:rFonts w:hint="default"/>
      </w:rPr>
    </w:lvl>
    <w:lvl w:ilvl="1">
      <w:start w:val="1"/>
      <w:numFmt w:val="upperLetter"/>
      <w:pStyle w:val="Heading2"/>
      <w:lvlText w:val="%2."/>
      <w:lvlJc w:val="left"/>
      <w:pPr>
        <w:ind w:left="1152" w:firstLine="0"/>
      </w:pPr>
      <w:rPr>
        <w:rFonts w:hint="default"/>
      </w:rPr>
    </w:lvl>
    <w:lvl w:ilvl="2">
      <w:start w:val="1"/>
      <w:numFmt w:val="decimal"/>
      <w:pStyle w:val="Heading3"/>
      <w:lvlText w:val="%3."/>
      <w:lvlJc w:val="left"/>
      <w:pPr>
        <w:ind w:left="1872" w:firstLine="0"/>
      </w:pPr>
      <w:rPr>
        <w:rFonts w:hint="default"/>
      </w:rPr>
    </w:lvl>
    <w:lvl w:ilvl="3">
      <w:start w:val="1"/>
      <w:numFmt w:val="lowerLetter"/>
      <w:pStyle w:val="Heading4"/>
      <w:lvlText w:val="%4)"/>
      <w:lvlJc w:val="left"/>
      <w:pPr>
        <w:ind w:left="2592" w:firstLine="0"/>
      </w:pPr>
      <w:rPr>
        <w:rFonts w:hint="default"/>
      </w:rPr>
    </w:lvl>
    <w:lvl w:ilvl="4">
      <w:start w:val="1"/>
      <w:numFmt w:val="decimal"/>
      <w:pStyle w:val="Heading5"/>
      <w:lvlText w:val="(%5)"/>
      <w:lvlJc w:val="left"/>
      <w:pPr>
        <w:ind w:left="3312" w:firstLine="0"/>
      </w:pPr>
      <w:rPr>
        <w:rFonts w:hint="default"/>
      </w:rPr>
    </w:lvl>
    <w:lvl w:ilvl="5">
      <w:start w:val="1"/>
      <w:numFmt w:val="lowerLetter"/>
      <w:pStyle w:val="Heading6"/>
      <w:lvlText w:val="(%6)"/>
      <w:lvlJc w:val="left"/>
      <w:pPr>
        <w:ind w:left="4032" w:firstLine="0"/>
      </w:pPr>
      <w:rPr>
        <w:rFonts w:hint="default"/>
      </w:rPr>
    </w:lvl>
    <w:lvl w:ilvl="6">
      <w:start w:val="1"/>
      <w:numFmt w:val="lowerRoman"/>
      <w:pStyle w:val="Heading7"/>
      <w:lvlText w:val="(%7)"/>
      <w:lvlJc w:val="left"/>
      <w:pPr>
        <w:ind w:left="4752" w:firstLine="0"/>
      </w:pPr>
      <w:rPr>
        <w:rFonts w:hint="default"/>
      </w:rPr>
    </w:lvl>
    <w:lvl w:ilvl="7">
      <w:start w:val="1"/>
      <w:numFmt w:val="lowerLetter"/>
      <w:pStyle w:val="Heading8"/>
      <w:lvlText w:val="(%8)"/>
      <w:lvlJc w:val="left"/>
      <w:pPr>
        <w:ind w:left="5472" w:firstLine="0"/>
      </w:pPr>
      <w:rPr>
        <w:rFonts w:hint="default"/>
      </w:rPr>
    </w:lvl>
    <w:lvl w:ilvl="8">
      <w:start w:val="1"/>
      <w:numFmt w:val="lowerRoman"/>
      <w:pStyle w:val="Heading9"/>
      <w:lvlText w:val="(%9)"/>
      <w:lvlJc w:val="left"/>
      <w:pPr>
        <w:ind w:left="6192" w:firstLine="0"/>
      </w:pPr>
      <w:rPr>
        <w:rFonts w:hint="default"/>
      </w:rPr>
    </w:lvl>
  </w:abstractNum>
  <w:abstractNum w:abstractNumId="8" w15:restartNumberingAfterBreak="0">
    <w:nsid w:val="0D2461DE"/>
    <w:multiLevelType w:val="hybridMultilevel"/>
    <w:tmpl w:val="004243D8"/>
    <w:lvl w:ilvl="0" w:tplc="8954E656">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DD12FFD"/>
    <w:multiLevelType w:val="hybridMultilevel"/>
    <w:tmpl w:val="AEDA53D4"/>
    <w:lvl w:ilvl="0" w:tplc="27008BF4">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0" w15:restartNumberingAfterBreak="0">
    <w:nsid w:val="0E476B49"/>
    <w:multiLevelType w:val="hybridMultilevel"/>
    <w:tmpl w:val="3A702C5C"/>
    <w:lvl w:ilvl="0" w:tplc="FFFFFFFF">
      <w:start w:val="1"/>
      <w:numFmt w:val="arabicAlpha"/>
      <w:lvlText w:val="%1."/>
      <w:lvlJc w:val="left"/>
      <w:pPr>
        <w:ind w:left="792" w:hanging="360"/>
      </w:pPr>
      <w:rPr>
        <w:rFonts w:hint="default"/>
        <w:sz w:val="2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11" w15:restartNumberingAfterBreak="0">
    <w:nsid w:val="0FE3369E"/>
    <w:multiLevelType w:val="hybridMultilevel"/>
    <w:tmpl w:val="16FE8ABA"/>
    <w:lvl w:ilvl="0" w:tplc="1DF007C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51BD9"/>
    <w:multiLevelType w:val="hybridMultilevel"/>
    <w:tmpl w:val="239A4198"/>
    <w:lvl w:ilvl="0" w:tplc="549EAD4E">
      <w:start w:val="1"/>
      <w:numFmt w:val="arabicAlpha"/>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3" w15:restartNumberingAfterBreak="0">
    <w:nsid w:val="11CC73FF"/>
    <w:multiLevelType w:val="hybridMultilevel"/>
    <w:tmpl w:val="75524660"/>
    <w:lvl w:ilvl="0" w:tplc="160AC54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4" w15:restartNumberingAfterBreak="0">
    <w:nsid w:val="126D21B2"/>
    <w:multiLevelType w:val="hybridMultilevel"/>
    <w:tmpl w:val="4E92B2D8"/>
    <w:lvl w:ilvl="0" w:tplc="70D8ABF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5" w15:restartNumberingAfterBreak="0">
    <w:nsid w:val="135F672C"/>
    <w:multiLevelType w:val="hybridMultilevel"/>
    <w:tmpl w:val="7090DF9C"/>
    <w:lvl w:ilvl="0" w:tplc="2160E1B4">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15:restartNumberingAfterBreak="0">
    <w:nsid w:val="13D3273B"/>
    <w:multiLevelType w:val="hybridMultilevel"/>
    <w:tmpl w:val="3E50DF06"/>
    <w:lvl w:ilvl="0" w:tplc="7BDAB81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FD7D87"/>
    <w:multiLevelType w:val="hybridMultilevel"/>
    <w:tmpl w:val="3A702C5C"/>
    <w:lvl w:ilvl="0" w:tplc="FFFFFFFF">
      <w:start w:val="1"/>
      <w:numFmt w:val="arabicAlpha"/>
      <w:lvlText w:val="%1."/>
      <w:lvlJc w:val="left"/>
      <w:pPr>
        <w:ind w:left="792" w:hanging="360"/>
      </w:pPr>
      <w:rPr>
        <w:rFonts w:hint="default"/>
        <w:sz w:val="2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18" w15:restartNumberingAfterBreak="0">
    <w:nsid w:val="15D40C45"/>
    <w:multiLevelType w:val="hybridMultilevel"/>
    <w:tmpl w:val="DFCAFAF2"/>
    <w:lvl w:ilvl="0" w:tplc="94888FAA">
      <w:start w:val="1"/>
      <w:numFmt w:val="arabicAlpha"/>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16AA3F86"/>
    <w:multiLevelType w:val="hybridMultilevel"/>
    <w:tmpl w:val="457C0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F55E46"/>
    <w:multiLevelType w:val="multilevel"/>
    <w:tmpl w:val="1276AD1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21" w15:restartNumberingAfterBreak="0">
    <w:nsid w:val="1B2F02BE"/>
    <w:multiLevelType w:val="hybridMultilevel"/>
    <w:tmpl w:val="56E61A96"/>
    <w:lvl w:ilvl="0" w:tplc="BA62E414">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2" w15:restartNumberingAfterBreak="0">
    <w:nsid w:val="1F292CF4"/>
    <w:multiLevelType w:val="hybridMultilevel"/>
    <w:tmpl w:val="D7267CBC"/>
    <w:lvl w:ilvl="0" w:tplc="FC166B60">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27932DB"/>
    <w:multiLevelType w:val="hybridMultilevel"/>
    <w:tmpl w:val="EB6C156A"/>
    <w:lvl w:ilvl="0" w:tplc="7F58B22C">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4" w15:restartNumberingAfterBreak="0">
    <w:nsid w:val="2518320C"/>
    <w:multiLevelType w:val="hybridMultilevel"/>
    <w:tmpl w:val="09C04E64"/>
    <w:lvl w:ilvl="0" w:tplc="C074D064">
      <w:start w:val="1"/>
      <w:numFmt w:val="decimal"/>
      <w:lvlText w:val="%1."/>
      <w:lvlJc w:val="left"/>
      <w:pPr>
        <w:ind w:left="1120" w:hanging="360"/>
      </w:pPr>
      <w:rPr>
        <w:rFonts w:hint="default"/>
        <w:sz w:val="21"/>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5" w15:restartNumberingAfterBreak="0">
    <w:nsid w:val="25EB71BD"/>
    <w:multiLevelType w:val="hybridMultilevel"/>
    <w:tmpl w:val="99E691A6"/>
    <w:lvl w:ilvl="0" w:tplc="AA60C02A">
      <w:start w:val="1"/>
      <w:numFmt w:val="decimal"/>
      <w:lvlText w:val="%1."/>
      <w:lvlJc w:val="left"/>
      <w:pPr>
        <w:ind w:left="810" w:hanging="360"/>
      </w:pPr>
      <w:rPr>
        <w:rFonts w:hint="default"/>
        <w:i w:val="0"/>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287B2390"/>
    <w:multiLevelType w:val="hybridMultilevel"/>
    <w:tmpl w:val="25C671EC"/>
    <w:lvl w:ilvl="0" w:tplc="BA0CE03E">
      <w:start w:val="1"/>
      <w:numFmt w:val="decimal"/>
      <w:lvlText w:val="%1."/>
      <w:lvlJc w:val="left"/>
      <w:pPr>
        <w:ind w:left="1211" w:hanging="360"/>
      </w:pPr>
      <w:rPr>
        <w:rFonts w:hint="default"/>
        <w:sz w:val="18"/>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317D4829"/>
    <w:multiLevelType w:val="hybridMultilevel"/>
    <w:tmpl w:val="B6CEB05A"/>
    <w:lvl w:ilvl="0" w:tplc="EF705BCA">
      <w:start w:val="1"/>
      <w:numFmt w:val="lowerLetter"/>
      <w:lvlText w:val="%1."/>
      <w:lvlJc w:val="left"/>
      <w:pPr>
        <w:ind w:left="1380" w:hanging="360"/>
      </w:pPr>
      <w:rPr>
        <w:rFonts w:hint="default"/>
        <w:sz w:val="21"/>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8" w15:restartNumberingAfterBreak="0">
    <w:nsid w:val="335F7034"/>
    <w:multiLevelType w:val="multilevel"/>
    <w:tmpl w:val="1276AD1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29" w15:restartNumberingAfterBreak="0">
    <w:nsid w:val="336902DD"/>
    <w:multiLevelType w:val="hybridMultilevel"/>
    <w:tmpl w:val="79E264CE"/>
    <w:lvl w:ilvl="0" w:tplc="E3C81120">
      <w:start w:val="1"/>
      <w:numFmt w:val="arabicAlpha"/>
      <w:lvlText w:val="%1."/>
      <w:lvlJc w:val="left"/>
      <w:pPr>
        <w:ind w:left="780" w:hanging="360"/>
      </w:pPr>
      <w:rPr>
        <w:rFonts w:hint="default"/>
        <w:sz w:val="18"/>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347B0C15"/>
    <w:multiLevelType w:val="hybridMultilevel"/>
    <w:tmpl w:val="97A293D4"/>
    <w:lvl w:ilvl="0" w:tplc="F9EEAA30">
      <w:start w:val="1"/>
      <w:numFmt w:val="lowerLetter"/>
      <w:lvlText w:val="%1."/>
      <w:lvlJc w:val="left"/>
      <w:pPr>
        <w:ind w:left="1380" w:hanging="360"/>
      </w:pPr>
      <w:rPr>
        <w:rFonts w:hint="default"/>
        <w:sz w:val="21"/>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1" w15:restartNumberingAfterBreak="0">
    <w:nsid w:val="35732F33"/>
    <w:multiLevelType w:val="multilevel"/>
    <w:tmpl w:val="2C38CDD4"/>
    <w:styleLink w:val="CurrentList1"/>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32" w15:restartNumberingAfterBreak="0">
    <w:nsid w:val="35751A56"/>
    <w:multiLevelType w:val="hybridMultilevel"/>
    <w:tmpl w:val="3A702C5C"/>
    <w:lvl w:ilvl="0" w:tplc="FFFFFFFF">
      <w:start w:val="1"/>
      <w:numFmt w:val="arabicAlpha"/>
      <w:lvlText w:val="%1."/>
      <w:lvlJc w:val="left"/>
      <w:pPr>
        <w:ind w:left="792" w:hanging="360"/>
      </w:pPr>
      <w:rPr>
        <w:rFonts w:hint="default"/>
        <w:sz w:val="2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33" w15:restartNumberingAfterBreak="0">
    <w:nsid w:val="36580B2B"/>
    <w:multiLevelType w:val="multilevel"/>
    <w:tmpl w:val="1276AD1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34" w15:restartNumberingAfterBreak="0">
    <w:nsid w:val="3994335E"/>
    <w:multiLevelType w:val="hybridMultilevel"/>
    <w:tmpl w:val="65EA3A68"/>
    <w:lvl w:ilvl="0" w:tplc="0E263812">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E70E84"/>
    <w:multiLevelType w:val="hybridMultilevel"/>
    <w:tmpl w:val="1FB25234"/>
    <w:lvl w:ilvl="0" w:tplc="F4A03C48">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BC40412"/>
    <w:multiLevelType w:val="hybridMultilevel"/>
    <w:tmpl w:val="B5A401C0"/>
    <w:lvl w:ilvl="0" w:tplc="74C2CCC8">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C9267AE"/>
    <w:multiLevelType w:val="hybridMultilevel"/>
    <w:tmpl w:val="91981932"/>
    <w:lvl w:ilvl="0" w:tplc="C41C232C">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8" w15:restartNumberingAfterBreak="0">
    <w:nsid w:val="3F9D3D62"/>
    <w:multiLevelType w:val="hybridMultilevel"/>
    <w:tmpl w:val="E9BEDBC6"/>
    <w:lvl w:ilvl="0" w:tplc="89D2D33A">
      <w:start w:val="1"/>
      <w:numFmt w:val="upperLetter"/>
      <w:lvlText w:val="%1."/>
      <w:lvlJc w:val="left"/>
      <w:pPr>
        <w:ind w:left="780" w:hanging="360"/>
      </w:pPr>
      <w:rPr>
        <w:rFonts w:hint="default"/>
        <w:sz w:val="21"/>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09272E2"/>
    <w:multiLevelType w:val="hybridMultilevel"/>
    <w:tmpl w:val="78F85EE8"/>
    <w:lvl w:ilvl="0" w:tplc="E8CA2B74">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143692A"/>
    <w:multiLevelType w:val="hybridMultilevel"/>
    <w:tmpl w:val="A0BCD1AC"/>
    <w:lvl w:ilvl="0" w:tplc="ABDEF12A">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2F8741E"/>
    <w:multiLevelType w:val="hybridMultilevel"/>
    <w:tmpl w:val="65D28DA2"/>
    <w:lvl w:ilvl="0" w:tplc="72A6DA46">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965579"/>
    <w:multiLevelType w:val="hybridMultilevel"/>
    <w:tmpl w:val="6A38741C"/>
    <w:lvl w:ilvl="0" w:tplc="FFFFFFFF">
      <w:start w:val="1"/>
      <w:numFmt w:val="arabicAlpha"/>
      <w:lvlText w:val="%1."/>
      <w:lvlJc w:val="left"/>
      <w:pPr>
        <w:ind w:left="792" w:hanging="360"/>
      </w:pPr>
      <w:rPr>
        <w:rFonts w:hint="default"/>
        <w:sz w:val="2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44" w15:restartNumberingAfterBreak="0">
    <w:nsid w:val="45F93197"/>
    <w:multiLevelType w:val="hybridMultilevel"/>
    <w:tmpl w:val="40764CC6"/>
    <w:lvl w:ilvl="0" w:tplc="05248E0E">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5" w15:restartNumberingAfterBreak="0">
    <w:nsid w:val="463D52DD"/>
    <w:multiLevelType w:val="hybridMultilevel"/>
    <w:tmpl w:val="D2D26820"/>
    <w:lvl w:ilvl="0" w:tplc="E29064DC">
      <w:start w:val="1"/>
      <w:numFmt w:val="arabicAlpha"/>
      <w:lvlText w:val="%1."/>
      <w:lvlJc w:val="left"/>
      <w:pPr>
        <w:ind w:left="1440" w:hanging="360"/>
      </w:pPr>
      <w:rPr>
        <w:rFonts w:hint="default"/>
        <w:sz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742650D"/>
    <w:multiLevelType w:val="hybridMultilevel"/>
    <w:tmpl w:val="9BDA648A"/>
    <w:lvl w:ilvl="0" w:tplc="FE882D0C">
      <w:start w:val="1"/>
      <w:numFmt w:val="arabicAlpha"/>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7" w15:restartNumberingAfterBreak="0">
    <w:nsid w:val="49627175"/>
    <w:multiLevelType w:val="hybridMultilevel"/>
    <w:tmpl w:val="E4DC90EC"/>
    <w:lvl w:ilvl="0" w:tplc="A0F0C458">
      <w:start w:val="1"/>
      <w:numFmt w:val="arabicAlpha"/>
      <w:lvlText w:val="%1)"/>
      <w:lvlJc w:val="left"/>
      <w:pPr>
        <w:ind w:left="1656" w:hanging="360"/>
      </w:pPr>
      <w:rPr>
        <w:rFonts w:hint="default"/>
        <w:sz w:val="18"/>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8" w15:restartNumberingAfterBreak="0">
    <w:nsid w:val="49F451AE"/>
    <w:multiLevelType w:val="hybridMultilevel"/>
    <w:tmpl w:val="AEB275D2"/>
    <w:lvl w:ilvl="0" w:tplc="765AE44A">
      <w:start w:val="1"/>
      <w:numFmt w:val="lowerLetter"/>
      <w:lvlText w:val="%1."/>
      <w:lvlJc w:val="left"/>
      <w:pPr>
        <w:ind w:left="1380" w:hanging="360"/>
      </w:pPr>
      <w:rPr>
        <w:rFonts w:hint="default"/>
        <w:sz w:val="21"/>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9" w15:restartNumberingAfterBreak="0">
    <w:nsid w:val="4CBC1940"/>
    <w:multiLevelType w:val="hybridMultilevel"/>
    <w:tmpl w:val="3A702C5C"/>
    <w:lvl w:ilvl="0" w:tplc="CCFEC124">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0" w15:restartNumberingAfterBreak="0">
    <w:nsid w:val="4CDC50C5"/>
    <w:multiLevelType w:val="hybridMultilevel"/>
    <w:tmpl w:val="8480C09C"/>
    <w:lvl w:ilvl="0" w:tplc="5C14DDB2">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D0B70F2"/>
    <w:multiLevelType w:val="hybridMultilevel"/>
    <w:tmpl w:val="3A702C5C"/>
    <w:lvl w:ilvl="0" w:tplc="FFFFFFFF">
      <w:start w:val="1"/>
      <w:numFmt w:val="arabicAlpha"/>
      <w:lvlText w:val="%1."/>
      <w:lvlJc w:val="left"/>
      <w:pPr>
        <w:ind w:left="792" w:hanging="360"/>
      </w:pPr>
      <w:rPr>
        <w:rFonts w:hint="default"/>
        <w:sz w:val="2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52" w15:restartNumberingAfterBreak="0">
    <w:nsid w:val="4E6373DB"/>
    <w:multiLevelType w:val="hybridMultilevel"/>
    <w:tmpl w:val="B6B0F6D4"/>
    <w:lvl w:ilvl="0" w:tplc="C890C9C2">
      <w:start w:val="1"/>
      <w:numFmt w:val="lowerLetter"/>
      <w:lvlText w:val="%1."/>
      <w:lvlJc w:val="left"/>
      <w:pPr>
        <w:ind w:left="1380" w:hanging="360"/>
      </w:pPr>
      <w:rPr>
        <w:rFonts w:hint="default"/>
        <w:sz w:val="21"/>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53" w15:restartNumberingAfterBreak="0">
    <w:nsid w:val="532A4611"/>
    <w:multiLevelType w:val="hybridMultilevel"/>
    <w:tmpl w:val="7372610E"/>
    <w:lvl w:ilvl="0" w:tplc="3D2AFB7C">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375715B"/>
    <w:multiLevelType w:val="multilevel"/>
    <w:tmpl w:val="1276AD1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55" w15:restartNumberingAfterBreak="0">
    <w:nsid w:val="5B9D6203"/>
    <w:multiLevelType w:val="hybridMultilevel"/>
    <w:tmpl w:val="38E2A21C"/>
    <w:lvl w:ilvl="0" w:tplc="B94AFA40">
      <w:start w:val="1"/>
      <w:numFmt w:val="arabicAlpha"/>
      <w:lvlText w:val="%1."/>
      <w:lvlJc w:val="left"/>
      <w:pPr>
        <w:ind w:left="785" w:hanging="360"/>
      </w:pPr>
      <w:rPr>
        <w:rFonts w:hint="default"/>
        <w:sz w:val="18"/>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6" w15:restartNumberingAfterBreak="0">
    <w:nsid w:val="5D317DF7"/>
    <w:multiLevelType w:val="hybridMultilevel"/>
    <w:tmpl w:val="623C3046"/>
    <w:lvl w:ilvl="0" w:tplc="000F0409">
      <w:start w:val="1"/>
      <w:numFmt w:val="decimal"/>
      <w:lvlText w:val="%1."/>
      <w:lvlJc w:val="left"/>
      <w:pPr>
        <w:tabs>
          <w:tab w:val="num" w:pos="740"/>
        </w:tabs>
        <w:ind w:left="740" w:hanging="360"/>
      </w:pPr>
    </w:lvl>
    <w:lvl w:ilvl="1" w:tplc="00190409" w:tentative="1">
      <w:start w:val="1"/>
      <w:numFmt w:val="lowerLetter"/>
      <w:lvlText w:val="%2."/>
      <w:lvlJc w:val="left"/>
      <w:pPr>
        <w:tabs>
          <w:tab w:val="num" w:pos="1460"/>
        </w:tabs>
        <w:ind w:left="1460" w:hanging="360"/>
      </w:pPr>
    </w:lvl>
    <w:lvl w:ilvl="2" w:tplc="001B0409" w:tentative="1">
      <w:start w:val="1"/>
      <w:numFmt w:val="lowerRoman"/>
      <w:lvlText w:val="%3."/>
      <w:lvlJc w:val="right"/>
      <w:pPr>
        <w:tabs>
          <w:tab w:val="num" w:pos="2180"/>
        </w:tabs>
        <w:ind w:left="2180" w:hanging="180"/>
      </w:pPr>
    </w:lvl>
    <w:lvl w:ilvl="3" w:tplc="000F0409" w:tentative="1">
      <w:start w:val="1"/>
      <w:numFmt w:val="decimal"/>
      <w:lvlText w:val="%4."/>
      <w:lvlJc w:val="left"/>
      <w:pPr>
        <w:tabs>
          <w:tab w:val="num" w:pos="2900"/>
        </w:tabs>
        <w:ind w:left="2900" w:hanging="360"/>
      </w:pPr>
    </w:lvl>
    <w:lvl w:ilvl="4" w:tplc="00190409" w:tentative="1">
      <w:start w:val="1"/>
      <w:numFmt w:val="lowerLetter"/>
      <w:lvlText w:val="%5."/>
      <w:lvlJc w:val="left"/>
      <w:pPr>
        <w:tabs>
          <w:tab w:val="num" w:pos="3620"/>
        </w:tabs>
        <w:ind w:left="3620" w:hanging="360"/>
      </w:pPr>
    </w:lvl>
    <w:lvl w:ilvl="5" w:tplc="001B0409" w:tentative="1">
      <w:start w:val="1"/>
      <w:numFmt w:val="lowerRoman"/>
      <w:lvlText w:val="%6."/>
      <w:lvlJc w:val="right"/>
      <w:pPr>
        <w:tabs>
          <w:tab w:val="num" w:pos="4340"/>
        </w:tabs>
        <w:ind w:left="4340" w:hanging="180"/>
      </w:pPr>
    </w:lvl>
    <w:lvl w:ilvl="6" w:tplc="000F0409" w:tentative="1">
      <w:start w:val="1"/>
      <w:numFmt w:val="decimal"/>
      <w:lvlText w:val="%7."/>
      <w:lvlJc w:val="left"/>
      <w:pPr>
        <w:tabs>
          <w:tab w:val="num" w:pos="5060"/>
        </w:tabs>
        <w:ind w:left="5060" w:hanging="360"/>
      </w:pPr>
    </w:lvl>
    <w:lvl w:ilvl="7" w:tplc="00190409" w:tentative="1">
      <w:start w:val="1"/>
      <w:numFmt w:val="lowerLetter"/>
      <w:lvlText w:val="%8."/>
      <w:lvlJc w:val="left"/>
      <w:pPr>
        <w:tabs>
          <w:tab w:val="num" w:pos="5780"/>
        </w:tabs>
        <w:ind w:left="5780" w:hanging="360"/>
      </w:pPr>
    </w:lvl>
    <w:lvl w:ilvl="8" w:tplc="001B0409" w:tentative="1">
      <w:start w:val="1"/>
      <w:numFmt w:val="lowerRoman"/>
      <w:lvlText w:val="%9."/>
      <w:lvlJc w:val="right"/>
      <w:pPr>
        <w:tabs>
          <w:tab w:val="num" w:pos="6500"/>
        </w:tabs>
        <w:ind w:left="6500" w:hanging="180"/>
      </w:pPr>
    </w:lvl>
  </w:abstractNum>
  <w:abstractNum w:abstractNumId="57" w15:restartNumberingAfterBreak="0">
    <w:nsid w:val="5DA25305"/>
    <w:multiLevelType w:val="hybridMultilevel"/>
    <w:tmpl w:val="00DA2566"/>
    <w:lvl w:ilvl="0" w:tplc="570A7A8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8" w15:restartNumberingAfterBreak="0">
    <w:nsid w:val="5EFB0B3D"/>
    <w:multiLevelType w:val="hybridMultilevel"/>
    <w:tmpl w:val="AD46D322"/>
    <w:lvl w:ilvl="0" w:tplc="D8EA492C">
      <w:start w:val="1"/>
      <w:numFmt w:val="upperLetter"/>
      <w:lvlText w:val="%1."/>
      <w:lvlJc w:val="left"/>
      <w:pPr>
        <w:ind w:left="780" w:hanging="360"/>
      </w:pPr>
      <w:rPr>
        <w:rFonts w:hint="default"/>
        <w:sz w:val="21"/>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9" w15:restartNumberingAfterBreak="0">
    <w:nsid w:val="5F3B1402"/>
    <w:multiLevelType w:val="hybridMultilevel"/>
    <w:tmpl w:val="EA38FDD0"/>
    <w:lvl w:ilvl="0" w:tplc="6F1637C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60" w15:restartNumberingAfterBreak="0">
    <w:nsid w:val="5FA15C78"/>
    <w:multiLevelType w:val="hybridMultilevel"/>
    <w:tmpl w:val="CE44B81E"/>
    <w:lvl w:ilvl="0" w:tplc="D42C3AD0">
      <w:start w:val="1"/>
      <w:numFmt w:val="arabicAlpha"/>
      <w:lvlText w:val="%1."/>
      <w:lvlJc w:val="left"/>
      <w:pPr>
        <w:ind w:left="780" w:hanging="360"/>
      </w:pPr>
      <w:rPr>
        <w:rFonts w:hint="default"/>
        <w:sz w:val="18"/>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1" w15:restartNumberingAfterBreak="0">
    <w:nsid w:val="616E7420"/>
    <w:multiLevelType w:val="hybridMultilevel"/>
    <w:tmpl w:val="CC1E0EEE"/>
    <w:lvl w:ilvl="0" w:tplc="007A8B8A">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2" w15:restartNumberingAfterBreak="0">
    <w:nsid w:val="63272494"/>
    <w:multiLevelType w:val="hybridMultilevel"/>
    <w:tmpl w:val="98EAD73E"/>
    <w:lvl w:ilvl="0" w:tplc="8B4C75F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940B8D"/>
    <w:multiLevelType w:val="hybridMultilevel"/>
    <w:tmpl w:val="9AF431F2"/>
    <w:lvl w:ilvl="0" w:tplc="8B048952">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D40138"/>
    <w:multiLevelType w:val="hybridMultilevel"/>
    <w:tmpl w:val="292CD154"/>
    <w:lvl w:ilvl="0" w:tplc="A0B85BDA">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5" w15:restartNumberingAfterBreak="0">
    <w:nsid w:val="6CC765B0"/>
    <w:multiLevelType w:val="hybridMultilevel"/>
    <w:tmpl w:val="63F05D6A"/>
    <w:lvl w:ilvl="0" w:tplc="B8F03D2E">
      <w:start w:val="1"/>
      <w:numFmt w:val="lowerLetter"/>
      <w:lvlText w:val="%1."/>
      <w:lvlJc w:val="left"/>
      <w:pPr>
        <w:ind w:left="1440" w:hanging="360"/>
      </w:pPr>
      <w:rPr>
        <w:rFonts w:hint="default"/>
        <w:sz w:val="2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D3270D8"/>
    <w:multiLevelType w:val="multilevel"/>
    <w:tmpl w:val="1276AD1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67" w15:restartNumberingAfterBreak="0">
    <w:nsid w:val="6F0011D5"/>
    <w:multiLevelType w:val="multilevel"/>
    <w:tmpl w:val="1276AD1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68" w15:restartNumberingAfterBreak="0">
    <w:nsid w:val="70F41315"/>
    <w:multiLevelType w:val="hybridMultilevel"/>
    <w:tmpl w:val="DC8A3472"/>
    <w:lvl w:ilvl="0" w:tplc="E714A210">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17F603B"/>
    <w:multiLevelType w:val="hybridMultilevel"/>
    <w:tmpl w:val="11DA1646"/>
    <w:lvl w:ilvl="0" w:tplc="51162790">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3717707"/>
    <w:multiLevelType w:val="hybridMultilevel"/>
    <w:tmpl w:val="C9C04778"/>
    <w:lvl w:ilvl="0" w:tplc="83DCFB14">
      <w:start w:val="1"/>
      <w:numFmt w:val="arabicAlpha"/>
      <w:lvlText w:val="%1)"/>
      <w:lvlJc w:val="left"/>
      <w:pPr>
        <w:ind w:left="1656" w:hanging="360"/>
      </w:pPr>
      <w:rPr>
        <w:rFonts w:hint="default"/>
        <w:sz w:val="18"/>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1" w15:restartNumberingAfterBreak="0">
    <w:nsid w:val="760F00C3"/>
    <w:multiLevelType w:val="hybridMultilevel"/>
    <w:tmpl w:val="4CF60AD2"/>
    <w:lvl w:ilvl="0" w:tplc="F258BDD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2" w15:restartNumberingAfterBreak="0">
    <w:nsid w:val="78594E7F"/>
    <w:multiLevelType w:val="hybridMultilevel"/>
    <w:tmpl w:val="3ED0FDF0"/>
    <w:lvl w:ilvl="0" w:tplc="0B8E80E4">
      <w:start w:val="1"/>
      <w:numFmt w:val="arabicAlpha"/>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73" w15:restartNumberingAfterBreak="0">
    <w:nsid w:val="79323C94"/>
    <w:multiLevelType w:val="hybridMultilevel"/>
    <w:tmpl w:val="63CCDD3E"/>
    <w:lvl w:ilvl="0" w:tplc="20D29EA4">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4" w15:restartNumberingAfterBreak="0">
    <w:nsid w:val="7A316FE2"/>
    <w:multiLevelType w:val="hybridMultilevel"/>
    <w:tmpl w:val="081C80F6"/>
    <w:lvl w:ilvl="0" w:tplc="EC563EFE">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5" w15:restartNumberingAfterBreak="0">
    <w:nsid w:val="7BA242B6"/>
    <w:multiLevelType w:val="hybridMultilevel"/>
    <w:tmpl w:val="3A702C5C"/>
    <w:lvl w:ilvl="0" w:tplc="FFFFFFFF">
      <w:start w:val="1"/>
      <w:numFmt w:val="arabicAlpha"/>
      <w:lvlText w:val="%1."/>
      <w:lvlJc w:val="left"/>
      <w:pPr>
        <w:ind w:left="792" w:hanging="360"/>
      </w:pPr>
      <w:rPr>
        <w:rFonts w:hint="default"/>
        <w:sz w:val="2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76" w15:restartNumberingAfterBreak="0">
    <w:nsid w:val="7BB40B33"/>
    <w:multiLevelType w:val="hybridMultilevel"/>
    <w:tmpl w:val="2F66A1E0"/>
    <w:lvl w:ilvl="0" w:tplc="561268BA">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7" w15:restartNumberingAfterBreak="0">
    <w:nsid w:val="7BCD3240"/>
    <w:multiLevelType w:val="hybridMultilevel"/>
    <w:tmpl w:val="4E72E444"/>
    <w:lvl w:ilvl="0" w:tplc="AFBEB49C">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8" w15:restartNumberingAfterBreak="0">
    <w:nsid w:val="7E99785F"/>
    <w:multiLevelType w:val="hybridMultilevel"/>
    <w:tmpl w:val="17DA74AC"/>
    <w:lvl w:ilvl="0" w:tplc="C35892B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num w:numId="1" w16cid:durableId="1641959009">
    <w:abstractNumId w:val="7"/>
  </w:num>
  <w:num w:numId="2" w16cid:durableId="8415911">
    <w:abstractNumId w:val="56"/>
  </w:num>
  <w:num w:numId="3" w16cid:durableId="215553790">
    <w:abstractNumId w:val="0"/>
  </w:num>
  <w:num w:numId="4" w16cid:durableId="532959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149771">
    <w:abstractNumId w:val="39"/>
  </w:num>
  <w:num w:numId="6" w16cid:durableId="9660109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00320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8766522">
    <w:abstractNumId w:val="7"/>
  </w:num>
  <w:num w:numId="9" w16cid:durableId="4311711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3731818">
    <w:abstractNumId w:val="7"/>
  </w:num>
  <w:num w:numId="11" w16cid:durableId="130443083">
    <w:abstractNumId w:val="7"/>
  </w:num>
  <w:num w:numId="12" w16cid:durableId="1999070799">
    <w:abstractNumId w:val="31"/>
  </w:num>
  <w:num w:numId="13" w16cid:durableId="1180437776">
    <w:abstractNumId w:val="7"/>
  </w:num>
  <w:num w:numId="14" w16cid:durableId="2033606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2578453">
    <w:abstractNumId w:val="7"/>
  </w:num>
  <w:num w:numId="16" w16cid:durableId="6514942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86388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11315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23679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37667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3052856">
    <w:abstractNumId w:val="42"/>
  </w:num>
  <w:num w:numId="22" w16cid:durableId="566191574">
    <w:abstractNumId w:val="34"/>
  </w:num>
  <w:num w:numId="23" w16cid:durableId="39549202">
    <w:abstractNumId w:val="68"/>
  </w:num>
  <w:num w:numId="24" w16cid:durableId="988051384">
    <w:abstractNumId w:val="11"/>
  </w:num>
  <w:num w:numId="25" w16cid:durableId="1689410879">
    <w:abstractNumId w:val="22"/>
  </w:num>
  <w:num w:numId="26" w16cid:durableId="1469321095">
    <w:abstractNumId w:val="65"/>
  </w:num>
  <w:num w:numId="27" w16cid:durableId="1483933154">
    <w:abstractNumId w:val="45"/>
  </w:num>
  <w:num w:numId="28" w16cid:durableId="1608081231">
    <w:abstractNumId w:val="69"/>
  </w:num>
  <w:num w:numId="29" w16cid:durableId="1146118475">
    <w:abstractNumId w:val="62"/>
  </w:num>
  <w:num w:numId="30" w16cid:durableId="776798933">
    <w:abstractNumId w:val="63"/>
  </w:num>
  <w:num w:numId="31" w16cid:durableId="1849589609">
    <w:abstractNumId w:val="5"/>
  </w:num>
  <w:num w:numId="32" w16cid:durableId="997146858">
    <w:abstractNumId w:val="44"/>
  </w:num>
  <w:num w:numId="33" w16cid:durableId="1841501952">
    <w:abstractNumId w:val="9"/>
  </w:num>
  <w:num w:numId="34" w16cid:durableId="1020163769">
    <w:abstractNumId w:val="21"/>
  </w:num>
  <w:num w:numId="35" w16cid:durableId="1086654504">
    <w:abstractNumId w:val="73"/>
  </w:num>
  <w:num w:numId="36" w16cid:durableId="837425554">
    <w:abstractNumId w:val="76"/>
  </w:num>
  <w:num w:numId="37" w16cid:durableId="677659590">
    <w:abstractNumId w:val="64"/>
  </w:num>
  <w:num w:numId="38" w16cid:durableId="691882997">
    <w:abstractNumId w:val="57"/>
  </w:num>
  <w:num w:numId="39" w16cid:durableId="1334331570">
    <w:abstractNumId w:val="13"/>
  </w:num>
  <w:num w:numId="40" w16cid:durableId="1278442690">
    <w:abstractNumId w:val="49"/>
  </w:num>
  <w:num w:numId="41" w16cid:durableId="1723358750">
    <w:abstractNumId w:val="37"/>
  </w:num>
  <w:num w:numId="42" w16cid:durableId="343096625">
    <w:abstractNumId w:val="1"/>
  </w:num>
  <w:num w:numId="43" w16cid:durableId="1592739619">
    <w:abstractNumId w:val="77"/>
  </w:num>
  <w:num w:numId="44" w16cid:durableId="896011748">
    <w:abstractNumId w:val="15"/>
  </w:num>
  <w:num w:numId="45" w16cid:durableId="1762799541">
    <w:abstractNumId w:val="61"/>
  </w:num>
  <w:num w:numId="46" w16cid:durableId="1143934918">
    <w:abstractNumId w:val="25"/>
  </w:num>
  <w:num w:numId="47" w16cid:durableId="1244072346">
    <w:abstractNumId w:val="35"/>
  </w:num>
  <w:num w:numId="48" w16cid:durableId="1482653150">
    <w:abstractNumId w:val="27"/>
  </w:num>
  <w:num w:numId="49" w16cid:durableId="1350184485">
    <w:abstractNumId w:val="72"/>
  </w:num>
  <w:num w:numId="50" w16cid:durableId="1785608878">
    <w:abstractNumId w:val="52"/>
  </w:num>
  <w:num w:numId="51" w16cid:durableId="680814955">
    <w:abstractNumId w:val="46"/>
  </w:num>
  <w:num w:numId="52" w16cid:durableId="937174239">
    <w:abstractNumId w:val="48"/>
  </w:num>
  <w:num w:numId="53" w16cid:durableId="1427922524">
    <w:abstractNumId w:val="12"/>
  </w:num>
  <w:num w:numId="54" w16cid:durableId="1506557727">
    <w:abstractNumId w:val="8"/>
  </w:num>
  <w:num w:numId="55" w16cid:durableId="234970590">
    <w:abstractNumId w:val="38"/>
  </w:num>
  <w:num w:numId="56" w16cid:durableId="2094350869">
    <w:abstractNumId w:val="29"/>
  </w:num>
  <w:num w:numId="57" w16cid:durableId="1498615638">
    <w:abstractNumId w:val="30"/>
  </w:num>
  <w:num w:numId="58" w16cid:durableId="1651866756">
    <w:abstractNumId w:val="36"/>
  </w:num>
  <w:num w:numId="59" w16cid:durableId="1215850822">
    <w:abstractNumId w:val="40"/>
  </w:num>
  <w:num w:numId="60" w16cid:durableId="2058042027">
    <w:abstractNumId w:val="2"/>
  </w:num>
  <w:num w:numId="61" w16cid:durableId="209535891">
    <w:abstractNumId w:val="50"/>
  </w:num>
  <w:num w:numId="62" w16cid:durableId="2072725073">
    <w:abstractNumId w:val="41"/>
  </w:num>
  <w:num w:numId="63" w16cid:durableId="446585306">
    <w:abstractNumId w:val="6"/>
  </w:num>
  <w:num w:numId="64" w16cid:durableId="1224296788">
    <w:abstractNumId w:val="58"/>
  </w:num>
  <w:num w:numId="65" w16cid:durableId="695235787">
    <w:abstractNumId w:val="60"/>
  </w:num>
  <w:num w:numId="66" w16cid:durableId="421025037">
    <w:abstractNumId w:val="53"/>
  </w:num>
  <w:num w:numId="67" w16cid:durableId="381101367">
    <w:abstractNumId w:val="24"/>
  </w:num>
  <w:num w:numId="68" w16cid:durableId="2070838357">
    <w:abstractNumId w:val="19"/>
  </w:num>
  <w:num w:numId="69" w16cid:durableId="653602522">
    <w:abstractNumId w:val="55"/>
  </w:num>
  <w:num w:numId="70" w16cid:durableId="1410729177">
    <w:abstractNumId w:val="4"/>
  </w:num>
  <w:num w:numId="71" w16cid:durableId="1942644704">
    <w:abstractNumId w:val="47"/>
  </w:num>
  <w:num w:numId="72" w16cid:durableId="349113179">
    <w:abstractNumId w:val="26"/>
  </w:num>
  <w:num w:numId="73" w16cid:durableId="1169174619">
    <w:abstractNumId w:val="70"/>
  </w:num>
  <w:num w:numId="74" w16cid:durableId="1258252186">
    <w:abstractNumId w:val="16"/>
  </w:num>
  <w:num w:numId="75" w16cid:durableId="1322394931">
    <w:abstractNumId w:val="18"/>
  </w:num>
  <w:num w:numId="76" w16cid:durableId="1004551837">
    <w:abstractNumId w:val="23"/>
  </w:num>
  <w:num w:numId="77" w16cid:durableId="1751929440">
    <w:abstractNumId w:val="74"/>
  </w:num>
  <w:num w:numId="78" w16cid:durableId="361054903">
    <w:abstractNumId w:val="3"/>
  </w:num>
  <w:num w:numId="79" w16cid:durableId="672225668">
    <w:abstractNumId w:val="71"/>
  </w:num>
  <w:num w:numId="80" w16cid:durableId="150222572">
    <w:abstractNumId w:val="14"/>
  </w:num>
  <w:num w:numId="81" w16cid:durableId="1601335666">
    <w:abstractNumId w:val="78"/>
  </w:num>
  <w:num w:numId="82" w16cid:durableId="797187645">
    <w:abstractNumId w:val="59"/>
  </w:num>
  <w:num w:numId="83" w16cid:durableId="1152284945">
    <w:abstractNumId w:val="67"/>
  </w:num>
  <w:num w:numId="84" w16cid:durableId="353925064">
    <w:abstractNumId w:val="33"/>
  </w:num>
  <w:num w:numId="85" w16cid:durableId="1388531643">
    <w:abstractNumId w:val="51"/>
  </w:num>
  <w:num w:numId="86" w16cid:durableId="447239439">
    <w:abstractNumId w:val="32"/>
  </w:num>
  <w:num w:numId="87" w16cid:durableId="1640377645">
    <w:abstractNumId w:val="66"/>
  </w:num>
  <w:num w:numId="88" w16cid:durableId="1960380569">
    <w:abstractNumId w:val="75"/>
  </w:num>
  <w:num w:numId="89" w16cid:durableId="1801193804">
    <w:abstractNumId w:val="17"/>
  </w:num>
  <w:num w:numId="90" w16cid:durableId="1798910854">
    <w:abstractNumId w:val="20"/>
  </w:num>
  <w:num w:numId="91" w16cid:durableId="665137351">
    <w:abstractNumId w:val="10"/>
  </w:num>
  <w:num w:numId="92" w16cid:durableId="967013228">
    <w:abstractNumId w:val="28"/>
  </w:num>
  <w:num w:numId="93" w16cid:durableId="2095205031">
    <w:abstractNumId w:val="54"/>
  </w:num>
  <w:num w:numId="94" w16cid:durableId="1494680293">
    <w:abstractNumId w:val="4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1780"/>
    <w:rsid w:val="00004872"/>
    <w:rsid w:val="00005EFA"/>
    <w:rsid w:val="00005EFC"/>
    <w:rsid w:val="0000673E"/>
    <w:rsid w:val="00006CAE"/>
    <w:rsid w:val="0001225B"/>
    <w:rsid w:val="00012A4C"/>
    <w:rsid w:val="00015794"/>
    <w:rsid w:val="00015B9E"/>
    <w:rsid w:val="00020A78"/>
    <w:rsid w:val="00020CFC"/>
    <w:rsid w:val="000240AF"/>
    <w:rsid w:val="000245A0"/>
    <w:rsid w:val="00025098"/>
    <w:rsid w:val="00025FF1"/>
    <w:rsid w:val="00026E94"/>
    <w:rsid w:val="00026F14"/>
    <w:rsid w:val="00027408"/>
    <w:rsid w:val="00027DF9"/>
    <w:rsid w:val="00030C2F"/>
    <w:rsid w:val="000317BC"/>
    <w:rsid w:val="000318A5"/>
    <w:rsid w:val="0003252B"/>
    <w:rsid w:val="00033257"/>
    <w:rsid w:val="00033702"/>
    <w:rsid w:val="000356DD"/>
    <w:rsid w:val="000360C4"/>
    <w:rsid w:val="00040EE8"/>
    <w:rsid w:val="000415AF"/>
    <w:rsid w:val="00041CA9"/>
    <w:rsid w:val="00041DD3"/>
    <w:rsid w:val="00043B4D"/>
    <w:rsid w:val="00044216"/>
    <w:rsid w:val="00045D53"/>
    <w:rsid w:val="00046E40"/>
    <w:rsid w:val="000520AB"/>
    <w:rsid w:val="00055567"/>
    <w:rsid w:val="00055A3D"/>
    <w:rsid w:val="00056AFE"/>
    <w:rsid w:val="00061118"/>
    <w:rsid w:val="000612D1"/>
    <w:rsid w:val="00062636"/>
    <w:rsid w:val="00064EE6"/>
    <w:rsid w:val="00074337"/>
    <w:rsid w:val="00074BC1"/>
    <w:rsid w:val="00076400"/>
    <w:rsid w:val="0007705A"/>
    <w:rsid w:val="000860B9"/>
    <w:rsid w:val="00087449"/>
    <w:rsid w:val="00090C56"/>
    <w:rsid w:val="00092223"/>
    <w:rsid w:val="00095BB4"/>
    <w:rsid w:val="00095D62"/>
    <w:rsid w:val="00095E6A"/>
    <w:rsid w:val="000A0FB7"/>
    <w:rsid w:val="000A2387"/>
    <w:rsid w:val="000A28AB"/>
    <w:rsid w:val="000A2C97"/>
    <w:rsid w:val="000A4DB0"/>
    <w:rsid w:val="000B0A09"/>
    <w:rsid w:val="000B0A31"/>
    <w:rsid w:val="000B4F8E"/>
    <w:rsid w:val="000B5EC7"/>
    <w:rsid w:val="000C49C0"/>
    <w:rsid w:val="000D6DE9"/>
    <w:rsid w:val="000D703F"/>
    <w:rsid w:val="000D7208"/>
    <w:rsid w:val="000E2213"/>
    <w:rsid w:val="000E3B37"/>
    <w:rsid w:val="000E5604"/>
    <w:rsid w:val="000E6820"/>
    <w:rsid w:val="000E6F5B"/>
    <w:rsid w:val="000F0797"/>
    <w:rsid w:val="000F1496"/>
    <w:rsid w:val="000F21D6"/>
    <w:rsid w:val="000F3486"/>
    <w:rsid w:val="000F393A"/>
    <w:rsid w:val="000F4D01"/>
    <w:rsid w:val="000F4EC4"/>
    <w:rsid w:val="000F7502"/>
    <w:rsid w:val="0010065F"/>
    <w:rsid w:val="00105A86"/>
    <w:rsid w:val="001103CD"/>
    <w:rsid w:val="001129A9"/>
    <w:rsid w:val="00113FC5"/>
    <w:rsid w:val="00114AF1"/>
    <w:rsid w:val="001178CE"/>
    <w:rsid w:val="00117F2C"/>
    <w:rsid w:val="00120F24"/>
    <w:rsid w:val="001218E5"/>
    <w:rsid w:val="00121A7B"/>
    <w:rsid w:val="00123D56"/>
    <w:rsid w:val="0012445F"/>
    <w:rsid w:val="00124DAF"/>
    <w:rsid w:val="00130890"/>
    <w:rsid w:val="00130C8A"/>
    <w:rsid w:val="00132D95"/>
    <w:rsid w:val="00140058"/>
    <w:rsid w:val="00143D81"/>
    <w:rsid w:val="00145629"/>
    <w:rsid w:val="00147AE2"/>
    <w:rsid w:val="0015200F"/>
    <w:rsid w:val="00153AA6"/>
    <w:rsid w:val="00155AF4"/>
    <w:rsid w:val="001633A8"/>
    <w:rsid w:val="00165B36"/>
    <w:rsid w:val="00166CEA"/>
    <w:rsid w:val="00167964"/>
    <w:rsid w:val="00170480"/>
    <w:rsid w:val="00173D6F"/>
    <w:rsid w:val="001748EF"/>
    <w:rsid w:val="00177E08"/>
    <w:rsid w:val="00184A90"/>
    <w:rsid w:val="00184F4C"/>
    <w:rsid w:val="0018616A"/>
    <w:rsid w:val="0018624D"/>
    <w:rsid w:val="00187D72"/>
    <w:rsid w:val="00192086"/>
    <w:rsid w:val="001928C7"/>
    <w:rsid w:val="001929AB"/>
    <w:rsid w:val="001A2333"/>
    <w:rsid w:val="001A4E57"/>
    <w:rsid w:val="001A5C45"/>
    <w:rsid w:val="001A5D9D"/>
    <w:rsid w:val="001B0AB4"/>
    <w:rsid w:val="001B1C40"/>
    <w:rsid w:val="001B1C43"/>
    <w:rsid w:val="001B1CA6"/>
    <w:rsid w:val="001B2F24"/>
    <w:rsid w:val="001C0A79"/>
    <w:rsid w:val="001C1207"/>
    <w:rsid w:val="001C1404"/>
    <w:rsid w:val="001C477C"/>
    <w:rsid w:val="001C4935"/>
    <w:rsid w:val="001C79FC"/>
    <w:rsid w:val="001D058F"/>
    <w:rsid w:val="001D1DF7"/>
    <w:rsid w:val="001D5F7D"/>
    <w:rsid w:val="001D665D"/>
    <w:rsid w:val="001D7A53"/>
    <w:rsid w:val="001D7F6A"/>
    <w:rsid w:val="001E0FD8"/>
    <w:rsid w:val="001E11F1"/>
    <w:rsid w:val="001E15BF"/>
    <w:rsid w:val="001E214D"/>
    <w:rsid w:val="001E673F"/>
    <w:rsid w:val="001E6AFB"/>
    <w:rsid w:val="001E7AD3"/>
    <w:rsid w:val="001F13E5"/>
    <w:rsid w:val="001F2226"/>
    <w:rsid w:val="001F234F"/>
    <w:rsid w:val="001F3E78"/>
    <w:rsid w:val="001F400A"/>
    <w:rsid w:val="001F40A6"/>
    <w:rsid w:val="001F5191"/>
    <w:rsid w:val="001F683A"/>
    <w:rsid w:val="001F7B13"/>
    <w:rsid w:val="002000F3"/>
    <w:rsid w:val="002004BC"/>
    <w:rsid w:val="00203910"/>
    <w:rsid w:val="00207397"/>
    <w:rsid w:val="00211CD6"/>
    <w:rsid w:val="002169CC"/>
    <w:rsid w:val="00231024"/>
    <w:rsid w:val="0023259F"/>
    <w:rsid w:val="0023291D"/>
    <w:rsid w:val="002330FA"/>
    <w:rsid w:val="002341E0"/>
    <w:rsid w:val="0023440B"/>
    <w:rsid w:val="00234BB6"/>
    <w:rsid w:val="0023502A"/>
    <w:rsid w:val="00236BE3"/>
    <w:rsid w:val="002400C9"/>
    <w:rsid w:val="002412EE"/>
    <w:rsid w:val="00242172"/>
    <w:rsid w:val="00245664"/>
    <w:rsid w:val="00245890"/>
    <w:rsid w:val="002470D8"/>
    <w:rsid w:val="00251A4D"/>
    <w:rsid w:val="00252D77"/>
    <w:rsid w:val="002543C1"/>
    <w:rsid w:val="0025599D"/>
    <w:rsid w:val="002606EC"/>
    <w:rsid w:val="00261A9A"/>
    <w:rsid w:val="0026290F"/>
    <w:rsid w:val="00266869"/>
    <w:rsid w:val="00270B8E"/>
    <w:rsid w:val="002715B6"/>
    <w:rsid w:val="00277073"/>
    <w:rsid w:val="002816BA"/>
    <w:rsid w:val="00282B29"/>
    <w:rsid w:val="00284568"/>
    <w:rsid w:val="00285580"/>
    <w:rsid w:val="00296C7C"/>
    <w:rsid w:val="002A3096"/>
    <w:rsid w:val="002A5650"/>
    <w:rsid w:val="002A5D84"/>
    <w:rsid w:val="002A644B"/>
    <w:rsid w:val="002A6EF6"/>
    <w:rsid w:val="002B358D"/>
    <w:rsid w:val="002B4011"/>
    <w:rsid w:val="002B6CD3"/>
    <w:rsid w:val="002B76E2"/>
    <w:rsid w:val="002B7B55"/>
    <w:rsid w:val="002C17D0"/>
    <w:rsid w:val="002C2FBA"/>
    <w:rsid w:val="002C3B3D"/>
    <w:rsid w:val="002C4717"/>
    <w:rsid w:val="002D0804"/>
    <w:rsid w:val="002D3071"/>
    <w:rsid w:val="002D6BD2"/>
    <w:rsid w:val="002E12E2"/>
    <w:rsid w:val="002E1C40"/>
    <w:rsid w:val="002E3864"/>
    <w:rsid w:val="002F33FD"/>
    <w:rsid w:val="002F630B"/>
    <w:rsid w:val="002F7958"/>
    <w:rsid w:val="002F7EF0"/>
    <w:rsid w:val="00303544"/>
    <w:rsid w:val="003059B8"/>
    <w:rsid w:val="00305B43"/>
    <w:rsid w:val="00305F86"/>
    <w:rsid w:val="00311820"/>
    <w:rsid w:val="00312098"/>
    <w:rsid w:val="00312804"/>
    <w:rsid w:val="00312C25"/>
    <w:rsid w:val="00314D67"/>
    <w:rsid w:val="0031502E"/>
    <w:rsid w:val="00315889"/>
    <w:rsid w:val="00316A78"/>
    <w:rsid w:val="003214D9"/>
    <w:rsid w:val="0032446F"/>
    <w:rsid w:val="00327013"/>
    <w:rsid w:val="00332381"/>
    <w:rsid w:val="00337DF4"/>
    <w:rsid w:val="00341678"/>
    <w:rsid w:val="0034288C"/>
    <w:rsid w:val="00354742"/>
    <w:rsid w:val="00354FD3"/>
    <w:rsid w:val="003553DB"/>
    <w:rsid w:val="00355B50"/>
    <w:rsid w:val="00355DC3"/>
    <w:rsid w:val="003561AA"/>
    <w:rsid w:val="00357005"/>
    <w:rsid w:val="003600F2"/>
    <w:rsid w:val="00360D55"/>
    <w:rsid w:val="00362C5F"/>
    <w:rsid w:val="00365557"/>
    <w:rsid w:val="00365C56"/>
    <w:rsid w:val="00365E44"/>
    <w:rsid w:val="003670E0"/>
    <w:rsid w:val="0036775E"/>
    <w:rsid w:val="003677D3"/>
    <w:rsid w:val="0037539C"/>
    <w:rsid w:val="00380621"/>
    <w:rsid w:val="00380C61"/>
    <w:rsid w:val="00390083"/>
    <w:rsid w:val="00391DE5"/>
    <w:rsid w:val="00392512"/>
    <w:rsid w:val="003A1C09"/>
    <w:rsid w:val="003A45CF"/>
    <w:rsid w:val="003A4749"/>
    <w:rsid w:val="003A4F9A"/>
    <w:rsid w:val="003A5F9B"/>
    <w:rsid w:val="003B0DB6"/>
    <w:rsid w:val="003B3814"/>
    <w:rsid w:val="003B38E8"/>
    <w:rsid w:val="003B4B39"/>
    <w:rsid w:val="003B5D9E"/>
    <w:rsid w:val="003C1575"/>
    <w:rsid w:val="003C3117"/>
    <w:rsid w:val="003C36A2"/>
    <w:rsid w:val="003C604E"/>
    <w:rsid w:val="003C69B0"/>
    <w:rsid w:val="003D1056"/>
    <w:rsid w:val="003D4760"/>
    <w:rsid w:val="003D701D"/>
    <w:rsid w:val="003E08DF"/>
    <w:rsid w:val="003E3769"/>
    <w:rsid w:val="003E3D87"/>
    <w:rsid w:val="003F62B3"/>
    <w:rsid w:val="003F6BC5"/>
    <w:rsid w:val="00402FD2"/>
    <w:rsid w:val="0040323C"/>
    <w:rsid w:val="004063C4"/>
    <w:rsid w:val="004102FD"/>
    <w:rsid w:val="00411CCC"/>
    <w:rsid w:val="00413968"/>
    <w:rsid w:val="00413C3C"/>
    <w:rsid w:val="004157F1"/>
    <w:rsid w:val="00416237"/>
    <w:rsid w:val="00421023"/>
    <w:rsid w:val="00422607"/>
    <w:rsid w:val="00426E27"/>
    <w:rsid w:val="0042752B"/>
    <w:rsid w:val="00431F10"/>
    <w:rsid w:val="00436E6A"/>
    <w:rsid w:val="00440851"/>
    <w:rsid w:val="00442C90"/>
    <w:rsid w:val="0044503B"/>
    <w:rsid w:val="00445FA0"/>
    <w:rsid w:val="00446218"/>
    <w:rsid w:val="0045060A"/>
    <w:rsid w:val="00450AC0"/>
    <w:rsid w:val="00453AB9"/>
    <w:rsid w:val="00453C71"/>
    <w:rsid w:val="00455A24"/>
    <w:rsid w:val="00460B54"/>
    <w:rsid w:val="00465B47"/>
    <w:rsid w:val="004676D9"/>
    <w:rsid w:val="00474C57"/>
    <w:rsid w:val="00475246"/>
    <w:rsid w:val="004800AD"/>
    <w:rsid w:val="004803C2"/>
    <w:rsid w:val="00482270"/>
    <w:rsid w:val="00484D4F"/>
    <w:rsid w:val="00485CB2"/>
    <w:rsid w:val="00486547"/>
    <w:rsid w:val="004875F2"/>
    <w:rsid w:val="00490308"/>
    <w:rsid w:val="00492A61"/>
    <w:rsid w:val="004935FB"/>
    <w:rsid w:val="00497B85"/>
    <w:rsid w:val="004A0B8A"/>
    <w:rsid w:val="004A16F5"/>
    <w:rsid w:val="004A20C8"/>
    <w:rsid w:val="004A38B9"/>
    <w:rsid w:val="004A3A3E"/>
    <w:rsid w:val="004A54EA"/>
    <w:rsid w:val="004A6CDB"/>
    <w:rsid w:val="004A7D8D"/>
    <w:rsid w:val="004B0014"/>
    <w:rsid w:val="004B1BD6"/>
    <w:rsid w:val="004B281E"/>
    <w:rsid w:val="004C1552"/>
    <w:rsid w:val="004C3011"/>
    <w:rsid w:val="004C5F98"/>
    <w:rsid w:val="004D0137"/>
    <w:rsid w:val="004D465C"/>
    <w:rsid w:val="004D6BE0"/>
    <w:rsid w:val="004D7687"/>
    <w:rsid w:val="004E0A15"/>
    <w:rsid w:val="004E0A9D"/>
    <w:rsid w:val="004E227F"/>
    <w:rsid w:val="004E41F7"/>
    <w:rsid w:val="004E529A"/>
    <w:rsid w:val="004E6A5C"/>
    <w:rsid w:val="004F25A4"/>
    <w:rsid w:val="004F6036"/>
    <w:rsid w:val="004F7690"/>
    <w:rsid w:val="0050006C"/>
    <w:rsid w:val="00500BF5"/>
    <w:rsid w:val="00500E96"/>
    <w:rsid w:val="00500FB1"/>
    <w:rsid w:val="0050135D"/>
    <w:rsid w:val="0050537C"/>
    <w:rsid w:val="0051332C"/>
    <w:rsid w:val="00514CEE"/>
    <w:rsid w:val="00515984"/>
    <w:rsid w:val="00523387"/>
    <w:rsid w:val="005273CE"/>
    <w:rsid w:val="00527A3B"/>
    <w:rsid w:val="00527B25"/>
    <w:rsid w:val="005301BD"/>
    <w:rsid w:val="0053029F"/>
    <w:rsid w:val="00535640"/>
    <w:rsid w:val="00537BED"/>
    <w:rsid w:val="0054267E"/>
    <w:rsid w:val="00543EAD"/>
    <w:rsid w:val="00546405"/>
    <w:rsid w:val="00547C04"/>
    <w:rsid w:val="00547E4C"/>
    <w:rsid w:val="00551407"/>
    <w:rsid w:val="005533FC"/>
    <w:rsid w:val="00553848"/>
    <w:rsid w:val="00555C40"/>
    <w:rsid w:val="00556DF0"/>
    <w:rsid w:val="00563E93"/>
    <w:rsid w:val="0056499F"/>
    <w:rsid w:val="0057402C"/>
    <w:rsid w:val="005746A2"/>
    <w:rsid w:val="0058070D"/>
    <w:rsid w:val="005822EF"/>
    <w:rsid w:val="00584FF3"/>
    <w:rsid w:val="005864F3"/>
    <w:rsid w:val="0059050A"/>
    <w:rsid w:val="0059083F"/>
    <w:rsid w:val="00591919"/>
    <w:rsid w:val="00592557"/>
    <w:rsid w:val="0059359D"/>
    <w:rsid w:val="005965F6"/>
    <w:rsid w:val="00597DAB"/>
    <w:rsid w:val="005A0B8F"/>
    <w:rsid w:val="005A460A"/>
    <w:rsid w:val="005A5233"/>
    <w:rsid w:val="005A5D50"/>
    <w:rsid w:val="005A710F"/>
    <w:rsid w:val="005B1A47"/>
    <w:rsid w:val="005B4008"/>
    <w:rsid w:val="005B7B3D"/>
    <w:rsid w:val="005B7F5F"/>
    <w:rsid w:val="005C3953"/>
    <w:rsid w:val="005C455E"/>
    <w:rsid w:val="005C4C53"/>
    <w:rsid w:val="005C6516"/>
    <w:rsid w:val="005D1E8B"/>
    <w:rsid w:val="005D266D"/>
    <w:rsid w:val="005D64CF"/>
    <w:rsid w:val="005E1411"/>
    <w:rsid w:val="005E223A"/>
    <w:rsid w:val="005E2557"/>
    <w:rsid w:val="005E5B62"/>
    <w:rsid w:val="005E5C68"/>
    <w:rsid w:val="005E7017"/>
    <w:rsid w:val="005F1E36"/>
    <w:rsid w:val="005F241F"/>
    <w:rsid w:val="005F2BBD"/>
    <w:rsid w:val="005F7428"/>
    <w:rsid w:val="0060006E"/>
    <w:rsid w:val="00600F1E"/>
    <w:rsid w:val="00601A00"/>
    <w:rsid w:val="00602A97"/>
    <w:rsid w:val="0060395B"/>
    <w:rsid w:val="006054F2"/>
    <w:rsid w:val="00612DAF"/>
    <w:rsid w:val="00614969"/>
    <w:rsid w:val="00616BF1"/>
    <w:rsid w:val="00622173"/>
    <w:rsid w:val="006229C1"/>
    <w:rsid w:val="00625772"/>
    <w:rsid w:val="00627CC5"/>
    <w:rsid w:val="00631203"/>
    <w:rsid w:val="006314DD"/>
    <w:rsid w:val="00632DBB"/>
    <w:rsid w:val="00634174"/>
    <w:rsid w:val="00634DD4"/>
    <w:rsid w:val="00636CDC"/>
    <w:rsid w:val="00652323"/>
    <w:rsid w:val="0065328A"/>
    <w:rsid w:val="00653554"/>
    <w:rsid w:val="00653C6E"/>
    <w:rsid w:val="006570A3"/>
    <w:rsid w:val="00660C95"/>
    <w:rsid w:val="0066681B"/>
    <w:rsid w:val="00667360"/>
    <w:rsid w:val="00670049"/>
    <w:rsid w:val="0067033C"/>
    <w:rsid w:val="0067693A"/>
    <w:rsid w:val="00676E46"/>
    <w:rsid w:val="006779D5"/>
    <w:rsid w:val="00677EEC"/>
    <w:rsid w:val="00681A5B"/>
    <w:rsid w:val="00682937"/>
    <w:rsid w:val="00682B0F"/>
    <w:rsid w:val="00682C64"/>
    <w:rsid w:val="00683B02"/>
    <w:rsid w:val="00686417"/>
    <w:rsid w:val="006916E4"/>
    <w:rsid w:val="00691715"/>
    <w:rsid w:val="00691874"/>
    <w:rsid w:val="0069249B"/>
    <w:rsid w:val="006972B3"/>
    <w:rsid w:val="006974C5"/>
    <w:rsid w:val="00697F16"/>
    <w:rsid w:val="006A0489"/>
    <w:rsid w:val="006A4FB4"/>
    <w:rsid w:val="006A5106"/>
    <w:rsid w:val="006A515D"/>
    <w:rsid w:val="006A540D"/>
    <w:rsid w:val="006A56AA"/>
    <w:rsid w:val="006A5E7D"/>
    <w:rsid w:val="006A66CE"/>
    <w:rsid w:val="006A68D4"/>
    <w:rsid w:val="006B1DA6"/>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1BC6"/>
    <w:rsid w:val="006F4242"/>
    <w:rsid w:val="006F5217"/>
    <w:rsid w:val="006F5C4E"/>
    <w:rsid w:val="006F6F28"/>
    <w:rsid w:val="00702D1D"/>
    <w:rsid w:val="007047C0"/>
    <w:rsid w:val="00705139"/>
    <w:rsid w:val="00705AF5"/>
    <w:rsid w:val="00705B25"/>
    <w:rsid w:val="00706FAA"/>
    <w:rsid w:val="00707D94"/>
    <w:rsid w:val="00713F01"/>
    <w:rsid w:val="007141F1"/>
    <w:rsid w:val="0071691A"/>
    <w:rsid w:val="00716950"/>
    <w:rsid w:val="00716EF5"/>
    <w:rsid w:val="007243D9"/>
    <w:rsid w:val="007245CE"/>
    <w:rsid w:val="00724FC0"/>
    <w:rsid w:val="007263B2"/>
    <w:rsid w:val="00727B55"/>
    <w:rsid w:val="0073086D"/>
    <w:rsid w:val="00731657"/>
    <w:rsid w:val="00733175"/>
    <w:rsid w:val="0073465F"/>
    <w:rsid w:val="007346B8"/>
    <w:rsid w:val="00736B8B"/>
    <w:rsid w:val="00737806"/>
    <w:rsid w:val="0074112A"/>
    <w:rsid w:val="00741439"/>
    <w:rsid w:val="00741E0A"/>
    <w:rsid w:val="0074206C"/>
    <w:rsid w:val="0074392F"/>
    <w:rsid w:val="00755799"/>
    <w:rsid w:val="00757C29"/>
    <w:rsid w:val="007627BD"/>
    <w:rsid w:val="0076320A"/>
    <w:rsid w:val="00763F2A"/>
    <w:rsid w:val="0076679F"/>
    <w:rsid w:val="007719CC"/>
    <w:rsid w:val="007753A3"/>
    <w:rsid w:val="00776F17"/>
    <w:rsid w:val="00780FA2"/>
    <w:rsid w:val="007819D2"/>
    <w:rsid w:val="0079105B"/>
    <w:rsid w:val="00792EEB"/>
    <w:rsid w:val="00793277"/>
    <w:rsid w:val="007940B1"/>
    <w:rsid w:val="0079508C"/>
    <w:rsid w:val="0079605C"/>
    <w:rsid w:val="00797DAF"/>
    <w:rsid w:val="007A1D5E"/>
    <w:rsid w:val="007A21B8"/>
    <w:rsid w:val="007A2608"/>
    <w:rsid w:val="007A3B27"/>
    <w:rsid w:val="007A3B6C"/>
    <w:rsid w:val="007A50B2"/>
    <w:rsid w:val="007B23E7"/>
    <w:rsid w:val="007B4EDF"/>
    <w:rsid w:val="007C2BC7"/>
    <w:rsid w:val="007C2D34"/>
    <w:rsid w:val="007C3CC2"/>
    <w:rsid w:val="007C3CF3"/>
    <w:rsid w:val="007C70C8"/>
    <w:rsid w:val="007D1262"/>
    <w:rsid w:val="007D1EA6"/>
    <w:rsid w:val="007E35ED"/>
    <w:rsid w:val="007E4A7F"/>
    <w:rsid w:val="007E59C1"/>
    <w:rsid w:val="007F088D"/>
    <w:rsid w:val="007F31E1"/>
    <w:rsid w:val="007F6C07"/>
    <w:rsid w:val="00804616"/>
    <w:rsid w:val="008106EC"/>
    <w:rsid w:val="00810BA3"/>
    <w:rsid w:val="00810F7C"/>
    <w:rsid w:val="008123E1"/>
    <w:rsid w:val="00815D48"/>
    <w:rsid w:val="00816838"/>
    <w:rsid w:val="0081737C"/>
    <w:rsid w:val="008177CF"/>
    <w:rsid w:val="008206A1"/>
    <w:rsid w:val="00821250"/>
    <w:rsid w:val="008328CB"/>
    <w:rsid w:val="00836CFB"/>
    <w:rsid w:val="00837FE7"/>
    <w:rsid w:val="00842430"/>
    <w:rsid w:val="0084256E"/>
    <w:rsid w:val="00842619"/>
    <w:rsid w:val="00843ABA"/>
    <w:rsid w:val="00847D3D"/>
    <w:rsid w:val="008502FF"/>
    <w:rsid w:val="008523D8"/>
    <w:rsid w:val="008532C2"/>
    <w:rsid w:val="00854E45"/>
    <w:rsid w:val="00860A09"/>
    <w:rsid w:val="00861111"/>
    <w:rsid w:val="00861A78"/>
    <w:rsid w:val="008622A1"/>
    <w:rsid w:val="008623DD"/>
    <w:rsid w:val="00865C5A"/>
    <w:rsid w:val="00866BEA"/>
    <w:rsid w:val="008715A6"/>
    <w:rsid w:val="00871C34"/>
    <w:rsid w:val="00872031"/>
    <w:rsid w:val="008723D2"/>
    <w:rsid w:val="00874992"/>
    <w:rsid w:val="00877061"/>
    <w:rsid w:val="008770C7"/>
    <w:rsid w:val="00880510"/>
    <w:rsid w:val="00880867"/>
    <w:rsid w:val="00881DCB"/>
    <w:rsid w:val="008874AB"/>
    <w:rsid w:val="00893D71"/>
    <w:rsid w:val="008956AF"/>
    <w:rsid w:val="0089757D"/>
    <w:rsid w:val="008B03C3"/>
    <w:rsid w:val="008B11C9"/>
    <w:rsid w:val="008B33AE"/>
    <w:rsid w:val="008B62A6"/>
    <w:rsid w:val="008B726C"/>
    <w:rsid w:val="008C42AC"/>
    <w:rsid w:val="008D0302"/>
    <w:rsid w:val="008D0B6D"/>
    <w:rsid w:val="008D3132"/>
    <w:rsid w:val="008D4636"/>
    <w:rsid w:val="008D4BC2"/>
    <w:rsid w:val="008D5D7E"/>
    <w:rsid w:val="008D6636"/>
    <w:rsid w:val="008D77D4"/>
    <w:rsid w:val="008E0943"/>
    <w:rsid w:val="008E41E9"/>
    <w:rsid w:val="008E586F"/>
    <w:rsid w:val="008F2281"/>
    <w:rsid w:val="008F386A"/>
    <w:rsid w:val="008F4B7B"/>
    <w:rsid w:val="008F7582"/>
    <w:rsid w:val="009007E0"/>
    <w:rsid w:val="009051B3"/>
    <w:rsid w:val="00905DF6"/>
    <w:rsid w:val="00907D3C"/>
    <w:rsid w:val="0091144C"/>
    <w:rsid w:val="00911C01"/>
    <w:rsid w:val="00913FD1"/>
    <w:rsid w:val="00915359"/>
    <w:rsid w:val="0092125E"/>
    <w:rsid w:val="009225F4"/>
    <w:rsid w:val="00922A1E"/>
    <w:rsid w:val="009234B1"/>
    <w:rsid w:val="009244E8"/>
    <w:rsid w:val="009246A8"/>
    <w:rsid w:val="009248AF"/>
    <w:rsid w:val="00930967"/>
    <w:rsid w:val="00930992"/>
    <w:rsid w:val="009310DD"/>
    <w:rsid w:val="00931F7E"/>
    <w:rsid w:val="00933840"/>
    <w:rsid w:val="0093423A"/>
    <w:rsid w:val="00934F9C"/>
    <w:rsid w:val="00937329"/>
    <w:rsid w:val="00940E1B"/>
    <w:rsid w:val="009438C0"/>
    <w:rsid w:val="00945D87"/>
    <w:rsid w:val="00946EFC"/>
    <w:rsid w:val="00951CD8"/>
    <w:rsid w:val="009536B4"/>
    <w:rsid w:val="0095398A"/>
    <w:rsid w:val="00954070"/>
    <w:rsid w:val="00957760"/>
    <w:rsid w:val="0096691D"/>
    <w:rsid w:val="009671C3"/>
    <w:rsid w:val="0096761A"/>
    <w:rsid w:val="00967D82"/>
    <w:rsid w:val="0097300D"/>
    <w:rsid w:val="009740CA"/>
    <w:rsid w:val="00974587"/>
    <w:rsid w:val="0097482A"/>
    <w:rsid w:val="00977277"/>
    <w:rsid w:val="00977491"/>
    <w:rsid w:val="0098072B"/>
    <w:rsid w:val="00980E44"/>
    <w:rsid w:val="00980F96"/>
    <w:rsid w:val="00981569"/>
    <w:rsid w:val="00982B6D"/>
    <w:rsid w:val="00984463"/>
    <w:rsid w:val="00986D97"/>
    <w:rsid w:val="00990C3E"/>
    <w:rsid w:val="0099115B"/>
    <w:rsid w:val="00991E54"/>
    <w:rsid w:val="00991E83"/>
    <w:rsid w:val="009927FE"/>
    <w:rsid w:val="009940EB"/>
    <w:rsid w:val="009A3305"/>
    <w:rsid w:val="009A4E87"/>
    <w:rsid w:val="009A72D1"/>
    <w:rsid w:val="009A7C37"/>
    <w:rsid w:val="009B0EBC"/>
    <w:rsid w:val="009B1988"/>
    <w:rsid w:val="009B1C49"/>
    <w:rsid w:val="009B1FBE"/>
    <w:rsid w:val="009B5146"/>
    <w:rsid w:val="009B6679"/>
    <w:rsid w:val="009B68E8"/>
    <w:rsid w:val="009C0ED5"/>
    <w:rsid w:val="009C2607"/>
    <w:rsid w:val="009C2968"/>
    <w:rsid w:val="009C32C4"/>
    <w:rsid w:val="009C3EBE"/>
    <w:rsid w:val="009C44C6"/>
    <w:rsid w:val="009C724B"/>
    <w:rsid w:val="009D1360"/>
    <w:rsid w:val="009D1948"/>
    <w:rsid w:val="009D51EB"/>
    <w:rsid w:val="009E0718"/>
    <w:rsid w:val="009E1087"/>
    <w:rsid w:val="009E266F"/>
    <w:rsid w:val="009E3408"/>
    <w:rsid w:val="009E5046"/>
    <w:rsid w:val="009E62DC"/>
    <w:rsid w:val="009E63FB"/>
    <w:rsid w:val="009E6448"/>
    <w:rsid w:val="009E6BDC"/>
    <w:rsid w:val="009F296A"/>
    <w:rsid w:val="009F5087"/>
    <w:rsid w:val="009F7003"/>
    <w:rsid w:val="00A02801"/>
    <w:rsid w:val="00A028B9"/>
    <w:rsid w:val="00A04183"/>
    <w:rsid w:val="00A0439D"/>
    <w:rsid w:val="00A0522E"/>
    <w:rsid w:val="00A053EA"/>
    <w:rsid w:val="00A108E1"/>
    <w:rsid w:val="00A20ED3"/>
    <w:rsid w:val="00A21C0F"/>
    <w:rsid w:val="00A224E6"/>
    <w:rsid w:val="00A2260F"/>
    <w:rsid w:val="00A2477C"/>
    <w:rsid w:val="00A24F50"/>
    <w:rsid w:val="00A25F1F"/>
    <w:rsid w:val="00A26050"/>
    <w:rsid w:val="00A3057F"/>
    <w:rsid w:val="00A3148D"/>
    <w:rsid w:val="00A318B3"/>
    <w:rsid w:val="00A31EC4"/>
    <w:rsid w:val="00A36CCE"/>
    <w:rsid w:val="00A37BB9"/>
    <w:rsid w:val="00A4086C"/>
    <w:rsid w:val="00A40BA8"/>
    <w:rsid w:val="00A41D13"/>
    <w:rsid w:val="00A4363B"/>
    <w:rsid w:val="00A44077"/>
    <w:rsid w:val="00A45A30"/>
    <w:rsid w:val="00A514E5"/>
    <w:rsid w:val="00A51A86"/>
    <w:rsid w:val="00A523B6"/>
    <w:rsid w:val="00A5272E"/>
    <w:rsid w:val="00A53851"/>
    <w:rsid w:val="00A558D0"/>
    <w:rsid w:val="00A57C19"/>
    <w:rsid w:val="00A608C8"/>
    <w:rsid w:val="00A628C6"/>
    <w:rsid w:val="00A631EA"/>
    <w:rsid w:val="00A6367B"/>
    <w:rsid w:val="00A668CC"/>
    <w:rsid w:val="00A66CAB"/>
    <w:rsid w:val="00A67BAD"/>
    <w:rsid w:val="00A723DC"/>
    <w:rsid w:val="00A7288D"/>
    <w:rsid w:val="00A748CC"/>
    <w:rsid w:val="00A74B57"/>
    <w:rsid w:val="00A80AFA"/>
    <w:rsid w:val="00A81457"/>
    <w:rsid w:val="00A83626"/>
    <w:rsid w:val="00A84655"/>
    <w:rsid w:val="00A9193C"/>
    <w:rsid w:val="00A92034"/>
    <w:rsid w:val="00A92221"/>
    <w:rsid w:val="00A96792"/>
    <w:rsid w:val="00AA00CF"/>
    <w:rsid w:val="00AA27B0"/>
    <w:rsid w:val="00AA481C"/>
    <w:rsid w:val="00AA5706"/>
    <w:rsid w:val="00AB111F"/>
    <w:rsid w:val="00AB2B2F"/>
    <w:rsid w:val="00AC1776"/>
    <w:rsid w:val="00AC1DB0"/>
    <w:rsid w:val="00AD164D"/>
    <w:rsid w:val="00AD1E24"/>
    <w:rsid w:val="00AD5635"/>
    <w:rsid w:val="00AD64A3"/>
    <w:rsid w:val="00AE06FB"/>
    <w:rsid w:val="00AE3026"/>
    <w:rsid w:val="00AE337A"/>
    <w:rsid w:val="00AE422D"/>
    <w:rsid w:val="00AE5075"/>
    <w:rsid w:val="00AE7DFF"/>
    <w:rsid w:val="00AF1D94"/>
    <w:rsid w:val="00AF4D70"/>
    <w:rsid w:val="00AF4FB2"/>
    <w:rsid w:val="00AF733B"/>
    <w:rsid w:val="00B010AE"/>
    <w:rsid w:val="00B05693"/>
    <w:rsid w:val="00B063AD"/>
    <w:rsid w:val="00B07B0C"/>
    <w:rsid w:val="00B10CCA"/>
    <w:rsid w:val="00B11C1E"/>
    <w:rsid w:val="00B12B16"/>
    <w:rsid w:val="00B12F68"/>
    <w:rsid w:val="00B131BC"/>
    <w:rsid w:val="00B13D93"/>
    <w:rsid w:val="00B179F4"/>
    <w:rsid w:val="00B17B5B"/>
    <w:rsid w:val="00B20BB4"/>
    <w:rsid w:val="00B21398"/>
    <w:rsid w:val="00B22A8A"/>
    <w:rsid w:val="00B243F9"/>
    <w:rsid w:val="00B27A38"/>
    <w:rsid w:val="00B30274"/>
    <w:rsid w:val="00B313F7"/>
    <w:rsid w:val="00B330AB"/>
    <w:rsid w:val="00B365E3"/>
    <w:rsid w:val="00B36671"/>
    <w:rsid w:val="00B369E4"/>
    <w:rsid w:val="00B4126D"/>
    <w:rsid w:val="00B41D48"/>
    <w:rsid w:val="00B4282A"/>
    <w:rsid w:val="00B43123"/>
    <w:rsid w:val="00B43850"/>
    <w:rsid w:val="00B43996"/>
    <w:rsid w:val="00B46F7A"/>
    <w:rsid w:val="00B4738A"/>
    <w:rsid w:val="00B5034C"/>
    <w:rsid w:val="00B512C0"/>
    <w:rsid w:val="00B52015"/>
    <w:rsid w:val="00B5207F"/>
    <w:rsid w:val="00B5328B"/>
    <w:rsid w:val="00B55C84"/>
    <w:rsid w:val="00B55D45"/>
    <w:rsid w:val="00B563A8"/>
    <w:rsid w:val="00B600AF"/>
    <w:rsid w:val="00B60425"/>
    <w:rsid w:val="00B60917"/>
    <w:rsid w:val="00B63138"/>
    <w:rsid w:val="00B63274"/>
    <w:rsid w:val="00B66589"/>
    <w:rsid w:val="00B764AA"/>
    <w:rsid w:val="00B77576"/>
    <w:rsid w:val="00B77C43"/>
    <w:rsid w:val="00B8165C"/>
    <w:rsid w:val="00B82654"/>
    <w:rsid w:val="00B8498E"/>
    <w:rsid w:val="00B851C2"/>
    <w:rsid w:val="00B87949"/>
    <w:rsid w:val="00B9119F"/>
    <w:rsid w:val="00B92F36"/>
    <w:rsid w:val="00B96B37"/>
    <w:rsid w:val="00BA119E"/>
    <w:rsid w:val="00BA1329"/>
    <w:rsid w:val="00BA4DCB"/>
    <w:rsid w:val="00BA5680"/>
    <w:rsid w:val="00BA5F6D"/>
    <w:rsid w:val="00BA6208"/>
    <w:rsid w:val="00BA79E4"/>
    <w:rsid w:val="00BB0B74"/>
    <w:rsid w:val="00BB5FE9"/>
    <w:rsid w:val="00BB7242"/>
    <w:rsid w:val="00BC092B"/>
    <w:rsid w:val="00BC1691"/>
    <w:rsid w:val="00BC31AC"/>
    <w:rsid w:val="00BC4AF2"/>
    <w:rsid w:val="00BC4F9D"/>
    <w:rsid w:val="00BC5D95"/>
    <w:rsid w:val="00BD0D2A"/>
    <w:rsid w:val="00BD2E05"/>
    <w:rsid w:val="00BD375C"/>
    <w:rsid w:val="00BD38D0"/>
    <w:rsid w:val="00BD3BC5"/>
    <w:rsid w:val="00BD7B8E"/>
    <w:rsid w:val="00BE029C"/>
    <w:rsid w:val="00BE22F3"/>
    <w:rsid w:val="00BE65E6"/>
    <w:rsid w:val="00BE6D2D"/>
    <w:rsid w:val="00BF0295"/>
    <w:rsid w:val="00BF41FD"/>
    <w:rsid w:val="00BF5102"/>
    <w:rsid w:val="00BF57D7"/>
    <w:rsid w:val="00BF57FD"/>
    <w:rsid w:val="00BF5C84"/>
    <w:rsid w:val="00BF68DC"/>
    <w:rsid w:val="00BF7F94"/>
    <w:rsid w:val="00C05F5C"/>
    <w:rsid w:val="00C06AB9"/>
    <w:rsid w:val="00C150AB"/>
    <w:rsid w:val="00C160F5"/>
    <w:rsid w:val="00C177EB"/>
    <w:rsid w:val="00C21432"/>
    <w:rsid w:val="00C216F4"/>
    <w:rsid w:val="00C24CBA"/>
    <w:rsid w:val="00C25AD0"/>
    <w:rsid w:val="00C2623F"/>
    <w:rsid w:val="00C3030E"/>
    <w:rsid w:val="00C3037C"/>
    <w:rsid w:val="00C309BF"/>
    <w:rsid w:val="00C40CF9"/>
    <w:rsid w:val="00C41B2F"/>
    <w:rsid w:val="00C45AE8"/>
    <w:rsid w:val="00C5060F"/>
    <w:rsid w:val="00C516DA"/>
    <w:rsid w:val="00C56CE3"/>
    <w:rsid w:val="00C60CC2"/>
    <w:rsid w:val="00C61D4A"/>
    <w:rsid w:val="00C629F7"/>
    <w:rsid w:val="00C62A81"/>
    <w:rsid w:val="00C648E0"/>
    <w:rsid w:val="00C64C4C"/>
    <w:rsid w:val="00C65D17"/>
    <w:rsid w:val="00C66355"/>
    <w:rsid w:val="00C6729E"/>
    <w:rsid w:val="00C70EBF"/>
    <w:rsid w:val="00C729AB"/>
    <w:rsid w:val="00C73B1F"/>
    <w:rsid w:val="00C7544E"/>
    <w:rsid w:val="00C771AF"/>
    <w:rsid w:val="00C800B6"/>
    <w:rsid w:val="00C84C17"/>
    <w:rsid w:val="00C92500"/>
    <w:rsid w:val="00C926D4"/>
    <w:rsid w:val="00C928E0"/>
    <w:rsid w:val="00C93836"/>
    <w:rsid w:val="00C94A32"/>
    <w:rsid w:val="00C96EE1"/>
    <w:rsid w:val="00C97E2F"/>
    <w:rsid w:val="00CA004E"/>
    <w:rsid w:val="00CA325B"/>
    <w:rsid w:val="00CA3D66"/>
    <w:rsid w:val="00CA40B1"/>
    <w:rsid w:val="00CA5DCB"/>
    <w:rsid w:val="00CB2F29"/>
    <w:rsid w:val="00CB4013"/>
    <w:rsid w:val="00CB4301"/>
    <w:rsid w:val="00CB55A8"/>
    <w:rsid w:val="00CB6F53"/>
    <w:rsid w:val="00CB79CE"/>
    <w:rsid w:val="00CC2525"/>
    <w:rsid w:val="00CC5DEF"/>
    <w:rsid w:val="00CE13A9"/>
    <w:rsid w:val="00CE6801"/>
    <w:rsid w:val="00CE7A43"/>
    <w:rsid w:val="00CF25A4"/>
    <w:rsid w:val="00CF3056"/>
    <w:rsid w:val="00CF42BE"/>
    <w:rsid w:val="00CF5B8C"/>
    <w:rsid w:val="00D018D5"/>
    <w:rsid w:val="00D101B2"/>
    <w:rsid w:val="00D104F5"/>
    <w:rsid w:val="00D17D1C"/>
    <w:rsid w:val="00D21566"/>
    <w:rsid w:val="00D21865"/>
    <w:rsid w:val="00D21B7D"/>
    <w:rsid w:val="00D22808"/>
    <w:rsid w:val="00D2451E"/>
    <w:rsid w:val="00D30E38"/>
    <w:rsid w:val="00D3261F"/>
    <w:rsid w:val="00D43169"/>
    <w:rsid w:val="00D46DA5"/>
    <w:rsid w:val="00D50C80"/>
    <w:rsid w:val="00D52414"/>
    <w:rsid w:val="00D5293A"/>
    <w:rsid w:val="00D53EC9"/>
    <w:rsid w:val="00D567C3"/>
    <w:rsid w:val="00D56DFE"/>
    <w:rsid w:val="00D619DA"/>
    <w:rsid w:val="00D62BF7"/>
    <w:rsid w:val="00D630A5"/>
    <w:rsid w:val="00D63938"/>
    <w:rsid w:val="00D63F7E"/>
    <w:rsid w:val="00D71AFC"/>
    <w:rsid w:val="00D80653"/>
    <w:rsid w:val="00D80E90"/>
    <w:rsid w:val="00D827D2"/>
    <w:rsid w:val="00D84D4A"/>
    <w:rsid w:val="00D86A9F"/>
    <w:rsid w:val="00D90499"/>
    <w:rsid w:val="00D93040"/>
    <w:rsid w:val="00D97A3A"/>
    <w:rsid w:val="00DA10F8"/>
    <w:rsid w:val="00DA2F10"/>
    <w:rsid w:val="00DA52EB"/>
    <w:rsid w:val="00DA6E5E"/>
    <w:rsid w:val="00DA6E77"/>
    <w:rsid w:val="00DA7753"/>
    <w:rsid w:val="00DB2C13"/>
    <w:rsid w:val="00DB319F"/>
    <w:rsid w:val="00DB36B6"/>
    <w:rsid w:val="00DB4CEB"/>
    <w:rsid w:val="00DB51AC"/>
    <w:rsid w:val="00DB6E89"/>
    <w:rsid w:val="00DB7692"/>
    <w:rsid w:val="00DC17F9"/>
    <w:rsid w:val="00DC60DE"/>
    <w:rsid w:val="00DC6949"/>
    <w:rsid w:val="00DC7208"/>
    <w:rsid w:val="00DD0B4C"/>
    <w:rsid w:val="00DD4F40"/>
    <w:rsid w:val="00DE13BD"/>
    <w:rsid w:val="00DE3675"/>
    <w:rsid w:val="00DE4AED"/>
    <w:rsid w:val="00DE5EDA"/>
    <w:rsid w:val="00DE6CE3"/>
    <w:rsid w:val="00DE7C32"/>
    <w:rsid w:val="00DF0FFD"/>
    <w:rsid w:val="00DF14DB"/>
    <w:rsid w:val="00DF352B"/>
    <w:rsid w:val="00DF528B"/>
    <w:rsid w:val="00DF69E5"/>
    <w:rsid w:val="00E00139"/>
    <w:rsid w:val="00E014BE"/>
    <w:rsid w:val="00E02241"/>
    <w:rsid w:val="00E053D8"/>
    <w:rsid w:val="00E057DF"/>
    <w:rsid w:val="00E05B87"/>
    <w:rsid w:val="00E05D16"/>
    <w:rsid w:val="00E11672"/>
    <w:rsid w:val="00E12A8C"/>
    <w:rsid w:val="00E12FEB"/>
    <w:rsid w:val="00E151F4"/>
    <w:rsid w:val="00E16FB1"/>
    <w:rsid w:val="00E207DF"/>
    <w:rsid w:val="00E20AF5"/>
    <w:rsid w:val="00E229E1"/>
    <w:rsid w:val="00E2493A"/>
    <w:rsid w:val="00E24F5A"/>
    <w:rsid w:val="00E25824"/>
    <w:rsid w:val="00E30C72"/>
    <w:rsid w:val="00E3327C"/>
    <w:rsid w:val="00E3648F"/>
    <w:rsid w:val="00E368D3"/>
    <w:rsid w:val="00E375C6"/>
    <w:rsid w:val="00E37980"/>
    <w:rsid w:val="00E4356E"/>
    <w:rsid w:val="00E438E2"/>
    <w:rsid w:val="00E440AF"/>
    <w:rsid w:val="00E44EEB"/>
    <w:rsid w:val="00E44FE5"/>
    <w:rsid w:val="00E46D3F"/>
    <w:rsid w:val="00E47F8F"/>
    <w:rsid w:val="00E5033D"/>
    <w:rsid w:val="00E53405"/>
    <w:rsid w:val="00E54A32"/>
    <w:rsid w:val="00E56A3B"/>
    <w:rsid w:val="00E56D91"/>
    <w:rsid w:val="00E570A2"/>
    <w:rsid w:val="00E6006D"/>
    <w:rsid w:val="00E60AF0"/>
    <w:rsid w:val="00E6457A"/>
    <w:rsid w:val="00E701C1"/>
    <w:rsid w:val="00E70BA4"/>
    <w:rsid w:val="00E71CD4"/>
    <w:rsid w:val="00E720C5"/>
    <w:rsid w:val="00E74B32"/>
    <w:rsid w:val="00E75185"/>
    <w:rsid w:val="00E84745"/>
    <w:rsid w:val="00E8651C"/>
    <w:rsid w:val="00E871CE"/>
    <w:rsid w:val="00E93B19"/>
    <w:rsid w:val="00E93DAB"/>
    <w:rsid w:val="00E9438B"/>
    <w:rsid w:val="00EA3504"/>
    <w:rsid w:val="00EA3A0B"/>
    <w:rsid w:val="00EA75ED"/>
    <w:rsid w:val="00EB1A58"/>
    <w:rsid w:val="00EB298C"/>
    <w:rsid w:val="00EB60F3"/>
    <w:rsid w:val="00EB689E"/>
    <w:rsid w:val="00EB6E46"/>
    <w:rsid w:val="00EC1303"/>
    <w:rsid w:val="00EC1DEA"/>
    <w:rsid w:val="00EC2E7C"/>
    <w:rsid w:val="00EC4B5F"/>
    <w:rsid w:val="00EC503C"/>
    <w:rsid w:val="00ED104D"/>
    <w:rsid w:val="00ED1384"/>
    <w:rsid w:val="00ED2BFD"/>
    <w:rsid w:val="00ED34B9"/>
    <w:rsid w:val="00ED3B19"/>
    <w:rsid w:val="00ED3B70"/>
    <w:rsid w:val="00ED436C"/>
    <w:rsid w:val="00ED4ED3"/>
    <w:rsid w:val="00ED5191"/>
    <w:rsid w:val="00ED7CB0"/>
    <w:rsid w:val="00EE0823"/>
    <w:rsid w:val="00EE1713"/>
    <w:rsid w:val="00EE2A1D"/>
    <w:rsid w:val="00EE327F"/>
    <w:rsid w:val="00EE3CAD"/>
    <w:rsid w:val="00EE4540"/>
    <w:rsid w:val="00EE5495"/>
    <w:rsid w:val="00EF1D65"/>
    <w:rsid w:val="00EF22B6"/>
    <w:rsid w:val="00EF2DE6"/>
    <w:rsid w:val="00EF2DF9"/>
    <w:rsid w:val="00EF2F2F"/>
    <w:rsid w:val="00EF33A2"/>
    <w:rsid w:val="00EF3A2E"/>
    <w:rsid w:val="00F03498"/>
    <w:rsid w:val="00F118D0"/>
    <w:rsid w:val="00F12075"/>
    <w:rsid w:val="00F17720"/>
    <w:rsid w:val="00F21137"/>
    <w:rsid w:val="00F220A9"/>
    <w:rsid w:val="00F23973"/>
    <w:rsid w:val="00F2478F"/>
    <w:rsid w:val="00F259A3"/>
    <w:rsid w:val="00F31898"/>
    <w:rsid w:val="00F318A9"/>
    <w:rsid w:val="00F32F91"/>
    <w:rsid w:val="00F3651B"/>
    <w:rsid w:val="00F37377"/>
    <w:rsid w:val="00F40778"/>
    <w:rsid w:val="00F40C90"/>
    <w:rsid w:val="00F4435F"/>
    <w:rsid w:val="00F518E8"/>
    <w:rsid w:val="00F51AA6"/>
    <w:rsid w:val="00F5470C"/>
    <w:rsid w:val="00F55E4A"/>
    <w:rsid w:val="00F56A22"/>
    <w:rsid w:val="00F60992"/>
    <w:rsid w:val="00F629D1"/>
    <w:rsid w:val="00F62A23"/>
    <w:rsid w:val="00F65DB8"/>
    <w:rsid w:val="00F667EE"/>
    <w:rsid w:val="00F66E6F"/>
    <w:rsid w:val="00F67373"/>
    <w:rsid w:val="00F67AD4"/>
    <w:rsid w:val="00F703D1"/>
    <w:rsid w:val="00F71524"/>
    <w:rsid w:val="00F740AB"/>
    <w:rsid w:val="00F75612"/>
    <w:rsid w:val="00F771A9"/>
    <w:rsid w:val="00F84CE1"/>
    <w:rsid w:val="00F85C9C"/>
    <w:rsid w:val="00F86D38"/>
    <w:rsid w:val="00F87DFB"/>
    <w:rsid w:val="00F90373"/>
    <w:rsid w:val="00F9103C"/>
    <w:rsid w:val="00F976D0"/>
    <w:rsid w:val="00FA2674"/>
    <w:rsid w:val="00FA32D1"/>
    <w:rsid w:val="00FA6B14"/>
    <w:rsid w:val="00FA7300"/>
    <w:rsid w:val="00FA7D99"/>
    <w:rsid w:val="00FB02F2"/>
    <w:rsid w:val="00FB0DEE"/>
    <w:rsid w:val="00FB1B67"/>
    <w:rsid w:val="00FB317B"/>
    <w:rsid w:val="00FB3677"/>
    <w:rsid w:val="00FB4452"/>
    <w:rsid w:val="00FB4AD7"/>
    <w:rsid w:val="00FB56E6"/>
    <w:rsid w:val="00FB6B63"/>
    <w:rsid w:val="00FC309D"/>
    <w:rsid w:val="00FC44A7"/>
    <w:rsid w:val="00FC487E"/>
    <w:rsid w:val="00FC5CFF"/>
    <w:rsid w:val="00FD5484"/>
    <w:rsid w:val="00FD55B2"/>
    <w:rsid w:val="00FD7994"/>
    <w:rsid w:val="00FE1132"/>
    <w:rsid w:val="00FE54B8"/>
    <w:rsid w:val="00FE65B7"/>
    <w:rsid w:val="00FE792C"/>
    <w:rsid w:val="00FF0250"/>
    <w:rsid w:val="00FF10A0"/>
    <w:rsid w:val="00FF1910"/>
    <w:rsid w:val="00FF25BD"/>
    <w:rsid w:val="00FF4780"/>
    <w:rsid w:val="00FF56E8"/>
    <w:rsid w:val="00FF5902"/>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3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8F4B7B"/>
    <w:pPr>
      <w:bidi/>
      <w:spacing w:before="240" w:after="60"/>
      <w:ind w:right="-10"/>
      <w:outlineLvl w:val="0"/>
    </w:pPr>
    <w:rPr>
      <w:rFonts w:ascii="Arial" w:eastAsia="Times New Roman" w:hAnsi="Arial" w:cs="Arial"/>
      <w:bCs/>
      <w:kern w:val="28"/>
      <w:sz w:val="22"/>
      <w:szCs w:val="22"/>
      <w:lang w:bidi="ar-JO"/>
    </w:rPr>
  </w:style>
  <w:style w:type="paragraph" w:styleId="Heading2">
    <w:name w:val="heading 2"/>
    <w:basedOn w:val="Normal"/>
    <w:next w:val="Normal"/>
    <w:link w:val="Heading2Char"/>
    <w:qFormat/>
    <w:rsid w:val="0050135D"/>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50135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50135D"/>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50135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50135D"/>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50135D"/>
    <w:pPr>
      <w:numPr>
        <w:ilvl w:val="6"/>
        <w:numId w:val="1"/>
      </w:numPr>
      <w:spacing w:before="240" w:after="60"/>
      <w:outlineLvl w:val="6"/>
    </w:pPr>
    <w:rPr>
      <w:rFonts w:ascii="Arial" w:eastAsia="Times New Roman" w:hAnsi="Arial"/>
      <w:sz w:val="20"/>
    </w:rPr>
  </w:style>
  <w:style w:type="paragraph" w:styleId="Heading8">
    <w:name w:val="heading 8"/>
    <w:basedOn w:val="Normal"/>
    <w:next w:val="Normal"/>
    <w:link w:val="Heading8Char"/>
    <w:qFormat/>
    <w:rsid w:val="0050135D"/>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50135D"/>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F4B7B"/>
    <w:rPr>
      <w:rFonts w:ascii="Arial" w:hAnsi="Arial" w:cs="Arial"/>
      <w:bCs/>
      <w:kern w:val="28"/>
      <w:sz w:val="22"/>
      <w:szCs w:val="22"/>
      <w:lang w:val="en-US" w:bidi="ar-JO"/>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3553DB"/>
    <w:rPr>
      <w:rFonts w:ascii="Lucida Grande" w:hAnsi="Lucida Grande"/>
      <w:sz w:val="18"/>
      <w:szCs w:val="18"/>
      <w:lang w:eastAsia="zh-CN"/>
    </w:rPr>
  </w:style>
  <w:style w:type="paragraph" w:styleId="NormalWeb">
    <w:name w:val="Normal (Web)"/>
    <w:basedOn w:val="Normal"/>
    <w:uiPriority w:val="99"/>
    <w:unhideWhenUsed/>
    <w:rsid w:val="003553DB"/>
    <w:pPr>
      <w:spacing w:before="100" w:beforeAutospacing="1" w:after="100" w:afterAutospacing="1"/>
    </w:pPr>
    <w:rPr>
      <w:rFonts w:eastAsiaTheme="minorEastAsia"/>
      <w:sz w:val="20"/>
    </w:rPr>
  </w:style>
  <w:style w:type="numbering" w:customStyle="1" w:styleId="CurrentList1">
    <w:name w:val="Current List1"/>
    <w:uiPriority w:val="99"/>
    <w:rsid w:val="0050135D"/>
    <w:pPr>
      <w:numPr>
        <w:numId w:val="12"/>
      </w:numPr>
    </w:pPr>
  </w:style>
  <w:style w:type="character" w:styleId="UnresolvedMention">
    <w:name w:val="Unresolved Mention"/>
    <w:basedOn w:val="DefaultParagraphFont"/>
    <w:uiPriority w:val="99"/>
    <w:semiHidden/>
    <w:unhideWhenUsed/>
    <w:rsid w:val="004822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bible.org/page.asp?page_id=4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0DD91-F4DB-5149-8225-D710FE55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12224</Words>
  <Characters>69679</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81740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cp:revision>
  <cp:lastPrinted>2022-04-19T17:36:00Z</cp:lastPrinted>
  <dcterms:created xsi:type="dcterms:W3CDTF">2026-02-23T18:51:00Z</dcterms:created>
  <dcterms:modified xsi:type="dcterms:W3CDTF">2026-02-23T18:51:00Z</dcterms:modified>
</cp:coreProperties>
</file>