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D794" w14:textId="77777777" w:rsidR="00777B8B" w:rsidRPr="00EF0DFE" w:rsidRDefault="00777B8B" w:rsidP="004211B8">
      <w:pPr>
        <w:ind w:right="-342"/>
        <w:jc w:val="center"/>
        <w:rPr>
          <w:rFonts w:ascii="Arial" w:hAnsi="Arial" w:cs="Arial"/>
          <w:bCs/>
          <w:sz w:val="36"/>
          <w:szCs w:val="36"/>
        </w:rPr>
      </w:pPr>
      <w:r w:rsidRPr="00EF0DFE">
        <w:rPr>
          <w:rFonts w:ascii="Arial" w:hAnsi="Arial" w:cs="Arial"/>
          <w:bCs/>
          <w:sz w:val="36"/>
          <w:szCs w:val="36"/>
          <w:rtl/>
          <w:lang w:bidi="ar-SA"/>
        </w:rPr>
        <w:t>عيد الميلاد لم</w:t>
      </w:r>
      <w:r w:rsidRPr="00EF0DFE">
        <w:rPr>
          <w:rFonts w:ascii="Arial" w:hAnsi="Arial" w:cs="Arial" w:hint="cs"/>
          <w:bCs/>
          <w:sz w:val="36"/>
          <w:szCs w:val="36"/>
          <w:rtl/>
          <w:lang w:bidi="ar-JO"/>
        </w:rPr>
        <w:t>ن</w:t>
      </w:r>
      <w:r w:rsidRPr="00EF0DFE">
        <w:rPr>
          <w:rFonts w:ascii="Arial" w:hAnsi="Arial" w:cs="Arial"/>
          <w:bCs/>
          <w:sz w:val="36"/>
          <w:szCs w:val="36"/>
          <w:rtl/>
          <w:lang w:bidi="ar-SA"/>
        </w:rPr>
        <w:t xml:space="preserve"> ه</w:t>
      </w:r>
      <w:r w:rsidRPr="00EF0DFE">
        <w:rPr>
          <w:rFonts w:ascii="Arial" w:hAnsi="Arial" w:cs="Arial" w:hint="cs"/>
          <w:bCs/>
          <w:sz w:val="36"/>
          <w:szCs w:val="36"/>
          <w:rtl/>
          <w:lang w:bidi="ar-SA"/>
        </w:rPr>
        <w:t>و</w:t>
      </w:r>
      <w:r w:rsidRPr="00EF0DFE">
        <w:rPr>
          <w:rFonts w:ascii="Arial" w:hAnsi="Arial" w:cs="Arial"/>
          <w:bCs/>
          <w:sz w:val="36"/>
          <w:szCs w:val="36"/>
          <w:rtl/>
          <w:lang w:bidi="ar-SA"/>
        </w:rPr>
        <w:t xml:space="preserve"> غير متوقع</w:t>
      </w:r>
    </w:p>
    <w:p w14:paraId="60C6FCC4" w14:textId="77777777" w:rsidR="00777B8B" w:rsidRPr="00EF0DFE" w:rsidRDefault="00777B8B" w:rsidP="00777B8B">
      <w:pPr>
        <w:jc w:val="center"/>
        <w:rPr>
          <w:rFonts w:ascii="Arial" w:hAnsi="Arial" w:cs="Arial"/>
          <w:sz w:val="20"/>
          <w:szCs w:val="20"/>
          <w:lang w:bidi="ar-JO"/>
        </w:rPr>
      </w:pPr>
      <w:r w:rsidRPr="00EF0DFE">
        <w:rPr>
          <w:rFonts w:ascii="Arial" w:hAnsi="Arial" w:cs="Arial"/>
          <w:sz w:val="20"/>
          <w:szCs w:val="20"/>
          <w:rtl/>
          <w:lang w:bidi="ar-JO"/>
        </w:rPr>
        <w:t>استناداً إلى كتاب طوني معلوف، العرب في ظل إسرائيل: كشف خطة الله النبوية لأحفاد إسماعيل</w:t>
      </w:r>
    </w:p>
    <w:p w14:paraId="4CDBC74A" w14:textId="77777777" w:rsidR="00777B8B" w:rsidRPr="00EF0DFE" w:rsidRDefault="00777B8B" w:rsidP="00777B8B">
      <w:pPr>
        <w:jc w:val="center"/>
        <w:rPr>
          <w:rFonts w:ascii="Arial" w:hAnsi="Arial" w:cs="Arial"/>
          <w:sz w:val="20"/>
          <w:szCs w:val="20"/>
          <w:lang w:bidi="ar-JO"/>
        </w:rPr>
      </w:pPr>
      <w:r w:rsidRPr="00EF0DFE">
        <w:rPr>
          <w:rFonts w:ascii="Arial" w:hAnsi="Arial" w:cs="Arial"/>
          <w:sz w:val="20"/>
          <w:szCs w:val="20"/>
          <w:lang w:bidi="ar-JO"/>
        </w:rPr>
        <w:t>(</w:t>
      </w:r>
      <w:r w:rsidRPr="00EF0DFE">
        <w:rPr>
          <w:rFonts w:ascii="Arial" w:hAnsi="Arial" w:cs="Arial"/>
          <w:sz w:val="20"/>
          <w:szCs w:val="20"/>
          <w:rtl/>
          <w:lang w:bidi="ar-JO"/>
        </w:rPr>
        <w:t xml:space="preserve">جراند رابيدز: غلاف عادي للتجارة، كريجل، </w:t>
      </w:r>
      <w:r w:rsidRPr="00EF0DFE">
        <w:rPr>
          <w:rFonts w:ascii="Arial" w:hAnsi="Arial" w:cs="Arial" w:hint="cs"/>
          <w:sz w:val="20"/>
          <w:szCs w:val="20"/>
          <w:rtl/>
          <w:lang w:bidi="ar-JO"/>
        </w:rPr>
        <w:t>كانون أول</w:t>
      </w:r>
      <w:r w:rsidRPr="00EF0DFE">
        <w:rPr>
          <w:rFonts w:ascii="Arial" w:hAnsi="Arial" w:cs="Arial"/>
          <w:sz w:val="20"/>
          <w:szCs w:val="20"/>
          <w:rtl/>
          <w:lang w:bidi="ar-JO"/>
        </w:rPr>
        <w:t xml:space="preserve"> 2003</w:t>
      </w:r>
      <w:r w:rsidRPr="00EF0DFE">
        <w:rPr>
          <w:rFonts w:ascii="Arial" w:hAnsi="Arial" w:cs="Arial"/>
          <w:sz w:val="20"/>
          <w:szCs w:val="20"/>
          <w:lang w:bidi="ar-JO"/>
        </w:rPr>
        <w:t>)</w:t>
      </w:r>
    </w:p>
    <w:p w14:paraId="267944CA" w14:textId="77777777" w:rsidR="00DB2C13" w:rsidRPr="00EF0DFE" w:rsidRDefault="00DB2C13" w:rsidP="00DB2C13">
      <w:pPr>
        <w:ind w:right="18"/>
        <w:rPr>
          <w:rFonts w:ascii="Arial" w:hAnsi="Arial" w:cs="Arial"/>
          <w:sz w:val="20"/>
          <w:szCs w:val="20"/>
        </w:rPr>
      </w:pPr>
    </w:p>
    <w:p w14:paraId="1550CA3C" w14:textId="77777777" w:rsidR="00145699" w:rsidRPr="00EF0DFE" w:rsidRDefault="00145699" w:rsidP="00DB2C13">
      <w:pPr>
        <w:ind w:right="18"/>
        <w:rPr>
          <w:rFonts w:ascii="Arial" w:hAnsi="Arial" w:cs="Arial"/>
          <w:sz w:val="22"/>
          <w:szCs w:val="18"/>
        </w:rPr>
      </w:pPr>
    </w:p>
    <w:p w14:paraId="576B12E6" w14:textId="77777777" w:rsidR="00777B8B" w:rsidRPr="00EF0DFE" w:rsidRDefault="00777B8B" w:rsidP="00777B8B">
      <w:pPr>
        <w:bidi/>
        <w:rPr>
          <w:rFonts w:ascii="Arial" w:hAnsi="Arial" w:cs="Arial"/>
          <w:lang w:bidi="ar-JO"/>
        </w:rPr>
      </w:pPr>
      <w:r w:rsidRPr="00EF0DFE">
        <w:rPr>
          <w:rFonts w:ascii="Arial" w:hAnsi="Arial" w:cs="Arial"/>
          <w:rtl/>
          <w:lang w:bidi="ar-JO"/>
        </w:rPr>
        <w:t>من أكثر الأشياء المدهشة في عيد الميلاد الأول هو أن اليهود، الذين كان من المفترض أنهم كانوا ينتظرون مسيحهم بفارغ الصبر، غابوا عن الحدث إلى حد كبير</w:t>
      </w:r>
      <w:r w:rsidRPr="00EF0DFE">
        <w:rPr>
          <w:rFonts w:ascii="Arial" w:hAnsi="Arial" w:cs="Arial" w:hint="cs"/>
          <w:rtl/>
          <w:lang w:bidi="ar-JO"/>
        </w:rPr>
        <w:t xml:space="preserve">، </w:t>
      </w:r>
      <w:r w:rsidRPr="00EF0DFE">
        <w:rPr>
          <w:rFonts w:ascii="Arial" w:hAnsi="Arial" w:cs="Arial"/>
          <w:rtl/>
          <w:lang w:bidi="ar-JO"/>
        </w:rPr>
        <w:t xml:space="preserve">لم يكن هناك سوى </w:t>
      </w:r>
      <w:r w:rsidRPr="00EF0DFE">
        <w:rPr>
          <w:rFonts w:ascii="Arial" w:hAnsi="Arial" w:cs="Arial" w:hint="cs"/>
          <w:rtl/>
          <w:lang w:bidi="ar-JO"/>
        </w:rPr>
        <w:t>بعض</w:t>
      </w:r>
      <w:r w:rsidRPr="00EF0DFE">
        <w:rPr>
          <w:rFonts w:ascii="Arial" w:hAnsi="Arial" w:cs="Arial"/>
          <w:rtl/>
          <w:lang w:bidi="ar-JO"/>
        </w:rPr>
        <w:t xml:space="preserve"> الرعاة اليهود الذين تمكنوا من رؤية الطفل يسوع</w:t>
      </w:r>
      <w:r w:rsidRPr="00EF0DFE">
        <w:rPr>
          <w:rFonts w:ascii="Arial" w:hAnsi="Arial" w:cs="Arial" w:hint="cs"/>
          <w:rtl/>
          <w:lang w:bidi="ar-JO"/>
        </w:rPr>
        <w:t xml:space="preserve">، </w:t>
      </w:r>
      <w:r w:rsidRPr="00EF0DFE">
        <w:rPr>
          <w:rFonts w:ascii="Arial" w:hAnsi="Arial" w:cs="Arial"/>
          <w:rtl/>
          <w:lang w:bidi="ar-JO"/>
        </w:rPr>
        <w:t>ومن المفارقات أن المجوس الأمميين هم الذين سعوا طويلاً وبجهد لإعطاء هذا الطفل العبادة التي يستحقها</w:t>
      </w:r>
      <w:r w:rsidRPr="00EF0DFE">
        <w:rPr>
          <w:rFonts w:ascii="Arial" w:hAnsi="Arial" w:cs="Arial" w:hint="cs"/>
          <w:rtl/>
          <w:lang w:bidi="ar-JO"/>
        </w:rPr>
        <w:t xml:space="preserve">، </w:t>
      </w:r>
      <w:r w:rsidRPr="00EF0DFE">
        <w:rPr>
          <w:rFonts w:ascii="Arial" w:hAnsi="Arial" w:cs="Arial"/>
          <w:rtl/>
          <w:lang w:bidi="ar-JO"/>
        </w:rPr>
        <w:t>ولكن من هم هؤلاء المجوس؟</w:t>
      </w:r>
    </w:p>
    <w:p w14:paraId="41C0D6C0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1DFB4B62" w14:textId="77777777" w:rsidR="00777B8B" w:rsidRPr="00EF0DFE" w:rsidRDefault="00777B8B" w:rsidP="00777B8B">
      <w:pPr>
        <w:bidi/>
        <w:rPr>
          <w:rFonts w:ascii="Arial" w:hAnsi="Arial" w:cs="Arial"/>
          <w:color w:val="000000"/>
          <w:lang w:bidi="x-none"/>
        </w:rPr>
      </w:pPr>
      <w:r w:rsidRPr="00EF0DFE">
        <w:rPr>
          <w:rFonts w:ascii="Arial" w:hAnsi="Arial" w:cs="Arial"/>
          <w:color w:val="000000"/>
          <w:rtl/>
          <w:lang w:bidi="ar-SA"/>
        </w:rPr>
        <w:t>يعتقد معظم المؤمنين أن هؤلاء الحكماء أتوا من بلاد ما بين النهرين (بابل،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 </w:t>
      </w:r>
      <w:r w:rsidRPr="00EF0DFE">
        <w:rPr>
          <w:rFonts w:ascii="Arial" w:hAnsi="Arial" w:cs="Arial"/>
          <w:color w:val="000000"/>
          <w:rtl/>
          <w:lang w:bidi="ar-SA"/>
        </w:rPr>
        <w:t>آشور، أو بلاد فارس)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، </w:t>
      </w:r>
      <w:r w:rsidRPr="00EF0DFE">
        <w:rPr>
          <w:rFonts w:ascii="Arial" w:hAnsi="Arial" w:cs="Arial"/>
          <w:color w:val="000000"/>
          <w:rtl/>
          <w:lang w:bidi="ar-SA"/>
        </w:rPr>
        <w:t>وهذا منطقي لأن المجوس جاءوا من المشرق (مت 2: 1)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وكانت هذه الأمم تقع جغرافي</w:t>
      </w:r>
      <w:r w:rsidRPr="00EF0DFE">
        <w:rPr>
          <w:rFonts w:ascii="Arial" w:hAnsi="Arial" w:cs="Arial" w:hint="cs"/>
          <w:color w:val="000000"/>
          <w:rtl/>
          <w:lang w:bidi="ar-SA"/>
        </w:rPr>
        <w:t>اً</w:t>
      </w:r>
      <w:r w:rsidRPr="00EF0DFE">
        <w:rPr>
          <w:rFonts w:ascii="Arial" w:hAnsi="Arial" w:cs="Arial"/>
          <w:color w:val="000000"/>
          <w:rtl/>
          <w:lang w:bidi="ar-SA"/>
        </w:rPr>
        <w:t xml:space="preserve"> شمال شرق إسرائيل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، </w:t>
      </w:r>
      <w:r w:rsidRPr="00EF0DFE">
        <w:rPr>
          <w:rFonts w:ascii="Arial" w:hAnsi="Arial" w:cs="Arial"/>
          <w:color w:val="000000"/>
          <w:rtl/>
          <w:lang w:bidi="ar-SA"/>
        </w:rPr>
        <w:t>ومن المعروف أيض</w:t>
      </w:r>
      <w:r w:rsidRPr="00EF0DFE">
        <w:rPr>
          <w:rFonts w:ascii="Arial" w:hAnsi="Arial" w:cs="Arial" w:hint="cs"/>
          <w:color w:val="000000"/>
          <w:rtl/>
          <w:lang w:bidi="ar-SA"/>
        </w:rPr>
        <w:t>اً</w:t>
      </w:r>
      <w:r w:rsidRPr="00EF0DFE">
        <w:rPr>
          <w:rFonts w:ascii="Arial" w:hAnsi="Arial" w:cs="Arial"/>
          <w:color w:val="000000"/>
          <w:rtl/>
          <w:lang w:bidi="ar-SA"/>
        </w:rPr>
        <w:t xml:space="preserve"> أن البابليين هم مراقبو النجوم، وكان النجم الذي رآه المجوس في المشرق (مت 2: 2)</w:t>
      </w:r>
      <w:r w:rsidRPr="00EF0DFE">
        <w:rPr>
          <w:rFonts w:ascii="Arial" w:hAnsi="Arial" w:cs="Arial"/>
          <w:color w:val="000000"/>
          <w:lang w:bidi="x-none"/>
        </w:rPr>
        <w:t>.</w:t>
      </w:r>
    </w:p>
    <w:p w14:paraId="4C87BAF4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0E1C0001" w14:textId="77777777" w:rsidR="004211B8" w:rsidRPr="00EF0DFE" w:rsidRDefault="008D7129" w:rsidP="008D7129">
      <w:pPr>
        <w:bidi/>
        <w:rPr>
          <w:rFonts w:ascii="Arial" w:hAnsi="Arial" w:cs="Arial"/>
          <w:color w:val="000000"/>
          <w:lang w:bidi="x-none"/>
        </w:rPr>
      </w:pPr>
      <w:r w:rsidRPr="00EF0DFE">
        <w:rPr>
          <w:rFonts w:ascii="Arial" w:hAnsi="Arial" w:cs="Arial"/>
          <w:color w:val="000000"/>
          <w:rtl/>
          <w:lang w:bidi="ar-SA"/>
        </w:rPr>
        <w:t>مع ذلك، هناك ثلاثة خطوط من الأدلة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التي لا يتم أخذها في الاعتبار في كثير من الأحيان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قد تشير إلى أن المجوس كانوا في الواقع عرب</w:t>
      </w:r>
      <w:r w:rsidRPr="00EF0DFE">
        <w:rPr>
          <w:rFonts w:ascii="Arial" w:hAnsi="Arial" w:cs="Arial" w:hint="cs"/>
          <w:color w:val="000000"/>
          <w:rtl/>
          <w:lang w:bidi="ar-SA"/>
        </w:rPr>
        <w:t>اً</w:t>
      </w:r>
      <w:r w:rsidRPr="00EF0DFE">
        <w:rPr>
          <w:rFonts w:ascii="Arial" w:hAnsi="Arial" w:cs="Arial"/>
          <w:color w:val="000000"/>
          <w:rtl/>
          <w:lang w:bidi="ar-SA"/>
        </w:rPr>
        <w:t xml:space="preserve"> من شبه الجزيرة العربية جنوب شرق إسرائيل.</w:t>
      </w:r>
      <w:r w:rsidRPr="00EF0DFE">
        <w:rPr>
          <w:rStyle w:val="FootnoteReference"/>
          <w:rFonts w:ascii="Arial" w:hAnsi="Arial" w:cs="Arial"/>
          <w:color w:val="000000"/>
          <w:rtl/>
          <w:lang w:bidi="ar-SA"/>
        </w:rPr>
        <w:footnoteReference w:id="1"/>
      </w:r>
      <w:r w:rsidRPr="00EF0DFE">
        <w:rPr>
          <w:rFonts w:ascii="Arial" w:hAnsi="Arial" w:cs="Arial" w:hint="cs"/>
          <w:color w:val="000000"/>
          <w:rtl/>
          <w:lang w:bidi="x-none"/>
        </w:rPr>
        <w:t xml:space="preserve"> </w:t>
      </w:r>
    </w:p>
    <w:p w14:paraId="6338E646" w14:textId="77777777" w:rsidR="00145699" w:rsidRPr="00EF0DFE" w:rsidRDefault="00145699" w:rsidP="004211B8">
      <w:pPr>
        <w:rPr>
          <w:rFonts w:ascii="Arial" w:hAnsi="Arial" w:cs="Arial"/>
          <w:color w:val="000000"/>
          <w:lang w:bidi="x-none"/>
        </w:rPr>
      </w:pPr>
    </w:p>
    <w:p w14:paraId="18E70950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725CFB88" w14:textId="77777777" w:rsidR="004211B8" w:rsidRPr="00EF0DFE" w:rsidRDefault="008D7129" w:rsidP="008D7129">
      <w:pPr>
        <w:bidi/>
        <w:rPr>
          <w:rFonts w:ascii="Arial" w:hAnsi="Arial" w:cs="Arial"/>
          <w:bCs/>
          <w:color w:val="000000"/>
          <w:u w:val="single"/>
          <w:lang w:bidi="x-none"/>
        </w:rPr>
      </w:pPr>
      <w:proofErr w:type="spellStart"/>
      <w:r w:rsidRPr="00EF0DFE">
        <w:rPr>
          <w:rFonts w:ascii="Arial" w:hAnsi="Arial" w:cs="Arial" w:hint="cs"/>
          <w:bCs/>
          <w:color w:val="000000"/>
          <w:u w:val="single"/>
          <w:rtl/>
          <w:lang w:bidi="x-none"/>
        </w:rPr>
        <w:t>موقعهم</w:t>
      </w:r>
      <w:proofErr w:type="spellEnd"/>
    </w:p>
    <w:p w14:paraId="742A7675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1C0F4F7B" w14:textId="77777777" w:rsidR="008D7129" w:rsidRPr="00EF0DFE" w:rsidRDefault="008D7129" w:rsidP="008D7129">
      <w:pPr>
        <w:bidi/>
        <w:rPr>
          <w:rFonts w:ascii="Arial" w:hAnsi="Arial" w:cs="Arial"/>
          <w:color w:val="000000"/>
          <w:lang w:bidi="x-none"/>
        </w:rPr>
      </w:pPr>
      <w:r w:rsidRPr="00EF0DFE">
        <w:rPr>
          <w:rFonts w:ascii="Arial" w:hAnsi="Arial" w:cs="Arial"/>
          <w:color w:val="000000"/>
          <w:rtl/>
          <w:lang w:bidi="ar-SA"/>
        </w:rPr>
        <w:t>من الناحية الكتابية فإن الشرق لم يكن بلاد ما بين النهرين، بل أرض تقع شرق إسرائيل مباشرة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، وقد </w:t>
      </w:r>
      <w:r w:rsidRPr="00EF0DFE">
        <w:rPr>
          <w:rFonts w:ascii="Arial" w:hAnsi="Arial" w:cs="Arial"/>
          <w:color w:val="000000"/>
          <w:rtl/>
          <w:lang w:bidi="ar-SA"/>
        </w:rPr>
        <w:t>عاش أيوب في عوص وكان يعتبر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 </w:t>
      </w:r>
      <w:r w:rsidRPr="00EF0DFE">
        <w:rPr>
          <w:rFonts w:ascii="Arial" w:hAnsi="Arial" w:cs="Arial"/>
          <w:color w:val="000000"/>
          <w:rtl/>
          <w:lang w:bidi="ar-SA"/>
        </w:rPr>
        <w:t xml:space="preserve">أعظم </w:t>
      </w:r>
      <w:r w:rsidRPr="00EF0DFE">
        <w:rPr>
          <w:rFonts w:ascii="Arial" w:hAnsi="Arial" w:cs="Arial" w:hint="cs"/>
          <w:color w:val="000000"/>
          <w:rtl/>
          <w:lang w:bidi="ar-SA"/>
        </w:rPr>
        <w:t>بني</w:t>
      </w:r>
      <w:r w:rsidRPr="00EF0DFE">
        <w:rPr>
          <w:rFonts w:ascii="Arial" w:hAnsi="Arial" w:cs="Arial"/>
          <w:color w:val="000000"/>
          <w:rtl/>
          <w:lang w:bidi="ar-SA"/>
        </w:rPr>
        <w:t xml:space="preserve"> المشرق (أي 1: 3)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، </w:t>
      </w:r>
      <w:r w:rsidRPr="00EF0DFE">
        <w:rPr>
          <w:rFonts w:ascii="Arial" w:hAnsi="Arial" w:cs="Arial"/>
          <w:color w:val="000000"/>
          <w:rtl/>
          <w:lang w:bidi="ar-SA"/>
        </w:rPr>
        <w:t>تضع بعض المصادر عوص في الشمال الشرقي بالقرب من سوريا</w:t>
      </w:r>
      <w:r w:rsidR="00A871B4" w:rsidRPr="00EF0DFE">
        <w:rPr>
          <w:rStyle w:val="FootnoteReference"/>
          <w:rFonts w:ascii="Arial" w:hAnsi="Arial" w:cs="Arial"/>
          <w:color w:val="000000"/>
          <w:rtl/>
          <w:lang w:bidi="ar-SA"/>
        </w:rPr>
        <w:footnoteReference w:id="2"/>
      </w:r>
      <w:r w:rsidRPr="00EF0DFE">
        <w:rPr>
          <w:rFonts w:ascii="Arial" w:hAnsi="Arial" w:cs="Arial"/>
          <w:color w:val="000000"/>
          <w:rtl/>
          <w:lang w:bidi="ar-SA"/>
        </w:rPr>
        <w:t>، بينما تضع مصادر أخرى المنطقة الواقعة جنوب شرق إسرائيل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في أرض الأدوميين بالقرب من شبه الجزيرة العربية</w:t>
      </w:r>
      <w:r w:rsidR="00A871B4" w:rsidRPr="00EF0DFE">
        <w:rPr>
          <w:rStyle w:val="FootnoteReference"/>
          <w:rFonts w:ascii="Arial" w:hAnsi="Arial" w:cs="Arial"/>
          <w:color w:val="000000"/>
          <w:rtl/>
          <w:lang w:bidi="ar-SA"/>
        </w:rPr>
        <w:footnoteReference w:id="3"/>
      </w:r>
      <w:r w:rsidRPr="00EF0DFE">
        <w:rPr>
          <w:rFonts w:ascii="Arial" w:hAnsi="Arial" w:cs="Arial"/>
          <w:color w:val="000000"/>
          <w:rtl/>
          <w:lang w:bidi="ar-SA"/>
        </w:rPr>
        <w:t>. ولعل كلا الأمرين صحيح، لكن نسل ابن إسماعيل المسمى قيدار (تك 25: 13)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أصبح</w:t>
      </w:r>
      <w:r w:rsidRPr="00EF0DFE">
        <w:rPr>
          <w:rFonts w:ascii="Arial" w:hAnsi="Arial" w:cs="Arial" w:hint="cs"/>
          <w:color w:val="000000"/>
          <w:rtl/>
          <w:lang w:bidi="ar-SA"/>
        </w:rPr>
        <w:t>وا</w:t>
      </w:r>
      <w:r w:rsidRPr="00EF0DFE">
        <w:rPr>
          <w:rFonts w:ascii="Arial" w:hAnsi="Arial" w:cs="Arial"/>
          <w:color w:val="000000"/>
          <w:rtl/>
          <w:lang w:bidi="ar-SA"/>
        </w:rPr>
        <w:t xml:space="preserve"> القبيلة العربية التي تعيش جنوب وجنوب شرق إسرائيل (حز 27: 21)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ومن المثير لل</w:t>
      </w:r>
      <w:r w:rsidRPr="00EF0DFE">
        <w:rPr>
          <w:rFonts w:ascii="Arial" w:hAnsi="Arial" w:cs="Arial" w:hint="cs"/>
          <w:color w:val="000000"/>
          <w:rtl/>
          <w:lang w:bidi="ar-SA"/>
        </w:rPr>
        <w:t>إ</w:t>
      </w:r>
      <w:r w:rsidRPr="00EF0DFE">
        <w:rPr>
          <w:rFonts w:ascii="Arial" w:hAnsi="Arial" w:cs="Arial"/>
          <w:color w:val="000000"/>
          <w:rtl/>
          <w:lang w:bidi="ar-SA"/>
        </w:rPr>
        <w:t xml:space="preserve">هتمام أن هؤلاء العرب كانوا يُدعون </w:t>
      </w:r>
      <w:r w:rsidRPr="00EF0DFE">
        <w:rPr>
          <w:rFonts w:ascii="Arial" w:hAnsi="Arial" w:cs="Arial" w:hint="cs"/>
          <w:color w:val="000000"/>
          <w:rtl/>
          <w:lang w:bidi="ar-SA"/>
        </w:rPr>
        <w:t>بني</w:t>
      </w:r>
      <w:r w:rsidRPr="00EF0DFE">
        <w:rPr>
          <w:rFonts w:ascii="Arial" w:hAnsi="Arial" w:cs="Arial"/>
          <w:color w:val="000000"/>
          <w:rtl/>
          <w:lang w:bidi="ar-SA"/>
        </w:rPr>
        <w:t xml:space="preserve"> المشرق (إر 49: 28)</w:t>
      </w:r>
      <w:r w:rsidR="00A871B4" w:rsidRPr="00EF0DFE">
        <w:rPr>
          <w:rFonts w:ascii="Arial" w:hAnsi="Arial" w:cs="Arial" w:hint="cs"/>
          <w:color w:val="000000"/>
          <w:rtl/>
          <w:lang w:bidi="x-none"/>
        </w:rPr>
        <w:t>.</w:t>
      </w:r>
    </w:p>
    <w:p w14:paraId="1268E798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5D8977C0" w14:textId="77777777" w:rsidR="00A871B4" w:rsidRPr="00EF0DFE" w:rsidRDefault="00A871B4" w:rsidP="00A871B4">
      <w:pPr>
        <w:bidi/>
        <w:rPr>
          <w:rFonts w:ascii="Arial" w:hAnsi="Arial" w:cs="Arial"/>
          <w:color w:val="000000"/>
          <w:lang w:bidi="x-none"/>
        </w:rPr>
      </w:pPr>
      <w:r w:rsidRPr="00EF0DFE">
        <w:rPr>
          <w:rFonts w:ascii="Arial" w:hAnsi="Arial" w:cs="Arial"/>
          <w:color w:val="000000"/>
          <w:rtl/>
          <w:lang w:bidi="ar-SA"/>
        </w:rPr>
        <w:t>على أي حال، لا يمكن أن يكون مجوس من الشرق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قد أتوا من بلاد ما بين النهرين، لأن آشور وبابل وفارس كانت تسمى دائم</w:t>
      </w:r>
      <w:r w:rsidRPr="00EF0DFE">
        <w:rPr>
          <w:rFonts w:ascii="Arial" w:hAnsi="Arial" w:cs="Arial" w:hint="cs"/>
          <w:color w:val="000000"/>
          <w:rtl/>
          <w:lang w:bidi="ar-SA"/>
        </w:rPr>
        <w:t>اً</w:t>
      </w:r>
      <w:r w:rsidRPr="00EF0DFE">
        <w:rPr>
          <w:rFonts w:ascii="Arial" w:hAnsi="Arial" w:cs="Arial"/>
          <w:color w:val="000000"/>
          <w:rtl/>
          <w:lang w:bidi="ar-SA"/>
        </w:rPr>
        <w:t xml:space="preserve"> أراضي الشمال (إر ١: ١٣-١٥؛ ٦:٢٢؛ ٢٥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 </w:t>
      </w:r>
      <w:r w:rsidRPr="00EF0DFE">
        <w:rPr>
          <w:rFonts w:ascii="Arial" w:hAnsi="Arial" w:cs="Arial"/>
          <w:color w:val="000000"/>
          <w:rtl/>
          <w:lang w:bidi="ar-SA"/>
        </w:rPr>
        <w:t>:٩)</w:t>
      </w:r>
      <w:r w:rsidRPr="00EF0DFE">
        <w:rPr>
          <w:rFonts w:ascii="Arial" w:hAnsi="Arial" w:cs="Arial"/>
          <w:color w:val="000000"/>
          <w:lang w:bidi="x-none"/>
        </w:rPr>
        <w:t>.</w:t>
      </w:r>
    </w:p>
    <w:p w14:paraId="7DC3F02A" w14:textId="77777777" w:rsidR="00145699" w:rsidRPr="00EF0DFE" w:rsidRDefault="00145699" w:rsidP="004211B8">
      <w:pPr>
        <w:rPr>
          <w:rFonts w:ascii="Arial" w:hAnsi="Arial" w:cs="Arial"/>
          <w:color w:val="000000"/>
          <w:lang w:bidi="x-none"/>
        </w:rPr>
      </w:pPr>
    </w:p>
    <w:p w14:paraId="60E17F48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45DCC8F2" w14:textId="77777777" w:rsidR="004211B8" w:rsidRPr="00EF0DFE" w:rsidRDefault="00A871B4" w:rsidP="00A871B4">
      <w:pPr>
        <w:bidi/>
        <w:rPr>
          <w:rFonts w:ascii="Arial" w:hAnsi="Arial" w:cs="Arial"/>
          <w:bCs/>
          <w:color w:val="000000"/>
          <w:u w:val="single"/>
          <w:lang w:bidi="x-none"/>
        </w:rPr>
      </w:pPr>
      <w:proofErr w:type="spellStart"/>
      <w:r w:rsidRPr="00EF0DFE">
        <w:rPr>
          <w:rFonts w:ascii="Arial" w:hAnsi="Arial" w:cs="Arial" w:hint="cs"/>
          <w:bCs/>
          <w:color w:val="000000"/>
          <w:u w:val="single"/>
          <w:rtl/>
          <w:lang w:bidi="x-none"/>
        </w:rPr>
        <w:t>هداياهم</w:t>
      </w:r>
      <w:proofErr w:type="spellEnd"/>
    </w:p>
    <w:p w14:paraId="4215B2F2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557ECF3F" w14:textId="77777777" w:rsidR="00662C02" w:rsidRPr="00EF0DFE" w:rsidRDefault="00A871B4" w:rsidP="00FC5123">
      <w:pPr>
        <w:bidi/>
        <w:rPr>
          <w:rFonts w:ascii="Arial" w:hAnsi="Arial" w:cs="Arial"/>
          <w:sz w:val="28"/>
          <w:szCs w:val="28"/>
          <w:lang w:bidi="x-none"/>
        </w:rPr>
      </w:pPr>
      <w:r w:rsidRPr="00EF0DFE">
        <w:rPr>
          <w:rFonts w:ascii="Arial" w:hAnsi="Arial" w:cs="Arial" w:hint="cs"/>
          <w:sz w:val="28"/>
          <w:szCs w:val="28"/>
          <w:rtl/>
          <w:lang w:bidi="ar-SA"/>
        </w:rPr>
        <w:t xml:space="preserve">جاءت جميع </w:t>
      </w:r>
      <w:r w:rsidRPr="00EF0DFE">
        <w:rPr>
          <w:rFonts w:ascii="Arial" w:hAnsi="Arial" w:cs="Arial"/>
          <w:sz w:val="28"/>
          <w:szCs w:val="28"/>
          <w:rtl/>
          <w:lang w:bidi="ar-SA"/>
        </w:rPr>
        <w:t>الهدايا المقدمة من المجوس (مت 2: 11) من طريق تجارة التوابل جنوب شرق إسرائيل</w:t>
      </w:r>
      <w:r w:rsidRPr="00EF0DFE">
        <w:rPr>
          <w:rFonts w:ascii="Arial" w:hAnsi="Arial" w:cs="Arial" w:hint="cs"/>
          <w:sz w:val="28"/>
          <w:szCs w:val="28"/>
          <w:rtl/>
          <w:lang w:bidi="ar-SA"/>
        </w:rPr>
        <w:t xml:space="preserve">، </w:t>
      </w:r>
      <w:r w:rsidRPr="00EF0DFE">
        <w:rPr>
          <w:rFonts w:ascii="Arial" w:hAnsi="Arial" w:cs="Arial"/>
          <w:sz w:val="28"/>
          <w:szCs w:val="28"/>
          <w:rtl/>
          <w:lang w:bidi="ar-SA"/>
        </w:rPr>
        <w:t>كتب إشعياء: ويأتي كل من شبا حاملين ذهب</w:t>
      </w:r>
      <w:r w:rsidRPr="00EF0DFE">
        <w:rPr>
          <w:rFonts w:ascii="Arial" w:hAnsi="Arial" w:cs="Arial" w:hint="cs"/>
          <w:sz w:val="28"/>
          <w:szCs w:val="28"/>
          <w:rtl/>
          <w:lang w:bidi="ar-SA"/>
        </w:rPr>
        <w:t>اً</w:t>
      </w:r>
      <w:r w:rsidRPr="00EF0DFE">
        <w:rPr>
          <w:rFonts w:ascii="Arial" w:hAnsi="Arial" w:cs="Arial"/>
          <w:sz w:val="28"/>
          <w:szCs w:val="28"/>
          <w:rtl/>
          <w:lang w:bidi="ar-SA"/>
        </w:rPr>
        <w:t xml:space="preserve"> وبخور</w:t>
      </w:r>
      <w:r w:rsidRPr="00EF0DFE">
        <w:rPr>
          <w:rFonts w:ascii="Arial" w:hAnsi="Arial" w:cs="Arial" w:hint="cs"/>
          <w:sz w:val="28"/>
          <w:szCs w:val="28"/>
          <w:rtl/>
          <w:lang w:bidi="ar-SA"/>
        </w:rPr>
        <w:t>اً</w:t>
      </w:r>
      <w:r w:rsidRPr="00EF0DFE">
        <w:rPr>
          <w:rFonts w:ascii="Arial" w:hAnsi="Arial" w:cs="Arial"/>
          <w:sz w:val="28"/>
          <w:szCs w:val="28"/>
          <w:rtl/>
          <w:lang w:bidi="ar-SA"/>
        </w:rPr>
        <w:t xml:space="preserve"> (</w:t>
      </w:r>
      <w:r w:rsidRPr="00EF0DFE">
        <w:rPr>
          <w:rFonts w:ascii="Arial" w:hAnsi="Arial" w:cs="Arial" w:hint="cs"/>
          <w:sz w:val="28"/>
          <w:szCs w:val="28"/>
          <w:rtl/>
          <w:lang w:bidi="ar-SA"/>
        </w:rPr>
        <w:t>أ</w:t>
      </w:r>
      <w:r w:rsidRPr="00EF0DFE">
        <w:rPr>
          <w:rFonts w:ascii="Arial" w:hAnsi="Arial" w:cs="Arial"/>
          <w:sz w:val="28"/>
          <w:szCs w:val="28"/>
          <w:rtl/>
          <w:lang w:bidi="ar-SA"/>
        </w:rPr>
        <w:t>ش 60: 6؛ راجع مز 72: 10)</w:t>
      </w:r>
      <w:r w:rsidRPr="00EF0DFE">
        <w:rPr>
          <w:rFonts w:ascii="Arial" w:hAnsi="Arial" w:cs="Arial" w:hint="cs"/>
          <w:sz w:val="28"/>
          <w:szCs w:val="28"/>
          <w:rtl/>
          <w:lang w:bidi="ar-SA"/>
        </w:rPr>
        <w:t xml:space="preserve">، كانت </w:t>
      </w:r>
      <w:r w:rsidRPr="00EF0DFE">
        <w:rPr>
          <w:rFonts w:ascii="Arial" w:hAnsi="Arial" w:cs="Arial"/>
          <w:sz w:val="28"/>
          <w:szCs w:val="28"/>
          <w:rtl/>
          <w:lang w:bidi="ar-SA"/>
        </w:rPr>
        <w:t>سبأ أرض جنوب المملكة العربية السعودية الحالية</w:t>
      </w:r>
      <w:r w:rsidRPr="00EF0DFE">
        <w:rPr>
          <w:rFonts w:ascii="Arial" w:hAnsi="Arial" w:cs="Arial" w:hint="cs"/>
          <w:sz w:val="28"/>
          <w:szCs w:val="28"/>
          <w:rtl/>
          <w:lang w:bidi="ar-SA"/>
        </w:rPr>
        <w:t xml:space="preserve">، </w:t>
      </w:r>
      <w:r w:rsidRPr="00EF0DFE">
        <w:rPr>
          <w:rFonts w:ascii="Arial" w:hAnsi="Arial" w:cs="Arial"/>
          <w:sz w:val="28"/>
          <w:szCs w:val="28"/>
          <w:rtl/>
          <w:lang w:bidi="ar-SA"/>
        </w:rPr>
        <w:t>كما أن اللبان يأتي فقط من جنوب الجزيرة العربية، على الرغم من أنه كان يباع في جميع أنحاء الشرق الأوسط</w:t>
      </w:r>
      <w:r w:rsidRPr="00EF0DFE">
        <w:rPr>
          <w:rFonts w:ascii="Arial" w:hAnsi="Arial" w:cs="Arial" w:hint="cs"/>
          <w:sz w:val="28"/>
          <w:szCs w:val="28"/>
          <w:rtl/>
          <w:lang w:bidi="ar-SA"/>
        </w:rPr>
        <w:t xml:space="preserve">، </w:t>
      </w:r>
      <w:r w:rsidRPr="00EF0DFE">
        <w:rPr>
          <w:rFonts w:ascii="Arial" w:hAnsi="Arial" w:cs="Arial"/>
          <w:sz w:val="28"/>
          <w:szCs w:val="28"/>
          <w:rtl/>
          <w:lang w:bidi="ar-SA"/>
        </w:rPr>
        <w:t>علاوة على ذلك، فإن المصدر الرئيسي للذهب في العصور القديمة لم يكن بلاد ما بين النهرين، بل أقصى الجنوب في شبه الجزيرة العربية، في أرض أوفير التي هي اليمن الحالية</w:t>
      </w:r>
      <w:r w:rsidRPr="00EF0DFE">
        <w:rPr>
          <w:rStyle w:val="FootnoteReference"/>
          <w:rFonts w:ascii="Arial" w:hAnsi="Arial" w:cs="Arial"/>
          <w:sz w:val="28"/>
          <w:szCs w:val="28"/>
          <w:rtl/>
          <w:lang w:bidi="ar-SA"/>
        </w:rPr>
        <w:footnoteReference w:id="4"/>
      </w:r>
      <w:r w:rsidRPr="00EF0DFE">
        <w:rPr>
          <w:rFonts w:ascii="Arial" w:hAnsi="Arial" w:cs="Arial"/>
          <w:sz w:val="28"/>
          <w:szCs w:val="28"/>
          <w:lang w:bidi="x-none"/>
        </w:rPr>
        <w:t>.</w:t>
      </w:r>
    </w:p>
    <w:bookmarkStart w:id="0" w:name="_Hlk170633355"/>
    <w:p w14:paraId="7CE17BD9" w14:textId="77777777" w:rsidR="00662C02" w:rsidRPr="00CD48D4" w:rsidRDefault="00662C02" w:rsidP="004211B8">
      <w:pPr>
        <w:rPr>
          <w:rFonts w:ascii="Arial" w:hAnsi="Arial" w:cs="Arial"/>
          <w:b/>
          <w:color w:val="000000"/>
          <w:sz w:val="22"/>
          <w:szCs w:val="22"/>
          <w:u w:val="single"/>
          <w:lang w:bidi="x-none"/>
        </w:rPr>
      </w:pPr>
      <w:r w:rsidRPr="00CD48D4">
        <w:rPr>
          <w:rFonts w:ascii="Arial" w:hAnsi="Arial" w:cs="Arial"/>
          <w:sz w:val="22"/>
          <w:szCs w:val="22"/>
        </w:rPr>
        <w:lastRenderedPageBreak/>
        <w:fldChar w:fldCharType="begin"/>
      </w:r>
      <w:r w:rsidRPr="00CD48D4">
        <w:rPr>
          <w:rFonts w:ascii="Arial" w:hAnsi="Arial" w:cs="Arial"/>
          <w:sz w:val="22"/>
          <w:szCs w:val="22"/>
        </w:rPr>
        <w:instrText xml:space="preserve"> INCLUDEPICTURE "https://cdn2.vox-cdn.com/uploads/chorus_image/image/32283247/40maps_Middle_East_Lead.0_cinema_1200.0.jpg" \* MERGEFORMATINET </w:instrText>
      </w:r>
      <w:r w:rsidRPr="00CD48D4">
        <w:rPr>
          <w:rFonts w:ascii="Arial" w:hAnsi="Arial" w:cs="Arial"/>
          <w:sz w:val="22"/>
          <w:szCs w:val="22"/>
        </w:rPr>
        <w:fldChar w:fldCharType="separate"/>
      </w:r>
      <w:r w:rsidR="00B077B4" w:rsidRPr="00D40D6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9E9845" wp14:editId="61447BC9">
            <wp:extent cx="5890895" cy="3305175"/>
            <wp:effectExtent l="0" t="0" r="0" b="0"/>
            <wp:docPr id="7" name="Picture 1" descr="Image result for first century AD middle east ma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irst century AD middle east map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89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8D4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71593D79" w14:textId="77777777" w:rsidR="00662C02" w:rsidRPr="00CD48D4" w:rsidRDefault="00662C02" w:rsidP="004211B8">
      <w:pPr>
        <w:rPr>
          <w:rFonts w:ascii="Arial" w:hAnsi="Arial" w:cs="Arial"/>
          <w:b/>
          <w:color w:val="000000"/>
          <w:sz w:val="22"/>
          <w:szCs w:val="22"/>
          <w:u w:val="single"/>
          <w:lang w:bidi="x-none"/>
        </w:rPr>
      </w:pPr>
    </w:p>
    <w:p w14:paraId="07983EBA" w14:textId="77777777" w:rsidR="00662C02" w:rsidRPr="00EF0DFE" w:rsidRDefault="00662C02" w:rsidP="004211B8">
      <w:pPr>
        <w:rPr>
          <w:rFonts w:ascii="Arial" w:hAnsi="Arial" w:cs="Arial"/>
          <w:b/>
          <w:color w:val="000000"/>
          <w:u w:val="single"/>
          <w:lang w:bidi="x-none"/>
        </w:rPr>
      </w:pPr>
    </w:p>
    <w:p w14:paraId="76AB0B1B" w14:textId="77777777" w:rsidR="004211B8" w:rsidRPr="00EF0DFE" w:rsidRDefault="00FC5123" w:rsidP="00FC5123">
      <w:pPr>
        <w:bidi/>
        <w:rPr>
          <w:rFonts w:ascii="Arial" w:hAnsi="Arial" w:cs="Arial"/>
          <w:bCs/>
          <w:color w:val="000000"/>
          <w:u w:val="single"/>
          <w:lang w:bidi="x-none"/>
        </w:rPr>
      </w:pPr>
      <w:proofErr w:type="spellStart"/>
      <w:r w:rsidRPr="00EF0DFE">
        <w:rPr>
          <w:rFonts w:ascii="Arial" w:hAnsi="Arial" w:cs="Arial" w:hint="cs"/>
          <w:bCs/>
          <w:color w:val="000000"/>
          <w:u w:val="single"/>
          <w:rtl/>
          <w:lang w:bidi="x-none"/>
        </w:rPr>
        <w:t>دورهم</w:t>
      </w:r>
      <w:proofErr w:type="spellEnd"/>
    </w:p>
    <w:p w14:paraId="1AD60B17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207423A2" w14:textId="77777777" w:rsidR="004211B8" w:rsidRPr="00EF0DFE" w:rsidRDefault="00913EC6" w:rsidP="00913EC6">
      <w:pPr>
        <w:bidi/>
        <w:rPr>
          <w:rFonts w:ascii="Arial" w:hAnsi="Arial" w:cs="Arial"/>
          <w:color w:val="000000"/>
          <w:lang w:bidi="x-none"/>
        </w:rPr>
      </w:pPr>
      <w:r w:rsidRPr="00EF0DFE">
        <w:rPr>
          <w:rFonts w:ascii="Arial" w:hAnsi="Arial" w:cs="Arial"/>
          <w:color w:val="000000"/>
          <w:rtl/>
          <w:lang w:bidi="ar-SA"/>
        </w:rPr>
        <w:t>أحد المؤشرات الأخيرة للمجوس العرب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هو النمط الكتابي للتهديدات ضد </w:t>
      </w:r>
      <w:r w:rsidRPr="00EF0DFE">
        <w:rPr>
          <w:rFonts w:ascii="Arial" w:hAnsi="Arial" w:cs="Arial" w:hint="cs"/>
          <w:color w:val="000000"/>
          <w:rtl/>
          <w:lang w:bidi="ar-SA"/>
        </w:rPr>
        <w:t>ال</w:t>
      </w:r>
      <w:r w:rsidRPr="00EF0DFE">
        <w:rPr>
          <w:rFonts w:ascii="Arial" w:hAnsi="Arial" w:cs="Arial"/>
          <w:color w:val="000000"/>
          <w:rtl/>
          <w:lang w:bidi="ar-SA"/>
        </w:rPr>
        <w:t>فادي ا</w:t>
      </w:r>
      <w:r w:rsidRPr="00EF0DFE">
        <w:rPr>
          <w:rFonts w:ascii="Arial" w:hAnsi="Arial" w:cs="Arial" w:hint="cs"/>
          <w:color w:val="000000"/>
          <w:rtl/>
          <w:lang w:bidi="ar-SA"/>
        </w:rPr>
        <w:t>لإلهي</w:t>
      </w:r>
      <w:r w:rsidRPr="00EF0DFE">
        <w:rPr>
          <w:rFonts w:ascii="Arial" w:hAnsi="Arial" w:cs="Arial"/>
          <w:color w:val="000000"/>
          <w:rtl/>
          <w:lang w:bidi="ar-SA"/>
        </w:rPr>
        <w:t xml:space="preserve"> من مجتمع العهد نفسه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الذي يجد الخلاص في شبه الجزيرة العربية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، </w:t>
      </w:r>
      <w:r w:rsidRPr="00EF0DFE">
        <w:rPr>
          <w:rFonts w:ascii="Arial" w:hAnsi="Arial" w:cs="Arial"/>
          <w:color w:val="000000"/>
          <w:rtl/>
          <w:lang w:bidi="ar-SA"/>
        </w:rPr>
        <w:t>تم تهديد يوسف من قبل إخوته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ولكن بعد ذلك تم إنقاذه من الموت على يد الإسماعيليين في الجزيرة العربية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الذين أتوا به إلى مصر (تك 37: 27-28؛ أع 7: 9-10)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، </w:t>
      </w:r>
      <w:r w:rsidRPr="00EF0DFE">
        <w:rPr>
          <w:rFonts w:ascii="Arial" w:hAnsi="Arial" w:cs="Arial"/>
          <w:color w:val="000000"/>
          <w:rtl/>
          <w:lang w:bidi="ar-SA"/>
        </w:rPr>
        <w:t>ومضى ليصبح مخلص الأمة</w:t>
      </w:r>
      <w:r w:rsidRPr="00EF0DFE">
        <w:rPr>
          <w:rFonts w:ascii="Arial" w:hAnsi="Arial" w:cs="Arial"/>
          <w:color w:val="000000"/>
          <w:lang w:bidi="x-none"/>
        </w:rPr>
        <w:t>.</w:t>
      </w:r>
      <w:r w:rsidR="004211B8" w:rsidRPr="00EF0DFE">
        <w:rPr>
          <w:rFonts w:ascii="Arial" w:hAnsi="Arial" w:cs="Arial"/>
          <w:color w:val="000000"/>
          <w:lang w:bidi="x-none"/>
        </w:rPr>
        <w:t xml:space="preserve"> </w:t>
      </w:r>
    </w:p>
    <w:p w14:paraId="2287D31F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4FBB1ADC" w14:textId="77777777" w:rsidR="00913EC6" w:rsidRPr="00EF0DFE" w:rsidRDefault="00913EC6" w:rsidP="00913EC6">
      <w:pPr>
        <w:bidi/>
        <w:rPr>
          <w:rFonts w:ascii="Arial" w:hAnsi="Arial" w:cs="Arial"/>
          <w:color w:val="000000"/>
          <w:lang w:bidi="x-none"/>
        </w:rPr>
      </w:pPr>
      <w:r w:rsidRPr="00EF0DFE">
        <w:rPr>
          <w:rFonts w:ascii="Arial" w:hAnsi="Arial" w:cs="Arial"/>
          <w:color w:val="000000"/>
          <w:rtl/>
          <w:lang w:bidi="ar-SA"/>
        </w:rPr>
        <w:t>كما دعا الله موسى فيما بعد كمخلص، وحاول فرعون قتله بعد أن قتل رجلاً مصرياً (خر 2: 5)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، </w:t>
      </w:r>
      <w:r w:rsidRPr="00EF0DFE">
        <w:rPr>
          <w:rFonts w:ascii="Arial" w:hAnsi="Arial" w:cs="Arial"/>
          <w:color w:val="000000"/>
          <w:rtl/>
          <w:lang w:bidi="ar-SA"/>
        </w:rPr>
        <w:t>لكن معارضة شيوخ إسرائيل ساهمت أيضاً في إجبار موسى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على البحث عن ملجأ في مديان الجزيرة العربية (خر 2: 13-15؛ 5: 21؛ أع 7: 25-29)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، </w:t>
      </w:r>
      <w:r w:rsidRPr="00EF0DFE">
        <w:rPr>
          <w:rFonts w:ascii="Arial" w:hAnsi="Arial" w:cs="Arial"/>
          <w:color w:val="000000"/>
          <w:rtl/>
          <w:lang w:bidi="ar-SA"/>
        </w:rPr>
        <w:t>لذلك استخدم الله هذه المنطقة من الجزيرة العربية للحفاظ على منقذ الخروج</w:t>
      </w:r>
      <w:r w:rsidRPr="00EF0DFE">
        <w:rPr>
          <w:rFonts w:ascii="Arial" w:hAnsi="Arial" w:cs="Arial" w:hint="cs"/>
          <w:color w:val="000000"/>
          <w:rtl/>
          <w:lang w:bidi="ar-SA"/>
        </w:rPr>
        <w:t xml:space="preserve">، </w:t>
      </w:r>
      <w:r w:rsidRPr="00EF0DFE">
        <w:rPr>
          <w:rFonts w:ascii="Arial" w:hAnsi="Arial" w:cs="Arial"/>
          <w:color w:val="000000"/>
          <w:rtl/>
          <w:lang w:bidi="ar-SA"/>
        </w:rPr>
        <w:t>وحتى في الضيقة المستقبلية سيجد إسرائيل ملجأً في الصحراء (رؤ ١٢: ١٤)، ومن المحتمل أن يكون في شبه الجزيرة العربية</w:t>
      </w:r>
      <w:r w:rsidRPr="00EF0DFE">
        <w:rPr>
          <w:rFonts w:ascii="Arial" w:hAnsi="Arial" w:cs="Arial"/>
          <w:color w:val="000000"/>
          <w:lang w:bidi="x-none"/>
        </w:rPr>
        <w:t>.</w:t>
      </w:r>
    </w:p>
    <w:p w14:paraId="58025884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6D0A9DB0" w14:textId="77777777" w:rsidR="00913EC6" w:rsidRPr="00EF0DFE" w:rsidRDefault="00913EC6" w:rsidP="00913EC6">
      <w:pPr>
        <w:bidi/>
        <w:rPr>
          <w:rFonts w:ascii="Arial" w:hAnsi="Arial" w:cs="Arial"/>
          <w:color w:val="000000"/>
          <w:lang w:bidi="x-none"/>
        </w:rPr>
      </w:pPr>
      <w:r w:rsidRPr="00EF0DFE">
        <w:rPr>
          <w:rFonts w:ascii="Arial" w:hAnsi="Arial" w:cs="Arial"/>
          <w:color w:val="000000"/>
          <w:rtl/>
          <w:lang w:bidi="ar-SA"/>
        </w:rPr>
        <w:t>بكلمات أخرى، كثير</w:t>
      </w:r>
      <w:r w:rsidRPr="00EF0DFE">
        <w:rPr>
          <w:rFonts w:ascii="Arial" w:hAnsi="Arial" w:cs="Arial" w:hint="cs"/>
          <w:color w:val="000000"/>
          <w:rtl/>
          <w:lang w:bidi="ar-SA"/>
        </w:rPr>
        <w:t>اً</w:t>
      </w:r>
      <w:r w:rsidRPr="00EF0DFE">
        <w:rPr>
          <w:rFonts w:ascii="Arial" w:hAnsi="Arial" w:cs="Arial"/>
          <w:color w:val="000000"/>
          <w:rtl/>
          <w:lang w:bidi="ar-SA"/>
        </w:rPr>
        <w:t xml:space="preserve"> ما يذكر الكتاب المقدس كيف أقام الله العرب لتحقيق أهدافه الخاصة، حتى لإنقاذ شعب الله من الموت على يد مواطنيهم</w:t>
      </w:r>
      <w:r w:rsidRPr="00EF0DFE">
        <w:rPr>
          <w:rFonts w:ascii="Arial" w:hAnsi="Arial" w:cs="Arial" w:hint="cs"/>
          <w:color w:val="000000"/>
          <w:rtl/>
          <w:lang w:bidi="ar-SA"/>
        </w:rPr>
        <w:t>،</w:t>
      </w:r>
      <w:r w:rsidRPr="00EF0DFE">
        <w:rPr>
          <w:rFonts w:ascii="Arial" w:hAnsi="Arial" w:cs="Arial"/>
          <w:color w:val="000000"/>
          <w:rtl/>
          <w:lang w:bidi="ar-SA"/>
        </w:rPr>
        <w:t xml:space="preserve">  هذه هي الطرق الرائعة لإلهنا القدير</w:t>
      </w:r>
      <w:r w:rsidRPr="00EF0DFE">
        <w:rPr>
          <w:rFonts w:ascii="Arial" w:hAnsi="Arial" w:cs="Arial"/>
          <w:color w:val="000000"/>
          <w:lang w:bidi="x-none"/>
        </w:rPr>
        <w:t>.</w:t>
      </w:r>
    </w:p>
    <w:p w14:paraId="4B504BB1" w14:textId="77777777" w:rsidR="00145699" w:rsidRPr="00EF0DFE" w:rsidRDefault="00145699" w:rsidP="004211B8">
      <w:pPr>
        <w:rPr>
          <w:rFonts w:ascii="Arial" w:hAnsi="Arial" w:cs="Arial"/>
          <w:color w:val="000000"/>
          <w:lang w:bidi="x-none"/>
        </w:rPr>
      </w:pPr>
    </w:p>
    <w:p w14:paraId="6274AE93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315A1F1C" w14:textId="77777777" w:rsidR="004211B8" w:rsidRPr="00EF0DFE" w:rsidRDefault="00913EC6" w:rsidP="00913EC6">
      <w:pPr>
        <w:bidi/>
        <w:rPr>
          <w:rFonts w:ascii="Arial" w:hAnsi="Arial" w:cs="Arial"/>
          <w:bCs/>
          <w:color w:val="000000"/>
          <w:u w:val="single"/>
          <w:lang w:bidi="x-none"/>
        </w:rPr>
      </w:pPr>
      <w:proofErr w:type="spellStart"/>
      <w:r w:rsidRPr="00EF0DFE">
        <w:rPr>
          <w:rFonts w:ascii="Arial" w:hAnsi="Arial" w:cs="Arial" w:hint="cs"/>
          <w:bCs/>
          <w:color w:val="000000"/>
          <w:u w:val="single"/>
          <w:rtl/>
          <w:lang w:bidi="x-none"/>
        </w:rPr>
        <w:t>خاتمة</w:t>
      </w:r>
      <w:proofErr w:type="spellEnd"/>
    </w:p>
    <w:p w14:paraId="6968499D" w14:textId="77777777" w:rsidR="004211B8" w:rsidRPr="00EF0DFE" w:rsidRDefault="004211B8" w:rsidP="004211B8">
      <w:pPr>
        <w:rPr>
          <w:rFonts w:ascii="Arial" w:hAnsi="Arial" w:cs="Arial"/>
          <w:color w:val="000000"/>
          <w:lang w:bidi="x-none"/>
        </w:rPr>
      </w:pPr>
    </w:p>
    <w:p w14:paraId="60DD0112" w14:textId="77777777" w:rsidR="00913EC6" w:rsidRPr="00EF0DFE" w:rsidRDefault="00913EC6" w:rsidP="00913EC6">
      <w:pPr>
        <w:bidi/>
        <w:rPr>
          <w:rFonts w:ascii="Arial" w:hAnsi="Arial" w:cs="Arial"/>
        </w:rPr>
      </w:pPr>
      <w:r w:rsidRPr="00EF0DFE">
        <w:rPr>
          <w:rFonts w:ascii="Arial" w:hAnsi="Arial" w:cs="Arial"/>
          <w:rtl/>
          <w:lang w:bidi="ar-SA"/>
        </w:rPr>
        <w:t xml:space="preserve">يجب </w:t>
      </w:r>
      <w:r w:rsidRPr="00EF0DFE">
        <w:rPr>
          <w:rFonts w:ascii="Arial" w:hAnsi="Arial" w:cs="Arial" w:hint="cs"/>
          <w:rtl/>
          <w:lang w:bidi="ar-SA"/>
        </w:rPr>
        <w:t>أن</w:t>
      </w:r>
      <w:r w:rsidRPr="00EF0DFE">
        <w:rPr>
          <w:rFonts w:ascii="Arial" w:hAnsi="Arial" w:cs="Arial"/>
          <w:rtl/>
          <w:lang w:bidi="ar-SA"/>
        </w:rPr>
        <w:t xml:space="preserve"> العرب الذين يبحثون عن المسيح اليهودي</w:t>
      </w:r>
      <w:r w:rsidRPr="00EF0DFE">
        <w:rPr>
          <w:rFonts w:ascii="Arial" w:hAnsi="Arial" w:cs="Arial" w:hint="cs"/>
          <w:rtl/>
          <w:lang w:bidi="ar-SA"/>
        </w:rPr>
        <w:t>،</w:t>
      </w:r>
      <w:r w:rsidRPr="00EF0DFE">
        <w:rPr>
          <w:rFonts w:ascii="Arial" w:hAnsi="Arial" w:cs="Arial"/>
          <w:rtl/>
          <w:lang w:bidi="ar-SA"/>
        </w:rPr>
        <w:t xml:space="preserve"> يجعلونا نتأمل مرة أخرى في أعجوبة عيد الميلاد</w:t>
      </w:r>
      <w:r w:rsidRPr="00EF0DFE">
        <w:rPr>
          <w:rFonts w:ascii="Arial" w:hAnsi="Arial" w:cs="Arial" w:hint="cs"/>
          <w:rtl/>
          <w:lang w:bidi="ar-SA"/>
        </w:rPr>
        <w:t xml:space="preserve">، </w:t>
      </w:r>
      <w:r w:rsidRPr="00EF0DFE">
        <w:rPr>
          <w:rFonts w:ascii="Arial" w:hAnsi="Arial" w:cs="Arial"/>
          <w:rtl/>
          <w:lang w:bidi="ar-SA"/>
        </w:rPr>
        <w:t>لقد افتقد المجتمع اليهودي إلى حد كبير مسيح</w:t>
      </w:r>
      <w:r w:rsidRPr="00EF0DFE">
        <w:rPr>
          <w:rFonts w:ascii="Arial" w:hAnsi="Arial" w:cs="Arial" w:hint="cs"/>
          <w:rtl/>
          <w:lang w:bidi="ar-SA"/>
        </w:rPr>
        <w:t>هم</w:t>
      </w:r>
      <w:r w:rsidRPr="00EF0DFE">
        <w:rPr>
          <w:rFonts w:ascii="Arial" w:hAnsi="Arial" w:cs="Arial"/>
          <w:rtl/>
          <w:lang w:bidi="ar-SA"/>
        </w:rPr>
        <w:t xml:space="preserve"> الذي ولد في وسطهم – على بعد ستة كيلومترات فقط جنوب </w:t>
      </w:r>
      <w:r w:rsidRPr="00EF0DFE">
        <w:rPr>
          <w:rFonts w:ascii="Arial" w:hAnsi="Arial" w:cs="Arial" w:hint="cs"/>
          <w:rtl/>
          <w:lang w:bidi="ar-SA"/>
        </w:rPr>
        <w:t>أورشليم</w:t>
      </w:r>
      <w:r w:rsidRPr="00EF0DFE">
        <w:rPr>
          <w:rFonts w:ascii="Arial" w:hAnsi="Arial" w:cs="Arial"/>
          <w:rtl/>
          <w:lang w:bidi="ar-SA"/>
        </w:rPr>
        <w:t xml:space="preserve"> – وهي مسافة قصيرة يمكن الوصول إليها بالحصان في بضع دقائق فقط.</w:t>
      </w:r>
      <w:r w:rsidRPr="00EF0DFE">
        <w:rPr>
          <w:rFonts w:ascii="Arial" w:hAnsi="Arial" w:cs="Arial" w:hint="cs"/>
          <w:rtl/>
          <w:lang w:bidi="ar-SA"/>
        </w:rPr>
        <w:t xml:space="preserve"> </w:t>
      </w:r>
      <w:r w:rsidRPr="00EF0DFE">
        <w:rPr>
          <w:rFonts w:ascii="Arial" w:hAnsi="Arial" w:cs="Arial"/>
          <w:rtl/>
          <w:lang w:bidi="ar-SA"/>
        </w:rPr>
        <w:t>هل نهمل أيض</w:t>
      </w:r>
      <w:r w:rsidRPr="00EF0DFE">
        <w:rPr>
          <w:rFonts w:ascii="Arial" w:hAnsi="Arial" w:cs="Arial" w:hint="cs"/>
          <w:rtl/>
          <w:lang w:bidi="ar-SA"/>
        </w:rPr>
        <w:t>اً</w:t>
      </w:r>
      <w:r w:rsidRPr="00EF0DFE">
        <w:rPr>
          <w:rFonts w:ascii="Arial" w:hAnsi="Arial" w:cs="Arial"/>
          <w:rtl/>
          <w:lang w:bidi="ar-SA"/>
        </w:rPr>
        <w:t xml:space="preserve"> أن نرى أن الأشخاص غير المتوقعين</w:t>
      </w:r>
      <w:r w:rsidR="00474D0C" w:rsidRPr="00EF0DFE">
        <w:rPr>
          <w:rFonts w:ascii="Arial" w:hAnsi="Arial" w:cs="Arial" w:hint="cs"/>
          <w:rtl/>
          <w:lang w:bidi="ar-SA"/>
        </w:rPr>
        <w:t>،</w:t>
      </w:r>
      <w:r w:rsidRPr="00EF0DFE">
        <w:rPr>
          <w:rFonts w:ascii="Arial" w:hAnsi="Arial" w:cs="Arial"/>
          <w:rtl/>
          <w:lang w:bidi="ar-SA"/>
        </w:rPr>
        <w:t xml:space="preserve"> غالب</w:t>
      </w:r>
      <w:r w:rsidRPr="00EF0DFE">
        <w:rPr>
          <w:rFonts w:ascii="Arial" w:hAnsi="Arial" w:cs="Arial" w:hint="cs"/>
          <w:rtl/>
          <w:lang w:bidi="ar-SA"/>
        </w:rPr>
        <w:t>اً</w:t>
      </w:r>
      <w:r w:rsidRPr="00EF0DFE">
        <w:rPr>
          <w:rFonts w:ascii="Arial" w:hAnsi="Arial" w:cs="Arial"/>
          <w:rtl/>
          <w:lang w:bidi="ar-SA"/>
        </w:rPr>
        <w:t xml:space="preserve"> ما يستجيبون بسهولة ليسوع خلال هذا الوقت من العام؟ من هو الأممي</w:t>
      </w:r>
      <w:r w:rsidR="00474D0C" w:rsidRPr="00EF0DFE">
        <w:rPr>
          <w:rFonts w:ascii="Arial" w:hAnsi="Arial" w:cs="Arial" w:hint="cs"/>
          <w:rtl/>
          <w:lang w:bidi="ar-SA"/>
        </w:rPr>
        <w:t xml:space="preserve"> غير المتوقع</w:t>
      </w:r>
      <w:r w:rsidRPr="00EF0DFE">
        <w:rPr>
          <w:rFonts w:ascii="Arial" w:hAnsi="Arial" w:cs="Arial"/>
          <w:rtl/>
          <w:lang w:bidi="ar-SA"/>
        </w:rPr>
        <w:t xml:space="preserve"> الذي يريدك الله أن توجهه إلى المخلص في عيد الميلاد هذا العام؟</w:t>
      </w:r>
    </w:p>
    <w:p w14:paraId="197F051B" w14:textId="77777777" w:rsidR="00A822C2" w:rsidRPr="00CD48D4" w:rsidRDefault="00A822C2" w:rsidP="00DB2C13">
      <w:pPr>
        <w:ind w:right="18"/>
        <w:rPr>
          <w:rFonts w:ascii="Arial" w:hAnsi="Arial" w:cs="Arial"/>
          <w:sz w:val="20"/>
          <w:szCs w:val="15"/>
        </w:rPr>
      </w:pPr>
    </w:p>
    <w:sectPr w:rsidR="00A822C2" w:rsidRPr="00CD48D4" w:rsidSect="00EF0DFE">
      <w:headerReference w:type="default" r:id="rId9"/>
      <w:footerReference w:type="default" r:id="rId10"/>
      <w:pgSz w:w="11880" w:h="16840"/>
      <w:pgMar w:top="720" w:right="1152" w:bottom="720" w:left="1440" w:header="720" w:footer="720" w:gutter="0"/>
      <w:pgNumType w:fmt="lowerLetter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2B12" w14:textId="77777777" w:rsidR="0078626E" w:rsidRDefault="0078626E">
      <w:r>
        <w:separator/>
      </w:r>
    </w:p>
  </w:endnote>
  <w:endnote w:type="continuationSeparator" w:id="0">
    <w:p w14:paraId="378BD9C8" w14:textId="77777777" w:rsidR="0078626E" w:rsidRDefault="0078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4A79" w14:textId="684BF1ED" w:rsidR="008E585B" w:rsidRDefault="008E585B">
    <w:pPr>
      <w:pStyle w:val="Footer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TIME \@ "d-MMM-yy" </w:instrText>
    </w:r>
    <w:r>
      <w:rPr>
        <w:sz w:val="16"/>
      </w:rPr>
      <w:fldChar w:fldCharType="separate"/>
    </w:r>
    <w:r w:rsidR="00EF0DFE">
      <w:rPr>
        <w:noProof/>
        <w:sz w:val="16"/>
      </w:rPr>
      <w:t>6-Mar-26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71AD" w14:textId="77777777" w:rsidR="0078626E" w:rsidRDefault="0078626E">
      <w:r>
        <w:separator/>
      </w:r>
    </w:p>
  </w:footnote>
  <w:footnote w:type="continuationSeparator" w:id="0">
    <w:p w14:paraId="492111AF" w14:textId="77777777" w:rsidR="0078626E" w:rsidRDefault="0078626E">
      <w:r>
        <w:continuationSeparator/>
      </w:r>
    </w:p>
  </w:footnote>
  <w:footnote w:id="1">
    <w:p w14:paraId="22375896" w14:textId="77777777" w:rsidR="00A871B4" w:rsidRPr="00FC5123" w:rsidRDefault="008D7129" w:rsidP="00A871B4">
      <w:pPr>
        <w:pStyle w:val="FootnoteText"/>
        <w:bidi/>
        <w:rPr>
          <w:rFonts w:ascii="Arial" w:hAnsi="Arial" w:cs="Arial"/>
          <w:szCs w:val="20"/>
          <w:rtl/>
          <w:lang w:bidi="ar-SA"/>
        </w:rPr>
      </w:pPr>
      <w:r w:rsidRPr="00FC5123">
        <w:rPr>
          <w:rStyle w:val="FootnoteReference"/>
          <w:rFonts w:ascii="Arial" w:hAnsi="Arial" w:cs="Arial"/>
          <w:szCs w:val="20"/>
        </w:rPr>
        <w:footnoteRef/>
      </w:r>
      <w:r w:rsidRPr="00FC5123">
        <w:rPr>
          <w:rFonts w:ascii="Arial" w:hAnsi="Arial" w:cs="Arial"/>
          <w:szCs w:val="20"/>
        </w:rPr>
        <w:t xml:space="preserve"> </w:t>
      </w:r>
      <w:r w:rsidR="00A871B4" w:rsidRPr="00FC5123">
        <w:rPr>
          <w:rFonts w:ascii="Arial" w:hAnsi="Arial" w:cs="Arial"/>
          <w:szCs w:val="20"/>
          <w:rtl/>
          <w:lang w:bidi="ar-SA"/>
        </w:rPr>
        <w:t xml:space="preserve">يمكن العثور على الكثير من المعلومات في هذه الدراسة في توني معلوف، العرب في ظل إسرائيل: كشف خطة الله النبوية لأحفاد إسماعيل (جراند </w:t>
      </w:r>
    </w:p>
    <w:p w14:paraId="404E2BAA" w14:textId="77777777" w:rsidR="008D7129" w:rsidRPr="00FC5123" w:rsidRDefault="00A871B4" w:rsidP="00A871B4">
      <w:pPr>
        <w:pStyle w:val="FootnoteText"/>
        <w:bidi/>
        <w:rPr>
          <w:rFonts w:ascii="Arial" w:hAnsi="Arial" w:cs="Arial"/>
          <w:szCs w:val="20"/>
          <w:rtl/>
          <w:lang w:bidi="ar-JO"/>
        </w:rPr>
      </w:pPr>
      <w:r w:rsidRPr="00FC5123">
        <w:rPr>
          <w:rFonts w:ascii="Arial" w:hAnsi="Arial" w:cs="Arial"/>
          <w:szCs w:val="20"/>
          <w:rtl/>
          <w:lang w:bidi="ar-SA"/>
        </w:rPr>
        <w:t xml:space="preserve">  رابيدز: غلاف ورقي تجاري، كريجل، 2003).</w:t>
      </w:r>
    </w:p>
  </w:footnote>
  <w:footnote w:id="2">
    <w:p w14:paraId="11EDE2F1" w14:textId="77777777" w:rsidR="00FC5123" w:rsidRPr="00FC5123" w:rsidRDefault="00A871B4" w:rsidP="00A871B4">
      <w:pPr>
        <w:pStyle w:val="FootnoteText"/>
        <w:bidi/>
        <w:rPr>
          <w:rFonts w:ascii="Arial" w:hAnsi="Arial" w:cs="Arial"/>
          <w:szCs w:val="20"/>
          <w:rtl/>
          <w:lang w:bidi="ar-SA"/>
        </w:rPr>
      </w:pPr>
      <w:r w:rsidRPr="00FC5123">
        <w:rPr>
          <w:rStyle w:val="FootnoteReference"/>
          <w:rFonts w:ascii="Arial" w:hAnsi="Arial" w:cs="Arial"/>
          <w:szCs w:val="20"/>
        </w:rPr>
        <w:footnoteRef/>
      </w:r>
      <w:r w:rsidRPr="00FC5123">
        <w:rPr>
          <w:rFonts w:ascii="Arial" w:hAnsi="Arial" w:cs="Arial"/>
          <w:szCs w:val="20"/>
        </w:rPr>
        <w:t xml:space="preserve"> </w:t>
      </w:r>
      <w:r w:rsidR="00FC5123" w:rsidRPr="00FC5123">
        <w:rPr>
          <w:rFonts w:ascii="Arial" w:hAnsi="Arial" w:cs="Arial"/>
          <w:szCs w:val="20"/>
          <w:rtl/>
          <w:lang w:bidi="ar-SA"/>
        </w:rPr>
        <w:t xml:space="preserve">انظر باري ج. بيتزل، أطلس مودي لأراضي الكتاب المقدس (شيكاغو: مودي، 1985)، ص 78-79. وهو يتبع هنا المؤرخ اليهودي يوسيفوس </w:t>
      </w:r>
    </w:p>
    <w:p w14:paraId="6E27E448" w14:textId="77777777" w:rsidR="00FC5123" w:rsidRPr="00FC5123" w:rsidRDefault="00FC5123" w:rsidP="00FC5123">
      <w:pPr>
        <w:pStyle w:val="FootnoteText"/>
        <w:bidi/>
        <w:rPr>
          <w:rFonts w:ascii="Arial" w:hAnsi="Arial" w:cs="Arial"/>
          <w:szCs w:val="20"/>
          <w:rtl/>
          <w:lang w:bidi="ar-SA"/>
        </w:rPr>
      </w:pPr>
      <w:r w:rsidRPr="00FC5123">
        <w:rPr>
          <w:rFonts w:ascii="Arial" w:hAnsi="Arial" w:cs="Arial"/>
          <w:szCs w:val="20"/>
          <w:rtl/>
          <w:lang w:bidi="ar-SA"/>
        </w:rPr>
        <w:t xml:space="preserve">  من القرن الأول، الذي وضع عوص في منطقة تراخونيتس شمال شرق بحيرة طبريا، حيث ينحدر رجل اسمه عوص من آرام في هذه المنطقة   </w:t>
      </w:r>
    </w:p>
    <w:p w14:paraId="0B6D88DC" w14:textId="77777777" w:rsidR="00A871B4" w:rsidRPr="00FC5123" w:rsidRDefault="00FC5123" w:rsidP="00FC5123">
      <w:pPr>
        <w:pStyle w:val="FootnoteText"/>
        <w:bidi/>
        <w:rPr>
          <w:rFonts w:ascii="Arial" w:hAnsi="Arial" w:cs="Arial"/>
          <w:szCs w:val="20"/>
          <w:rtl/>
          <w:lang w:bidi="ar-JO"/>
        </w:rPr>
      </w:pPr>
      <w:r w:rsidRPr="00FC5123">
        <w:rPr>
          <w:rFonts w:ascii="Arial" w:hAnsi="Arial" w:cs="Arial"/>
          <w:szCs w:val="20"/>
          <w:rtl/>
          <w:lang w:bidi="ar-SA"/>
        </w:rPr>
        <w:t xml:space="preserve">  (تك 10: 23؛ 1 أي 1: 17؛ راجع ابن ناحور في تك 22: 21).</w:t>
      </w:r>
    </w:p>
  </w:footnote>
  <w:footnote w:id="3">
    <w:p w14:paraId="04280637" w14:textId="77777777" w:rsidR="00FC5123" w:rsidRPr="00FC5123" w:rsidRDefault="00A871B4" w:rsidP="00FC5123">
      <w:pPr>
        <w:pStyle w:val="FootnoteText"/>
        <w:bidi/>
        <w:rPr>
          <w:rFonts w:ascii="Arial" w:hAnsi="Arial" w:cs="Arial"/>
          <w:szCs w:val="20"/>
          <w:rtl/>
          <w:lang w:bidi="ar-SA"/>
        </w:rPr>
      </w:pPr>
      <w:r w:rsidRPr="00FC5123">
        <w:rPr>
          <w:rStyle w:val="FootnoteReference"/>
          <w:rFonts w:ascii="Arial" w:hAnsi="Arial" w:cs="Arial"/>
          <w:szCs w:val="20"/>
        </w:rPr>
        <w:footnoteRef/>
      </w:r>
      <w:r w:rsidRPr="00FC5123">
        <w:rPr>
          <w:rFonts w:ascii="Arial" w:hAnsi="Arial" w:cs="Arial"/>
          <w:szCs w:val="20"/>
        </w:rPr>
        <w:t xml:space="preserve"> </w:t>
      </w:r>
      <w:r w:rsidR="00FC5123" w:rsidRPr="00FC5123">
        <w:rPr>
          <w:rFonts w:ascii="Arial" w:hAnsi="Arial" w:cs="Arial"/>
          <w:szCs w:val="20"/>
          <w:rtl/>
          <w:lang w:bidi="ar-SA"/>
        </w:rPr>
        <w:t xml:space="preserve">عاش أحد الأدوميين اسمه عوص في سعير جنوب شرق إسرائيل، بالقرب من شبه الجزيرة العربية (تك ٣٦: ٢٨؛ راجع ١ أخ ١: ٤٢)، وأدرج </w:t>
      </w:r>
    </w:p>
    <w:p w14:paraId="0E83187E" w14:textId="77777777" w:rsidR="00FC5123" w:rsidRPr="00FC5123" w:rsidRDefault="00FC5123" w:rsidP="00FC5123">
      <w:pPr>
        <w:pStyle w:val="FootnoteText"/>
        <w:bidi/>
        <w:rPr>
          <w:rFonts w:ascii="Arial" w:hAnsi="Arial" w:cs="Arial"/>
          <w:szCs w:val="20"/>
          <w:rtl/>
          <w:lang w:bidi="ar-SA"/>
        </w:rPr>
      </w:pPr>
      <w:r w:rsidRPr="00FC5123">
        <w:rPr>
          <w:rFonts w:ascii="Arial" w:hAnsi="Arial" w:cs="Arial"/>
          <w:szCs w:val="20"/>
          <w:rtl/>
          <w:lang w:bidi="ar-SA"/>
        </w:rPr>
        <w:t xml:space="preserve">   إرميا عوص ضمن أمم الجنوب (إر ٢٥: ٢٠)، كما ان مرا 4: 21 هي أوضح آية على الإطلاق: افرحي وابتهجي يا ابنة أدوم، يا ساكنة أرض </w:t>
      </w:r>
    </w:p>
    <w:p w14:paraId="564F4934" w14:textId="77777777" w:rsidR="00A871B4" w:rsidRPr="00FC5123" w:rsidRDefault="00FC5123" w:rsidP="00FC5123">
      <w:pPr>
        <w:pStyle w:val="FootnoteText"/>
        <w:bidi/>
        <w:rPr>
          <w:rFonts w:ascii="Arial" w:hAnsi="Arial" w:cs="Arial"/>
          <w:szCs w:val="20"/>
          <w:rtl/>
          <w:lang w:bidi="ar-JO"/>
        </w:rPr>
      </w:pPr>
      <w:r w:rsidRPr="00FC5123">
        <w:rPr>
          <w:rFonts w:ascii="Arial" w:hAnsi="Arial" w:cs="Arial"/>
          <w:szCs w:val="20"/>
          <w:rtl/>
          <w:lang w:bidi="ar-SA"/>
        </w:rPr>
        <w:t xml:space="preserve">   عوص، يدعم كارل ج. راسموسن كون عوص شرق أدوم في أطلس </w:t>
      </w:r>
      <w:r w:rsidRPr="00FC5123">
        <w:rPr>
          <w:rFonts w:ascii="Arial" w:hAnsi="Arial" w:cs="Arial"/>
          <w:szCs w:val="20"/>
        </w:rPr>
        <w:t>NIV</w:t>
      </w:r>
      <w:r w:rsidRPr="00FC5123">
        <w:rPr>
          <w:rFonts w:ascii="Arial" w:hAnsi="Arial" w:cs="Arial"/>
          <w:szCs w:val="20"/>
          <w:rtl/>
          <w:lang w:bidi="ar-SA"/>
        </w:rPr>
        <w:t xml:space="preserve"> للكتاب المقدس (جراند رابيدز: زوندرفان، 1989)، 255.</w:t>
      </w:r>
    </w:p>
  </w:footnote>
  <w:footnote w:id="4">
    <w:p w14:paraId="3AB828E8" w14:textId="77777777" w:rsidR="00A871B4" w:rsidRPr="00A871B4" w:rsidRDefault="00A871B4" w:rsidP="00FC5123">
      <w:pPr>
        <w:pStyle w:val="FootnoteText"/>
        <w:bidi/>
        <w:rPr>
          <w:rtl/>
          <w:lang w:bidi="ar-JO"/>
        </w:rPr>
      </w:pPr>
      <w:r w:rsidRPr="00FC5123">
        <w:rPr>
          <w:rStyle w:val="FootnoteReference"/>
          <w:rFonts w:ascii="Arial" w:hAnsi="Arial" w:cs="Arial"/>
          <w:szCs w:val="20"/>
        </w:rPr>
        <w:footnoteRef/>
      </w:r>
      <w:r w:rsidRPr="00FC5123">
        <w:rPr>
          <w:rFonts w:ascii="Arial" w:hAnsi="Arial" w:cs="Arial"/>
          <w:szCs w:val="20"/>
        </w:rPr>
        <w:t xml:space="preserve"> </w:t>
      </w:r>
      <w:r w:rsidR="00FC5123" w:rsidRPr="00FC5123">
        <w:rPr>
          <w:rFonts w:ascii="Arial" w:hAnsi="Arial" w:cs="Arial"/>
          <w:szCs w:val="20"/>
          <w:rtl/>
          <w:lang w:bidi="ar-SA"/>
        </w:rPr>
        <w:t>انظر ١ مل ٩: ٢٨؛ 10 :11؛ 22 :48؛ 1 أخ 29 :4؛ 2 أخ 8 :18؛ أي 22: 24؛ 28 :16؛ مز 45 :9؛ أش 13 :12.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4403" w14:textId="5D64D637" w:rsidR="008E585B" w:rsidRPr="00627F27" w:rsidRDefault="000C1B5C" w:rsidP="000C1B5C">
    <w:pPr>
      <w:pStyle w:val="Header"/>
      <w:tabs>
        <w:tab w:val="clear" w:pos="4800"/>
        <w:tab w:val="clear" w:pos="9660"/>
        <w:tab w:val="center" w:pos="4950"/>
        <w:tab w:val="right" w:pos="9540"/>
      </w:tabs>
      <w:bidi/>
      <w:ind w:right="-10"/>
      <w:jc w:val="left"/>
      <w:rPr>
        <w:rFonts w:ascii="Arial" w:hAnsi="Arial" w:cs="Arial"/>
        <w:i/>
        <w:iCs/>
        <w:sz w:val="20"/>
        <w:szCs w:val="20"/>
        <w:u w:val="single"/>
      </w:rPr>
    </w:pP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د.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ريك 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غ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ريفيث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ab/>
      <w:t>مس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ْ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ح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ُ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العهد الجديد: </w:t>
    </w:r>
    <w:r w:rsidRPr="00056376">
      <w:rPr>
        <w:rFonts w:ascii="Arial" w:eastAsia="Arial" w:hAnsi="Arial" w:cs="Arial"/>
        <w:i/>
        <w:color w:val="000000"/>
        <w:sz w:val="21"/>
        <w:szCs w:val="21"/>
        <w:u w:val="single"/>
        <w:rtl/>
        <w:lang w:bidi="ar-SA"/>
      </w:rPr>
      <w:t>متى</w:t>
    </w:r>
    <w:r>
      <w:rPr>
        <w:rFonts w:ascii="Arial" w:eastAsia="Arial" w:hAnsi="Arial" w:cs="Arial"/>
        <w:i/>
        <w:color w:val="000000"/>
        <w:sz w:val="21"/>
        <w:szCs w:val="21"/>
        <w:u w:val="single"/>
      </w:rPr>
      <w:tab/>
    </w:r>
    <w:r w:rsidR="008E585B" w:rsidRPr="00627F27">
      <w:rPr>
        <w:rFonts w:ascii="Arial" w:hAnsi="Arial" w:cs="Arial"/>
        <w:i/>
        <w:iCs/>
        <w:sz w:val="20"/>
        <w:szCs w:val="20"/>
        <w:u w:val="single"/>
      </w:rPr>
      <w:t>81</w: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begin"/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instrText xml:space="preserve"> PAGE </w:instrTex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separate"/>
    </w:r>
    <w:r w:rsidR="008E585B" w:rsidRPr="00627F27">
      <w:rPr>
        <w:rStyle w:val="PageNumber"/>
        <w:rFonts w:ascii="Arial" w:hAnsi="Arial" w:cs="Arial"/>
        <w:i/>
        <w:iCs/>
        <w:noProof/>
        <w:sz w:val="20"/>
        <w:szCs w:val="20"/>
        <w:u w:val="single"/>
      </w:rPr>
      <w:t>a</w:t>
    </w:r>
    <w:r w:rsidR="008E585B" w:rsidRPr="00627F27">
      <w:rPr>
        <w:rStyle w:val="PageNumber"/>
        <w:rFonts w:ascii="Arial" w:hAnsi="Arial" w:cs="Arial"/>
        <w:i/>
        <w:iCs/>
        <w:sz w:val="20"/>
        <w:szCs w:val="20"/>
        <w:u w:val="single"/>
      </w:rPr>
      <w:fldChar w:fldCharType="end"/>
    </w:r>
  </w:p>
  <w:p w14:paraId="7EAD165B" w14:textId="77777777" w:rsidR="008E585B" w:rsidRPr="00627F27" w:rsidRDefault="008E585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00"/>
        </w:tabs>
        <w:ind w:left="1000" w:hanging="460"/>
      </w:pPr>
      <w:rPr>
        <w:rFonts w:hint="default"/>
      </w:rPr>
    </w:lvl>
  </w:abstractNum>
  <w:abstractNum w:abstractNumId="1" w15:restartNumberingAfterBreak="0">
    <w:nsid w:val="0B7A7BD6"/>
    <w:multiLevelType w:val="multilevel"/>
    <w:tmpl w:val="9CC253BE"/>
    <w:lvl w:ilvl="0">
      <w:start w:val="1"/>
      <w:numFmt w:val="upperRoman"/>
      <w:pStyle w:val="Heading1"/>
      <w:lvlText w:val="%1."/>
      <w:lvlJc w:val="left"/>
      <w:pPr>
        <w:ind w:left="432" w:firstLine="0"/>
      </w:pPr>
    </w:lvl>
    <w:lvl w:ilvl="1">
      <w:start w:val="1"/>
      <w:numFmt w:val="upperLetter"/>
      <w:pStyle w:val="Heading2"/>
      <w:lvlText w:val="%2."/>
      <w:lvlJc w:val="left"/>
      <w:pPr>
        <w:ind w:left="1152" w:firstLine="0"/>
      </w:pPr>
    </w:lvl>
    <w:lvl w:ilvl="2">
      <w:start w:val="1"/>
      <w:numFmt w:val="decimal"/>
      <w:pStyle w:val="Heading3"/>
      <w:lvlText w:val="%3."/>
      <w:lvlJc w:val="left"/>
      <w:pPr>
        <w:ind w:left="1872" w:firstLine="0"/>
      </w:pPr>
    </w:lvl>
    <w:lvl w:ilvl="3">
      <w:start w:val="1"/>
      <w:numFmt w:val="lowerLetter"/>
      <w:pStyle w:val="Heading4"/>
      <w:lvlText w:val="%4)"/>
      <w:lvlJc w:val="left"/>
      <w:pPr>
        <w:ind w:left="2592" w:firstLine="0"/>
      </w:pPr>
    </w:lvl>
    <w:lvl w:ilvl="4">
      <w:start w:val="1"/>
      <w:numFmt w:val="decimal"/>
      <w:pStyle w:val="Heading5"/>
      <w:lvlText w:val="(%5)"/>
      <w:lvlJc w:val="left"/>
      <w:pPr>
        <w:ind w:left="3312" w:firstLine="0"/>
      </w:pPr>
    </w:lvl>
    <w:lvl w:ilvl="5">
      <w:start w:val="1"/>
      <w:numFmt w:val="lowerLetter"/>
      <w:pStyle w:val="Heading6"/>
      <w:lvlText w:val="(%6)"/>
      <w:lvlJc w:val="left"/>
      <w:pPr>
        <w:ind w:left="4032" w:firstLine="0"/>
      </w:pPr>
    </w:lvl>
    <w:lvl w:ilvl="6">
      <w:start w:val="1"/>
      <w:numFmt w:val="lowerRoman"/>
      <w:pStyle w:val="Heading7"/>
      <w:lvlText w:val="(%7)"/>
      <w:lvlJc w:val="left"/>
      <w:pPr>
        <w:ind w:left="4752" w:firstLine="0"/>
      </w:pPr>
    </w:lvl>
    <w:lvl w:ilvl="7">
      <w:start w:val="1"/>
      <w:numFmt w:val="lowerLetter"/>
      <w:pStyle w:val="Heading8"/>
      <w:lvlText w:val="(%8)"/>
      <w:lvlJc w:val="left"/>
      <w:pPr>
        <w:ind w:left="5472" w:firstLine="0"/>
      </w:pPr>
    </w:lvl>
    <w:lvl w:ilvl="8">
      <w:start w:val="1"/>
      <w:numFmt w:val="lowerRoman"/>
      <w:pStyle w:val="Heading9"/>
      <w:lvlText w:val="(%9)"/>
      <w:lvlJc w:val="left"/>
      <w:pPr>
        <w:ind w:left="6192" w:firstLine="0"/>
      </w:pPr>
    </w:lvl>
  </w:abstractNum>
  <w:abstractNum w:abstractNumId="2" w15:restartNumberingAfterBreak="0">
    <w:nsid w:val="35541430"/>
    <w:multiLevelType w:val="hybridMultilevel"/>
    <w:tmpl w:val="39CCB00E"/>
    <w:lvl w:ilvl="0" w:tplc="00010409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5156C50"/>
    <w:multiLevelType w:val="hybridMultilevel"/>
    <w:tmpl w:val="731A45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B942CD3A">
      <w:start w:val="1"/>
      <w:numFmt w:val="lowerLetter"/>
      <w:lvlText w:val="%4."/>
      <w:lvlJc w:val="left"/>
      <w:pPr>
        <w:ind w:left="2880" w:hanging="360"/>
      </w:pPr>
      <w:rPr>
        <w:lang w:val="en-GB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33893">
    <w:abstractNumId w:val="0"/>
  </w:num>
  <w:num w:numId="2" w16cid:durableId="1990279809">
    <w:abstractNumId w:val="1"/>
  </w:num>
  <w:num w:numId="3" w16cid:durableId="265771532">
    <w:abstractNumId w:val="2"/>
  </w:num>
  <w:num w:numId="4" w16cid:durableId="1249584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1856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503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6417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0767649">
    <w:abstractNumId w:val="1"/>
  </w:num>
  <w:num w:numId="9" w16cid:durableId="1813214891">
    <w:abstractNumId w:val="1"/>
  </w:num>
  <w:num w:numId="10" w16cid:durableId="1628774791">
    <w:abstractNumId w:val="1"/>
  </w:num>
  <w:num w:numId="11" w16cid:durableId="1974796962">
    <w:abstractNumId w:val="1"/>
  </w:num>
  <w:num w:numId="12" w16cid:durableId="633364998">
    <w:abstractNumId w:val="1"/>
  </w:num>
  <w:num w:numId="13" w16cid:durableId="1196114297">
    <w:abstractNumId w:val="1"/>
  </w:num>
  <w:num w:numId="14" w16cid:durableId="2091154790">
    <w:abstractNumId w:val="1"/>
  </w:num>
  <w:num w:numId="15" w16cid:durableId="149635943">
    <w:abstractNumId w:val="1"/>
  </w:num>
  <w:num w:numId="16" w16cid:durableId="143397550">
    <w:abstractNumId w:val="1"/>
  </w:num>
  <w:num w:numId="17" w16cid:durableId="1070226594">
    <w:abstractNumId w:val="1"/>
  </w:num>
  <w:num w:numId="18" w16cid:durableId="196282219">
    <w:abstractNumId w:val="1"/>
  </w:num>
  <w:num w:numId="19" w16cid:durableId="1467315291">
    <w:abstractNumId w:val="1"/>
  </w:num>
  <w:num w:numId="20" w16cid:durableId="247539105">
    <w:abstractNumId w:val="1"/>
  </w:num>
  <w:num w:numId="21" w16cid:durableId="1523662239">
    <w:abstractNumId w:val="1"/>
  </w:num>
  <w:num w:numId="22" w16cid:durableId="716509960">
    <w:abstractNumId w:val="1"/>
  </w:num>
  <w:num w:numId="23" w16cid:durableId="1434474991">
    <w:abstractNumId w:val="1"/>
  </w:num>
  <w:num w:numId="24" w16cid:durableId="1628319282">
    <w:abstractNumId w:val="1"/>
  </w:num>
  <w:num w:numId="25" w16cid:durableId="1645159364">
    <w:abstractNumId w:val="1"/>
  </w:num>
  <w:num w:numId="26" w16cid:durableId="1090152793">
    <w:abstractNumId w:val="1"/>
  </w:num>
  <w:num w:numId="27" w16cid:durableId="1212381439">
    <w:abstractNumId w:val="1"/>
  </w:num>
  <w:num w:numId="28" w16cid:durableId="296104721">
    <w:abstractNumId w:val="1"/>
  </w:num>
  <w:num w:numId="29" w16cid:durableId="1144783927">
    <w:abstractNumId w:val="1"/>
  </w:num>
  <w:num w:numId="30" w16cid:durableId="1928886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4836551">
    <w:abstractNumId w:val="1"/>
  </w:num>
  <w:num w:numId="32" w16cid:durableId="1790784079">
    <w:abstractNumId w:val="1"/>
  </w:num>
  <w:num w:numId="33" w16cid:durableId="1003750846">
    <w:abstractNumId w:val="1"/>
  </w:num>
  <w:num w:numId="34" w16cid:durableId="2116823067">
    <w:abstractNumId w:val="1"/>
  </w:num>
  <w:num w:numId="35" w16cid:durableId="1494174503">
    <w:abstractNumId w:val="1"/>
  </w:num>
  <w:num w:numId="36" w16cid:durableId="1609123455">
    <w:abstractNumId w:val="1"/>
  </w:num>
  <w:num w:numId="37" w16cid:durableId="1166826752">
    <w:abstractNumId w:val="1"/>
  </w:num>
  <w:num w:numId="38" w16cid:durableId="295645715">
    <w:abstractNumId w:val="1"/>
  </w:num>
  <w:num w:numId="39" w16cid:durableId="1242520428">
    <w:abstractNumId w:val="1"/>
  </w:num>
  <w:num w:numId="40" w16cid:durableId="1986010403">
    <w:abstractNumId w:val="1"/>
  </w:num>
  <w:num w:numId="41" w16cid:durableId="2102143967">
    <w:abstractNumId w:val="1"/>
  </w:num>
  <w:num w:numId="42" w16cid:durableId="1158376861">
    <w:abstractNumId w:val="1"/>
  </w:num>
  <w:num w:numId="43" w16cid:durableId="2052411891">
    <w:abstractNumId w:val="1"/>
  </w:num>
  <w:num w:numId="44" w16cid:durableId="396436597">
    <w:abstractNumId w:val="1"/>
  </w:num>
  <w:num w:numId="45" w16cid:durableId="1708988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08372518">
    <w:abstractNumId w:val="1"/>
  </w:num>
  <w:num w:numId="47" w16cid:durableId="453449504">
    <w:abstractNumId w:val="1"/>
  </w:num>
  <w:num w:numId="48" w16cid:durableId="1297494220">
    <w:abstractNumId w:val="1"/>
  </w:num>
  <w:num w:numId="49" w16cid:durableId="1167936671">
    <w:abstractNumId w:val="1"/>
  </w:num>
  <w:num w:numId="50" w16cid:durableId="780807223">
    <w:abstractNumId w:val="1"/>
  </w:num>
  <w:num w:numId="51" w16cid:durableId="890895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D0"/>
    <w:rsid w:val="00002ECF"/>
    <w:rsid w:val="00004872"/>
    <w:rsid w:val="0000673E"/>
    <w:rsid w:val="00010200"/>
    <w:rsid w:val="00011FDB"/>
    <w:rsid w:val="0001225B"/>
    <w:rsid w:val="00012A4C"/>
    <w:rsid w:val="000136EF"/>
    <w:rsid w:val="00020CFC"/>
    <w:rsid w:val="00020E76"/>
    <w:rsid w:val="000213E2"/>
    <w:rsid w:val="000231AF"/>
    <w:rsid w:val="000238C6"/>
    <w:rsid w:val="000240AF"/>
    <w:rsid w:val="000245A0"/>
    <w:rsid w:val="00025098"/>
    <w:rsid w:val="00025B53"/>
    <w:rsid w:val="00027DF9"/>
    <w:rsid w:val="000317BC"/>
    <w:rsid w:val="00033702"/>
    <w:rsid w:val="000356DD"/>
    <w:rsid w:val="000415AF"/>
    <w:rsid w:val="00041DD3"/>
    <w:rsid w:val="00043612"/>
    <w:rsid w:val="0004380E"/>
    <w:rsid w:val="00045D53"/>
    <w:rsid w:val="00046609"/>
    <w:rsid w:val="000520AB"/>
    <w:rsid w:val="00055567"/>
    <w:rsid w:val="00055A6C"/>
    <w:rsid w:val="00056376"/>
    <w:rsid w:val="000618D9"/>
    <w:rsid w:val="00062636"/>
    <w:rsid w:val="00074337"/>
    <w:rsid w:val="000746FA"/>
    <w:rsid w:val="00074BC1"/>
    <w:rsid w:val="0007705A"/>
    <w:rsid w:val="000860B9"/>
    <w:rsid w:val="00087449"/>
    <w:rsid w:val="00093163"/>
    <w:rsid w:val="000956DC"/>
    <w:rsid w:val="00095BB4"/>
    <w:rsid w:val="00095D62"/>
    <w:rsid w:val="00095E6A"/>
    <w:rsid w:val="0009632D"/>
    <w:rsid w:val="000A2387"/>
    <w:rsid w:val="000A28AB"/>
    <w:rsid w:val="000A56EF"/>
    <w:rsid w:val="000B0A09"/>
    <w:rsid w:val="000B0A31"/>
    <w:rsid w:val="000B2AFF"/>
    <w:rsid w:val="000B3EF3"/>
    <w:rsid w:val="000B4F8E"/>
    <w:rsid w:val="000B5EC7"/>
    <w:rsid w:val="000B6DD9"/>
    <w:rsid w:val="000C1B5C"/>
    <w:rsid w:val="000C2C8C"/>
    <w:rsid w:val="000C3BB9"/>
    <w:rsid w:val="000C42F2"/>
    <w:rsid w:val="000D2375"/>
    <w:rsid w:val="000D4F9B"/>
    <w:rsid w:val="000D6B90"/>
    <w:rsid w:val="000D6DE9"/>
    <w:rsid w:val="000D721D"/>
    <w:rsid w:val="000D732A"/>
    <w:rsid w:val="000E2213"/>
    <w:rsid w:val="000E2550"/>
    <w:rsid w:val="000E389D"/>
    <w:rsid w:val="000E4BE1"/>
    <w:rsid w:val="000E5604"/>
    <w:rsid w:val="000E6820"/>
    <w:rsid w:val="000E698B"/>
    <w:rsid w:val="000E778F"/>
    <w:rsid w:val="000F062B"/>
    <w:rsid w:val="000F1AE7"/>
    <w:rsid w:val="000F21D6"/>
    <w:rsid w:val="000F4EC4"/>
    <w:rsid w:val="00111857"/>
    <w:rsid w:val="001129A9"/>
    <w:rsid w:val="00113FC5"/>
    <w:rsid w:val="001178CE"/>
    <w:rsid w:val="00117CBE"/>
    <w:rsid w:val="00117F2C"/>
    <w:rsid w:val="001218E5"/>
    <w:rsid w:val="00121DC2"/>
    <w:rsid w:val="00123D56"/>
    <w:rsid w:val="00124DAF"/>
    <w:rsid w:val="00130890"/>
    <w:rsid w:val="00141633"/>
    <w:rsid w:val="001442EA"/>
    <w:rsid w:val="00145478"/>
    <w:rsid w:val="00145699"/>
    <w:rsid w:val="00146834"/>
    <w:rsid w:val="00146EBA"/>
    <w:rsid w:val="00153AA6"/>
    <w:rsid w:val="001549E0"/>
    <w:rsid w:val="00155AF4"/>
    <w:rsid w:val="00156CBA"/>
    <w:rsid w:val="00166CEA"/>
    <w:rsid w:val="0017028F"/>
    <w:rsid w:val="00170480"/>
    <w:rsid w:val="00173505"/>
    <w:rsid w:val="00173D6F"/>
    <w:rsid w:val="001748EF"/>
    <w:rsid w:val="00175F1A"/>
    <w:rsid w:val="00177D05"/>
    <w:rsid w:val="00177E08"/>
    <w:rsid w:val="00182235"/>
    <w:rsid w:val="00184A90"/>
    <w:rsid w:val="00184DAC"/>
    <w:rsid w:val="0018624D"/>
    <w:rsid w:val="00187592"/>
    <w:rsid w:val="00187D72"/>
    <w:rsid w:val="0019062A"/>
    <w:rsid w:val="00190AE0"/>
    <w:rsid w:val="001929AB"/>
    <w:rsid w:val="001975CF"/>
    <w:rsid w:val="001A5A1D"/>
    <w:rsid w:val="001A5C45"/>
    <w:rsid w:val="001B1C40"/>
    <w:rsid w:val="001B49B4"/>
    <w:rsid w:val="001B61B7"/>
    <w:rsid w:val="001C00AD"/>
    <w:rsid w:val="001C04A5"/>
    <w:rsid w:val="001C06FC"/>
    <w:rsid w:val="001C0A79"/>
    <w:rsid w:val="001C1404"/>
    <w:rsid w:val="001C2E02"/>
    <w:rsid w:val="001C79FC"/>
    <w:rsid w:val="001D4AAE"/>
    <w:rsid w:val="001D5F7D"/>
    <w:rsid w:val="001D7A53"/>
    <w:rsid w:val="001E0FD8"/>
    <w:rsid w:val="001E11F1"/>
    <w:rsid w:val="001E15BF"/>
    <w:rsid w:val="001E214D"/>
    <w:rsid w:val="001E2296"/>
    <w:rsid w:val="001E6AFB"/>
    <w:rsid w:val="001F13E5"/>
    <w:rsid w:val="001F2226"/>
    <w:rsid w:val="001F400A"/>
    <w:rsid w:val="001F683A"/>
    <w:rsid w:val="001F7B13"/>
    <w:rsid w:val="0020026B"/>
    <w:rsid w:val="002004BC"/>
    <w:rsid w:val="00201657"/>
    <w:rsid w:val="00207397"/>
    <w:rsid w:val="00211A79"/>
    <w:rsid w:val="00212052"/>
    <w:rsid w:val="002169CC"/>
    <w:rsid w:val="002201FA"/>
    <w:rsid w:val="00224D03"/>
    <w:rsid w:val="00230B51"/>
    <w:rsid w:val="0023259F"/>
    <w:rsid w:val="0023291D"/>
    <w:rsid w:val="00234BB6"/>
    <w:rsid w:val="0023502A"/>
    <w:rsid w:val="002357E5"/>
    <w:rsid w:val="002400C9"/>
    <w:rsid w:val="002412EE"/>
    <w:rsid w:val="0024437C"/>
    <w:rsid w:val="00244538"/>
    <w:rsid w:val="00245890"/>
    <w:rsid w:val="002470D8"/>
    <w:rsid w:val="00252B24"/>
    <w:rsid w:val="00252D77"/>
    <w:rsid w:val="002534C1"/>
    <w:rsid w:val="002543C1"/>
    <w:rsid w:val="002606EC"/>
    <w:rsid w:val="002628B8"/>
    <w:rsid w:val="002628FD"/>
    <w:rsid w:val="00262B26"/>
    <w:rsid w:val="00264E58"/>
    <w:rsid w:val="0027106F"/>
    <w:rsid w:val="002816BA"/>
    <w:rsid w:val="00282B29"/>
    <w:rsid w:val="00284568"/>
    <w:rsid w:val="00284ED9"/>
    <w:rsid w:val="00285580"/>
    <w:rsid w:val="00285BE0"/>
    <w:rsid w:val="0028772B"/>
    <w:rsid w:val="00287F03"/>
    <w:rsid w:val="0029057B"/>
    <w:rsid w:val="00293173"/>
    <w:rsid w:val="00296814"/>
    <w:rsid w:val="002A3778"/>
    <w:rsid w:val="002A4914"/>
    <w:rsid w:val="002A5D84"/>
    <w:rsid w:val="002B358D"/>
    <w:rsid w:val="002B76E2"/>
    <w:rsid w:val="002B7B55"/>
    <w:rsid w:val="002C17A4"/>
    <w:rsid w:val="002C17D0"/>
    <w:rsid w:val="002C3606"/>
    <w:rsid w:val="002C3B3D"/>
    <w:rsid w:val="002D0804"/>
    <w:rsid w:val="002D3071"/>
    <w:rsid w:val="002D7BA3"/>
    <w:rsid w:val="002E12E2"/>
    <w:rsid w:val="002E4D8B"/>
    <w:rsid w:val="002E5082"/>
    <w:rsid w:val="002E5479"/>
    <w:rsid w:val="002E6D07"/>
    <w:rsid w:val="002F33FD"/>
    <w:rsid w:val="002F4826"/>
    <w:rsid w:val="002F5643"/>
    <w:rsid w:val="00303544"/>
    <w:rsid w:val="00304F22"/>
    <w:rsid w:val="003059B8"/>
    <w:rsid w:val="00305B43"/>
    <w:rsid w:val="00305F86"/>
    <w:rsid w:val="00307D21"/>
    <w:rsid w:val="00311820"/>
    <w:rsid w:val="003129E0"/>
    <w:rsid w:val="00312C25"/>
    <w:rsid w:val="0031502E"/>
    <w:rsid w:val="003228A2"/>
    <w:rsid w:val="0033506D"/>
    <w:rsid w:val="00337DF4"/>
    <w:rsid w:val="00341678"/>
    <w:rsid w:val="0034288C"/>
    <w:rsid w:val="00354FD3"/>
    <w:rsid w:val="00355DC3"/>
    <w:rsid w:val="00357005"/>
    <w:rsid w:val="00360D55"/>
    <w:rsid w:val="003620EC"/>
    <w:rsid w:val="00362C5F"/>
    <w:rsid w:val="003677D3"/>
    <w:rsid w:val="00372ADC"/>
    <w:rsid w:val="00375027"/>
    <w:rsid w:val="0037539C"/>
    <w:rsid w:val="003755C6"/>
    <w:rsid w:val="003804C6"/>
    <w:rsid w:val="00380621"/>
    <w:rsid w:val="003829C6"/>
    <w:rsid w:val="00383A13"/>
    <w:rsid w:val="0038632E"/>
    <w:rsid w:val="0038757F"/>
    <w:rsid w:val="00390083"/>
    <w:rsid w:val="00392512"/>
    <w:rsid w:val="0039461B"/>
    <w:rsid w:val="0039692B"/>
    <w:rsid w:val="003A1C09"/>
    <w:rsid w:val="003A377D"/>
    <w:rsid w:val="003A4F9A"/>
    <w:rsid w:val="003A5F9B"/>
    <w:rsid w:val="003A776D"/>
    <w:rsid w:val="003B38E8"/>
    <w:rsid w:val="003B43CD"/>
    <w:rsid w:val="003B4B39"/>
    <w:rsid w:val="003B6EC3"/>
    <w:rsid w:val="003C2F23"/>
    <w:rsid w:val="003C3117"/>
    <w:rsid w:val="003C7F09"/>
    <w:rsid w:val="003D08A5"/>
    <w:rsid w:val="003D1056"/>
    <w:rsid w:val="003D4760"/>
    <w:rsid w:val="003D701D"/>
    <w:rsid w:val="003E3769"/>
    <w:rsid w:val="003E39D5"/>
    <w:rsid w:val="003E3AB3"/>
    <w:rsid w:val="003E3D87"/>
    <w:rsid w:val="003F0C3E"/>
    <w:rsid w:val="003F46C5"/>
    <w:rsid w:val="003F7324"/>
    <w:rsid w:val="003F7FE2"/>
    <w:rsid w:val="00400759"/>
    <w:rsid w:val="00401BB6"/>
    <w:rsid w:val="004102FD"/>
    <w:rsid w:val="00411CCC"/>
    <w:rsid w:val="00413968"/>
    <w:rsid w:val="004157F1"/>
    <w:rsid w:val="00416166"/>
    <w:rsid w:val="00416237"/>
    <w:rsid w:val="004211B8"/>
    <w:rsid w:val="00422B1B"/>
    <w:rsid w:val="00426E27"/>
    <w:rsid w:val="0042752B"/>
    <w:rsid w:val="004277FC"/>
    <w:rsid w:val="00430B42"/>
    <w:rsid w:val="00431F10"/>
    <w:rsid w:val="00435CE4"/>
    <w:rsid w:val="00436422"/>
    <w:rsid w:val="0044016C"/>
    <w:rsid w:val="00443161"/>
    <w:rsid w:val="00443A97"/>
    <w:rsid w:val="0044503B"/>
    <w:rsid w:val="00445852"/>
    <w:rsid w:val="00446218"/>
    <w:rsid w:val="00447712"/>
    <w:rsid w:val="00450AC0"/>
    <w:rsid w:val="004531A1"/>
    <w:rsid w:val="00453AB9"/>
    <w:rsid w:val="00455A24"/>
    <w:rsid w:val="00463BBD"/>
    <w:rsid w:val="004647A6"/>
    <w:rsid w:val="004671EA"/>
    <w:rsid w:val="004714E4"/>
    <w:rsid w:val="00474D0C"/>
    <w:rsid w:val="00475246"/>
    <w:rsid w:val="00477C9B"/>
    <w:rsid w:val="004800AD"/>
    <w:rsid w:val="004803C2"/>
    <w:rsid w:val="00486547"/>
    <w:rsid w:val="004875F2"/>
    <w:rsid w:val="00490308"/>
    <w:rsid w:val="00492A61"/>
    <w:rsid w:val="00495EB5"/>
    <w:rsid w:val="00497B85"/>
    <w:rsid w:val="004A0D50"/>
    <w:rsid w:val="004A16F5"/>
    <w:rsid w:val="004A27D9"/>
    <w:rsid w:val="004A38B9"/>
    <w:rsid w:val="004A6CDB"/>
    <w:rsid w:val="004A7D8D"/>
    <w:rsid w:val="004C3547"/>
    <w:rsid w:val="004D08B0"/>
    <w:rsid w:val="004D465C"/>
    <w:rsid w:val="004D6231"/>
    <w:rsid w:val="004D7687"/>
    <w:rsid w:val="004E0A9D"/>
    <w:rsid w:val="004E1389"/>
    <w:rsid w:val="004E227F"/>
    <w:rsid w:val="004E3178"/>
    <w:rsid w:val="004E41F7"/>
    <w:rsid w:val="004E4311"/>
    <w:rsid w:val="004F0C87"/>
    <w:rsid w:val="004F6036"/>
    <w:rsid w:val="004F64FD"/>
    <w:rsid w:val="004F6C78"/>
    <w:rsid w:val="0050006C"/>
    <w:rsid w:val="00500BF5"/>
    <w:rsid w:val="0050206A"/>
    <w:rsid w:val="005023DD"/>
    <w:rsid w:val="0050537C"/>
    <w:rsid w:val="00510B71"/>
    <w:rsid w:val="00512D72"/>
    <w:rsid w:val="0051332C"/>
    <w:rsid w:val="005178AE"/>
    <w:rsid w:val="005210FE"/>
    <w:rsid w:val="00522E9F"/>
    <w:rsid w:val="00523387"/>
    <w:rsid w:val="00523F2C"/>
    <w:rsid w:val="005273CE"/>
    <w:rsid w:val="00527A3B"/>
    <w:rsid w:val="00527B25"/>
    <w:rsid w:val="0053029F"/>
    <w:rsid w:val="00530FBE"/>
    <w:rsid w:val="005409D1"/>
    <w:rsid w:val="0054267E"/>
    <w:rsid w:val="00543EAD"/>
    <w:rsid w:val="00543FD6"/>
    <w:rsid w:val="00546EC7"/>
    <w:rsid w:val="00551407"/>
    <w:rsid w:val="00552790"/>
    <w:rsid w:val="005533FC"/>
    <w:rsid w:val="00553848"/>
    <w:rsid w:val="00554CE9"/>
    <w:rsid w:val="0056499F"/>
    <w:rsid w:val="00567BA2"/>
    <w:rsid w:val="005736C3"/>
    <w:rsid w:val="00573A66"/>
    <w:rsid w:val="0057402C"/>
    <w:rsid w:val="00574133"/>
    <w:rsid w:val="005746A2"/>
    <w:rsid w:val="0058070D"/>
    <w:rsid w:val="005820CC"/>
    <w:rsid w:val="005822EF"/>
    <w:rsid w:val="005845B2"/>
    <w:rsid w:val="00584FF3"/>
    <w:rsid w:val="005864F3"/>
    <w:rsid w:val="0058656D"/>
    <w:rsid w:val="0059050A"/>
    <w:rsid w:val="0059083F"/>
    <w:rsid w:val="00591919"/>
    <w:rsid w:val="00592400"/>
    <w:rsid w:val="00592557"/>
    <w:rsid w:val="00596525"/>
    <w:rsid w:val="005965F6"/>
    <w:rsid w:val="0059666B"/>
    <w:rsid w:val="005A2BC8"/>
    <w:rsid w:val="005A460A"/>
    <w:rsid w:val="005A5D50"/>
    <w:rsid w:val="005A710F"/>
    <w:rsid w:val="005B1A47"/>
    <w:rsid w:val="005B4008"/>
    <w:rsid w:val="005B511E"/>
    <w:rsid w:val="005B5508"/>
    <w:rsid w:val="005B5671"/>
    <w:rsid w:val="005B7B3D"/>
    <w:rsid w:val="005C3953"/>
    <w:rsid w:val="005C455E"/>
    <w:rsid w:val="005C6516"/>
    <w:rsid w:val="005C68BE"/>
    <w:rsid w:val="005C6F3C"/>
    <w:rsid w:val="005D0E0D"/>
    <w:rsid w:val="005D266D"/>
    <w:rsid w:val="005E080D"/>
    <w:rsid w:val="005E1411"/>
    <w:rsid w:val="005E5B62"/>
    <w:rsid w:val="005E5C68"/>
    <w:rsid w:val="005E6A81"/>
    <w:rsid w:val="005F5900"/>
    <w:rsid w:val="005F6C7D"/>
    <w:rsid w:val="00600C0E"/>
    <w:rsid w:val="00601A00"/>
    <w:rsid w:val="00604847"/>
    <w:rsid w:val="00612DAF"/>
    <w:rsid w:val="006144AE"/>
    <w:rsid w:val="00616BF1"/>
    <w:rsid w:val="006202B1"/>
    <w:rsid w:val="00625964"/>
    <w:rsid w:val="00627770"/>
    <w:rsid w:val="00627F27"/>
    <w:rsid w:val="0063082C"/>
    <w:rsid w:val="00630C83"/>
    <w:rsid w:val="00632DBB"/>
    <w:rsid w:val="006365F7"/>
    <w:rsid w:val="00636CDC"/>
    <w:rsid w:val="00640306"/>
    <w:rsid w:val="00642098"/>
    <w:rsid w:val="00642348"/>
    <w:rsid w:val="00642385"/>
    <w:rsid w:val="00643040"/>
    <w:rsid w:val="00652323"/>
    <w:rsid w:val="00653554"/>
    <w:rsid w:val="006570A3"/>
    <w:rsid w:val="00660C95"/>
    <w:rsid w:val="00662C02"/>
    <w:rsid w:val="00667EBF"/>
    <w:rsid w:val="00670049"/>
    <w:rsid w:val="006716F3"/>
    <w:rsid w:val="00671DB6"/>
    <w:rsid w:val="006761EF"/>
    <w:rsid w:val="00677EEC"/>
    <w:rsid w:val="006818B8"/>
    <w:rsid w:val="00682937"/>
    <w:rsid w:val="00683B02"/>
    <w:rsid w:val="00683D21"/>
    <w:rsid w:val="00685B94"/>
    <w:rsid w:val="00686417"/>
    <w:rsid w:val="00690E80"/>
    <w:rsid w:val="006911FC"/>
    <w:rsid w:val="006916E4"/>
    <w:rsid w:val="00691715"/>
    <w:rsid w:val="0069249B"/>
    <w:rsid w:val="00696398"/>
    <w:rsid w:val="006974C5"/>
    <w:rsid w:val="006A4FB4"/>
    <w:rsid w:val="006A5106"/>
    <w:rsid w:val="006A57D1"/>
    <w:rsid w:val="006A7781"/>
    <w:rsid w:val="006B1F3B"/>
    <w:rsid w:val="006B21E0"/>
    <w:rsid w:val="006B2F03"/>
    <w:rsid w:val="006B4405"/>
    <w:rsid w:val="006B4782"/>
    <w:rsid w:val="006B57DD"/>
    <w:rsid w:val="006C0D4A"/>
    <w:rsid w:val="006C1D82"/>
    <w:rsid w:val="006C5FA6"/>
    <w:rsid w:val="006C63EC"/>
    <w:rsid w:val="006C7CC1"/>
    <w:rsid w:val="006D3C5C"/>
    <w:rsid w:val="006D4144"/>
    <w:rsid w:val="006D4E69"/>
    <w:rsid w:val="006E2888"/>
    <w:rsid w:val="006E4E30"/>
    <w:rsid w:val="006F4242"/>
    <w:rsid w:val="006F4991"/>
    <w:rsid w:val="006F6F28"/>
    <w:rsid w:val="00701859"/>
    <w:rsid w:val="00702D1D"/>
    <w:rsid w:val="00703488"/>
    <w:rsid w:val="00705AF5"/>
    <w:rsid w:val="00716651"/>
    <w:rsid w:val="00716851"/>
    <w:rsid w:val="0071691A"/>
    <w:rsid w:val="00716E35"/>
    <w:rsid w:val="007245CE"/>
    <w:rsid w:val="00725D39"/>
    <w:rsid w:val="007263B2"/>
    <w:rsid w:val="0073086D"/>
    <w:rsid w:val="007364F5"/>
    <w:rsid w:val="00736B8B"/>
    <w:rsid w:val="00737806"/>
    <w:rsid w:val="00740403"/>
    <w:rsid w:val="0074112A"/>
    <w:rsid w:val="007413A5"/>
    <w:rsid w:val="00741439"/>
    <w:rsid w:val="007418BF"/>
    <w:rsid w:val="00741E0A"/>
    <w:rsid w:val="0074206C"/>
    <w:rsid w:val="007502E7"/>
    <w:rsid w:val="00755138"/>
    <w:rsid w:val="00760064"/>
    <w:rsid w:val="00761ACC"/>
    <w:rsid w:val="007627BD"/>
    <w:rsid w:val="0076320A"/>
    <w:rsid w:val="007632FB"/>
    <w:rsid w:val="0077206B"/>
    <w:rsid w:val="007753A3"/>
    <w:rsid w:val="00776F17"/>
    <w:rsid w:val="00777B8B"/>
    <w:rsid w:val="00782429"/>
    <w:rsid w:val="0078626E"/>
    <w:rsid w:val="0079105B"/>
    <w:rsid w:val="00792090"/>
    <w:rsid w:val="00793277"/>
    <w:rsid w:val="0079508C"/>
    <w:rsid w:val="00796189"/>
    <w:rsid w:val="007A1A77"/>
    <w:rsid w:val="007A1D5E"/>
    <w:rsid w:val="007A21B8"/>
    <w:rsid w:val="007A3B27"/>
    <w:rsid w:val="007A50B2"/>
    <w:rsid w:val="007B22AF"/>
    <w:rsid w:val="007B23E7"/>
    <w:rsid w:val="007C3DB8"/>
    <w:rsid w:val="007C40E4"/>
    <w:rsid w:val="007C517C"/>
    <w:rsid w:val="007D6096"/>
    <w:rsid w:val="007E00D2"/>
    <w:rsid w:val="007E59C1"/>
    <w:rsid w:val="007F04C4"/>
    <w:rsid w:val="007F088D"/>
    <w:rsid w:val="007F4E7D"/>
    <w:rsid w:val="007F6C07"/>
    <w:rsid w:val="008106EC"/>
    <w:rsid w:val="00815D48"/>
    <w:rsid w:val="0081725D"/>
    <w:rsid w:val="008177CF"/>
    <w:rsid w:val="00820747"/>
    <w:rsid w:val="00821250"/>
    <w:rsid w:val="008218B1"/>
    <w:rsid w:val="00835251"/>
    <w:rsid w:val="00836CFB"/>
    <w:rsid w:val="00837A98"/>
    <w:rsid w:val="00842430"/>
    <w:rsid w:val="00842619"/>
    <w:rsid w:val="00843D40"/>
    <w:rsid w:val="008468D7"/>
    <w:rsid w:val="00847D3D"/>
    <w:rsid w:val="008502FF"/>
    <w:rsid w:val="008532C2"/>
    <w:rsid w:val="00854852"/>
    <w:rsid w:val="00855A32"/>
    <w:rsid w:val="00860A09"/>
    <w:rsid w:val="00861111"/>
    <w:rsid w:val="008622A1"/>
    <w:rsid w:val="008623DD"/>
    <w:rsid w:val="00862CAB"/>
    <w:rsid w:val="00864441"/>
    <w:rsid w:val="00866302"/>
    <w:rsid w:val="00866BEA"/>
    <w:rsid w:val="008715A6"/>
    <w:rsid w:val="00871C34"/>
    <w:rsid w:val="00872031"/>
    <w:rsid w:val="00877061"/>
    <w:rsid w:val="00880510"/>
    <w:rsid w:val="00880867"/>
    <w:rsid w:val="00881DCB"/>
    <w:rsid w:val="00884D57"/>
    <w:rsid w:val="008874AB"/>
    <w:rsid w:val="008877F8"/>
    <w:rsid w:val="00891DF0"/>
    <w:rsid w:val="00893D71"/>
    <w:rsid w:val="0089401B"/>
    <w:rsid w:val="008956AF"/>
    <w:rsid w:val="00895F27"/>
    <w:rsid w:val="0089757D"/>
    <w:rsid w:val="008A03FA"/>
    <w:rsid w:val="008B03C3"/>
    <w:rsid w:val="008B0FE8"/>
    <w:rsid w:val="008B33AE"/>
    <w:rsid w:val="008B5277"/>
    <w:rsid w:val="008C35EC"/>
    <w:rsid w:val="008D0302"/>
    <w:rsid w:val="008D0348"/>
    <w:rsid w:val="008D3132"/>
    <w:rsid w:val="008D3177"/>
    <w:rsid w:val="008D3F8E"/>
    <w:rsid w:val="008D4636"/>
    <w:rsid w:val="008D4AD2"/>
    <w:rsid w:val="008D4AFF"/>
    <w:rsid w:val="008D5D7E"/>
    <w:rsid w:val="008D7129"/>
    <w:rsid w:val="008D77D4"/>
    <w:rsid w:val="008E585B"/>
    <w:rsid w:val="008F1A78"/>
    <w:rsid w:val="008F2084"/>
    <w:rsid w:val="008F2281"/>
    <w:rsid w:val="008F386A"/>
    <w:rsid w:val="008F7582"/>
    <w:rsid w:val="009045C4"/>
    <w:rsid w:val="009046B6"/>
    <w:rsid w:val="009051B3"/>
    <w:rsid w:val="00905DF6"/>
    <w:rsid w:val="0091144C"/>
    <w:rsid w:val="00913026"/>
    <w:rsid w:val="00913EC6"/>
    <w:rsid w:val="00913FD1"/>
    <w:rsid w:val="00914FE8"/>
    <w:rsid w:val="009225F4"/>
    <w:rsid w:val="009244E8"/>
    <w:rsid w:val="009248AF"/>
    <w:rsid w:val="0092568C"/>
    <w:rsid w:val="00925B19"/>
    <w:rsid w:val="009305E4"/>
    <w:rsid w:val="00930967"/>
    <w:rsid w:val="00930992"/>
    <w:rsid w:val="00931F7E"/>
    <w:rsid w:val="00934F9C"/>
    <w:rsid w:val="009402D8"/>
    <w:rsid w:val="00945541"/>
    <w:rsid w:val="00946EFC"/>
    <w:rsid w:val="0095359D"/>
    <w:rsid w:val="0095398A"/>
    <w:rsid w:val="00955A02"/>
    <w:rsid w:val="00967AFA"/>
    <w:rsid w:val="00971E10"/>
    <w:rsid w:val="00973D3C"/>
    <w:rsid w:val="00974587"/>
    <w:rsid w:val="0097482A"/>
    <w:rsid w:val="00976419"/>
    <w:rsid w:val="00977277"/>
    <w:rsid w:val="00977491"/>
    <w:rsid w:val="0098072B"/>
    <w:rsid w:val="00980BDD"/>
    <w:rsid w:val="00981569"/>
    <w:rsid w:val="00982B6D"/>
    <w:rsid w:val="00983104"/>
    <w:rsid w:val="00990C3E"/>
    <w:rsid w:val="00991BFB"/>
    <w:rsid w:val="00991E54"/>
    <w:rsid w:val="009A1174"/>
    <w:rsid w:val="009A3305"/>
    <w:rsid w:val="009A4BF9"/>
    <w:rsid w:val="009A72D1"/>
    <w:rsid w:val="009B0724"/>
    <w:rsid w:val="009B1483"/>
    <w:rsid w:val="009B1988"/>
    <w:rsid w:val="009B2589"/>
    <w:rsid w:val="009B5146"/>
    <w:rsid w:val="009B6648"/>
    <w:rsid w:val="009C0ED5"/>
    <w:rsid w:val="009C2990"/>
    <w:rsid w:val="009C49AD"/>
    <w:rsid w:val="009C714C"/>
    <w:rsid w:val="009D1360"/>
    <w:rsid w:val="009E0718"/>
    <w:rsid w:val="009E266F"/>
    <w:rsid w:val="009E2709"/>
    <w:rsid w:val="009E3408"/>
    <w:rsid w:val="009E3EC0"/>
    <w:rsid w:val="009E500F"/>
    <w:rsid w:val="009E5046"/>
    <w:rsid w:val="009E63FB"/>
    <w:rsid w:val="009E6448"/>
    <w:rsid w:val="009E6BDC"/>
    <w:rsid w:val="009F13DD"/>
    <w:rsid w:val="009F1DF5"/>
    <w:rsid w:val="009F5087"/>
    <w:rsid w:val="009F7003"/>
    <w:rsid w:val="00A04183"/>
    <w:rsid w:val="00A05775"/>
    <w:rsid w:val="00A07CB8"/>
    <w:rsid w:val="00A13DB9"/>
    <w:rsid w:val="00A160D8"/>
    <w:rsid w:val="00A16EDC"/>
    <w:rsid w:val="00A20ED3"/>
    <w:rsid w:val="00A218F0"/>
    <w:rsid w:val="00A21C0F"/>
    <w:rsid w:val="00A223D8"/>
    <w:rsid w:val="00A224E6"/>
    <w:rsid w:val="00A2260F"/>
    <w:rsid w:val="00A252EC"/>
    <w:rsid w:val="00A25F1F"/>
    <w:rsid w:val="00A26050"/>
    <w:rsid w:val="00A3057F"/>
    <w:rsid w:val="00A3148D"/>
    <w:rsid w:val="00A32322"/>
    <w:rsid w:val="00A343BE"/>
    <w:rsid w:val="00A365F1"/>
    <w:rsid w:val="00A36BA4"/>
    <w:rsid w:val="00A37BB9"/>
    <w:rsid w:val="00A4086C"/>
    <w:rsid w:val="00A40BA8"/>
    <w:rsid w:val="00A4363B"/>
    <w:rsid w:val="00A45A30"/>
    <w:rsid w:val="00A46E37"/>
    <w:rsid w:val="00A514E5"/>
    <w:rsid w:val="00A51A8C"/>
    <w:rsid w:val="00A523B6"/>
    <w:rsid w:val="00A526EA"/>
    <w:rsid w:val="00A558D0"/>
    <w:rsid w:val="00A57C19"/>
    <w:rsid w:val="00A60C6E"/>
    <w:rsid w:val="00A62439"/>
    <w:rsid w:val="00A62AE4"/>
    <w:rsid w:val="00A650A4"/>
    <w:rsid w:val="00A65162"/>
    <w:rsid w:val="00A723DC"/>
    <w:rsid w:val="00A7288D"/>
    <w:rsid w:val="00A748CC"/>
    <w:rsid w:val="00A756CC"/>
    <w:rsid w:val="00A764B6"/>
    <w:rsid w:val="00A80AFA"/>
    <w:rsid w:val="00A81457"/>
    <w:rsid w:val="00A822C2"/>
    <w:rsid w:val="00A82D83"/>
    <w:rsid w:val="00A836D2"/>
    <w:rsid w:val="00A84655"/>
    <w:rsid w:val="00A84907"/>
    <w:rsid w:val="00A86F45"/>
    <w:rsid w:val="00A871B4"/>
    <w:rsid w:val="00A8724A"/>
    <w:rsid w:val="00A9193C"/>
    <w:rsid w:val="00A92034"/>
    <w:rsid w:val="00A97804"/>
    <w:rsid w:val="00A97ED4"/>
    <w:rsid w:val="00AA0A95"/>
    <w:rsid w:val="00AA27B0"/>
    <w:rsid w:val="00AA481C"/>
    <w:rsid w:val="00AA5AA4"/>
    <w:rsid w:val="00AA7D65"/>
    <w:rsid w:val="00AB2B2F"/>
    <w:rsid w:val="00AB77BC"/>
    <w:rsid w:val="00AC0675"/>
    <w:rsid w:val="00AC1DB0"/>
    <w:rsid w:val="00AC4DD3"/>
    <w:rsid w:val="00AD3AB3"/>
    <w:rsid w:val="00AD5635"/>
    <w:rsid w:val="00AD7BB9"/>
    <w:rsid w:val="00AE337A"/>
    <w:rsid w:val="00AE422D"/>
    <w:rsid w:val="00AE5433"/>
    <w:rsid w:val="00AF3F37"/>
    <w:rsid w:val="00AF4FB2"/>
    <w:rsid w:val="00AF5EFE"/>
    <w:rsid w:val="00AF6B3D"/>
    <w:rsid w:val="00AF7549"/>
    <w:rsid w:val="00B010AE"/>
    <w:rsid w:val="00B02C5B"/>
    <w:rsid w:val="00B02F0D"/>
    <w:rsid w:val="00B05A27"/>
    <w:rsid w:val="00B077B4"/>
    <w:rsid w:val="00B07B0C"/>
    <w:rsid w:val="00B1125B"/>
    <w:rsid w:val="00B11C1E"/>
    <w:rsid w:val="00B12382"/>
    <w:rsid w:val="00B126C2"/>
    <w:rsid w:val="00B131BC"/>
    <w:rsid w:val="00B16142"/>
    <w:rsid w:val="00B16DBD"/>
    <w:rsid w:val="00B21398"/>
    <w:rsid w:val="00B22A8A"/>
    <w:rsid w:val="00B24914"/>
    <w:rsid w:val="00B27A38"/>
    <w:rsid w:val="00B322F1"/>
    <w:rsid w:val="00B365E3"/>
    <w:rsid w:val="00B369E4"/>
    <w:rsid w:val="00B4163E"/>
    <w:rsid w:val="00B41D48"/>
    <w:rsid w:val="00B4282A"/>
    <w:rsid w:val="00B45FEB"/>
    <w:rsid w:val="00B474CB"/>
    <w:rsid w:val="00B5034C"/>
    <w:rsid w:val="00B512C0"/>
    <w:rsid w:val="00B529C9"/>
    <w:rsid w:val="00B55C84"/>
    <w:rsid w:val="00B55D45"/>
    <w:rsid w:val="00B60917"/>
    <w:rsid w:val="00B61156"/>
    <w:rsid w:val="00B6166B"/>
    <w:rsid w:val="00B63274"/>
    <w:rsid w:val="00B65344"/>
    <w:rsid w:val="00B66589"/>
    <w:rsid w:val="00B67B4E"/>
    <w:rsid w:val="00B71C7D"/>
    <w:rsid w:val="00B764AA"/>
    <w:rsid w:val="00B77576"/>
    <w:rsid w:val="00B8165C"/>
    <w:rsid w:val="00B82654"/>
    <w:rsid w:val="00B836BB"/>
    <w:rsid w:val="00B83F11"/>
    <w:rsid w:val="00B87949"/>
    <w:rsid w:val="00B95AF0"/>
    <w:rsid w:val="00B96B37"/>
    <w:rsid w:val="00BA1B5A"/>
    <w:rsid w:val="00BA6208"/>
    <w:rsid w:val="00BA6FAD"/>
    <w:rsid w:val="00BA79E4"/>
    <w:rsid w:val="00BB0A69"/>
    <w:rsid w:val="00BB24D9"/>
    <w:rsid w:val="00BB2A47"/>
    <w:rsid w:val="00BB47AC"/>
    <w:rsid w:val="00BB7242"/>
    <w:rsid w:val="00BC1691"/>
    <w:rsid w:val="00BC31AC"/>
    <w:rsid w:val="00BC3AFE"/>
    <w:rsid w:val="00BC4F9D"/>
    <w:rsid w:val="00BD0D2A"/>
    <w:rsid w:val="00BD17A4"/>
    <w:rsid w:val="00BD2E05"/>
    <w:rsid w:val="00BD3485"/>
    <w:rsid w:val="00BD375C"/>
    <w:rsid w:val="00BD3BC5"/>
    <w:rsid w:val="00BE143B"/>
    <w:rsid w:val="00BE22F3"/>
    <w:rsid w:val="00BE53A4"/>
    <w:rsid w:val="00BF0295"/>
    <w:rsid w:val="00BF41FD"/>
    <w:rsid w:val="00BF57D7"/>
    <w:rsid w:val="00BF68DC"/>
    <w:rsid w:val="00C01922"/>
    <w:rsid w:val="00C0305C"/>
    <w:rsid w:val="00C05F5C"/>
    <w:rsid w:val="00C06AB9"/>
    <w:rsid w:val="00C160F5"/>
    <w:rsid w:val="00C21432"/>
    <w:rsid w:val="00C216F4"/>
    <w:rsid w:val="00C23E56"/>
    <w:rsid w:val="00C25AD0"/>
    <w:rsid w:val="00C2623F"/>
    <w:rsid w:val="00C26698"/>
    <w:rsid w:val="00C26C78"/>
    <w:rsid w:val="00C2799B"/>
    <w:rsid w:val="00C3030E"/>
    <w:rsid w:val="00C309BF"/>
    <w:rsid w:val="00C371A7"/>
    <w:rsid w:val="00C406D7"/>
    <w:rsid w:val="00C453C1"/>
    <w:rsid w:val="00C45A67"/>
    <w:rsid w:val="00C45AE8"/>
    <w:rsid w:val="00C6097E"/>
    <w:rsid w:val="00C611CC"/>
    <w:rsid w:val="00C61D4A"/>
    <w:rsid w:val="00C6729E"/>
    <w:rsid w:val="00C70587"/>
    <w:rsid w:val="00C712D3"/>
    <w:rsid w:val="00C7544E"/>
    <w:rsid w:val="00C84C17"/>
    <w:rsid w:val="00C85EFD"/>
    <w:rsid w:val="00C91DAC"/>
    <w:rsid w:val="00C92500"/>
    <w:rsid w:val="00C93836"/>
    <w:rsid w:val="00C955BF"/>
    <w:rsid w:val="00C97E2F"/>
    <w:rsid w:val="00CA012E"/>
    <w:rsid w:val="00CA0172"/>
    <w:rsid w:val="00CA3D66"/>
    <w:rsid w:val="00CA5593"/>
    <w:rsid w:val="00CA6629"/>
    <w:rsid w:val="00CB00C9"/>
    <w:rsid w:val="00CB24C6"/>
    <w:rsid w:val="00CB2F29"/>
    <w:rsid w:val="00CB4013"/>
    <w:rsid w:val="00CB55A8"/>
    <w:rsid w:val="00CB6F53"/>
    <w:rsid w:val="00CB7591"/>
    <w:rsid w:val="00CB7FD0"/>
    <w:rsid w:val="00CC2525"/>
    <w:rsid w:val="00CC7A7D"/>
    <w:rsid w:val="00CD30EB"/>
    <w:rsid w:val="00CD48D4"/>
    <w:rsid w:val="00CE13A9"/>
    <w:rsid w:val="00CE4F3F"/>
    <w:rsid w:val="00CF3F2E"/>
    <w:rsid w:val="00CF42BE"/>
    <w:rsid w:val="00D018D5"/>
    <w:rsid w:val="00D101B2"/>
    <w:rsid w:val="00D104F5"/>
    <w:rsid w:val="00D17D1C"/>
    <w:rsid w:val="00D20B86"/>
    <w:rsid w:val="00D21566"/>
    <w:rsid w:val="00D215BE"/>
    <w:rsid w:val="00D22808"/>
    <w:rsid w:val="00D2451E"/>
    <w:rsid w:val="00D24F3B"/>
    <w:rsid w:val="00D30E38"/>
    <w:rsid w:val="00D31D18"/>
    <w:rsid w:val="00D321D8"/>
    <w:rsid w:val="00D32750"/>
    <w:rsid w:val="00D32C9E"/>
    <w:rsid w:val="00D40D6D"/>
    <w:rsid w:val="00D410BA"/>
    <w:rsid w:val="00D422BA"/>
    <w:rsid w:val="00D44F94"/>
    <w:rsid w:val="00D461BD"/>
    <w:rsid w:val="00D50FE8"/>
    <w:rsid w:val="00D51901"/>
    <w:rsid w:val="00D52414"/>
    <w:rsid w:val="00D52742"/>
    <w:rsid w:val="00D5293A"/>
    <w:rsid w:val="00D567C3"/>
    <w:rsid w:val="00D607D4"/>
    <w:rsid w:val="00D619DA"/>
    <w:rsid w:val="00D630A5"/>
    <w:rsid w:val="00D63938"/>
    <w:rsid w:val="00D66CEE"/>
    <w:rsid w:val="00D71983"/>
    <w:rsid w:val="00D77111"/>
    <w:rsid w:val="00D80653"/>
    <w:rsid w:val="00D827D2"/>
    <w:rsid w:val="00D840D2"/>
    <w:rsid w:val="00D84365"/>
    <w:rsid w:val="00D84D4A"/>
    <w:rsid w:val="00D90B0D"/>
    <w:rsid w:val="00D95220"/>
    <w:rsid w:val="00D95260"/>
    <w:rsid w:val="00D9795A"/>
    <w:rsid w:val="00DA048E"/>
    <w:rsid w:val="00DA32EA"/>
    <w:rsid w:val="00DA52EB"/>
    <w:rsid w:val="00DA6E77"/>
    <w:rsid w:val="00DA7753"/>
    <w:rsid w:val="00DB2C13"/>
    <w:rsid w:val="00DB319F"/>
    <w:rsid w:val="00DB3F33"/>
    <w:rsid w:val="00DB4CEB"/>
    <w:rsid w:val="00DB60BE"/>
    <w:rsid w:val="00DB74C3"/>
    <w:rsid w:val="00DC17F9"/>
    <w:rsid w:val="00DC23F5"/>
    <w:rsid w:val="00DC31B1"/>
    <w:rsid w:val="00DC6949"/>
    <w:rsid w:val="00DC7D1F"/>
    <w:rsid w:val="00DD0B4C"/>
    <w:rsid w:val="00DD0D45"/>
    <w:rsid w:val="00DD4F40"/>
    <w:rsid w:val="00DE13BD"/>
    <w:rsid w:val="00DE4AED"/>
    <w:rsid w:val="00DE5EDA"/>
    <w:rsid w:val="00DF0FFD"/>
    <w:rsid w:val="00DF4BD1"/>
    <w:rsid w:val="00E014BE"/>
    <w:rsid w:val="00E0156C"/>
    <w:rsid w:val="00E02241"/>
    <w:rsid w:val="00E053D8"/>
    <w:rsid w:val="00E05B87"/>
    <w:rsid w:val="00E05D16"/>
    <w:rsid w:val="00E069A1"/>
    <w:rsid w:val="00E105B1"/>
    <w:rsid w:val="00E12AA4"/>
    <w:rsid w:val="00E13D55"/>
    <w:rsid w:val="00E14118"/>
    <w:rsid w:val="00E151F4"/>
    <w:rsid w:val="00E16A34"/>
    <w:rsid w:val="00E20AF5"/>
    <w:rsid w:val="00E21B78"/>
    <w:rsid w:val="00E24EF7"/>
    <w:rsid w:val="00E30C72"/>
    <w:rsid w:val="00E3224B"/>
    <w:rsid w:val="00E3327C"/>
    <w:rsid w:val="00E33EB1"/>
    <w:rsid w:val="00E34428"/>
    <w:rsid w:val="00E34E4A"/>
    <w:rsid w:val="00E35E45"/>
    <w:rsid w:val="00E361DA"/>
    <w:rsid w:val="00E3648F"/>
    <w:rsid w:val="00E375C6"/>
    <w:rsid w:val="00E37980"/>
    <w:rsid w:val="00E42CA5"/>
    <w:rsid w:val="00E438E2"/>
    <w:rsid w:val="00E43ACA"/>
    <w:rsid w:val="00E44EEB"/>
    <w:rsid w:val="00E469DA"/>
    <w:rsid w:val="00E46D3F"/>
    <w:rsid w:val="00E47F8F"/>
    <w:rsid w:val="00E5033D"/>
    <w:rsid w:val="00E50795"/>
    <w:rsid w:val="00E51EFD"/>
    <w:rsid w:val="00E54A32"/>
    <w:rsid w:val="00E54E7C"/>
    <w:rsid w:val="00E57915"/>
    <w:rsid w:val="00E57F01"/>
    <w:rsid w:val="00E6006D"/>
    <w:rsid w:val="00E60AF0"/>
    <w:rsid w:val="00E60F73"/>
    <w:rsid w:val="00E61C23"/>
    <w:rsid w:val="00E6457A"/>
    <w:rsid w:val="00E6710D"/>
    <w:rsid w:val="00E701C1"/>
    <w:rsid w:val="00E70A02"/>
    <w:rsid w:val="00E70BA4"/>
    <w:rsid w:val="00E718CF"/>
    <w:rsid w:val="00E720C5"/>
    <w:rsid w:val="00E74B32"/>
    <w:rsid w:val="00E81940"/>
    <w:rsid w:val="00E81E0D"/>
    <w:rsid w:val="00E84745"/>
    <w:rsid w:val="00E9323D"/>
    <w:rsid w:val="00E93B19"/>
    <w:rsid w:val="00E93DAB"/>
    <w:rsid w:val="00EA3A0B"/>
    <w:rsid w:val="00EB1211"/>
    <w:rsid w:val="00EB1614"/>
    <w:rsid w:val="00EB3AC4"/>
    <w:rsid w:val="00EB6E46"/>
    <w:rsid w:val="00EC0BCE"/>
    <w:rsid w:val="00EC1F51"/>
    <w:rsid w:val="00EC3324"/>
    <w:rsid w:val="00EC4B5F"/>
    <w:rsid w:val="00EC5707"/>
    <w:rsid w:val="00ED104D"/>
    <w:rsid w:val="00ED1384"/>
    <w:rsid w:val="00ED2BFD"/>
    <w:rsid w:val="00ED34B9"/>
    <w:rsid w:val="00ED4598"/>
    <w:rsid w:val="00ED4E34"/>
    <w:rsid w:val="00ED5191"/>
    <w:rsid w:val="00ED7CB0"/>
    <w:rsid w:val="00EE0823"/>
    <w:rsid w:val="00EE1713"/>
    <w:rsid w:val="00EE2A1D"/>
    <w:rsid w:val="00EE327F"/>
    <w:rsid w:val="00EE3CAD"/>
    <w:rsid w:val="00EE4540"/>
    <w:rsid w:val="00EF0CD1"/>
    <w:rsid w:val="00EF0DFE"/>
    <w:rsid w:val="00EF1D65"/>
    <w:rsid w:val="00EF2DF9"/>
    <w:rsid w:val="00EF39F5"/>
    <w:rsid w:val="00EF647C"/>
    <w:rsid w:val="00F03498"/>
    <w:rsid w:val="00F035CD"/>
    <w:rsid w:val="00F2261C"/>
    <w:rsid w:val="00F2300C"/>
    <w:rsid w:val="00F2373F"/>
    <w:rsid w:val="00F24A3C"/>
    <w:rsid w:val="00F24EBD"/>
    <w:rsid w:val="00F31898"/>
    <w:rsid w:val="00F318A9"/>
    <w:rsid w:val="00F31DB2"/>
    <w:rsid w:val="00F32F91"/>
    <w:rsid w:val="00F34CC9"/>
    <w:rsid w:val="00F353F9"/>
    <w:rsid w:val="00F3573B"/>
    <w:rsid w:val="00F35D5C"/>
    <w:rsid w:val="00F36573"/>
    <w:rsid w:val="00F3798F"/>
    <w:rsid w:val="00F40778"/>
    <w:rsid w:val="00F409C8"/>
    <w:rsid w:val="00F41D7E"/>
    <w:rsid w:val="00F43D0E"/>
    <w:rsid w:val="00F4435F"/>
    <w:rsid w:val="00F4618F"/>
    <w:rsid w:val="00F468C6"/>
    <w:rsid w:val="00F469DB"/>
    <w:rsid w:val="00F5010C"/>
    <w:rsid w:val="00F52860"/>
    <w:rsid w:val="00F56300"/>
    <w:rsid w:val="00F62A23"/>
    <w:rsid w:val="00F6324B"/>
    <w:rsid w:val="00F65DB8"/>
    <w:rsid w:val="00F67031"/>
    <w:rsid w:val="00F67373"/>
    <w:rsid w:val="00F71524"/>
    <w:rsid w:val="00F71ADB"/>
    <w:rsid w:val="00F740AB"/>
    <w:rsid w:val="00F74BDF"/>
    <w:rsid w:val="00F75612"/>
    <w:rsid w:val="00F76001"/>
    <w:rsid w:val="00F771A9"/>
    <w:rsid w:val="00F86D38"/>
    <w:rsid w:val="00F90373"/>
    <w:rsid w:val="00F940D0"/>
    <w:rsid w:val="00F96CE6"/>
    <w:rsid w:val="00F976D0"/>
    <w:rsid w:val="00F97C11"/>
    <w:rsid w:val="00FA0171"/>
    <w:rsid w:val="00FA2674"/>
    <w:rsid w:val="00FA548A"/>
    <w:rsid w:val="00FA6B14"/>
    <w:rsid w:val="00FA6D15"/>
    <w:rsid w:val="00FA7300"/>
    <w:rsid w:val="00FB022E"/>
    <w:rsid w:val="00FB317B"/>
    <w:rsid w:val="00FB3677"/>
    <w:rsid w:val="00FB56E6"/>
    <w:rsid w:val="00FB6B63"/>
    <w:rsid w:val="00FB70E7"/>
    <w:rsid w:val="00FC13BF"/>
    <w:rsid w:val="00FC2892"/>
    <w:rsid w:val="00FC309D"/>
    <w:rsid w:val="00FC30D5"/>
    <w:rsid w:val="00FC343C"/>
    <w:rsid w:val="00FC4084"/>
    <w:rsid w:val="00FC44A7"/>
    <w:rsid w:val="00FC487E"/>
    <w:rsid w:val="00FC5123"/>
    <w:rsid w:val="00FD2DDF"/>
    <w:rsid w:val="00FD2DE9"/>
    <w:rsid w:val="00FD3F8B"/>
    <w:rsid w:val="00FD6A1C"/>
    <w:rsid w:val="00FE1132"/>
    <w:rsid w:val="00FE43D7"/>
    <w:rsid w:val="00FE54B8"/>
    <w:rsid w:val="00FE61C3"/>
    <w:rsid w:val="00FF0771"/>
    <w:rsid w:val="00FF10A0"/>
    <w:rsid w:val="00FF1910"/>
    <w:rsid w:val="00FF37BB"/>
    <w:rsid w:val="00FF4780"/>
    <w:rsid w:val="00FF4FA6"/>
    <w:rsid w:val="00FF56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B58A3D"/>
  <w14:defaultImageDpi w14:val="300"/>
  <w15:chartTrackingRefBased/>
  <w15:docId w15:val="{EE40C3C4-CA75-054D-81F3-5D46B38E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 Unicode MS" w:hAnsi="Arial" w:cs="Arial Unicode M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C02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paragraph" w:styleId="Heading1">
    <w:name w:val="heading 1"/>
    <w:basedOn w:val="Normal"/>
    <w:next w:val="Normal"/>
    <w:link w:val="Heading1Char"/>
    <w:qFormat/>
    <w:rsid w:val="001C2E02"/>
    <w:pPr>
      <w:numPr>
        <w:numId w:val="2"/>
      </w:numPr>
      <w:spacing w:before="240" w:after="60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EC5707"/>
    <w:pPr>
      <w:numPr>
        <w:ilvl w:val="1"/>
        <w:numId w:val="2"/>
      </w:numPr>
      <w:spacing w:before="240" w:after="60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8468D7"/>
    <w:pPr>
      <w:numPr>
        <w:ilvl w:val="2"/>
        <w:numId w:val="2"/>
      </w:numPr>
      <w:spacing w:before="240" w:after="60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qFormat/>
    <w:rsid w:val="00E60F73"/>
    <w:pPr>
      <w:numPr>
        <w:ilvl w:val="3"/>
        <w:numId w:val="2"/>
      </w:numPr>
      <w:spacing w:before="240" w:after="60"/>
      <w:ind w:left="1843" w:hanging="425"/>
      <w:outlineLvl w:val="3"/>
    </w:pPr>
    <w:rPr>
      <w:rFonts w:ascii="Arial" w:hAnsi="Arial"/>
      <w:sz w:val="22"/>
    </w:rPr>
  </w:style>
  <w:style w:type="paragraph" w:styleId="Heading5">
    <w:name w:val="heading 5"/>
    <w:basedOn w:val="Normal"/>
    <w:next w:val="Normal"/>
    <w:link w:val="Heading5Char"/>
    <w:autoRedefine/>
    <w:qFormat/>
    <w:rsid w:val="003C2F23"/>
    <w:pPr>
      <w:numPr>
        <w:ilvl w:val="4"/>
        <w:numId w:val="2"/>
      </w:numPr>
      <w:spacing w:before="240" w:after="60"/>
      <w:ind w:left="2552" w:hanging="567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autoRedefine/>
    <w:qFormat/>
    <w:rsid w:val="00FF4FA6"/>
    <w:pPr>
      <w:numPr>
        <w:ilvl w:val="5"/>
        <w:numId w:val="2"/>
      </w:numPr>
      <w:spacing w:before="240" w:after="60"/>
      <w:ind w:left="3119" w:hanging="425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link w:val="Heading7Char"/>
    <w:autoRedefine/>
    <w:qFormat/>
    <w:rsid w:val="00CD30EB"/>
    <w:pPr>
      <w:numPr>
        <w:ilvl w:val="6"/>
        <w:numId w:val="2"/>
      </w:numPr>
      <w:spacing w:before="240" w:after="60"/>
      <w:ind w:left="3544" w:hanging="425"/>
      <w:outlineLvl w:val="6"/>
    </w:pPr>
    <w:rPr>
      <w:rFonts w:ascii="Arial" w:hAnsi="Arial"/>
      <w:sz w:val="22"/>
    </w:rPr>
  </w:style>
  <w:style w:type="paragraph" w:styleId="Heading8">
    <w:name w:val="heading 8"/>
    <w:basedOn w:val="Normal"/>
    <w:next w:val="Normal"/>
    <w:link w:val="Heading8Char"/>
    <w:autoRedefine/>
    <w:qFormat/>
    <w:rsid w:val="00D32750"/>
    <w:pPr>
      <w:numPr>
        <w:ilvl w:val="7"/>
        <w:numId w:val="2"/>
      </w:numPr>
      <w:spacing w:before="240" w:after="60"/>
      <w:ind w:left="3969" w:hanging="425"/>
      <w:outlineLvl w:val="7"/>
    </w:pPr>
    <w:rPr>
      <w:rFonts w:ascii="Arial" w:hAnsi="Arial"/>
      <w:sz w:val="22"/>
    </w:rPr>
  </w:style>
  <w:style w:type="paragraph" w:styleId="Heading9">
    <w:name w:val="heading 9"/>
    <w:basedOn w:val="Normal"/>
    <w:next w:val="Normal"/>
    <w:link w:val="Heading9Char"/>
    <w:autoRedefine/>
    <w:qFormat/>
    <w:rsid w:val="00416166"/>
    <w:pPr>
      <w:numPr>
        <w:ilvl w:val="8"/>
        <w:numId w:val="2"/>
      </w:numPr>
      <w:spacing w:before="240" w:after="60"/>
      <w:ind w:left="3969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2E02"/>
    <w:rPr>
      <w:rFonts w:eastAsia="Times New Roman" w:cs="Times New Roman"/>
      <w:b/>
      <w:kern w:val="28"/>
      <w:sz w:val="22"/>
      <w:szCs w:val="24"/>
    </w:rPr>
  </w:style>
  <w:style w:type="character" w:customStyle="1" w:styleId="Heading2Char">
    <w:name w:val="Heading 2 Char"/>
    <w:link w:val="Heading2"/>
    <w:rsid w:val="00EC5707"/>
    <w:rPr>
      <w:rFonts w:eastAsia="Times New Roman" w:cs="Times New Roman"/>
      <w:sz w:val="22"/>
      <w:szCs w:val="24"/>
    </w:rPr>
  </w:style>
  <w:style w:type="character" w:customStyle="1" w:styleId="Heading3Char">
    <w:name w:val="Heading 3 Char"/>
    <w:link w:val="Heading3"/>
    <w:rsid w:val="008468D7"/>
    <w:rPr>
      <w:rFonts w:eastAsia="Times New Roman" w:cs="Arial"/>
      <w:sz w:val="22"/>
      <w:szCs w:val="22"/>
    </w:rPr>
  </w:style>
  <w:style w:type="character" w:customStyle="1" w:styleId="Heading4Char">
    <w:name w:val="Heading 4 Char"/>
    <w:link w:val="Heading4"/>
    <w:rsid w:val="00E60F73"/>
    <w:rPr>
      <w:rFonts w:eastAsia="Times New Roman" w:cs="Times New Roman"/>
      <w:sz w:val="22"/>
      <w:szCs w:val="24"/>
      <w:lang w:val="en-SG" w:eastAsia="zh-CN" w:bidi="my-MM"/>
    </w:rPr>
  </w:style>
  <w:style w:type="character" w:customStyle="1" w:styleId="Heading5Char">
    <w:name w:val="Heading 5 Char"/>
    <w:link w:val="Heading5"/>
    <w:rsid w:val="003C2F23"/>
    <w:rPr>
      <w:rFonts w:eastAsia="Times New Roman" w:cs="Times New Roman"/>
      <w:sz w:val="22"/>
      <w:szCs w:val="24"/>
    </w:rPr>
  </w:style>
  <w:style w:type="character" w:customStyle="1" w:styleId="Heading6Char">
    <w:name w:val="Heading 6 Char"/>
    <w:link w:val="Heading6"/>
    <w:rsid w:val="00FF4FA6"/>
    <w:rPr>
      <w:rFonts w:eastAsia="Times New Roman" w:cs="Times New Roman"/>
      <w:sz w:val="22"/>
      <w:szCs w:val="24"/>
    </w:rPr>
  </w:style>
  <w:style w:type="character" w:customStyle="1" w:styleId="Heading7Char">
    <w:name w:val="Heading 7 Char"/>
    <w:link w:val="Heading7"/>
    <w:rsid w:val="00CD30EB"/>
    <w:rPr>
      <w:rFonts w:eastAsia="Times New Roman" w:cs="Times New Roman"/>
      <w:sz w:val="22"/>
      <w:szCs w:val="24"/>
    </w:rPr>
  </w:style>
  <w:style w:type="character" w:customStyle="1" w:styleId="Heading8Char">
    <w:name w:val="Heading 8 Char"/>
    <w:link w:val="Heading8"/>
    <w:rsid w:val="00D32750"/>
    <w:rPr>
      <w:rFonts w:eastAsia="Times New Roman" w:cs="Times New Roman"/>
      <w:sz w:val="22"/>
      <w:szCs w:val="24"/>
    </w:rPr>
  </w:style>
  <w:style w:type="character" w:customStyle="1" w:styleId="Heading9Char">
    <w:name w:val="Heading 9 Char"/>
    <w:link w:val="Heading9"/>
    <w:rsid w:val="00416166"/>
    <w:rPr>
      <w:rFonts w:eastAsia="Times New Roman" w:cs="Times New Roman"/>
      <w:sz w:val="22"/>
      <w:szCs w:val="24"/>
    </w:rPr>
  </w:style>
  <w:style w:type="paragraph" w:styleId="Header">
    <w:name w:val="header"/>
    <w:basedOn w:val="Normal"/>
    <w:link w:val="HeaderChar"/>
    <w:pPr>
      <w:tabs>
        <w:tab w:val="center" w:pos="4800"/>
        <w:tab w:val="right" w:pos="9660"/>
      </w:tabs>
      <w:ind w:right="360"/>
      <w:jc w:val="center"/>
    </w:pPr>
  </w:style>
  <w:style w:type="character" w:customStyle="1" w:styleId="HeaderChar">
    <w:name w:val="Header Char"/>
    <w:link w:val="Header"/>
    <w:rsid w:val="00DB2C13"/>
    <w:rPr>
      <w:rFonts w:ascii="Times" w:hAnsi="Times"/>
      <w:sz w:val="24"/>
      <w:lang w:val="en-US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link w:val="FootnoteText"/>
    <w:semiHidden/>
    <w:rsid w:val="00DB2C13"/>
    <w:rPr>
      <w:rFonts w:ascii="Times" w:eastAsia="Times" w:hAnsi="Times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B2C13"/>
    <w:rPr>
      <w:rFonts w:ascii="Times" w:eastAsia="Times" w:hAnsi="Times"/>
      <w:sz w:val="24"/>
      <w:lang w:val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B2C13"/>
    <w:rPr>
      <w:rFonts w:ascii="Tahoma" w:eastAsia="Times" w:hAnsi="Tahoma" w:cs="Tahoma"/>
      <w:sz w:val="16"/>
      <w:szCs w:val="16"/>
      <w:lang w:val="en-US"/>
    </w:rPr>
  </w:style>
  <w:style w:type="paragraph" w:styleId="TOC4">
    <w:name w:val="toc 4"/>
    <w:basedOn w:val="Normal"/>
    <w:next w:val="Normal"/>
    <w:semiHidden/>
    <w:pPr>
      <w:ind w:left="720" w:right="-380"/>
    </w:pPr>
    <w:rPr>
      <w:sz w:val="20"/>
      <w:lang w:bidi="ar-SA"/>
    </w:rPr>
  </w:style>
  <w:style w:type="paragraph" w:styleId="TOC2">
    <w:name w:val="toc 2"/>
    <w:basedOn w:val="Normal"/>
    <w:next w:val="Normal"/>
    <w:autoRedefine/>
    <w:semiHidden/>
    <w:pPr>
      <w:tabs>
        <w:tab w:val="right" w:leader="underscore" w:pos="9278"/>
      </w:tabs>
      <w:spacing w:before="120"/>
      <w:ind w:left="240" w:right="-380"/>
    </w:pPr>
    <w:rPr>
      <w:b/>
      <w:noProof/>
      <w:sz w:val="22"/>
      <w:szCs w:val="22"/>
      <w:lang w:bidi="ar-SA"/>
    </w:rPr>
  </w:style>
  <w:style w:type="paragraph" w:customStyle="1" w:styleId="Footnote">
    <w:name w:val="Footnote"/>
    <w:basedOn w:val="Normal"/>
    <w:pPr>
      <w:ind w:firstLine="720"/>
      <w:jc w:val="both"/>
    </w:pPr>
    <w:rPr>
      <w:rFonts w:ascii="New York" w:hAnsi="New York"/>
      <w:sz w:val="20"/>
      <w:lang w:bidi="ar-SA"/>
    </w:rPr>
  </w:style>
  <w:style w:type="paragraph" w:styleId="ListBullet">
    <w:name w:val="List Bullet"/>
    <w:basedOn w:val="Normal"/>
    <w:pPr>
      <w:ind w:left="360" w:right="-380" w:hanging="360"/>
      <w:jc w:val="both"/>
    </w:pPr>
    <w:rPr>
      <w:lang w:bidi="ar-SA"/>
    </w:rPr>
  </w:style>
  <w:style w:type="paragraph" w:styleId="BodyText">
    <w:name w:val="Body Text"/>
    <w:basedOn w:val="Normal"/>
    <w:link w:val="BodyTextChar"/>
    <w:pPr>
      <w:tabs>
        <w:tab w:val="left" w:pos="5380"/>
        <w:tab w:val="left" w:pos="6120"/>
        <w:tab w:val="left" w:pos="6260"/>
        <w:tab w:val="left" w:pos="7100"/>
        <w:tab w:val="left" w:pos="7560"/>
        <w:tab w:val="left" w:pos="7840"/>
        <w:tab w:val="left" w:pos="8820"/>
      </w:tabs>
      <w:ind w:right="-671"/>
      <w:jc w:val="both"/>
    </w:pPr>
    <w:rPr>
      <w:lang w:bidi="ar-SA"/>
    </w:rPr>
  </w:style>
  <w:style w:type="character" w:customStyle="1" w:styleId="BodyTextChar">
    <w:name w:val="Body Text Char"/>
    <w:link w:val="BodyText"/>
    <w:rsid w:val="00DB2C13"/>
    <w:rPr>
      <w:rFonts w:ascii="Times" w:hAnsi="Times"/>
      <w:sz w:val="24"/>
      <w:lang w:val="en-US" w:eastAsia="zh-CN"/>
    </w:rPr>
  </w:style>
  <w:style w:type="paragraph" w:styleId="BodyTextIndent">
    <w:name w:val="Body Text Indent"/>
    <w:basedOn w:val="Normal"/>
    <w:link w:val="BodyTextIndentChar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ind w:left="720"/>
    </w:pPr>
    <w:rPr>
      <w:lang w:bidi="ar-SA"/>
    </w:rPr>
  </w:style>
  <w:style w:type="character" w:customStyle="1" w:styleId="BodyTextIndentChar">
    <w:name w:val="Body Text Indent Char"/>
    <w:link w:val="BodyTextIndent"/>
    <w:rsid w:val="00DB2C13"/>
    <w:rPr>
      <w:rFonts w:ascii="Times" w:hAnsi="Times"/>
      <w:sz w:val="24"/>
      <w:lang w:val="en-US" w:eastAsia="zh-CN"/>
    </w:rPr>
  </w:style>
  <w:style w:type="paragraph" w:styleId="BodyTextIndent2">
    <w:name w:val="Body Text Indent 2"/>
    <w:basedOn w:val="Normal"/>
    <w:link w:val="BodyTextIndent2Char"/>
    <w:pPr>
      <w:ind w:left="360" w:hanging="360"/>
    </w:pPr>
    <w:rPr>
      <w:lang w:bidi="ar-SA"/>
    </w:rPr>
  </w:style>
  <w:style w:type="character" w:customStyle="1" w:styleId="BodyTextIndent2Char">
    <w:name w:val="Body Text Indent 2 Char"/>
    <w:link w:val="BodyTextIndent2"/>
    <w:rsid w:val="00DB2C13"/>
    <w:rPr>
      <w:rFonts w:ascii="Times" w:hAnsi="Times"/>
      <w:sz w:val="24"/>
      <w:lang w:val="en-US" w:eastAsia="zh-CN"/>
    </w:rPr>
  </w:style>
  <w:style w:type="paragraph" w:styleId="BodyText2">
    <w:name w:val="Body Text 2"/>
    <w:basedOn w:val="Normal"/>
    <w:link w:val="BodyText2Char"/>
    <w:pPr>
      <w:tabs>
        <w:tab w:val="left" w:pos="720"/>
        <w:tab w:val="left" w:pos="1080"/>
        <w:tab w:val="left" w:pos="2160"/>
        <w:tab w:val="left" w:pos="2520"/>
        <w:tab w:val="left" w:pos="6390"/>
        <w:tab w:val="left" w:pos="6750"/>
        <w:tab w:val="left" w:pos="9809"/>
      </w:tabs>
      <w:ind w:right="-380"/>
    </w:pPr>
    <w:rPr>
      <w:sz w:val="22"/>
      <w:lang w:bidi="ar-SA"/>
    </w:rPr>
  </w:style>
  <w:style w:type="character" w:customStyle="1" w:styleId="BodyText2Char">
    <w:name w:val="Body Text 2 Char"/>
    <w:link w:val="BodyText2"/>
    <w:rsid w:val="00DB2C13"/>
    <w:rPr>
      <w:rFonts w:ascii="Times" w:hAnsi="Times"/>
      <w:sz w:val="22"/>
      <w:lang w:val="en-US" w:eastAsia="zh-CN"/>
    </w:rPr>
  </w:style>
  <w:style w:type="paragraph" w:styleId="BodyText3">
    <w:name w:val="Body Text 3"/>
    <w:basedOn w:val="Normal"/>
    <w:link w:val="BodyText3Char"/>
    <w:pPr>
      <w:ind w:right="-380"/>
    </w:pPr>
    <w:rPr>
      <w:rFonts w:ascii="Arial" w:hAnsi="Arial"/>
      <w:lang w:bidi="ar-SA"/>
    </w:rPr>
  </w:style>
  <w:style w:type="character" w:customStyle="1" w:styleId="BodyText3Char">
    <w:name w:val="Body Text 3 Char"/>
    <w:link w:val="BodyText3"/>
    <w:rsid w:val="00DB2C13"/>
    <w:rPr>
      <w:rFonts w:ascii="Arial" w:hAnsi="Arial"/>
      <w:sz w:val="24"/>
      <w:lang w:val="en-US" w:eastAsia="zh-CN"/>
    </w:rPr>
  </w:style>
  <w:style w:type="paragraph" w:styleId="BlockText">
    <w:name w:val="Block Text"/>
    <w:basedOn w:val="Normal"/>
    <w:pPr>
      <w:ind w:left="20" w:right="-380" w:hanging="20"/>
    </w:pPr>
    <w:rPr>
      <w:lang w:bidi="ar-S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C6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sid w:val="00DB2C13"/>
    <w:rPr>
      <w:vertAlign w:val="superscript"/>
    </w:rPr>
  </w:style>
  <w:style w:type="paragraph" w:styleId="TOC7">
    <w:name w:val="toc 7"/>
    <w:basedOn w:val="Normal"/>
    <w:next w:val="Normal"/>
    <w:rsid w:val="00DB2C13"/>
    <w:pPr>
      <w:ind w:left="1440" w:right="-380"/>
    </w:pPr>
    <w:rPr>
      <w:sz w:val="20"/>
    </w:rPr>
  </w:style>
  <w:style w:type="paragraph" w:styleId="TOC6">
    <w:name w:val="toc 6"/>
    <w:basedOn w:val="Normal"/>
    <w:next w:val="Normal"/>
    <w:rsid w:val="00DB2C13"/>
    <w:pPr>
      <w:ind w:left="1200" w:right="-380"/>
    </w:pPr>
    <w:rPr>
      <w:sz w:val="20"/>
    </w:rPr>
  </w:style>
  <w:style w:type="paragraph" w:styleId="TOC5">
    <w:name w:val="toc 5"/>
    <w:basedOn w:val="Normal"/>
    <w:next w:val="Normal"/>
    <w:rsid w:val="00DB2C13"/>
    <w:pPr>
      <w:ind w:left="960" w:right="-380"/>
    </w:pPr>
    <w:rPr>
      <w:sz w:val="20"/>
    </w:rPr>
  </w:style>
  <w:style w:type="paragraph" w:styleId="TOC3">
    <w:name w:val="toc 3"/>
    <w:basedOn w:val="Normal"/>
    <w:next w:val="Normal"/>
    <w:rsid w:val="00DB2C13"/>
    <w:pPr>
      <w:tabs>
        <w:tab w:val="right" w:leader="underscore" w:pos="9278"/>
      </w:tabs>
      <w:ind w:left="480" w:right="-380"/>
    </w:pPr>
    <w:rPr>
      <w:rFonts w:ascii="Arial" w:hAnsi="Arial"/>
      <w:noProof/>
      <w:sz w:val="20"/>
    </w:rPr>
  </w:style>
  <w:style w:type="paragraph" w:styleId="TOC1">
    <w:name w:val="toc 1"/>
    <w:basedOn w:val="Normal"/>
    <w:next w:val="Normal"/>
    <w:autoRedefine/>
    <w:rsid w:val="00DB2C13"/>
    <w:pPr>
      <w:tabs>
        <w:tab w:val="right" w:leader="underscore" w:pos="9278"/>
      </w:tabs>
      <w:spacing w:before="120"/>
      <w:ind w:right="-380"/>
    </w:pPr>
    <w:rPr>
      <w:rFonts w:ascii="Geneva" w:hAnsi="Geneva"/>
      <w:b/>
      <w:i/>
      <w:noProof/>
      <w:lang w:val="fr-FR"/>
    </w:rPr>
  </w:style>
  <w:style w:type="character" w:styleId="CommentReference">
    <w:name w:val="annotation reference"/>
    <w:rsid w:val="00DB2C13"/>
    <w:rPr>
      <w:sz w:val="16"/>
    </w:rPr>
  </w:style>
  <w:style w:type="paragraph" w:styleId="CommentText">
    <w:name w:val="annotation text"/>
    <w:basedOn w:val="Normal"/>
    <w:link w:val="CommentTextChar1"/>
    <w:rsid w:val="00DB2C13"/>
    <w:pPr>
      <w:ind w:right="-380"/>
      <w:jc w:val="both"/>
    </w:pPr>
    <w:rPr>
      <w:sz w:val="20"/>
    </w:rPr>
  </w:style>
  <w:style w:type="character" w:customStyle="1" w:styleId="CommentTextChar1">
    <w:name w:val="Comment Text Char1"/>
    <w:link w:val="CommentText"/>
    <w:rsid w:val="00DB2C13"/>
    <w:rPr>
      <w:rFonts w:ascii="Times" w:hAnsi="Times"/>
      <w:lang w:val="en-US" w:eastAsia="zh-CN"/>
    </w:rPr>
  </w:style>
  <w:style w:type="character" w:customStyle="1" w:styleId="CommentTextChar">
    <w:name w:val="Comment Text Char"/>
    <w:rsid w:val="00DB2C13"/>
    <w:rPr>
      <w:rFonts w:ascii="Times" w:eastAsia="Times" w:hAnsi="Times"/>
      <w:sz w:val="24"/>
      <w:szCs w:val="24"/>
      <w:lang w:val="en-US"/>
    </w:rPr>
  </w:style>
  <w:style w:type="paragraph" w:styleId="TOC8">
    <w:name w:val="toc 8"/>
    <w:basedOn w:val="Normal"/>
    <w:next w:val="Normal"/>
    <w:rsid w:val="00DB2C13"/>
    <w:pPr>
      <w:ind w:left="1680" w:right="-380"/>
    </w:pPr>
    <w:rPr>
      <w:sz w:val="20"/>
    </w:rPr>
  </w:style>
  <w:style w:type="paragraph" w:styleId="TOC9">
    <w:name w:val="toc 9"/>
    <w:basedOn w:val="Normal"/>
    <w:next w:val="Normal"/>
    <w:rsid w:val="00DB2C13"/>
    <w:pPr>
      <w:ind w:left="1920" w:right="-380"/>
    </w:pPr>
    <w:rPr>
      <w:sz w:val="20"/>
    </w:rPr>
  </w:style>
  <w:style w:type="paragraph" w:styleId="Index1">
    <w:name w:val="index 1"/>
    <w:basedOn w:val="Normal"/>
    <w:next w:val="Normal"/>
    <w:rsid w:val="00DB2C13"/>
    <w:pPr>
      <w:tabs>
        <w:tab w:val="right" w:pos="4260"/>
      </w:tabs>
      <w:ind w:left="240" w:right="-380" w:hanging="240"/>
    </w:pPr>
    <w:rPr>
      <w:sz w:val="18"/>
    </w:rPr>
  </w:style>
  <w:style w:type="paragraph" w:styleId="Index2">
    <w:name w:val="index 2"/>
    <w:basedOn w:val="Normal"/>
    <w:next w:val="Normal"/>
    <w:rsid w:val="00DB2C13"/>
    <w:pPr>
      <w:tabs>
        <w:tab w:val="right" w:pos="4260"/>
      </w:tabs>
      <w:ind w:left="480" w:right="-380" w:hanging="240"/>
    </w:pPr>
    <w:rPr>
      <w:sz w:val="18"/>
    </w:rPr>
  </w:style>
  <w:style w:type="paragraph" w:styleId="Index3">
    <w:name w:val="index 3"/>
    <w:basedOn w:val="Normal"/>
    <w:next w:val="Normal"/>
    <w:rsid w:val="00DB2C13"/>
    <w:pPr>
      <w:tabs>
        <w:tab w:val="right" w:pos="4260"/>
      </w:tabs>
      <w:ind w:left="720" w:right="-380" w:hanging="240"/>
    </w:pPr>
    <w:rPr>
      <w:sz w:val="18"/>
    </w:rPr>
  </w:style>
  <w:style w:type="paragraph" w:styleId="Index4">
    <w:name w:val="index 4"/>
    <w:basedOn w:val="Normal"/>
    <w:next w:val="Normal"/>
    <w:rsid w:val="00DB2C13"/>
    <w:pPr>
      <w:tabs>
        <w:tab w:val="right" w:pos="4260"/>
      </w:tabs>
      <w:ind w:left="960" w:right="-380" w:hanging="240"/>
    </w:pPr>
    <w:rPr>
      <w:sz w:val="18"/>
    </w:rPr>
  </w:style>
  <w:style w:type="paragraph" w:styleId="Index5">
    <w:name w:val="index 5"/>
    <w:basedOn w:val="Normal"/>
    <w:next w:val="Normal"/>
    <w:rsid w:val="00DB2C13"/>
    <w:pPr>
      <w:tabs>
        <w:tab w:val="right" w:pos="4260"/>
      </w:tabs>
      <w:ind w:left="1200" w:right="-380" w:hanging="240"/>
    </w:pPr>
    <w:rPr>
      <w:sz w:val="18"/>
    </w:rPr>
  </w:style>
  <w:style w:type="paragraph" w:styleId="Index6">
    <w:name w:val="index 6"/>
    <w:basedOn w:val="Normal"/>
    <w:next w:val="Normal"/>
    <w:rsid w:val="00DB2C13"/>
    <w:pPr>
      <w:tabs>
        <w:tab w:val="right" w:pos="4260"/>
      </w:tabs>
      <w:ind w:left="1440" w:right="-380" w:hanging="240"/>
    </w:pPr>
    <w:rPr>
      <w:sz w:val="18"/>
    </w:rPr>
  </w:style>
  <w:style w:type="paragraph" w:styleId="Index7">
    <w:name w:val="index 7"/>
    <w:basedOn w:val="Normal"/>
    <w:next w:val="Normal"/>
    <w:rsid w:val="00DB2C13"/>
    <w:pPr>
      <w:tabs>
        <w:tab w:val="right" w:pos="4260"/>
      </w:tabs>
      <w:ind w:left="1680" w:right="-380" w:hanging="240"/>
    </w:pPr>
    <w:rPr>
      <w:sz w:val="18"/>
    </w:rPr>
  </w:style>
  <w:style w:type="paragraph" w:styleId="Index8">
    <w:name w:val="index 8"/>
    <w:basedOn w:val="Normal"/>
    <w:next w:val="Normal"/>
    <w:rsid w:val="00DB2C13"/>
    <w:pPr>
      <w:tabs>
        <w:tab w:val="right" w:pos="4260"/>
      </w:tabs>
      <w:ind w:left="1920" w:right="-380" w:hanging="240"/>
    </w:pPr>
    <w:rPr>
      <w:sz w:val="18"/>
    </w:rPr>
  </w:style>
  <w:style w:type="paragraph" w:styleId="Index9">
    <w:name w:val="index 9"/>
    <w:basedOn w:val="Normal"/>
    <w:next w:val="Normal"/>
    <w:rsid w:val="00DB2C13"/>
    <w:pPr>
      <w:tabs>
        <w:tab w:val="right" w:pos="4260"/>
      </w:tabs>
      <w:ind w:left="2160" w:right="-380" w:hanging="240"/>
    </w:pPr>
    <w:rPr>
      <w:sz w:val="18"/>
    </w:rPr>
  </w:style>
  <w:style w:type="paragraph" w:styleId="IndexHeading">
    <w:name w:val="index heading"/>
    <w:basedOn w:val="Normal"/>
    <w:next w:val="Index1"/>
    <w:rsid w:val="00DB2C13"/>
    <w:pPr>
      <w:spacing w:before="240" w:after="120"/>
      <w:ind w:right="-380"/>
      <w:jc w:val="center"/>
    </w:pPr>
    <w:rPr>
      <w:b/>
      <w:sz w:val="26"/>
    </w:rPr>
  </w:style>
  <w:style w:type="paragraph" w:styleId="Caption">
    <w:name w:val="caption"/>
    <w:basedOn w:val="Normal"/>
    <w:next w:val="Normal"/>
    <w:qFormat/>
    <w:rsid w:val="00DB2C13"/>
    <w:pPr>
      <w:tabs>
        <w:tab w:val="right" w:pos="9240"/>
      </w:tabs>
      <w:ind w:right="90"/>
      <w:jc w:val="right"/>
    </w:pPr>
    <w:rPr>
      <w:b/>
      <w:i/>
    </w:rPr>
  </w:style>
  <w:style w:type="paragraph" w:styleId="DocumentMap">
    <w:name w:val="Document Map"/>
    <w:basedOn w:val="Normal"/>
    <w:link w:val="DocumentMapChar"/>
    <w:rsid w:val="00DB2C13"/>
    <w:pPr>
      <w:shd w:val="clear" w:color="auto" w:fill="000080"/>
    </w:pPr>
    <w:rPr>
      <w:rFonts w:ascii="Geneva" w:hAnsi="Geneva"/>
      <w:lang w:eastAsia="ja-JP"/>
    </w:rPr>
  </w:style>
  <w:style w:type="character" w:customStyle="1" w:styleId="DocumentMapChar">
    <w:name w:val="Document Map Char"/>
    <w:link w:val="DocumentMap"/>
    <w:rsid w:val="00DB2C13"/>
    <w:rPr>
      <w:rFonts w:ascii="Geneva" w:eastAsia="Times" w:hAnsi="Geneva"/>
      <w:sz w:val="24"/>
      <w:shd w:val="clear" w:color="auto" w:fill="000080"/>
      <w:lang w:val="en-US" w:eastAsia="ja-JP"/>
    </w:rPr>
  </w:style>
  <w:style w:type="paragraph" w:customStyle="1" w:styleId="Annotation">
    <w:name w:val="Annotation"/>
    <w:basedOn w:val="BlockText"/>
    <w:autoRedefine/>
    <w:rsid w:val="00DB2C13"/>
    <w:pPr>
      <w:tabs>
        <w:tab w:val="left" w:pos="7640"/>
      </w:tabs>
      <w:ind w:left="990" w:right="-202" w:firstLine="0"/>
    </w:pPr>
    <w:rPr>
      <w:rFonts w:eastAsia="Times"/>
      <w:lang w:eastAsia="ja-JP"/>
    </w:rPr>
  </w:style>
  <w:style w:type="paragraph" w:styleId="BodyTextIndent3">
    <w:name w:val="Body Text Indent 3"/>
    <w:basedOn w:val="Normal"/>
    <w:link w:val="BodyTextIndent3Char"/>
    <w:rsid w:val="00DB2C13"/>
    <w:pPr>
      <w:ind w:left="1350"/>
    </w:pPr>
    <w:rPr>
      <w:i/>
      <w:lang w:eastAsia="ja-JP"/>
    </w:rPr>
  </w:style>
  <w:style w:type="character" w:customStyle="1" w:styleId="BodyTextIndent3Char">
    <w:name w:val="Body Text Indent 3 Char"/>
    <w:link w:val="BodyTextIndent3"/>
    <w:rsid w:val="00DB2C13"/>
    <w:rPr>
      <w:rFonts w:ascii="Times" w:eastAsia="Times" w:hAnsi="Times"/>
      <w:i/>
      <w:sz w:val="24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rsid w:val="00DB2C13"/>
    <w:pPr>
      <w:pBdr>
        <w:top w:val="single" w:sz="6" w:space="1" w:color="790300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BottomofFormChar">
    <w:name w:val="z-Bottom of Form Char"/>
    <w:link w:val="z-Bottom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rsid w:val="00DB2C13"/>
    <w:pPr>
      <w:pBdr>
        <w:bottom w:val="single" w:sz="6" w:space="1" w:color="B079FF"/>
      </w:pBdr>
      <w:spacing w:before="100" w:after="100"/>
      <w:jc w:val="center"/>
    </w:pPr>
    <w:rPr>
      <w:rFonts w:ascii="Arial" w:hAnsi="Arial"/>
      <w:vanish/>
      <w:sz w:val="16"/>
      <w:szCs w:val="16"/>
      <w:lang w:eastAsia="ja-JP"/>
    </w:rPr>
  </w:style>
  <w:style w:type="character" w:customStyle="1" w:styleId="z-TopofFormChar">
    <w:name w:val="z-Top of Form Char"/>
    <w:link w:val="z-TopofForm"/>
    <w:rsid w:val="00DB2C13"/>
    <w:rPr>
      <w:rFonts w:ascii="Arial" w:eastAsia="Times" w:hAnsi="Arial"/>
      <w:vanish/>
      <w:sz w:val="16"/>
      <w:szCs w:val="16"/>
      <w:lang w:val="en-US" w:eastAsia="ja-JP"/>
    </w:rPr>
  </w:style>
  <w:style w:type="paragraph" w:styleId="Title">
    <w:name w:val="Title"/>
    <w:basedOn w:val="Normal"/>
    <w:link w:val="TitleChar"/>
    <w:qFormat/>
    <w:rsid w:val="00DB2C13"/>
    <w:pPr>
      <w:jc w:val="center"/>
    </w:pPr>
    <w:rPr>
      <w:rFonts w:eastAsia="SimSun"/>
      <w:b/>
      <w:bCs/>
      <w:sz w:val="28"/>
    </w:rPr>
  </w:style>
  <w:style w:type="character" w:customStyle="1" w:styleId="TitleChar">
    <w:name w:val="Title Char"/>
    <w:link w:val="Title"/>
    <w:rsid w:val="00DB2C13"/>
    <w:rPr>
      <w:rFonts w:eastAsia="SimSun"/>
      <w:b/>
      <w:bCs/>
      <w:sz w:val="28"/>
      <w:szCs w:val="24"/>
      <w:lang w:val="en-US" w:eastAsia="zh-CN"/>
    </w:rPr>
  </w:style>
  <w:style w:type="paragraph" w:styleId="Subtitle">
    <w:name w:val="Subtitle"/>
    <w:basedOn w:val="Normal"/>
    <w:link w:val="SubtitleChar"/>
    <w:qFormat/>
    <w:rsid w:val="00DB2C13"/>
    <w:pPr>
      <w:jc w:val="center"/>
    </w:pPr>
    <w:rPr>
      <w:rFonts w:eastAsia="SimSun"/>
      <w:b/>
      <w:bCs/>
      <w:sz w:val="32"/>
    </w:rPr>
  </w:style>
  <w:style w:type="character" w:customStyle="1" w:styleId="SubtitleChar">
    <w:name w:val="Subtitle Char"/>
    <w:link w:val="Subtitle"/>
    <w:rsid w:val="00DB2C13"/>
    <w:rPr>
      <w:rFonts w:eastAsia="SimSun"/>
      <w:b/>
      <w:bCs/>
      <w:sz w:val="32"/>
      <w:szCs w:val="24"/>
      <w:lang w:val="en-US" w:eastAsia="zh-CN"/>
    </w:rPr>
  </w:style>
  <w:style w:type="paragraph" w:customStyle="1" w:styleId="BlockQuote">
    <w:name w:val="Block Quote"/>
    <w:basedOn w:val="Normal"/>
    <w:rsid w:val="00DB2C13"/>
    <w:pPr>
      <w:ind w:left="630" w:right="-385"/>
    </w:pPr>
    <w:rPr>
      <w:sz w:val="20"/>
    </w:rPr>
  </w:style>
  <w:style w:type="paragraph" w:styleId="Date">
    <w:name w:val="Date"/>
    <w:basedOn w:val="Normal"/>
    <w:next w:val="Normal"/>
    <w:link w:val="DateChar"/>
    <w:rsid w:val="00DB2C13"/>
  </w:style>
  <w:style w:type="character" w:customStyle="1" w:styleId="DateChar">
    <w:name w:val="Date Char"/>
    <w:link w:val="Date"/>
    <w:rsid w:val="00DB2C13"/>
    <w:rPr>
      <w:rFonts w:ascii="Times" w:hAnsi="Times"/>
      <w:sz w:val="24"/>
      <w:lang w:val="en-US" w:eastAsia="zh-CN"/>
    </w:rPr>
  </w:style>
  <w:style w:type="paragraph" w:styleId="PlainText">
    <w:name w:val="Plain Text"/>
    <w:basedOn w:val="Normal"/>
    <w:link w:val="PlainTextChar"/>
    <w:rsid w:val="00DC23F5"/>
    <w:rPr>
      <w:rFonts w:ascii="Courier New" w:eastAsia="SimSun" w:hAnsi="Courier New" w:cs="Courier New"/>
      <w:lang w:val="en-US" w:bidi="ar-SA"/>
    </w:rPr>
  </w:style>
  <w:style w:type="character" w:customStyle="1" w:styleId="PlainTextChar">
    <w:name w:val="Plain Text Char"/>
    <w:link w:val="PlainText"/>
    <w:rsid w:val="00DC23F5"/>
    <w:rPr>
      <w:rFonts w:ascii="Courier New" w:eastAsia="SimSun" w:hAnsi="Courier New" w:cs="Courier New"/>
      <w:lang w:val="en-US" w:bidi="ar-SA"/>
    </w:rPr>
  </w:style>
  <w:style w:type="paragraph" w:styleId="Revision">
    <w:name w:val="Revision"/>
    <w:hidden/>
    <w:rsid w:val="002F5643"/>
    <w:rPr>
      <w:rFonts w:ascii="Times New Roman" w:eastAsia="Times New Roman" w:hAnsi="Times New Roman" w:cs="Times New Roman"/>
      <w:sz w:val="24"/>
      <w:szCs w:val="24"/>
      <w:lang w:val="en-SG" w:bidi="my-MM"/>
    </w:rPr>
  </w:style>
  <w:style w:type="character" w:styleId="UnresolvedMention">
    <w:name w:val="Unresolved Mention"/>
    <w:uiPriority w:val="99"/>
    <w:semiHidden/>
    <w:unhideWhenUsed/>
    <w:rsid w:val="00BE143B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5F59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656393-2934-264C-B4C2-44FA6C0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Singapore Bible College</Company>
  <LinksUpToDate>false</LinksUpToDate>
  <CharactersWithSpaces>3635</CharactersWithSpaces>
  <SharedDoc>false</SharedDoc>
  <HLinks>
    <vt:vector size="36" baseType="variant">
      <vt:variant>
        <vt:i4>5570654</vt:i4>
      </vt:variant>
      <vt:variant>
        <vt:i4>15</vt:i4>
      </vt:variant>
      <vt:variant>
        <vt:i4>0</vt:i4>
      </vt:variant>
      <vt:variant>
        <vt:i4>5</vt:i4>
      </vt:variant>
      <vt:variant>
        <vt:lpwstr>http://www.salvationhistory.com/online/advanced/class1_lesson6_1.cfm</vt:lpwstr>
      </vt:variant>
      <vt:variant>
        <vt:lpwstr/>
      </vt:variant>
      <vt:variant>
        <vt:i4>7602288</vt:i4>
      </vt:variant>
      <vt:variant>
        <vt:i4>12</vt:i4>
      </vt:variant>
      <vt:variant>
        <vt:i4>0</vt:i4>
      </vt:variant>
      <vt:variant>
        <vt:i4>5</vt:i4>
      </vt:variant>
      <vt:variant>
        <vt:lpwstr>http://www.arlev.clara.net/genealog.htm</vt:lpwstr>
      </vt:variant>
      <vt:variant>
        <vt:lpwstr/>
      </vt:variant>
      <vt:variant>
        <vt:i4>5963866</vt:i4>
      </vt:variant>
      <vt:variant>
        <vt:i4>9</vt:i4>
      </vt:variant>
      <vt:variant>
        <vt:i4>0</vt:i4>
      </vt:variant>
      <vt:variant>
        <vt:i4>5</vt:i4>
      </vt:variant>
      <vt:variant>
        <vt:lpwstr>http://www.biblefragrances.com/studies/covenants.html</vt:lpwstr>
      </vt:variant>
      <vt:variant>
        <vt:lpwstr/>
      </vt:variant>
      <vt:variant>
        <vt:i4>5439512</vt:i4>
      </vt:variant>
      <vt:variant>
        <vt:i4>6</vt:i4>
      </vt:variant>
      <vt:variant>
        <vt:i4>0</vt:i4>
      </vt:variant>
      <vt:variant>
        <vt:i4>5</vt:i4>
      </vt:variant>
      <vt:variant>
        <vt:lpwstr>http://bible.org/docs/theology/dispen/ct.htm</vt:lpwstr>
      </vt:variant>
      <vt:variant>
        <vt:lpwstr/>
      </vt:variant>
      <vt:variant>
        <vt:i4>5767197</vt:i4>
      </vt:variant>
      <vt:variant>
        <vt:i4>3</vt:i4>
      </vt:variant>
      <vt:variant>
        <vt:i4>0</vt:i4>
      </vt:variant>
      <vt:variant>
        <vt:i4>5</vt:i4>
      </vt:variant>
      <vt:variant>
        <vt:lpwstr>http://www.tyndalehouse.com/staff/Head/P64TB.htm</vt:lpwstr>
      </vt:variant>
      <vt:variant>
        <vt:lpwstr/>
      </vt:variant>
      <vt:variant>
        <vt:i4>103284767</vt:i4>
      </vt:variant>
      <vt:variant>
        <vt:i4>0</vt:i4>
      </vt:variant>
      <vt:variant>
        <vt:i4>0</vt:i4>
      </vt:variant>
      <vt:variant>
        <vt:i4>5</vt:i4>
      </vt:variant>
      <vt:variant>
        <vt:lpwstr>http://www.murraymoerman.com/3downloads/don%27t_interrupt_me_lord_i%27m_praying.pdfمقتبس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Rick Griffith</dc:creator>
  <cp:keywords/>
  <dc:description/>
  <cp:lastModifiedBy>Rick Griffith</cp:lastModifiedBy>
  <cp:revision>2</cp:revision>
  <cp:lastPrinted>2024-07-08T01:23:00Z</cp:lastPrinted>
  <dcterms:created xsi:type="dcterms:W3CDTF">2026-03-06T13:42:00Z</dcterms:created>
  <dcterms:modified xsi:type="dcterms:W3CDTF">2026-03-06T13:42:00Z</dcterms:modified>
</cp:coreProperties>
</file>