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262A" w14:textId="069C724A" w:rsidR="007F0EAA" w:rsidRPr="00720074" w:rsidRDefault="007F0EAA" w:rsidP="007F0EAA">
      <w:pPr>
        <w:ind w:left="540" w:right="-32"/>
        <w:jc w:val="center"/>
        <w:rPr>
          <w:rFonts w:ascii="Arial" w:hAnsi="Arial" w:cs="Arial"/>
          <w:bCs/>
          <w:sz w:val="40"/>
          <w:szCs w:val="40"/>
        </w:rPr>
      </w:pPr>
      <w:r w:rsidRPr="00720074">
        <w:rPr>
          <w:rFonts w:ascii="Arial" w:hAnsi="Arial" w:cs="Arial" w:hint="cs"/>
          <w:bCs/>
          <w:sz w:val="40"/>
          <w:szCs w:val="40"/>
          <w:rtl/>
        </w:rPr>
        <w:t>كيف يقودنا الروح</w:t>
      </w:r>
      <w:r w:rsidRPr="00720074">
        <w:rPr>
          <w:rFonts w:ascii="Arial" w:hAnsi="Arial" w:cs="Arial"/>
          <w:bCs/>
          <w:sz w:val="40"/>
          <w:szCs w:val="40"/>
        </w:rPr>
        <w:t xml:space="preserve"> </w:t>
      </w:r>
    </w:p>
    <w:p w14:paraId="4295FE30" w14:textId="77777777" w:rsidR="007F0EAA" w:rsidRPr="00720074" w:rsidRDefault="007F0EAA" w:rsidP="007F0EAA">
      <w:pPr>
        <w:tabs>
          <w:tab w:val="right" w:pos="340"/>
          <w:tab w:val="left" w:pos="600"/>
          <w:tab w:val="left" w:pos="940"/>
          <w:tab w:val="left" w:pos="1280"/>
        </w:tabs>
        <w:ind w:left="1640" w:right="-32" w:hanging="1640"/>
        <w:jc w:val="left"/>
        <w:rPr>
          <w:rFonts w:ascii="Arial" w:hAnsi="Arial" w:cs="Arial"/>
          <w:sz w:val="28"/>
          <w:szCs w:val="22"/>
        </w:rPr>
      </w:pPr>
    </w:p>
    <w:p w14:paraId="0F45449E" w14:textId="77777777" w:rsidR="007F0EAA" w:rsidRPr="00720074" w:rsidRDefault="007F0EAA" w:rsidP="007F0EAA">
      <w:pPr>
        <w:bidi/>
        <w:ind w:right="-32"/>
        <w:jc w:val="left"/>
        <w:rPr>
          <w:rFonts w:ascii="Arial" w:hAnsi="Arial" w:cs="Arial"/>
          <w:sz w:val="28"/>
          <w:szCs w:val="28"/>
        </w:rPr>
      </w:pPr>
      <w:r w:rsidRPr="00720074">
        <w:rPr>
          <w:rFonts w:ascii="Arial" w:hAnsi="Arial" w:cs="Arial"/>
          <w:sz w:val="28"/>
          <w:szCs w:val="28"/>
          <w:rtl/>
        </w:rPr>
        <w:t>أهداني صديق سنغافوري كتيب</w:t>
      </w:r>
      <w:r w:rsidRPr="00720074">
        <w:rPr>
          <w:rFonts w:ascii="Arial" w:hAnsi="Arial" w:cs="Arial" w:hint="cs"/>
          <w:sz w:val="28"/>
          <w:szCs w:val="28"/>
          <w:rtl/>
        </w:rPr>
        <w:t>اً</w:t>
      </w:r>
      <w:r w:rsidRPr="00720074">
        <w:rPr>
          <w:rFonts w:ascii="Arial" w:hAnsi="Arial" w:cs="Arial"/>
          <w:sz w:val="28"/>
          <w:szCs w:val="28"/>
          <w:rtl/>
        </w:rPr>
        <w:t xml:space="preserve"> عام ١٩٨١</w:t>
      </w:r>
      <w:r w:rsidRPr="00720074">
        <w:rPr>
          <w:rFonts w:ascii="Arial" w:hAnsi="Arial" w:cs="Arial" w:hint="cs"/>
          <w:sz w:val="28"/>
          <w:szCs w:val="28"/>
          <w:rtl/>
        </w:rPr>
        <w:t xml:space="preserve">، وقد </w:t>
      </w:r>
      <w:r w:rsidRPr="00720074">
        <w:rPr>
          <w:rFonts w:ascii="Arial" w:hAnsi="Arial" w:cs="Arial"/>
          <w:sz w:val="28"/>
          <w:szCs w:val="28"/>
          <w:rtl/>
        </w:rPr>
        <w:t>كان له أثر عميق عليّ</w:t>
      </w:r>
      <w:r w:rsidRPr="00720074">
        <w:rPr>
          <w:rFonts w:ascii="Arial" w:hAnsi="Arial" w:cs="Arial" w:hint="cs"/>
          <w:sz w:val="28"/>
          <w:szCs w:val="28"/>
          <w:rtl/>
        </w:rPr>
        <w:t>َ</w:t>
      </w:r>
      <w:r w:rsidRPr="00720074">
        <w:rPr>
          <w:rFonts w:ascii="Arial" w:hAnsi="Arial" w:cs="Arial"/>
          <w:sz w:val="28"/>
          <w:szCs w:val="28"/>
          <w:rtl/>
        </w:rPr>
        <w:t>. كان جورج مولر م</w:t>
      </w:r>
      <w:r w:rsidRPr="00720074">
        <w:rPr>
          <w:rFonts w:ascii="Arial" w:hAnsi="Arial" w:cs="Arial" w:hint="cs"/>
          <w:sz w:val="28"/>
          <w:szCs w:val="28"/>
          <w:rtl/>
        </w:rPr>
        <w:t>رسلاً</w:t>
      </w:r>
      <w:r w:rsidRPr="00720074">
        <w:rPr>
          <w:rFonts w:ascii="Arial" w:hAnsi="Arial" w:cs="Arial"/>
          <w:sz w:val="28"/>
          <w:szCs w:val="28"/>
          <w:rtl/>
        </w:rPr>
        <w:t xml:space="preserve"> ألماني</w:t>
      </w:r>
      <w:r w:rsidRPr="00720074">
        <w:rPr>
          <w:rFonts w:ascii="Arial" w:hAnsi="Arial" w:cs="Arial" w:hint="cs"/>
          <w:sz w:val="28"/>
          <w:szCs w:val="28"/>
          <w:rtl/>
        </w:rPr>
        <w:t>اً</w:t>
      </w:r>
      <w:r w:rsidRPr="00720074">
        <w:rPr>
          <w:rFonts w:ascii="Arial" w:hAnsi="Arial" w:cs="Arial"/>
          <w:sz w:val="28"/>
          <w:szCs w:val="28"/>
          <w:rtl/>
        </w:rPr>
        <w:t xml:space="preserve"> في إنجلترا في منتصف القرن التاسع عشر، ويعرفه الكثير من المسيحيين. أسس العديد من دور الأيتام للرب، وشهد استجابة الله لأكثر من ٥٠ ألف صلاة مسجلة خلال حياته (كان يدون بدقة طلباته وإجابات الله)</w:t>
      </w:r>
      <w:r w:rsidRPr="00720074">
        <w:rPr>
          <w:rFonts w:ascii="Arial" w:hAnsi="Arial" w:cs="Arial" w:hint="cs"/>
          <w:sz w:val="28"/>
          <w:szCs w:val="28"/>
          <w:rtl/>
        </w:rPr>
        <w:t>، وأنا</w:t>
      </w:r>
      <w:r w:rsidRPr="00720074">
        <w:rPr>
          <w:rFonts w:ascii="Arial" w:hAnsi="Arial" w:cs="Arial"/>
          <w:sz w:val="28"/>
          <w:szCs w:val="28"/>
          <w:rtl/>
        </w:rPr>
        <w:t xml:space="preserve"> لا أعرف مصدر</w:t>
      </w:r>
      <w:r w:rsidRPr="00720074">
        <w:rPr>
          <w:rFonts w:ascii="Arial" w:hAnsi="Arial" w:cs="Arial" w:hint="cs"/>
          <w:sz w:val="28"/>
          <w:szCs w:val="28"/>
          <w:rtl/>
        </w:rPr>
        <w:t>اً</w:t>
      </w:r>
      <w:r w:rsidRPr="00720074">
        <w:rPr>
          <w:rFonts w:ascii="Arial" w:hAnsi="Arial" w:cs="Arial"/>
          <w:sz w:val="28"/>
          <w:szCs w:val="28"/>
          <w:rtl/>
        </w:rPr>
        <w:t xml:space="preserve"> بشري</w:t>
      </w:r>
      <w:r w:rsidRPr="00720074">
        <w:rPr>
          <w:rFonts w:ascii="Arial" w:hAnsi="Arial" w:cs="Arial" w:hint="cs"/>
          <w:sz w:val="28"/>
          <w:szCs w:val="28"/>
          <w:rtl/>
        </w:rPr>
        <w:t>اً</w:t>
      </w:r>
      <w:r w:rsidRPr="00720074">
        <w:rPr>
          <w:rFonts w:ascii="Arial" w:hAnsi="Arial" w:cs="Arial"/>
          <w:sz w:val="28"/>
          <w:szCs w:val="28"/>
          <w:rtl/>
        </w:rPr>
        <w:t xml:space="preserve"> آخر</w:t>
      </w:r>
      <w:r w:rsidRPr="00720074">
        <w:rPr>
          <w:rFonts w:ascii="Arial" w:hAnsi="Arial" w:cs="Arial" w:hint="cs"/>
          <w:sz w:val="28"/>
          <w:szCs w:val="28"/>
          <w:rtl/>
        </w:rPr>
        <w:t>،</w:t>
      </w:r>
      <w:r w:rsidRPr="00720074">
        <w:rPr>
          <w:rFonts w:ascii="Arial" w:hAnsi="Arial" w:cs="Arial"/>
          <w:sz w:val="28"/>
          <w:szCs w:val="28"/>
          <w:rtl/>
        </w:rPr>
        <w:t xml:space="preserve"> يمكنه مساعدتنا على فهم مشيئة الله أكثر من مولر. إليكم خطواته في كيفية قيادة الروح القدس له خلال حياته</w:t>
      </w:r>
      <w:r w:rsidRPr="00720074">
        <w:rPr>
          <w:rFonts w:ascii="Arial" w:hAnsi="Arial" w:cs="Arial" w:hint="cs"/>
          <w:sz w:val="28"/>
          <w:szCs w:val="28"/>
          <w:rtl/>
        </w:rPr>
        <w:t>،</w:t>
      </w:r>
      <w:r w:rsidRPr="00720074">
        <w:rPr>
          <w:rFonts w:ascii="Arial" w:hAnsi="Arial" w:cs="Arial"/>
          <w:sz w:val="28"/>
          <w:szCs w:val="28"/>
          <w:rtl/>
        </w:rPr>
        <w:t xml:space="preserve"> التي امتدت لأكثر من ٩٢ عام</w:t>
      </w:r>
      <w:r w:rsidRPr="00720074">
        <w:rPr>
          <w:rFonts w:ascii="Arial" w:hAnsi="Arial" w:cs="Arial" w:hint="cs"/>
          <w:sz w:val="28"/>
          <w:szCs w:val="28"/>
          <w:rtl/>
        </w:rPr>
        <w:t>اً</w:t>
      </w:r>
      <w:r w:rsidRPr="00720074">
        <w:rPr>
          <w:rFonts w:ascii="Arial" w:hAnsi="Arial" w:cs="Arial"/>
          <w:sz w:val="28"/>
          <w:szCs w:val="28"/>
          <w:rtl/>
        </w:rPr>
        <w:t xml:space="preserve"> (١٨٠٥-١٨٩٨)</w:t>
      </w:r>
      <w:r w:rsidRPr="00720074">
        <w:rPr>
          <w:rFonts w:ascii="Arial" w:hAnsi="Arial" w:cs="Arial"/>
          <w:sz w:val="28"/>
          <w:szCs w:val="28"/>
        </w:rPr>
        <w:t>.</w:t>
      </w:r>
    </w:p>
    <w:p w14:paraId="6F661851" w14:textId="77777777" w:rsidR="007F0EAA" w:rsidRPr="00720074" w:rsidRDefault="007F0EAA" w:rsidP="007F0EAA">
      <w:pPr>
        <w:ind w:left="540" w:right="-32" w:hanging="540"/>
        <w:jc w:val="left"/>
        <w:rPr>
          <w:rFonts w:ascii="Arial" w:hAnsi="Arial" w:cs="Arial"/>
          <w:sz w:val="28"/>
          <w:szCs w:val="22"/>
        </w:rPr>
      </w:pPr>
    </w:p>
    <w:p w14:paraId="3ABFE119" w14:textId="77777777" w:rsidR="007F0EAA" w:rsidRPr="00720074" w:rsidRDefault="007F0EAA" w:rsidP="007F0EAA">
      <w:pPr>
        <w:bidi/>
        <w:ind w:left="540" w:right="-32" w:hanging="540"/>
        <w:jc w:val="left"/>
        <w:rPr>
          <w:rFonts w:ascii="Arial" w:hAnsi="Arial" w:cs="Arial"/>
          <w:sz w:val="28"/>
          <w:szCs w:val="28"/>
        </w:rPr>
      </w:pPr>
      <w:r w:rsidRPr="00720074">
        <w:rPr>
          <w:rFonts w:ascii="Arial" w:hAnsi="Arial" w:cs="Arial" w:hint="cs"/>
          <w:sz w:val="28"/>
          <w:szCs w:val="28"/>
          <w:rtl/>
        </w:rPr>
        <w:t>1.</w:t>
      </w:r>
      <w:r w:rsidRPr="00720074">
        <w:rPr>
          <w:rFonts w:ascii="Arial" w:hAnsi="Arial" w:cs="Arial"/>
          <w:sz w:val="28"/>
          <w:szCs w:val="28"/>
          <w:rtl/>
        </w:rPr>
        <w:tab/>
        <w:t>أسعى منذ البداية إلى أن أجعل قلبي في حالة</w:t>
      </w:r>
      <w:r w:rsidRPr="00720074">
        <w:rPr>
          <w:rFonts w:ascii="Arial" w:hAnsi="Arial" w:cs="Arial" w:hint="cs"/>
          <w:sz w:val="28"/>
          <w:szCs w:val="28"/>
          <w:rtl/>
        </w:rPr>
        <w:t>،</w:t>
      </w:r>
      <w:r w:rsidRPr="00720074">
        <w:rPr>
          <w:rFonts w:ascii="Arial" w:hAnsi="Arial" w:cs="Arial"/>
          <w:sz w:val="28"/>
          <w:szCs w:val="28"/>
          <w:rtl/>
        </w:rPr>
        <w:t xml:space="preserve"> لا يملك فيها إرادة خاصة تجاه أمرٍ ما. </w:t>
      </w:r>
      <w:r w:rsidRPr="00720074">
        <w:rPr>
          <w:rFonts w:ascii="Arial" w:hAnsi="Arial" w:cs="Arial" w:hint="cs"/>
          <w:sz w:val="28"/>
          <w:szCs w:val="28"/>
          <w:rtl/>
        </w:rPr>
        <w:t xml:space="preserve">تكمن </w:t>
      </w:r>
      <w:r w:rsidRPr="00720074">
        <w:rPr>
          <w:rFonts w:ascii="Arial" w:hAnsi="Arial" w:cs="Arial"/>
          <w:sz w:val="28"/>
          <w:szCs w:val="28"/>
          <w:rtl/>
        </w:rPr>
        <w:t>تسعة أعشار مشاكل الناس هنا</w:t>
      </w:r>
      <w:r w:rsidRPr="00720074">
        <w:rPr>
          <w:rFonts w:ascii="Arial" w:hAnsi="Arial" w:cs="Arial" w:hint="cs"/>
          <w:sz w:val="28"/>
          <w:szCs w:val="28"/>
          <w:rtl/>
        </w:rPr>
        <w:t>، وتذلل</w:t>
      </w:r>
      <w:r w:rsidRPr="00720074">
        <w:rPr>
          <w:rFonts w:ascii="Arial" w:hAnsi="Arial" w:cs="Arial"/>
          <w:sz w:val="28"/>
          <w:szCs w:val="28"/>
          <w:rtl/>
        </w:rPr>
        <w:t xml:space="preserve"> تسعة أعشار الصعوبات</w:t>
      </w:r>
      <w:r w:rsidRPr="00720074">
        <w:rPr>
          <w:rFonts w:ascii="Arial" w:hAnsi="Arial" w:cs="Arial" w:hint="cs"/>
          <w:sz w:val="28"/>
          <w:szCs w:val="28"/>
          <w:rtl/>
        </w:rPr>
        <w:t>،</w:t>
      </w:r>
      <w:r w:rsidRPr="00720074">
        <w:rPr>
          <w:rFonts w:ascii="Arial" w:hAnsi="Arial" w:cs="Arial"/>
          <w:sz w:val="28"/>
          <w:szCs w:val="28"/>
          <w:rtl/>
        </w:rPr>
        <w:t xml:space="preserve"> عندما تكون قلوبنا مستعدة لتنفيذ مشيئة الرب مهما كانت. عندما يكون المرء في هذه الحالة حق</w:t>
      </w:r>
      <w:r w:rsidRPr="00720074">
        <w:rPr>
          <w:rFonts w:ascii="Arial" w:hAnsi="Arial" w:cs="Arial" w:hint="cs"/>
          <w:sz w:val="28"/>
          <w:szCs w:val="28"/>
          <w:rtl/>
        </w:rPr>
        <w:t>اً</w:t>
      </w:r>
      <w:r w:rsidRPr="00720074">
        <w:rPr>
          <w:rFonts w:ascii="Arial" w:hAnsi="Arial" w:cs="Arial"/>
          <w:sz w:val="28"/>
          <w:szCs w:val="28"/>
          <w:rtl/>
        </w:rPr>
        <w:t>، يكون ذلك عادة طريق</w:t>
      </w:r>
      <w:r w:rsidRPr="00720074">
        <w:rPr>
          <w:rFonts w:ascii="Arial" w:hAnsi="Arial" w:cs="Arial" w:hint="cs"/>
          <w:sz w:val="28"/>
          <w:szCs w:val="28"/>
          <w:rtl/>
        </w:rPr>
        <w:t>اً</w:t>
      </w:r>
      <w:r w:rsidRPr="00720074">
        <w:rPr>
          <w:rFonts w:ascii="Arial" w:hAnsi="Arial" w:cs="Arial"/>
          <w:sz w:val="28"/>
          <w:szCs w:val="28"/>
          <w:rtl/>
        </w:rPr>
        <w:t xml:space="preserve"> يسير</w:t>
      </w:r>
      <w:r w:rsidRPr="00720074">
        <w:rPr>
          <w:rFonts w:ascii="Arial" w:hAnsi="Arial" w:cs="Arial" w:hint="cs"/>
          <w:sz w:val="28"/>
          <w:szCs w:val="28"/>
          <w:rtl/>
        </w:rPr>
        <w:t>اً</w:t>
      </w:r>
      <w:r w:rsidRPr="00720074">
        <w:rPr>
          <w:rFonts w:ascii="Arial" w:hAnsi="Arial" w:cs="Arial"/>
          <w:sz w:val="28"/>
          <w:szCs w:val="28"/>
          <w:rtl/>
        </w:rPr>
        <w:t xml:space="preserve"> إلى معرفة مشيئته.</w:t>
      </w:r>
    </w:p>
    <w:p w14:paraId="6E2B57B8" w14:textId="77777777" w:rsidR="007F0EAA" w:rsidRPr="00720074" w:rsidRDefault="007F0EAA" w:rsidP="007F0EAA">
      <w:pPr>
        <w:ind w:left="540" w:right="-32" w:hanging="540"/>
        <w:jc w:val="left"/>
        <w:rPr>
          <w:rFonts w:ascii="Arial" w:hAnsi="Arial" w:cs="Arial"/>
          <w:sz w:val="28"/>
          <w:szCs w:val="22"/>
        </w:rPr>
      </w:pPr>
    </w:p>
    <w:p w14:paraId="0FD10D4E" w14:textId="77777777" w:rsidR="007F0EAA" w:rsidRPr="00720074" w:rsidRDefault="007F0EAA" w:rsidP="007F0EAA">
      <w:pPr>
        <w:bidi/>
        <w:ind w:left="540" w:right="-32" w:hanging="540"/>
        <w:jc w:val="left"/>
        <w:rPr>
          <w:rFonts w:ascii="Arial" w:hAnsi="Arial" w:cs="Arial"/>
          <w:sz w:val="28"/>
          <w:szCs w:val="28"/>
          <w:rtl/>
          <w:lang w:bidi="ar-JO"/>
        </w:rPr>
      </w:pPr>
      <w:r w:rsidRPr="00720074">
        <w:rPr>
          <w:rFonts w:ascii="Arial" w:hAnsi="Arial" w:cs="Arial" w:hint="cs"/>
          <w:sz w:val="28"/>
          <w:szCs w:val="28"/>
          <w:rtl/>
        </w:rPr>
        <w:t>2.</w:t>
      </w:r>
      <w:r w:rsidRPr="00720074">
        <w:rPr>
          <w:rFonts w:ascii="Arial" w:hAnsi="Arial" w:cs="Arial"/>
          <w:sz w:val="28"/>
          <w:szCs w:val="28"/>
        </w:rPr>
        <w:tab/>
      </w:r>
      <w:r w:rsidRPr="00720074">
        <w:rPr>
          <w:rFonts w:ascii="Arial" w:hAnsi="Arial" w:cs="Arial"/>
          <w:sz w:val="28"/>
          <w:szCs w:val="28"/>
          <w:rtl/>
        </w:rPr>
        <w:t xml:space="preserve">بعد أن فعلت ذلك، لا أترك النتيجة للشعور أو </w:t>
      </w:r>
      <w:proofErr w:type="spellStart"/>
      <w:r w:rsidRPr="00720074">
        <w:rPr>
          <w:rFonts w:ascii="Arial" w:hAnsi="Arial" w:cs="Arial"/>
          <w:sz w:val="28"/>
          <w:szCs w:val="28"/>
          <w:rtl/>
        </w:rPr>
        <w:t>ال</w:t>
      </w:r>
      <w:r w:rsidRPr="00720074">
        <w:rPr>
          <w:rFonts w:ascii="Arial" w:hAnsi="Arial" w:cs="Arial" w:hint="cs"/>
          <w:sz w:val="28"/>
          <w:szCs w:val="28"/>
          <w:rtl/>
        </w:rPr>
        <w:t>إ</w:t>
      </w:r>
      <w:r w:rsidRPr="00720074">
        <w:rPr>
          <w:rFonts w:ascii="Arial" w:hAnsi="Arial" w:cs="Arial"/>
          <w:sz w:val="28"/>
          <w:szCs w:val="28"/>
          <w:rtl/>
        </w:rPr>
        <w:t>نطباع</w:t>
      </w:r>
      <w:proofErr w:type="spellEnd"/>
      <w:r w:rsidRPr="00720074">
        <w:rPr>
          <w:rFonts w:ascii="Arial" w:hAnsi="Arial" w:cs="Arial"/>
          <w:sz w:val="28"/>
          <w:szCs w:val="28"/>
          <w:rtl/>
        </w:rPr>
        <w:t xml:space="preserve"> البسيط</w:t>
      </w:r>
      <w:r w:rsidRPr="00720074">
        <w:rPr>
          <w:rFonts w:ascii="Arial" w:hAnsi="Arial" w:cs="Arial" w:hint="cs"/>
          <w:sz w:val="28"/>
          <w:szCs w:val="28"/>
          <w:rtl/>
        </w:rPr>
        <w:t>،</w:t>
      </w:r>
      <w:r w:rsidRPr="00720074">
        <w:rPr>
          <w:rFonts w:ascii="Arial" w:hAnsi="Arial" w:cs="Arial"/>
          <w:sz w:val="28"/>
          <w:szCs w:val="28"/>
          <w:rtl/>
        </w:rPr>
        <w:t xml:space="preserve"> فإذا فعلت ذلك، أعرض نفسي لأوهام كبيرة</w:t>
      </w:r>
      <w:r w:rsidRPr="00720074">
        <w:rPr>
          <w:rFonts w:ascii="Arial" w:hAnsi="Arial" w:cs="Arial"/>
          <w:sz w:val="28"/>
          <w:szCs w:val="28"/>
        </w:rPr>
        <w:t>.</w:t>
      </w:r>
    </w:p>
    <w:p w14:paraId="61F82C8B" w14:textId="77777777" w:rsidR="007F0EAA" w:rsidRPr="00720074" w:rsidRDefault="007F0EAA" w:rsidP="007F0EAA">
      <w:pPr>
        <w:ind w:left="540" w:right="-32" w:hanging="540"/>
        <w:jc w:val="left"/>
        <w:rPr>
          <w:rFonts w:ascii="Arial" w:hAnsi="Arial" w:cs="Arial"/>
          <w:sz w:val="28"/>
          <w:szCs w:val="22"/>
        </w:rPr>
      </w:pPr>
    </w:p>
    <w:p w14:paraId="08D1CE14" w14:textId="77777777" w:rsidR="007F0EAA" w:rsidRPr="00720074" w:rsidRDefault="007F0EAA" w:rsidP="007F0EAA">
      <w:pPr>
        <w:bidi/>
        <w:ind w:left="540" w:right="-32" w:hanging="540"/>
        <w:jc w:val="left"/>
        <w:rPr>
          <w:rFonts w:ascii="Arial" w:hAnsi="Arial" w:cs="Arial"/>
          <w:sz w:val="28"/>
          <w:szCs w:val="28"/>
        </w:rPr>
      </w:pPr>
      <w:r w:rsidRPr="00720074">
        <w:rPr>
          <w:rFonts w:ascii="Arial" w:hAnsi="Arial" w:cs="Arial" w:hint="cs"/>
          <w:sz w:val="28"/>
          <w:szCs w:val="28"/>
          <w:rtl/>
        </w:rPr>
        <w:t>3.</w:t>
      </w:r>
      <w:r w:rsidRPr="00720074">
        <w:rPr>
          <w:rFonts w:ascii="Arial" w:hAnsi="Arial" w:cs="Arial"/>
          <w:sz w:val="28"/>
          <w:szCs w:val="28"/>
          <w:rtl/>
        </w:rPr>
        <w:tab/>
        <w:t>أسعى إلى مشيئة روح الله</w:t>
      </w:r>
      <w:r w:rsidRPr="00720074">
        <w:rPr>
          <w:rFonts w:ascii="Arial" w:hAnsi="Arial" w:cs="Arial" w:hint="cs"/>
          <w:sz w:val="28"/>
          <w:szCs w:val="28"/>
          <w:rtl/>
        </w:rPr>
        <w:t>،</w:t>
      </w:r>
      <w:r w:rsidRPr="00720074">
        <w:rPr>
          <w:rFonts w:ascii="Arial" w:hAnsi="Arial" w:cs="Arial"/>
          <w:sz w:val="28"/>
          <w:szCs w:val="28"/>
          <w:rtl/>
        </w:rPr>
        <w:t xml:space="preserve"> من خلال كلمة الله أو </w:t>
      </w:r>
      <w:proofErr w:type="spellStart"/>
      <w:r w:rsidRPr="00720074">
        <w:rPr>
          <w:rFonts w:ascii="Arial" w:hAnsi="Arial" w:cs="Arial"/>
          <w:sz w:val="28"/>
          <w:szCs w:val="28"/>
          <w:rtl/>
        </w:rPr>
        <w:t>بال</w:t>
      </w:r>
      <w:r w:rsidRPr="00720074">
        <w:rPr>
          <w:rFonts w:ascii="Arial" w:hAnsi="Arial" w:cs="Arial" w:hint="cs"/>
          <w:sz w:val="28"/>
          <w:szCs w:val="28"/>
          <w:rtl/>
        </w:rPr>
        <w:t>إ</w:t>
      </w:r>
      <w:r w:rsidRPr="00720074">
        <w:rPr>
          <w:rFonts w:ascii="Arial" w:hAnsi="Arial" w:cs="Arial"/>
          <w:sz w:val="28"/>
          <w:szCs w:val="28"/>
          <w:rtl/>
        </w:rPr>
        <w:t>شتراك</w:t>
      </w:r>
      <w:proofErr w:type="spellEnd"/>
      <w:r w:rsidRPr="00720074">
        <w:rPr>
          <w:rFonts w:ascii="Arial" w:hAnsi="Arial" w:cs="Arial"/>
          <w:sz w:val="28"/>
          <w:szCs w:val="28"/>
          <w:rtl/>
        </w:rPr>
        <w:t xml:space="preserve"> معها</w:t>
      </w:r>
      <w:r w:rsidRPr="00720074">
        <w:rPr>
          <w:rFonts w:ascii="Arial" w:hAnsi="Arial" w:cs="Arial" w:hint="cs"/>
          <w:sz w:val="28"/>
          <w:szCs w:val="28"/>
          <w:rtl/>
        </w:rPr>
        <w:t>، إذ</w:t>
      </w:r>
      <w:r w:rsidRPr="00720074">
        <w:rPr>
          <w:rFonts w:ascii="Arial" w:hAnsi="Arial" w:cs="Arial"/>
          <w:sz w:val="28"/>
          <w:szCs w:val="28"/>
          <w:rtl/>
        </w:rPr>
        <w:t xml:space="preserve"> يجب الجمع بين الروح والكلمة. إذا اعتمدت على الروح وحده دون الكلمة، فسأُعرض نفسي أيض</w:t>
      </w:r>
      <w:r w:rsidRPr="00720074">
        <w:rPr>
          <w:rFonts w:ascii="Arial" w:hAnsi="Arial" w:cs="Arial" w:hint="cs"/>
          <w:sz w:val="28"/>
          <w:szCs w:val="28"/>
          <w:rtl/>
        </w:rPr>
        <w:t>اً</w:t>
      </w:r>
      <w:r w:rsidRPr="00720074">
        <w:rPr>
          <w:rFonts w:ascii="Arial" w:hAnsi="Arial" w:cs="Arial"/>
          <w:sz w:val="28"/>
          <w:szCs w:val="28"/>
          <w:rtl/>
        </w:rPr>
        <w:t xml:space="preserve"> لضلالات عظيمة</w:t>
      </w:r>
      <w:r w:rsidRPr="00720074">
        <w:rPr>
          <w:rFonts w:ascii="Arial" w:hAnsi="Arial" w:cs="Arial" w:hint="cs"/>
          <w:sz w:val="28"/>
          <w:szCs w:val="28"/>
          <w:rtl/>
        </w:rPr>
        <w:t>، ف</w:t>
      </w:r>
      <w:r w:rsidRPr="00720074">
        <w:rPr>
          <w:rFonts w:ascii="Arial" w:hAnsi="Arial" w:cs="Arial"/>
          <w:sz w:val="28"/>
          <w:szCs w:val="28"/>
          <w:rtl/>
        </w:rPr>
        <w:t>إذا أرشدنا الروح القدس، فسيفعل ذلك وفق</w:t>
      </w:r>
      <w:r w:rsidRPr="00720074">
        <w:rPr>
          <w:rFonts w:ascii="Arial" w:hAnsi="Arial" w:cs="Arial" w:hint="cs"/>
          <w:sz w:val="28"/>
          <w:szCs w:val="28"/>
          <w:rtl/>
        </w:rPr>
        <w:t>اً</w:t>
      </w:r>
      <w:r w:rsidRPr="00720074">
        <w:rPr>
          <w:rFonts w:ascii="Arial" w:hAnsi="Arial" w:cs="Arial"/>
          <w:sz w:val="28"/>
          <w:szCs w:val="28"/>
          <w:rtl/>
        </w:rPr>
        <w:t xml:space="preserve"> للكتاب المقدس، ولن يخالفه أبد</w:t>
      </w:r>
      <w:r w:rsidRPr="00720074">
        <w:rPr>
          <w:rFonts w:ascii="Arial" w:hAnsi="Arial" w:cs="Arial" w:hint="cs"/>
          <w:sz w:val="28"/>
          <w:szCs w:val="28"/>
          <w:rtl/>
        </w:rPr>
        <w:t>اً</w:t>
      </w:r>
      <w:r w:rsidRPr="00720074">
        <w:rPr>
          <w:rFonts w:ascii="Arial" w:hAnsi="Arial" w:cs="Arial"/>
          <w:sz w:val="28"/>
          <w:szCs w:val="28"/>
          <w:rtl/>
        </w:rPr>
        <w:t>.</w:t>
      </w:r>
      <w:r w:rsidRPr="00720074">
        <w:rPr>
          <w:rFonts w:ascii="Arial" w:hAnsi="Arial" w:cs="Arial"/>
          <w:sz w:val="28"/>
          <w:szCs w:val="28"/>
        </w:rPr>
        <w:t xml:space="preserve"> </w:t>
      </w:r>
    </w:p>
    <w:p w14:paraId="73DB9939" w14:textId="77777777" w:rsidR="007F0EAA" w:rsidRPr="00720074" w:rsidRDefault="007F0EAA" w:rsidP="007F0EAA">
      <w:pPr>
        <w:ind w:left="540" w:right="-32" w:hanging="540"/>
        <w:jc w:val="left"/>
        <w:rPr>
          <w:rFonts w:ascii="Arial" w:hAnsi="Arial" w:cs="Arial"/>
          <w:sz w:val="28"/>
          <w:szCs w:val="22"/>
        </w:rPr>
      </w:pPr>
    </w:p>
    <w:p w14:paraId="4A92163E" w14:textId="77777777" w:rsidR="007F0EAA" w:rsidRPr="00720074" w:rsidRDefault="007F0EAA" w:rsidP="007F0EAA">
      <w:pPr>
        <w:bidi/>
        <w:ind w:left="540" w:right="-32" w:hanging="540"/>
        <w:jc w:val="left"/>
        <w:rPr>
          <w:rFonts w:ascii="Arial" w:hAnsi="Arial" w:cs="Arial"/>
          <w:sz w:val="28"/>
          <w:szCs w:val="28"/>
        </w:rPr>
      </w:pPr>
      <w:r w:rsidRPr="00720074">
        <w:rPr>
          <w:rFonts w:ascii="Arial" w:hAnsi="Arial" w:cs="Arial" w:hint="cs"/>
          <w:sz w:val="28"/>
          <w:szCs w:val="28"/>
          <w:rtl/>
        </w:rPr>
        <w:t>4.</w:t>
      </w:r>
      <w:r w:rsidRPr="00720074">
        <w:rPr>
          <w:rFonts w:ascii="Arial" w:hAnsi="Arial" w:cs="Arial"/>
          <w:sz w:val="28"/>
          <w:szCs w:val="28"/>
          <w:rtl/>
        </w:rPr>
        <w:tab/>
        <w:t xml:space="preserve">بعد ذلك، آخذ في </w:t>
      </w:r>
      <w:proofErr w:type="spellStart"/>
      <w:r w:rsidRPr="00720074">
        <w:rPr>
          <w:rFonts w:ascii="Arial" w:hAnsi="Arial" w:cs="Arial"/>
          <w:sz w:val="28"/>
          <w:szCs w:val="28"/>
          <w:rtl/>
        </w:rPr>
        <w:t>ال</w:t>
      </w:r>
      <w:r w:rsidRPr="00720074">
        <w:rPr>
          <w:rFonts w:ascii="Arial" w:hAnsi="Arial" w:cs="Arial" w:hint="cs"/>
          <w:sz w:val="28"/>
          <w:szCs w:val="28"/>
          <w:rtl/>
        </w:rPr>
        <w:t>إ</w:t>
      </w:r>
      <w:r w:rsidRPr="00720074">
        <w:rPr>
          <w:rFonts w:ascii="Arial" w:hAnsi="Arial" w:cs="Arial"/>
          <w:sz w:val="28"/>
          <w:szCs w:val="28"/>
          <w:rtl/>
        </w:rPr>
        <w:t>عتبار</w:t>
      </w:r>
      <w:proofErr w:type="spellEnd"/>
      <w:r w:rsidRPr="00720074">
        <w:rPr>
          <w:rFonts w:ascii="Arial" w:hAnsi="Arial" w:cs="Arial"/>
          <w:sz w:val="28"/>
          <w:szCs w:val="28"/>
          <w:rtl/>
        </w:rPr>
        <w:t xml:space="preserve"> الظروف الإلهية</w:t>
      </w:r>
      <w:r w:rsidRPr="00720074">
        <w:rPr>
          <w:rFonts w:ascii="Arial" w:hAnsi="Arial" w:cs="Arial" w:hint="cs"/>
          <w:sz w:val="28"/>
          <w:szCs w:val="28"/>
          <w:rtl/>
        </w:rPr>
        <w:t>،</w:t>
      </w:r>
      <w:r w:rsidRPr="00720074">
        <w:rPr>
          <w:rFonts w:ascii="Arial" w:hAnsi="Arial" w:cs="Arial"/>
          <w:sz w:val="28"/>
          <w:szCs w:val="28"/>
          <w:rtl/>
        </w:rPr>
        <w:t xml:space="preserve"> فهذه غالب</w:t>
      </w:r>
      <w:r w:rsidRPr="00720074">
        <w:rPr>
          <w:rFonts w:ascii="Arial" w:hAnsi="Arial" w:cs="Arial" w:hint="cs"/>
          <w:sz w:val="28"/>
          <w:szCs w:val="28"/>
          <w:rtl/>
        </w:rPr>
        <w:t>اً</w:t>
      </w:r>
      <w:r w:rsidRPr="00720074">
        <w:rPr>
          <w:rFonts w:ascii="Arial" w:hAnsi="Arial" w:cs="Arial"/>
          <w:sz w:val="28"/>
          <w:szCs w:val="28"/>
          <w:rtl/>
        </w:rPr>
        <w:t xml:space="preserve"> ما تشير بوضوح إلى إرادة الله</w:t>
      </w:r>
      <w:r w:rsidRPr="00720074">
        <w:rPr>
          <w:rFonts w:ascii="Arial" w:hAnsi="Arial" w:cs="Arial" w:hint="cs"/>
          <w:sz w:val="28"/>
          <w:szCs w:val="28"/>
          <w:rtl/>
        </w:rPr>
        <w:t>،</w:t>
      </w:r>
      <w:r w:rsidRPr="00720074">
        <w:rPr>
          <w:rFonts w:ascii="Arial" w:hAnsi="Arial" w:cs="Arial"/>
          <w:sz w:val="28"/>
          <w:szCs w:val="28"/>
          <w:rtl/>
        </w:rPr>
        <w:t xml:space="preserve"> فيما يتعلق بكلمته وروحه</w:t>
      </w:r>
      <w:r w:rsidRPr="00720074">
        <w:rPr>
          <w:rFonts w:ascii="Arial" w:hAnsi="Arial" w:cs="Arial"/>
          <w:sz w:val="28"/>
          <w:szCs w:val="28"/>
        </w:rPr>
        <w:t xml:space="preserve">. </w:t>
      </w:r>
    </w:p>
    <w:p w14:paraId="616C2FFF" w14:textId="77777777" w:rsidR="007F0EAA" w:rsidRPr="00720074" w:rsidRDefault="007F0EAA" w:rsidP="007F0EAA">
      <w:pPr>
        <w:ind w:left="540" w:right="-32" w:hanging="540"/>
        <w:jc w:val="left"/>
        <w:rPr>
          <w:rFonts w:ascii="Arial" w:hAnsi="Arial" w:cs="Arial"/>
          <w:sz w:val="28"/>
          <w:szCs w:val="22"/>
        </w:rPr>
      </w:pPr>
    </w:p>
    <w:p w14:paraId="0E7A43EC" w14:textId="77777777" w:rsidR="007F0EAA" w:rsidRPr="00720074" w:rsidRDefault="007F0EAA" w:rsidP="007F0EAA">
      <w:pPr>
        <w:bidi/>
        <w:ind w:left="540" w:right="-32" w:hanging="540"/>
        <w:jc w:val="left"/>
        <w:rPr>
          <w:rFonts w:ascii="Arial" w:hAnsi="Arial" w:cs="Arial"/>
          <w:sz w:val="28"/>
          <w:szCs w:val="28"/>
        </w:rPr>
      </w:pPr>
      <w:r w:rsidRPr="00720074">
        <w:rPr>
          <w:rFonts w:ascii="Arial" w:hAnsi="Arial" w:cs="Arial" w:hint="cs"/>
          <w:sz w:val="28"/>
          <w:szCs w:val="28"/>
          <w:rtl/>
        </w:rPr>
        <w:t>5.</w:t>
      </w:r>
      <w:r w:rsidRPr="00720074">
        <w:rPr>
          <w:rFonts w:ascii="Arial" w:hAnsi="Arial" w:cs="Arial"/>
          <w:sz w:val="28"/>
          <w:szCs w:val="28"/>
          <w:rtl/>
        </w:rPr>
        <w:tab/>
        <w:t>أطلب من الله في صلاتي أن يكشف لي إرادته الصحيحة</w:t>
      </w:r>
      <w:r w:rsidRPr="00720074">
        <w:rPr>
          <w:rFonts w:ascii="Arial" w:hAnsi="Arial" w:cs="Arial"/>
          <w:sz w:val="28"/>
          <w:szCs w:val="28"/>
        </w:rPr>
        <w:t>.</w:t>
      </w:r>
    </w:p>
    <w:p w14:paraId="038C7900" w14:textId="77777777" w:rsidR="007F0EAA" w:rsidRPr="00720074" w:rsidRDefault="007F0EAA" w:rsidP="007F0EAA">
      <w:pPr>
        <w:ind w:left="540" w:right="-32" w:hanging="540"/>
        <w:jc w:val="left"/>
        <w:rPr>
          <w:rFonts w:ascii="Arial" w:hAnsi="Arial" w:cs="Arial"/>
          <w:sz w:val="28"/>
          <w:szCs w:val="22"/>
        </w:rPr>
      </w:pPr>
    </w:p>
    <w:p w14:paraId="3F0A9452" w14:textId="77777777" w:rsidR="007F0EAA" w:rsidRPr="00720074" w:rsidRDefault="007F0EAA" w:rsidP="007F0EAA">
      <w:pPr>
        <w:bidi/>
        <w:ind w:left="540" w:right="-32" w:hanging="540"/>
        <w:jc w:val="left"/>
        <w:rPr>
          <w:rFonts w:ascii="Arial" w:hAnsi="Arial" w:cs="Arial"/>
          <w:sz w:val="28"/>
          <w:szCs w:val="28"/>
        </w:rPr>
      </w:pPr>
      <w:r w:rsidRPr="00720074">
        <w:rPr>
          <w:rFonts w:ascii="Arial" w:hAnsi="Arial" w:cs="Arial" w:hint="cs"/>
          <w:sz w:val="28"/>
          <w:szCs w:val="28"/>
          <w:rtl/>
        </w:rPr>
        <w:t>6.</w:t>
      </w:r>
      <w:r w:rsidRPr="00720074">
        <w:rPr>
          <w:rFonts w:ascii="Arial" w:hAnsi="Arial" w:cs="Arial"/>
          <w:sz w:val="28"/>
          <w:szCs w:val="28"/>
          <w:rtl/>
        </w:rPr>
        <w:tab/>
        <w:t>هكذا، من خلال الصلاة إلى الله، ودراسة الكلمة، والتأمل، أتوصل إلى حكم متعمد</w:t>
      </w:r>
      <w:r w:rsidRPr="00720074">
        <w:rPr>
          <w:rFonts w:ascii="Arial" w:hAnsi="Arial" w:cs="Arial" w:hint="cs"/>
          <w:sz w:val="28"/>
          <w:szCs w:val="28"/>
          <w:rtl/>
        </w:rPr>
        <w:t>،</w:t>
      </w:r>
      <w:r w:rsidRPr="00720074">
        <w:rPr>
          <w:rFonts w:ascii="Arial" w:hAnsi="Arial" w:cs="Arial"/>
          <w:sz w:val="28"/>
          <w:szCs w:val="28"/>
          <w:rtl/>
        </w:rPr>
        <w:t xml:space="preserve"> وفق</w:t>
      </w:r>
      <w:r w:rsidRPr="00720074">
        <w:rPr>
          <w:rFonts w:ascii="Arial" w:hAnsi="Arial" w:cs="Arial" w:hint="cs"/>
          <w:sz w:val="28"/>
          <w:szCs w:val="28"/>
          <w:rtl/>
        </w:rPr>
        <w:t xml:space="preserve">اً </w:t>
      </w:r>
      <w:r w:rsidRPr="00720074">
        <w:rPr>
          <w:rFonts w:ascii="Arial" w:hAnsi="Arial" w:cs="Arial"/>
          <w:sz w:val="28"/>
          <w:szCs w:val="28"/>
          <w:rtl/>
        </w:rPr>
        <w:t>لأفضل ما لدي من قدرة ومعرف</w:t>
      </w:r>
      <w:r w:rsidRPr="00720074">
        <w:rPr>
          <w:rFonts w:ascii="Arial" w:hAnsi="Arial" w:cs="Arial" w:hint="cs"/>
          <w:sz w:val="28"/>
          <w:szCs w:val="28"/>
          <w:rtl/>
        </w:rPr>
        <w:t>ة</w:t>
      </w:r>
      <w:r w:rsidRPr="00720074">
        <w:rPr>
          <w:rFonts w:ascii="Arial" w:hAnsi="Arial" w:cs="Arial"/>
          <w:sz w:val="28"/>
          <w:szCs w:val="28"/>
          <w:rtl/>
        </w:rPr>
        <w:t>، وإذا كان ذهني في سلام بهذه الطريقة، واستمر على هذا النحو بعد التماسين أو ثلاثة التماسات أخرى، فإنني أمضي وفق</w:t>
      </w:r>
      <w:r w:rsidRPr="00720074">
        <w:rPr>
          <w:rFonts w:ascii="Arial" w:hAnsi="Arial" w:cs="Arial" w:hint="cs"/>
          <w:sz w:val="28"/>
          <w:szCs w:val="28"/>
          <w:rtl/>
        </w:rPr>
        <w:t>اً</w:t>
      </w:r>
      <w:r w:rsidRPr="00720074">
        <w:rPr>
          <w:rFonts w:ascii="Arial" w:hAnsi="Arial" w:cs="Arial"/>
          <w:sz w:val="28"/>
          <w:szCs w:val="28"/>
          <w:rtl/>
        </w:rPr>
        <w:t xml:space="preserve"> لذلك</w:t>
      </w:r>
      <w:r w:rsidRPr="00720074">
        <w:rPr>
          <w:rFonts w:ascii="Arial" w:hAnsi="Arial" w:cs="Arial" w:hint="cs"/>
          <w:sz w:val="28"/>
          <w:szCs w:val="28"/>
          <w:rtl/>
        </w:rPr>
        <w:t>.</w:t>
      </w:r>
    </w:p>
    <w:p w14:paraId="13E8E4C9" w14:textId="77777777" w:rsidR="007F0EAA" w:rsidRPr="00720074" w:rsidRDefault="007F0EAA" w:rsidP="007F0EAA">
      <w:pPr>
        <w:ind w:right="-32"/>
        <w:jc w:val="left"/>
        <w:rPr>
          <w:rFonts w:ascii="Arial" w:hAnsi="Arial" w:cs="Arial"/>
          <w:sz w:val="28"/>
          <w:szCs w:val="22"/>
          <w:rtl/>
        </w:rPr>
      </w:pPr>
    </w:p>
    <w:p w14:paraId="689DA213" w14:textId="77777777" w:rsidR="007F0EAA" w:rsidRPr="00720074" w:rsidRDefault="007F0EAA" w:rsidP="007F0EAA">
      <w:pPr>
        <w:bidi/>
        <w:ind w:left="540" w:right="-32" w:hanging="540"/>
        <w:jc w:val="left"/>
        <w:rPr>
          <w:rFonts w:ascii="Arial" w:hAnsi="Arial" w:cs="Arial"/>
          <w:sz w:val="28"/>
          <w:szCs w:val="28"/>
        </w:rPr>
      </w:pPr>
      <w:r w:rsidRPr="00720074">
        <w:rPr>
          <w:rFonts w:ascii="Arial" w:hAnsi="Arial" w:cs="Arial"/>
          <w:sz w:val="28"/>
          <w:szCs w:val="22"/>
          <w:rtl/>
        </w:rPr>
        <w:tab/>
      </w:r>
      <w:r w:rsidRPr="00720074">
        <w:rPr>
          <w:rFonts w:ascii="Arial" w:hAnsi="Arial" w:cs="Arial"/>
          <w:sz w:val="28"/>
          <w:szCs w:val="28"/>
          <w:rtl/>
        </w:rPr>
        <w:t>في الأمور البسيطة، وفي المعاملات التي تنطوي على قضايا بالغة الأهمية، وجدت أن هذه الطريقة فعالة دائماً</w:t>
      </w:r>
      <w:r w:rsidRPr="00720074">
        <w:rPr>
          <w:rFonts w:ascii="Arial" w:hAnsi="Arial" w:cs="Arial" w:hint="cs"/>
          <w:sz w:val="28"/>
          <w:szCs w:val="28"/>
          <w:rtl/>
        </w:rPr>
        <w:t>.</w:t>
      </w:r>
    </w:p>
    <w:p w14:paraId="025F8F71" w14:textId="77777777" w:rsidR="007F0EAA" w:rsidRPr="00720074" w:rsidRDefault="007F0EAA" w:rsidP="007F0EAA">
      <w:pPr>
        <w:tabs>
          <w:tab w:val="right" w:pos="340"/>
          <w:tab w:val="left" w:pos="600"/>
          <w:tab w:val="left" w:pos="940"/>
          <w:tab w:val="left" w:pos="1280"/>
        </w:tabs>
        <w:ind w:left="1640" w:right="-32" w:hanging="1640"/>
        <w:jc w:val="left"/>
        <w:rPr>
          <w:rFonts w:ascii="Arial" w:hAnsi="Arial" w:cs="Arial"/>
          <w:sz w:val="28"/>
          <w:szCs w:val="22"/>
        </w:rPr>
      </w:pPr>
    </w:p>
    <w:p w14:paraId="270EA20B" w14:textId="77777777" w:rsidR="007F0EAA" w:rsidRPr="00720074" w:rsidRDefault="007F0EAA" w:rsidP="007F0EAA">
      <w:pPr>
        <w:pBdr>
          <w:top w:val="single" w:sz="6" w:space="1" w:color="auto"/>
          <w:left w:val="single" w:sz="6" w:space="1" w:color="auto"/>
          <w:bottom w:val="single" w:sz="6" w:space="1" w:color="auto"/>
          <w:right w:val="single" w:sz="6" w:space="1" w:color="auto"/>
        </w:pBdr>
        <w:bidi/>
        <w:ind w:right="-32"/>
        <w:jc w:val="left"/>
        <w:rPr>
          <w:rFonts w:ascii="Arial" w:hAnsi="Arial" w:cs="Arial"/>
          <w:sz w:val="22"/>
          <w:szCs w:val="22"/>
        </w:rPr>
      </w:pPr>
      <w:r w:rsidRPr="00720074">
        <w:rPr>
          <w:rFonts w:ascii="Arial" w:hAnsi="Arial" w:cs="Arial"/>
          <w:sz w:val="22"/>
          <w:szCs w:val="22"/>
          <w:rtl/>
        </w:rPr>
        <w:t>المصدر: جورج مولر، كيف أتحقق من مشيئة الله، من كتاب ساعة مع جورج مولر: رجل الإيمان الذي وهب الله له الملايين، تحرير أ. سيمز (وارن مايرز، ص.ب. ١٢٥: سنغافورة)، حوالي ١٩٨١</w:t>
      </w:r>
      <w:r w:rsidRPr="00720074">
        <w:rPr>
          <w:rFonts w:ascii="Arial" w:hAnsi="Arial" w:cs="Arial"/>
          <w:sz w:val="22"/>
          <w:szCs w:val="22"/>
        </w:rPr>
        <w:t>.</w:t>
      </w:r>
    </w:p>
    <w:p w14:paraId="776B381E" w14:textId="77777777" w:rsidR="007F0EAA" w:rsidRPr="00720074" w:rsidRDefault="007F0EAA" w:rsidP="007F0EAA">
      <w:pPr>
        <w:tabs>
          <w:tab w:val="right" w:pos="340"/>
          <w:tab w:val="left" w:pos="600"/>
          <w:tab w:val="left" w:pos="940"/>
          <w:tab w:val="left" w:pos="1280"/>
        </w:tabs>
        <w:ind w:left="1640" w:right="-32" w:hanging="1640"/>
        <w:jc w:val="left"/>
        <w:rPr>
          <w:rFonts w:ascii="Arial" w:hAnsi="Arial" w:cs="Arial"/>
          <w:sz w:val="28"/>
          <w:szCs w:val="22"/>
        </w:rPr>
      </w:pPr>
    </w:p>
    <w:p w14:paraId="6754C99D" w14:textId="77777777" w:rsidR="007F0EAA" w:rsidRPr="00720074" w:rsidRDefault="007F0EAA" w:rsidP="007F0EAA">
      <w:pPr>
        <w:tabs>
          <w:tab w:val="right" w:pos="340"/>
          <w:tab w:val="left" w:pos="600"/>
          <w:tab w:val="left" w:pos="940"/>
          <w:tab w:val="left" w:pos="1280"/>
        </w:tabs>
        <w:ind w:left="1640" w:right="-32" w:hanging="1640"/>
        <w:jc w:val="left"/>
        <w:rPr>
          <w:rFonts w:ascii="Arial" w:hAnsi="Arial" w:cs="Arial"/>
          <w:sz w:val="28"/>
          <w:szCs w:val="22"/>
        </w:rPr>
      </w:pPr>
      <w:r w:rsidRPr="00720074">
        <w:rPr>
          <w:rFonts w:ascii="Arial" w:hAnsi="Arial" w:cs="Arial"/>
          <w:sz w:val="28"/>
          <w:szCs w:val="22"/>
        </w:rPr>
        <w:t>______</w:t>
      </w:r>
    </w:p>
    <w:p w14:paraId="3AC76979" w14:textId="77777777" w:rsidR="007F0EAA" w:rsidRPr="00720074" w:rsidRDefault="007F0EAA" w:rsidP="007F0EAA">
      <w:pPr>
        <w:tabs>
          <w:tab w:val="right" w:pos="340"/>
          <w:tab w:val="left" w:pos="600"/>
          <w:tab w:val="left" w:pos="940"/>
          <w:tab w:val="left" w:pos="1280"/>
        </w:tabs>
        <w:ind w:left="1640" w:right="-32" w:hanging="1640"/>
        <w:jc w:val="left"/>
        <w:rPr>
          <w:rFonts w:ascii="Arial" w:hAnsi="Arial" w:cs="Arial"/>
          <w:sz w:val="28"/>
          <w:szCs w:val="22"/>
        </w:rPr>
      </w:pPr>
    </w:p>
    <w:p w14:paraId="0F260DD8" w14:textId="77777777" w:rsidR="007F0EAA" w:rsidRPr="00720074" w:rsidRDefault="007F0EAA" w:rsidP="007F0EAA">
      <w:pPr>
        <w:tabs>
          <w:tab w:val="right" w:pos="340"/>
          <w:tab w:val="left" w:pos="600"/>
          <w:tab w:val="left" w:pos="940"/>
          <w:tab w:val="left" w:pos="1280"/>
        </w:tabs>
        <w:bidi/>
        <w:ind w:left="1640" w:right="-32" w:hanging="1640"/>
        <w:jc w:val="left"/>
        <w:rPr>
          <w:rFonts w:ascii="Arial" w:hAnsi="Arial" w:cs="Arial"/>
          <w:sz w:val="28"/>
          <w:szCs w:val="28"/>
        </w:rPr>
      </w:pPr>
      <w:r w:rsidRPr="00720074">
        <w:rPr>
          <w:rFonts w:ascii="Arial" w:hAnsi="Arial" w:cs="Arial" w:hint="cs"/>
          <w:sz w:val="28"/>
          <w:szCs w:val="28"/>
          <w:rtl/>
        </w:rPr>
        <w:t>نميل أن نقفز مباشرة إلى الخطوة 5، أليس كذلك؟</w:t>
      </w:r>
      <w:r w:rsidRPr="00720074">
        <w:rPr>
          <w:rFonts w:ascii="Arial" w:hAnsi="Arial" w:cs="Arial"/>
          <w:sz w:val="28"/>
          <w:szCs w:val="28"/>
        </w:rPr>
        <w:t xml:space="preserve"> </w:t>
      </w:r>
    </w:p>
    <w:p w14:paraId="41EDC480" w14:textId="77777777" w:rsidR="007F0EAA" w:rsidRPr="00720074" w:rsidRDefault="007F0EAA" w:rsidP="007F0EAA">
      <w:pPr>
        <w:tabs>
          <w:tab w:val="right" w:pos="340"/>
          <w:tab w:val="left" w:pos="600"/>
          <w:tab w:val="left" w:pos="940"/>
          <w:tab w:val="left" w:pos="1280"/>
        </w:tabs>
        <w:ind w:left="1640" w:right="-32" w:hanging="1640"/>
        <w:jc w:val="left"/>
        <w:rPr>
          <w:rFonts w:ascii="Arial" w:hAnsi="Arial" w:cs="Arial"/>
          <w:sz w:val="28"/>
          <w:szCs w:val="28"/>
        </w:rPr>
      </w:pPr>
    </w:p>
    <w:p w14:paraId="599842B5" w14:textId="77777777" w:rsidR="007F0EAA" w:rsidRPr="00355D51" w:rsidRDefault="007F0EAA" w:rsidP="007F0EAA">
      <w:pPr>
        <w:tabs>
          <w:tab w:val="right" w:pos="340"/>
          <w:tab w:val="left" w:pos="600"/>
          <w:tab w:val="left" w:pos="940"/>
          <w:tab w:val="left" w:pos="1280"/>
        </w:tabs>
        <w:bidi/>
        <w:ind w:left="1640" w:right="-32" w:hanging="1640"/>
        <w:jc w:val="left"/>
        <w:rPr>
          <w:rFonts w:ascii="Arial" w:hAnsi="Arial" w:cs="Arial"/>
          <w:sz w:val="21"/>
          <w:szCs w:val="21"/>
        </w:rPr>
      </w:pPr>
      <w:r w:rsidRPr="00720074">
        <w:rPr>
          <w:rFonts w:ascii="Arial" w:hAnsi="Arial" w:cs="Arial" w:hint="cs"/>
          <w:sz w:val="28"/>
          <w:szCs w:val="28"/>
          <w:rtl/>
        </w:rPr>
        <w:t>الخطوة 1 هي الأصعب لكنها الأكثر أهمية.</w:t>
      </w:r>
    </w:p>
    <w:sectPr w:rsidR="007F0EAA" w:rsidRPr="00355D51" w:rsidSect="00CD25AE">
      <w:headerReference w:type="default" r:id="rId6"/>
      <w:pgSz w:w="11900" w:h="16840"/>
      <w:pgMar w:top="1440" w:right="119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63E9" w14:textId="77777777" w:rsidR="001F25B3" w:rsidRDefault="001F25B3" w:rsidP="00254DCC">
      <w:r>
        <w:separator/>
      </w:r>
    </w:p>
  </w:endnote>
  <w:endnote w:type="continuationSeparator" w:id="0">
    <w:p w14:paraId="7E62D40D" w14:textId="77777777" w:rsidR="001F25B3" w:rsidRDefault="001F25B3" w:rsidP="0025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3714" w14:textId="77777777" w:rsidR="001F25B3" w:rsidRDefault="001F25B3" w:rsidP="00254DCC">
      <w:r>
        <w:separator/>
      </w:r>
    </w:p>
  </w:footnote>
  <w:footnote w:type="continuationSeparator" w:id="0">
    <w:p w14:paraId="7847AFC2" w14:textId="77777777" w:rsidR="001F25B3" w:rsidRDefault="001F25B3" w:rsidP="0025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F48D" w14:textId="77777777" w:rsidR="00D86137" w:rsidRDefault="00D86137" w:rsidP="00D86137">
    <w:pPr>
      <w:pStyle w:val="Header"/>
      <w:tabs>
        <w:tab w:val="clear" w:pos="4320"/>
        <w:tab w:val="clear" w:pos="8640"/>
        <w:tab w:val="center" w:pos="4780"/>
        <w:tab w:val="right" w:pos="9360"/>
      </w:tabs>
      <w:ind w:right="-660"/>
      <w:rPr>
        <w:rStyle w:val="PageNumber"/>
        <w:rFonts w:ascii="Arial" w:hAnsi="Arial" w:cs="Arial"/>
        <w:i/>
        <w:iCs/>
        <w:sz w:val="21"/>
        <w:szCs w:val="16"/>
        <w:u w:val="single"/>
      </w:rPr>
    </w:pPr>
    <w:r w:rsidRPr="002B35A7">
      <w:rPr>
        <w:rFonts w:ascii="Arial" w:hAnsi="Arial" w:cs="Arial" w:hint="cs"/>
        <w:i/>
        <w:iCs/>
        <w:sz w:val="21"/>
        <w:szCs w:val="21"/>
        <w:u w:val="single"/>
        <w:rtl/>
      </w:rPr>
      <w:t>د. ريك جريفيث</w:t>
    </w:r>
    <w:r w:rsidRPr="007257C1">
      <w:rPr>
        <w:rFonts w:ascii="Arial" w:hAnsi="Arial" w:cs="Arial"/>
        <w:i/>
        <w:iCs/>
        <w:sz w:val="21"/>
        <w:szCs w:val="16"/>
        <w:u w:val="single"/>
      </w:rPr>
      <w:tab/>
    </w:r>
    <w:r w:rsidRPr="002B35A7">
      <w:rPr>
        <w:rFonts w:ascii="Arial" w:hAnsi="Arial" w:cs="Arial" w:hint="cs"/>
        <w:sz w:val="21"/>
        <w:szCs w:val="21"/>
        <w:u w:val="single"/>
        <w:rtl/>
      </w:rPr>
      <w:t>علم الروح القدس: دراسة الروح</w:t>
    </w:r>
    <w:r w:rsidRPr="007257C1">
      <w:rPr>
        <w:rFonts w:ascii="Arial" w:hAnsi="Arial" w:cs="Arial"/>
        <w:i/>
        <w:iCs/>
        <w:sz w:val="21"/>
        <w:szCs w:val="16"/>
        <w:u w:val="single"/>
      </w:rPr>
      <w:tab/>
    </w:r>
    <w:r w:rsidRPr="007257C1">
      <w:rPr>
        <w:rStyle w:val="PageNumber"/>
        <w:rFonts w:ascii="Arial" w:hAnsi="Arial" w:cs="Arial"/>
        <w:i/>
        <w:iCs/>
        <w:sz w:val="21"/>
        <w:szCs w:val="16"/>
        <w:u w:val="single"/>
      </w:rPr>
      <w:fldChar w:fldCharType="begin"/>
    </w:r>
    <w:r w:rsidRPr="007257C1">
      <w:rPr>
        <w:rStyle w:val="PageNumber"/>
        <w:rFonts w:ascii="Arial" w:hAnsi="Arial" w:cs="Arial"/>
        <w:i/>
        <w:iCs/>
        <w:sz w:val="21"/>
        <w:szCs w:val="16"/>
        <w:u w:val="single"/>
      </w:rPr>
      <w:instrText xml:space="preserve"> PAGE </w:instrText>
    </w:r>
    <w:r w:rsidRPr="007257C1">
      <w:rPr>
        <w:rStyle w:val="PageNumber"/>
        <w:rFonts w:ascii="Arial" w:hAnsi="Arial" w:cs="Arial"/>
        <w:i/>
        <w:iCs/>
        <w:sz w:val="21"/>
        <w:szCs w:val="16"/>
        <w:u w:val="single"/>
      </w:rPr>
      <w:fldChar w:fldCharType="separate"/>
    </w:r>
    <w:r>
      <w:rPr>
        <w:rStyle w:val="PageNumber"/>
        <w:rFonts w:ascii="Arial" w:hAnsi="Arial" w:cs="Arial"/>
        <w:i/>
        <w:iCs/>
        <w:sz w:val="21"/>
        <w:szCs w:val="16"/>
        <w:u w:val="single"/>
      </w:rPr>
      <w:t>24</w:t>
    </w:r>
    <w:r w:rsidRPr="007257C1">
      <w:rPr>
        <w:rStyle w:val="PageNumber"/>
        <w:rFonts w:ascii="Arial" w:hAnsi="Arial" w:cs="Arial"/>
        <w:i/>
        <w:iCs/>
        <w:sz w:val="21"/>
        <w:szCs w:val="16"/>
        <w:u w:val="single"/>
      </w:rPr>
      <w:fldChar w:fldCharType="end"/>
    </w:r>
  </w:p>
  <w:p w14:paraId="423681E9" w14:textId="7B438DB3" w:rsidR="00254DCC" w:rsidRPr="00D86137" w:rsidRDefault="00254DCC" w:rsidP="00D861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CC"/>
    <w:rsid w:val="001F25B3"/>
    <w:rsid w:val="00254DCC"/>
    <w:rsid w:val="002E74A3"/>
    <w:rsid w:val="004E329C"/>
    <w:rsid w:val="007F0EAA"/>
    <w:rsid w:val="009F5D23"/>
    <w:rsid w:val="00C34FFF"/>
    <w:rsid w:val="00CD25AE"/>
    <w:rsid w:val="00D73F22"/>
    <w:rsid w:val="00D86137"/>
    <w:rsid w:val="00E12F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114D83"/>
  <w14:defaultImageDpi w14:val="300"/>
  <w15:docId w15:val="{AE5B6C6C-8BE1-5543-A5E8-D2B8A571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CC"/>
    <w:pPr>
      <w:ind w:right="-540"/>
      <w:jc w:val="both"/>
    </w:pPr>
    <w:rPr>
      <w:rFonts w:ascii="Times" w:eastAsia="Times New Roman" w:hAnsi="Times"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iPriority w:val="99"/>
    <w:unhideWhenUsed/>
    <w:rsid w:val="009F5D23"/>
    <w:pPr>
      <w:spacing w:before="120"/>
      <w:ind w:right="0"/>
      <w:jc w:val="left"/>
    </w:pPr>
    <w:rPr>
      <w:rFonts w:ascii="Times New Roman" w:eastAsiaTheme="majorEastAsia" w:hAnsi="Times New Roman" w:cstheme="majorBidi"/>
      <w:bCs/>
      <w:color w:val="000000"/>
      <w:szCs w:val="24"/>
      <w:u w:color="000000"/>
      <w:lang w:eastAsia="en-SG"/>
    </w:rPr>
  </w:style>
  <w:style w:type="paragraph" w:styleId="TableofFigures">
    <w:name w:val="table of figures"/>
    <w:basedOn w:val="Normal"/>
    <w:next w:val="Normal"/>
    <w:autoRedefine/>
    <w:uiPriority w:val="99"/>
    <w:unhideWhenUsed/>
    <w:qFormat/>
    <w:rsid w:val="00C34FFF"/>
    <w:pPr>
      <w:ind w:left="480" w:right="0" w:hanging="480"/>
      <w:jc w:val="left"/>
    </w:pPr>
    <w:rPr>
      <w:rFonts w:ascii="Times New Roman" w:eastAsia="Arial Unicode MS" w:hAnsi="Times New Roman" w:cs="Times New Roman Bold"/>
      <w:color w:val="000000"/>
      <w:szCs w:val="24"/>
      <w:u w:color="000000"/>
      <w:lang w:eastAsia="en-SG"/>
    </w:rPr>
  </w:style>
  <w:style w:type="paragraph" w:styleId="Header">
    <w:name w:val="header"/>
    <w:basedOn w:val="Normal"/>
    <w:link w:val="HeaderChar"/>
    <w:uiPriority w:val="99"/>
    <w:unhideWhenUsed/>
    <w:rsid w:val="00254DCC"/>
    <w:pPr>
      <w:tabs>
        <w:tab w:val="center" w:pos="4320"/>
        <w:tab w:val="right" w:pos="8640"/>
      </w:tabs>
    </w:pPr>
  </w:style>
  <w:style w:type="character" w:customStyle="1" w:styleId="HeaderChar">
    <w:name w:val="Header Char"/>
    <w:basedOn w:val="DefaultParagraphFont"/>
    <w:link w:val="Header"/>
    <w:uiPriority w:val="99"/>
    <w:rsid w:val="00254DCC"/>
    <w:rPr>
      <w:rFonts w:ascii="Times" w:eastAsia="Times New Roman" w:hAnsi="Times" w:cs="Times New Roman"/>
      <w:szCs w:val="20"/>
      <w:lang w:eastAsia="zh-CN"/>
    </w:rPr>
  </w:style>
  <w:style w:type="paragraph" w:styleId="Footer">
    <w:name w:val="footer"/>
    <w:basedOn w:val="Normal"/>
    <w:link w:val="FooterChar"/>
    <w:uiPriority w:val="99"/>
    <w:unhideWhenUsed/>
    <w:rsid w:val="00254DCC"/>
    <w:pPr>
      <w:tabs>
        <w:tab w:val="center" w:pos="4320"/>
        <w:tab w:val="right" w:pos="8640"/>
      </w:tabs>
    </w:pPr>
  </w:style>
  <w:style w:type="character" w:customStyle="1" w:styleId="FooterChar">
    <w:name w:val="Footer Char"/>
    <w:basedOn w:val="DefaultParagraphFont"/>
    <w:link w:val="Footer"/>
    <w:uiPriority w:val="99"/>
    <w:rsid w:val="00254DCC"/>
    <w:rPr>
      <w:rFonts w:ascii="Times" w:eastAsia="Times New Roman" w:hAnsi="Times" w:cs="Times New Roman"/>
      <w:szCs w:val="20"/>
      <w:lang w:eastAsia="zh-CN"/>
    </w:rPr>
  </w:style>
  <w:style w:type="character" w:styleId="PageNumber">
    <w:name w:val="page number"/>
    <w:basedOn w:val="DefaultParagraphFont"/>
    <w:rsid w:val="00D86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280</Words>
  <Characters>1602</Characters>
  <Application>Microsoft Office Word</Application>
  <DocSecurity>0</DocSecurity>
  <Lines>13</Lines>
  <Paragraphs>3</Paragraphs>
  <ScaleCrop>false</ScaleCrop>
  <Company>Singapore Bible College</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dc:description/>
  <cp:lastModifiedBy>Rick Griffith</cp:lastModifiedBy>
  <cp:revision>5</cp:revision>
  <dcterms:created xsi:type="dcterms:W3CDTF">2025-09-25T14:40:00Z</dcterms:created>
  <dcterms:modified xsi:type="dcterms:W3CDTF">2025-09-25T17:45:00Z</dcterms:modified>
</cp:coreProperties>
</file>