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FEBEF0" w14:textId="65202129" w:rsidR="00D75265" w:rsidRPr="00D75265" w:rsidRDefault="00D75265" w:rsidP="001F5191">
      <w:pPr>
        <w:ind w:left="20" w:right="-164" w:hanging="20"/>
        <w:jc w:val="center"/>
        <w:outlineLvl w:val="0"/>
        <w:rPr>
          <w:rFonts w:ascii="Arial" w:hAnsi="Arial" w:cs="Arial"/>
          <w:bCs/>
          <w:sz w:val="40"/>
          <w:szCs w:val="40"/>
          <w:rtl/>
          <w:lang w:bidi="ar-JO"/>
        </w:rPr>
      </w:pPr>
      <w:r w:rsidRPr="00D75265">
        <w:rPr>
          <w:rFonts w:ascii="Arial" w:hAnsi="Arial" w:cs="Arial" w:hint="cs"/>
          <w:bCs/>
          <w:sz w:val="40"/>
          <w:szCs w:val="40"/>
          <w:rtl/>
          <w:lang w:bidi="ar-JO"/>
        </w:rPr>
        <w:t>تثنية</w:t>
      </w:r>
    </w:p>
    <w:p w14:paraId="6AB4B0F3" w14:textId="77777777" w:rsidR="003E08DF" w:rsidRPr="003E08DF" w:rsidRDefault="003E08DF" w:rsidP="001F5191">
      <w:pPr>
        <w:ind w:left="20" w:right="-164" w:hanging="20"/>
        <w:jc w:val="center"/>
        <w:rPr>
          <w:rFonts w:ascii="Arial" w:hAnsi="Arial" w:cs="Arial"/>
          <w:b/>
          <w:sz w:val="20"/>
        </w:rPr>
      </w:pPr>
    </w:p>
    <w:tbl>
      <w:tblPr>
        <w:tblW w:w="9800" w:type="dxa"/>
        <w:tblLayout w:type="fixed"/>
        <w:tblCellMar>
          <w:left w:w="80" w:type="dxa"/>
          <w:right w:w="80" w:type="dxa"/>
        </w:tblCellMar>
        <w:tblLook w:val="0000" w:firstRow="0" w:lastRow="0" w:firstColumn="0" w:lastColumn="0" w:noHBand="0" w:noVBand="0"/>
      </w:tblPr>
      <w:tblGrid>
        <w:gridCol w:w="1610"/>
        <w:gridCol w:w="1440"/>
        <w:gridCol w:w="2133"/>
        <w:gridCol w:w="1418"/>
        <w:gridCol w:w="1440"/>
        <w:gridCol w:w="1751"/>
        <w:gridCol w:w="8"/>
      </w:tblGrid>
      <w:tr w:rsidR="003E08DF" w:rsidRPr="003E08DF" w14:paraId="01415B3B" w14:textId="77777777" w:rsidTr="00147AE2">
        <w:tc>
          <w:tcPr>
            <w:tcW w:w="9800" w:type="dxa"/>
            <w:gridSpan w:val="7"/>
            <w:tcBorders>
              <w:top w:val="single" w:sz="6" w:space="0" w:color="auto"/>
              <w:left w:val="single" w:sz="6" w:space="0" w:color="auto"/>
              <w:bottom w:val="single" w:sz="6" w:space="0" w:color="auto"/>
              <w:right w:val="single" w:sz="6" w:space="0" w:color="auto"/>
            </w:tcBorders>
            <w:shd w:val="clear" w:color="auto" w:fill="000000"/>
          </w:tcPr>
          <w:p w14:paraId="30F555C3" w14:textId="77777777" w:rsidR="003E08DF" w:rsidRPr="003E08DF" w:rsidRDefault="003E08DF" w:rsidP="001F5191">
            <w:pPr>
              <w:ind w:left="20" w:right="-164"/>
              <w:jc w:val="center"/>
              <w:rPr>
                <w:rFonts w:ascii="Arial" w:hAnsi="Arial" w:cs="Arial"/>
                <w:b/>
                <w:color w:val="FFFFFF"/>
                <w:sz w:val="22"/>
              </w:rPr>
            </w:pPr>
          </w:p>
          <w:p w14:paraId="46FEB47A" w14:textId="57E82EDC" w:rsidR="00D75265" w:rsidRPr="00D75265" w:rsidRDefault="00D75265" w:rsidP="001F5191">
            <w:pPr>
              <w:ind w:left="20" w:right="-164"/>
              <w:jc w:val="center"/>
              <w:rPr>
                <w:rFonts w:ascii="Arial" w:hAnsi="Arial" w:cs="Arial"/>
                <w:bCs/>
                <w:color w:val="FFFFFF"/>
                <w:sz w:val="28"/>
                <w:szCs w:val="28"/>
              </w:rPr>
            </w:pPr>
            <w:r w:rsidRPr="00D75265">
              <w:rPr>
                <w:rFonts w:ascii="Arial" w:hAnsi="Arial" w:cs="Arial" w:hint="cs"/>
                <w:bCs/>
                <w:color w:val="FFFFFF"/>
                <w:sz w:val="28"/>
                <w:szCs w:val="28"/>
                <w:rtl/>
              </w:rPr>
              <w:t>تجديد العهد الموسوي</w:t>
            </w:r>
          </w:p>
          <w:p w14:paraId="2FB65756" w14:textId="77777777" w:rsidR="003E08DF" w:rsidRPr="003E08DF" w:rsidRDefault="003E08DF" w:rsidP="001F5191">
            <w:pPr>
              <w:ind w:left="20" w:right="-164"/>
              <w:jc w:val="center"/>
              <w:rPr>
                <w:rFonts w:ascii="Arial" w:hAnsi="Arial" w:cs="Arial"/>
                <w:b/>
                <w:color w:val="FFFFFF"/>
                <w:sz w:val="22"/>
              </w:rPr>
            </w:pPr>
          </w:p>
        </w:tc>
      </w:tr>
      <w:tr w:rsidR="003E08DF" w:rsidRPr="003E08DF" w14:paraId="491D91D3" w14:textId="77777777" w:rsidTr="00D97A3A">
        <w:tc>
          <w:tcPr>
            <w:tcW w:w="3050" w:type="dxa"/>
            <w:gridSpan w:val="2"/>
            <w:tcBorders>
              <w:top w:val="single" w:sz="6" w:space="0" w:color="auto"/>
              <w:left w:val="single" w:sz="6" w:space="0" w:color="auto"/>
              <w:bottom w:val="single" w:sz="6" w:space="0" w:color="auto"/>
              <w:right w:val="single" w:sz="6" w:space="0" w:color="auto"/>
            </w:tcBorders>
          </w:tcPr>
          <w:p w14:paraId="4355A9DF" w14:textId="77777777" w:rsidR="003E08DF" w:rsidRPr="00D75265" w:rsidRDefault="003E08DF" w:rsidP="00D97A3A">
            <w:pPr>
              <w:ind w:left="20"/>
              <w:jc w:val="center"/>
              <w:rPr>
                <w:rFonts w:ascii="Arial" w:hAnsi="Arial" w:cs="Arial"/>
                <w:bCs/>
                <w:sz w:val="22"/>
                <w:szCs w:val="22"/>
              </w:rPr>
            </w:pPr>
          </w:p>
          <w:p w14:paraId="486295C5" w14:textId="6388E34A" w:rsidR="003E08DF" w:rsidRPr="00D75265" w:rsidRDefault="00D75265" w:rsidP="00D97A3A">
            <w:pPr>
              <w:ind w:left="20"/>
              <w:jc w:val="center"/>
              <w:rPr>
                <w:rFonts w:ascii="Arial" w:hAnsi="Arial" w:cs="Arial"/>
                <w:bCs/>
                <w:sz w:val="22"/>
                <w:szCs w:val="22"/>
              </w:rPr>
            </w:pPr>
            <w:r w:rsidRPr="00D75265">
              <w:rPr>
                <w:rFonts w:ascii="Arial" w:hAnsi="Arial" w:cs="Arial" w:hint="cs"/>
                <w:bCs/>
                <w:sz w:val="22"/>
                <w:szCs w:val="22"/>
                <w:rtl/>
              </w:rPr>
              <w:t>الماضي</w:t>
            </w:r>
          </w:p>
        </w:tc>
        <w:tc>
          <w:tcPr>
            <w:tcW w:w="2133" w:type="dxa"/>
            <w:tcBorders>
              <w:top w:val="single" w:sz="6" w:space="0" w:color="auto"/>
              <w:left w:val="single" w:sz="6" w:space="0" w:color="auto"/>
              <w:bottom w:val="single" w:sz="6" w:space="0" w:color="auto"/>
              <w:right w:val="single" w:sz="6" w:space="0" w:color="auto"/>
            </w:tcBorders>
          </w:tcPr>
          <w:p w14:paraId="09188FFF" w14:textId="77777777" w:rsidR="003E08DF" w:rsidRPr="00D75265" w:rsidRDefault="003E08DF" w:rsidP="00D97A3A">
            <w:pPr>
              <w:jc w:val="center"/>
              <w:rPr>
                <w:rFonts w:ascii="Arial" w:hAnsi="Arial" w:cs="Arial"/>
                <w:bCs/>
                <w:sz w:val="22"/>
                <w:szCs w:val="22"/>
              </w:rPr>
            </w:pPr>
          </w:p>
          <w:p w14:paraId="0E58CC8F" w14:textId="11090503" w:rsidR="003E08DF" w:rsidRPr="00D75265" w:rsidRDefault="00D75265" w:rsidP="00D97A3A">
            <w:pPr>
              <w:jc w:val="center"/>
              <w:rPr>
                <w:rFonts w:ascii="Arial" w:hAnsi="Arial" w:cs="Arial"/>
                <w:bCs/>
                <w:sz w:val="22"/>
                <w:szCs w:val="22"/>
              </w:rPr>
            </w:pPr>
            <w:r w:rsidRPr="00D75265">
              <w:rPr>
                <w:rFonts w:ascii="Arial" w:hAnsi="Arial" w:cs="Arial" w:hint="cs"/>
                <w:bCs/>
                <w:sz w:val="22"/>
                <w:szCs w:val="22"/>
                <w:rtl/>
              </w:rPr>
              <w:t>الحاضر</w:t>
            </w:r>
          </w:p>
        </w:tc>
        <w:tc>
          <w:tcPr>
            <w:tcW w:w="4617" w:type="dxa"/>
            <w:gridSpan w:val="4"/>
            <w:tcBorders>
              <w:top w:val="single" w:sz="6" w:space="0" w:color="auto"/>
              <w:left w:val="single" w:sz="6" w:space="0" w:color="auto"/>
              <w:bottom w:val="single" w:sz="6" w:space="0" w:color="auto"/>
              <w:right w:val="single" w:sz="6" w:space="0" w:color="auto"/>
            </w:tcBorders>
          </w:tcPr>
          <w:p w14:paraId="7FAC2FC9" w14:textId="77777777" w:rsidR="003E08DF" w:rsidRPr="00D75265" w:rsidRDefault="003E08DF" w:rsidP="00D97A3A">
            <w:pPr>
              <w:jc w:val="center"/>
              <w:rPr>
                <w:rFonts w:ascii="Arial" w:hAnsi="Arial" w:cs="Arial"/>
                <w:bCs/>
                <w:sz w:val="22"/>
                <w:szCs w:val="22"/>
              </w:rPr>
            </w:pPr>
          </w:p>
          <w:p w14:paraId="0BB227CF" w14:textId="21999CA7" w:rsidR="003E08DF" w:rsidRPr="00D75265" w:rsidRDefault="00D75265" w:rsidP="00D97A3A">
            <w:pPr>
              <w:jc w:val="center"/>
              <w:rPr>
                <w:rFonts w:ascii="Arial" w:hAnsi="Arial" w:cs="Arial"/>
                <w:bCs/>
                <w:sz w:val="22"/>
                <w:szCs w:val="22"/>
              </w:rPr>
            </w:pPr>
            <w:r w:rsidRPr="00D75265">
              <w:rPr>
                <w:rFonts w:ascii="Arial" w:hAnsi="Arial" w:cs="Arial" w:hint="cs"/>
                <w:bCs/>
                <w:sz w:val="22"/>
                <w:szCs w:val="22"/>
                <w:rtl/>
              </w:rPr>
              <w:t>المستقبل</w:t>
            </w:r>
          </w:p>
          <w:p w14:paraId="4CADF85B" w14:textId="77777777" w:rsidR="003E08DF" w:rsidRPr="00D75265" w:rsidRDefault="003E08DF" w:rsidP="00D97A3A">
            <w:pPr>
              <w:jc w:val="center"/>
              <w:rPr>
                <w:rFonts w:ascii="Arial" w:hAnsi="Arial" w:cs="Arial"/>
                <w:bCs/>
                <w:sz w:val="22"/>
                <w:szCs w:val="22"/>
              </w:rPr>
            </w:pPr>
          </w:p>
        </w:tc>
      </w:tr>
      <w:tr w:rsidR="003E08DF" w:rsidRPr="003E08DF" w14:paraId="0EF89A63" w14:textId="77777777" w:rsidTr="00D97A3A">
        <w:tc>
          <w:tcPr>
            <w:tcW w:w="3050" w:type="dxa"/>
            <w:gridSpan w:val="2"/>
            <w:tcBorders>
              <w:top w:val="single" w:sz="6" w:space="0" w:color="auto"/>
              <w:left w:val="single" w:sz="6" w:space="0" w:color="auto"/>
              <w:bottom w:val="single" w:sz="6" w:space="0" w:color="auto"/>
              <w:right w:val="single" w:sz="6" w:space="0" w:color="auto"/>
            </w:tcBorders>
          </w:tcPr>
          <w:p w14:paraId="0E703288" w14:textId="77777777" w:rsidR="003E08DF" w:rsidRPr="00D75265" w:rsidRDefault="003E08DF" w:rsidP="00D97A3A">
            <w:pPr>
              <w:ind w:left="20"/>
              <w:jc w:val="center"/>
              <w:rPr>
                <w:rFonts w:ascii="Arial" w:hAnsi="Arial" w:cs="Arial"/>
                <w:bCs/>
                <w:sz w:val="22"/>
                <w:szCs w:val="22"/>
              </w:rPr>
            </w:pPr>
          </w:p>
          <w:p w14:paraId="014F4DF2" w14:textId="47AAF6C6" w:rsidR="003E08DF" w:rsidRPr="00D75265" w:rsidRDefault="00D75265" w:rsidP="00D97A3A">
            <w:pPr>
              <w:ind w:left="20"/>
              <w:jc w:val="center"/>
              <w:rPr>
                <w:rFonts w:ascii="Arial" w:hAnsi="Arial" w:cs="Arial"/>
                <w:bCs/>
                <w:sz w:val="22"/>
                <w:szCs w:val="22"/>
              </w:rPr>
            </w:pPr>
            <w:r w:rsidRPr="00D75265">
              <w:rPr>
                <w:rFonts w:ascii="Arial" w:hAnsi="Arial" w:cs="Arial" w:hint="cs"/>
                <w:bCs/>
                <w:sz w:val="22"/>
                <w:szCs w:val="22"/>
                <w:rtl/>
              </w:rPr>
              <w:t>أمثلة</w:t>
            </w:r>
          </w:p>
        </w:tc>
        <w:tc>
          <w:tcPr>
            <w:tcW w:w="2133" w:type="dxa"/>
            <w:tcBorders>
              <w:top w:val="single" w:sz="6" w:space="0" w:color="auto"/>
              <w:left w:val="single" w:sz="6" w:space="0" w:color="auto"/>
              <w:bottom w:val="single" w:sz="6" w:space="0" w:color="auto"/>
              <w:right w:val="single" w:sz="6" w:space="0" w:color="auto"/>
            </w:tcBorders>
          </w:tcPr>
          <w:p w14:paraId="5A6DFBC7" w14:textId="77777777" w:rsidR="003E08DF" w:rsidRPr="00D75265" w:rsidRDefault="003E08DF" w:rsidP="00D97A3A">
            <w:pPr>
              <w:ind w:left="20"/>
              <w:jc w:val="center"/>
              <w:rPr>
                <w:rFonts w:ascii="Arial" w:hAnsi="Arial" w:cs="Arial"/>
                <w:bCs/>
                <w:sz w:val="22"/>
                <w:szCs w:val="22"/>
              </w:rPr>
            </w:pPr>
          </w:p>
          <w:p w14:paraId="4860EA58" w14:textId="704EB1DE" w:rsidR="003E08DF" w:rsidRPr="00D75265" w:rsidRDefault="00D75265" w:rsidP="00D97A3A">
            <w:pPr>
              <w:ind w:left="20"/>
              <w:jc w:val="center"/>
              <w:rPr>
                <w:rFonts w:ascii="Arial" w:hAnsi="Arial" w:cs="Arial"/>
                <w:bCs/>
                <w:sz w:val="22"/>
                <w:szCs w:val="22"/>
              </w:rPr>
            </w:pPr>
            <w:r w:rsidRPr="00D75265">
              <w:rPr>
                <w:rFonts w:ascii="Arial" w:hAnsi="Arial" w:cs="Arial" w:hint="cs"/>
                <w:bCs/>
                <w:sz w:val="22"/>
                <w:szCs w:val="22"/>
                <w:rtl/>
              </w:rPr>
              <w:t>شرائع</w:t>
            </w:r>
          </w:p>
        </w:tc>
        <w:tc>
          <w:tcPr>
            <w:tcW w:w="4617" w:type="dxa"/>
            <w:gridSpan w:val="4"/>
            <w:tcBorders>
              <w:top w:val="single" w:sz="6" w:space="0" w:color="auto"/>
              <w:left w:val="single" w:sz="6" w:space="0" w:color="auto"/>
              <w:bottom w:val="single" w:sz="6" w:space="0" w:color="auto"/>
              <w:right w:val="single" w:sz="6" w:space="0" w:color="auto"/>
            </w:tcBorders>
          </w:tcPr>
          <w:p w14:paraId="490B0A3C" w14:textId="77777777" w:rsidR="003E08DF" w:rsidRPr="00D75265" w:rsidRDefault="003E08DF" w:rsidP="00D97A3A">
            <w:pPr>
              <w:ind w:left="20"/>
              <w:jc w:val="center"/>
              <w:rPr>
                <w:rFonts w:ascii="Arial" w:hAnsi="Arial" w:cs="Arial"/>
                <w:bCs/>
                <w:sz w:val="22"/>
                <w:szCs w:val="22"/>
              </w:rPr>
            </w:pPr>
          </w:p>
          <w:p w14:paraId="47947896" w14:textId="55E3EAFD" w:rsidR="003E08DF" w:rsidRPr="00D75265" w:rsidRDefault="00D75265" w:rsidP="00D97A3A">
            <w:pPr>
              <w:ind w:left="20"/>
              <w:jc w:val="center"/>
              <w:rPr>
                <w:rFonts w:ascii="Arial" w:hAnsi="Arial" w:cs="Arial"/>
                <w:bCs/>
                <w:sz w:val="22"/>
                <w:szCs w:val="22"/>
              </w:rPr>
            </w:pPr>
            <w:r w:rsidRPr="00D75265">
              <w:rPr>
                <w:rFonts w:ascii="Arial" w:hAnsi="Arial" w:cs="Arial" w:hint="cs"/>
                <w:bCs/>
                <w:sz w:val="22"/>
                <w:szCs w:val="22"/>
                <w:rtl/>
              </w:rPr>
              <w:t>تحديات</w:t>
            </w:r>
          </w:p>
          <w:p w14:paraId="25E2F5B3" w14:textId="77777777" w:rsidR="003E08DF" w:rsidRPr="00D75265" w:rsidRDefault="003E08DF" w:rsidP="00D97A3A">
            <w:pPr>
              <w:ind w:left="20"/>
              <w:jc w:val="center"/>
              <w:rPr>
                <w:rFonts w:ascii="Arial" w:hAnsi="Arial" w:cs="Arial"/>
                <w:bCs/>
                <w:sz w:val="22"/>
                <w:szCs w:val="22"/>
              </w:rPr>
            </w:pPr>
          </w:p>
        </w:tc>
      </w:tr>
      <w:tr w:rsidR="003E08DF" w:rsidRPr="003E08DF" w14:paraId="095E4C97" w14:textId="77777777" w:rsidTr="00D97A3A">
        <w:tc>
          <w:tcPr>
            <w:tcW w:w="3050" w:type="dxa"/>
            <w:gridSpan w:val="2"/>
            <w:tcBorders>
              <w:top w:val="single" w:sz="6" w:space="0" w:color="auto"/>
              <w:left w:val="single" w:sz="6" w:space="0" w:color="auto"/>
              <w:bottom w:val="single" w:sz="6" w:space="0" w:color="auto"/>
              <w:right w:val="single" w:sz="6" w:space="0" w:color="auto"/>
            </w:tcBorders>
          </w:tcPr>
          <w:p w14:paraId="724790F1" w14:textId="77777777" w:rsidR="003E08DF" w:rsidRPr="00D75265" w:rsidRDefault="003E08DF" w:rsidP="00D97A3A">
            <w:pPr>
              <w:ind w:left="20"/>
              <w:jc w:val="center"/>
              <w:rPr>
                <w:rFonts w:ascii="Arial" w:hAnsi="Arial" w:cs="Arial"/>
                <w:bCs/>
                <w:sz w:val="22"/>
                <w:szCs w:val="22"/>
              </w:rPr>
            </w:pPr>
          </w:p>
          <w:p w14:paraId="3E906A9B" w14:textId="7630DE70" w:rsidR="003E08DF" w:rsidRPr="00D75265" w:rsidRDefault="00D75265" w:rsidP="00D97A3A">
            <w:pPr>
              <w:ind w:left="20"/>
              <w:jc w:val="center"/>
              <w:rPr>
                <w:rFonts w:ascii="Arial" w:hAnsi="Arial" w:cs="Arial"/>
                <w:bCs/>
                <w:sz w:val="22"/>
                <w:szCs w:val="22"/>
              </w:rPr>
            </w:pPr>
            <w:r w:rsidRPr="00D75265">
              <w:rPr>
                <w:rFonts w:ascii="Arial" w:hAnsi="Arial" w:cs="Arial" w:hint="cs"/>
                <w:bCs/>
                <w:sz w:val="22"/>
                <w:szCs w:val="22"/>
                <w:rtl/>
              </w:rPr>
              <w:t>ما عمله الله</w:t>
            </w:r>
          </w:p>
        </w:tc>
        <w:tc>
          <w:tcPr>
            <w:tcW w:w="2133" w:type="dxa"/>
            <w:tcBorders>
              <w:top w:val="single" w:sz="6" w:space="0" w:color="auto"/>
              <w:left w:val="single" w:sz="6" w:space="0" w:color="auto"/>
              <w:bottom w:val="single" w:sz="6" w:space="0" w:color="auto"/>
              <w:right w:val="single" w:sz="6" w:space="0" w:color="auto"/>
            </w:tcBorders>
          </w:tcPr>
          <w:p w14:paraId="45569C4B" w14:textId="77777777" w:rsidR="003E08DF" w:rsidRPr="00D75265" w:rsidRDefault="003E08DF" w:rsidP="00D97A3A">
            <w:pPr>
              <w:ind w:left="20"/>
              <w:jc w:val="center"/>
              <w:rPr>
                <w:rFonts w:ascii="Arial" w:hAnsi="Arial" w:cs="Arial"/>
                <w:bCs/>
                <w:sz w:val="22"/>
                <w:szCs w:val="22"/>
              </w:rPr>
            </w:pPr>
          </w:p>
          <w:p w14:paraId="26B6B6E0" w14:textId="5568B6AD" w:rsidR="003E08DF" w:rsidRPr="00D75265" w:rsidRDefault="00D75265" w:rsidP="00D97A3A">
            <w:pPr>
              <w:ind w:left="20"/>
              <w:jc w:val="center"/>
              <w:rPr>
                <w:rFonts w:ascii="Arial" w:hAnsi="Arial" w:cs="Arial"/>
                <w:bCs/>
                <w:sz w:val="22"/>
                <w:szCs w:val="22"/>
              </w:rPr>
            </w:pPr>
            <w:r w:rsidRPr="00D75265">
              <w:rPr>
                <w:rFonts w:ascii="Arial" w:hAnsi="Arial" w:cs="Arial" w:hint="cs"/>
                <w:bCs/>
                <w:sz w:val="22"/>
                <w:szCs w:val="22"/>
                <w:rtl/>
              </w:rPr>
              <w:t>ما يتوقعه الله</w:t>
            </w:r>
          </w:p>
        </w:tc>
        <w:tc>
          <w:tcPr>
            <w:tcW w:w="4617" w:type="dxa"/>
            <w:gridSpan w:val="4"/>
            <w:tcBorders>
              <w:top w:val="single" w:sz="6" w:space="0" w:color="auto"/>
              <w:left w:val="single" w:sz="6" w:space="0" w:color="auto"/>
              <w:bottom w:val="single" w:sz="6" w:space="0" w:color="auto"/>
              <w:right w:val="single" w:sz="6" w:space="0" w:color="auto"/>
            </w:tcBorders>
          </w:tcPr>
          <w:p w14:paraId="4A9269BE" w14:textId="77777777" w:rsidR="003E08DF" w:rsidRPr="00D75265" w:rsidRDefault="003E08DF" w:rsidP="00D97A3A">
            <w:pPr>
              <w:ind w:left="20"/>
              <w:jc w:val="center"/>
              <w:rPr>
                <w:rFonts w:ascii="Arial" w:hAnsi="Arial" w:cs="Arial"/>
                <w:bCs/>
                <w:sz w:val="22"/>
                <w:szCs w:val="22"/>
              </w:rPr>
            </w:pPr>
          </w:p>
          <w:p w14:paraId="6DEF8AF7" w14:textId="0149589E" w:rsidR="003E08DF" w:rsidRPr="00D75265" w:rsidRDefault="00D75265" w:rsidP="00D97A3A">
            <w:pPr>
              <w:ind w:left="20"/>
              <w:jc w:val="center"/>
              <w:rPr>
                <w:rFonts w:ascii="Arial" w:hAnsi="Arial" w:cs="Arial"/>
                <w:bCs/>
                <w:sz w:val="22"/>
                <w:szCs w:val="22"/>
              </w:rPr>
            </w:pPr>
            <w:r w:rsidRPr="00D75265">
              <w:rPr>
                <w:rFonts w:ascii="Arial" w:hAnsi="Arial" w:cs="Arial" w:hint="cs"/>
                <w:bCs/>
                <w:sz w:val="22"/>
                <w:szCs w:val="22"/>
                <w:rtl/>
              </w:rPr>
              <w:t>ما سيعمله الله</w:t>
            </w:r>
          </w:p>
          <w:p w14:paraId="19B329FB" w14:textId="77777777" w:rsidR="00D97A3A" w:rsidRPr="00D75265" w:rsidRDefault="00D97A3A" w:rsidP="00D97A3A">
            <w:pPr>
              <w:ind w:left="20"/>
              <w:jc w:val="center"/>
              <w:rPr>
                <w:rFonts w:ascii="Arial" w:hAnsi="Arial" w:cs="Arial"/>
                <w:bCs/>
                <w:sz w:val="22"/>
                <w:szCs w:val="22"/>
              </w:rPr>
            </w:pPr>
          </w:p>
        </w:tc>
      </w:tr>
      <w:tr w:rsidR="003E08DF" w:rsidRPr="003E08DF" w14:paraId="6E857A04" w14:textId="77777777" w:rsidTr="00D97A3A">
        <w:tc>
          <w:tcPr>
            <w:tcW w:w="3050" w:type="dxa"/>
            <w:gridSpan w:val="2"/>
            <w:tcBorders>
              <w:top w:val="single" w:sz="6" w:space="0" w:color="auto"/>
              <w:left w:val="single" w:sz="6" w:space="0" w:color="auto"/>
              <w:bottom w:val="single" w:sz="6" w:space="0" w:color="auto"/>
              <w:right w:val="single" w:sz="6" w:space="0" w:color="auto"/>
            </w:tcBorders>
          </w:tcPr>
          <w:p w14:paraId="01ACFE7F" w14:textId="77777777" w:rsidR="003E08DF" w:rsidRPr="00D75265" w:rsidRDefault="003E08DF" w:rsidP="00D97A3A">
            <w:pPr>
              <w:ind w:left="20"/>
              <w:jc w:val="center"/>
              <w:rPr>
                <w:rFonts w:ascii="Arial" w:hAnsi="Arial" w:cs="Arial"/>
                <w:bCs/>
                <w:sz w:val="22"/>
                <w:szCs w:val="22"/>
              </w:rPr>
            </w:pPr>
          </w:p>
          <w:p w14:paraId="64AC061B" w14:textId="31B5B552" w:rsidR="003E08DF" w:rsidRPr="00D75265" w:rsidRDefault="00D75265" w:rsidP="00D97A3A">
            <w:pPr>
              <w:ind w:left="20"/>
              <w:jc w:val="center"/>
              <w:rPr>
                <w:rFonts w:ascii="Arial" w:hAnsi="Arial" w:cs="Arial"/>
                <w:bCs/>
                <w:sz w:val="22"/>
                <w:szCs w:val="22"/>
              </w:rPr>
            </w:pPr>
            <w:r w:rsidRPr="00D75265">
              <w:rPr>
                <w:rFonts w:ascii="Arial" w:hAnsi="Arial" w:cs="Arial" w:hint="cs"/>
                <w:bCs/>
                <w:sz w:val="22"/>
                <w:szCs w:val="22"/>
                <w:rtl/>
              </w:rPr>
              <w:t>تاريخي</w:t>
            </w:r>
          </w:p>
        </w:tc>
        <w:tc>
          <w:tcPr>
            <w:tcW w:w="2133" w:type="dxa"/>
            <w:tcBorders>
              <w:top w:val="single" w:sz="6" w:space="0" w:color="auto"/>
              <w:left w:val="single" w:sz="6" w:space="0" w:color="auto"/>
              <w:bottom w:val="single" w:sz="6" w:space="0" w:color="auto"/>
              <w:right w:val="single" w:sz="6" w:space="0" w:color="auto"/>
            </w:tcBorders>
          </w:tcPr>
          <w:p w14:paraId="36732DF3" w14:textId="77777777" w:rsidR="003E08DF" w:rsidRPr="00D75265" w:rsidRDefault="003E08DF" w:rsidP="00D97A3A">
            <w:pPr>
              <w:ind w:left="20"/>
              <w:jc w:val="center"/>
              <w:rPr>
                <w:rFonts w:ascii="Arial" w:hAnsi="Arial" w:cs="Arial"/>
                <w:bCs/>
                <w:sz w:val="22"/>
                <w:szCs w:val="22"/>
              </w:rPr>
            </w:pPr>
          </w:p>
          <w:p w14:paraId="7BB6A295" w14:textId="4BCC5B22" w:rsidR="003E08DF" w:rsidRPr="00D75265" w:rsidRDefault="00D75265" w:rsidP="00D97A3A">
            <w:pPr>
              <w:ind w:left="20"/>
              <w:jc w:val="center"/>
              <w:rPr>
                <w:rFonts w:ascii="Arial" w:hAnsi="Arial" w:cs="Arial"/>
                <w:bCs/>
                <w:sz w:val="22"/>
                <w:szCs w:val="22"/>
              </w:rPr>
            </w:pPr>
            <w:r w:rsidRPr="00D75265">
              <w:rPr>
                <w:rFonts w:ascii="Arial" w:hAnsi="Arial" w:cs="Arial" w:hint="cs"/>
                <w:bCs/>
                <w:sz w:val="22"/>
                <w:szCs w:val="22"/>
                <w:rtl/>
              </w:rPr>
              <w:t>قانوني</w:t>
            </w:r>
          </w:p>
        </w:tc>
        <w:tc>
          <w:tcPr>
            <w:tcW w:w="4617" w:type="dxa"/>
            <w:gridSpan w:val="4"/>
            <w:tcBorders>
              <w:top w:val="single" w:sz="6" w:space="0" w:color="auto"/>
              <w:left w:val="single" w:sz="6" w:space="0" w:color="auto"/>
              <w:bottom w:val="single" w:sz="6" w:space="0" w:color="auto"/>
              <w:right w:val="single" w:sz="6" w:space="0" w:color="auto"/>
            </w:tcBorders>
          </w:tcPr>
          <w:p w14:paraId="28883022" w14:textId="77777777" w:rsidR="003E08DF" w:rsidRPr="00D75265" w:rsidRDefault="003E08DF" w:rsidP="00D97A3A">
            <w:pPr>
              <w:ind w:left="20"/>
              <w:jc w:val="center"/>
              <w:rPr>
                <w:rFonts w:ascii="Arial" w:hAnsi="Arial" w:cs="Arial"/>
                <w:bCs/>
                <w:sz w:val="22"/>
                <w:szCs w:val="22"/>
              </w:rPr>
            </w:pPr>
          </w:p>
          <w:p w14:paraId="0BAB4186" w14:textId="6B6EB5D2" w:rsidR="003E08DF" w:rsidRPr="00D75265" w:rsidRDefault="00D75265" w:rsidP="00D97A3A">
            <w:pPr>
              <w:ind w:left="20"/>
              <w:jc w:val="center"/>
              <w:rPr>
                <w:rFonts w:ascii="Arial" w:hAnsi="Arial" w:cs="Arial"/>
                <w:bCs/>
                <w:sz w:val="22"/>
                <w:szCs w:val="22"/>
              </w:rPr>
            </w:pPr>
            <w:r w:rsidRPr="00D75265">
              <w:rPr>
                <w:rFonts w:ascii="Arial" w:hAnsi="Arial" w:cs="Arial" w:hint="cs"/>
                <w:bCs/>
                <w:sz w:val="22"/>
                <w:szCs w:val="22"/>
                <w:rtl/>
              </w:rPr>
              <w:t>نبوي</w:t>
            </w:r>
          </w:p>
          <w:p w14:paraId="43FD7BDC" w14:textId="77777777" w:rsidR="003E08DF" w:rsidRPr="00D75265" w:rsidRDefault="003E08DF" w:rsidP="00D97A3A">
            <w:pPr>
              <w:ind w:left="20"/>
              <w:jc w:val="center"/>
              <w:rPr>
                <w:rFonts w:ascii="Arial" w:hAnsi="Arial" w:cs="Arial"/>
                <w:bCs/>
                <w:sz w:val="22"/>
                <w:szCs w:val="22"/>
              </w:rPr>
            </w:pPr>
          </w:p>
        </w:tc>
      </w:tr>
      <w:tr w:rsidR="003E08DF" w:rsidRPr="003E08DF" w14:paraId="56CE8C9D" w14:textId="77777777" w:rsidTr="00D97A3A">
        <w:tc>
          <w:tcPr>
            <w:tcW w:w="1610" w:type="dxa"/>
            <w:tcBorders>
              <w:top w:val="single" w:sz="6" w:space="0" w:color="auto"/>
              <w:left w:val="single" w:sz="6" w:space="0" w:color="auto"/>
              <w:bottom w:val="single" w:sz="6" w:space="0" w:color="auto"/>
              <w:right w:val="single" w:sz="6" w:space="0" w:color="auto"/>
            </w:tcBorders>
          </w:tcPr>
          <w:p w14:paraId="11A6D627" w14:textId="77777777" w:rsidR="003E08DF" w:rsidRPr="00D75265" w:rsidRDefault="003E08DF" w:rsidP="00D97A3A">
            <w:pPr>
              <w:ind w:left="20"/>
              <w:jc w:val="center"/>
              <w:rPr>
                <w:rFonts w:ascii="Arial" w:hAnsi="Arial" w:cs="Arial"/>
                <w:bCs/>
                <w:sz w:val="20"/>
              </w:rPr>
            </w:pPr>
          </w:p>
          <w:p w14:paraId="487262D2" w14:textId="1FD0EAF3" w:rsidR="003E08DF" w:rsidRPr="00D75265" w:rsidRDefault="00D75265" w:rsidP="00D97A3A">
            <w:pPr>
              <w:ind w:left="20"/>
              <w:jc w:val="center"/>
              <w:rPr>
                <w:rFonts w:ascii="Arial" w:hAnsi="Arial" w:cs="Arial"/>
                <w:bCs/>
                <w:sz w:val="20"/>
              </w:rPr>
            </w:pPr>
            <w:r w:rsidRPr="00D75265">
              <w:rPr>
                <w:rFonts w:ascii="Arial" w:hAnsi="Arial" w:cs="Arial" w:hint="cs"/>
                <w:bCs/>
                <w:sz w:val="20"/>
                <w:rtl/>
              </w:rPr>
              <w:t>تمهيد</w:t>
            </w:r>
          </w:p>
        </w:tc>
        <w:tc>
          <w:tcPr>
            <w:tcW w:w="1440" w:type="dxa"/>
            <w:tcBorders>
              <w:top w:val="single" w:sz="6" w:space="0" w:color="auto"/>
              <w:left w:val="single" w:sz="6" w:space="0" w:color="auto"/>
              <w:bottom w:val="single" w:sz="6" w:space="0" w:color="auto"/>
              <w:right w:val="single" w:sz="6" w:space="0" w:color="auto"/>
            </w:tcBorders>
          </w:tcPr>
          <w:p w14:paraId="6745E528" w14:textId="77777777" w:rsidR="003E08DF" w:rsidRPr="00D75265" w:rsidRDefault="003E08DF" w:rsidP="00D97A3A">
            <w:pPr>
              <w:jc w:val="center"/>
              <w:rPr>
                <w:rFonts w:ascii="Arial" w:hAnsi="Arial" w:cs="Arial"/>
                <w:bCs/>
                <w:sz w:val="20"/>
              </w:rPr>
            </w:pPr>
          </w:p>
          <w:p w14:paraId="12456AF0" w14:textId="77777777" w:rsidR="003E08DF" w:rsidRPr="00D75265" w:rsidRDefault="00D75265" w:rsidP="00D97A3A">
            <w:pPr>
              <w:jc w:val="center"/>
              <w:rPr>
                <w:rFonts w:ascii="Arial" w:hAnsi="Arial" w:cs="Arial"/>
                <w:bCs/>
                <w:sz w:val="20"/>
                <w:rtl/>
              </w:rPr>
            </w:pPr>
            <w:r w:rsidRPr="00D75265">
              <w:rPr>
                <w:rFonts w:ascii="Arial" w:hAnsi="Arial" w:cs="Arial" w:hint="cs"/>
                <w:bCs/>
                <w:sz w:val="20"/>
                <w:rtl/>
              </w:rPr>
              <w:t>مقدمة</w:t>
            </w:r>
          </w:p>
          <w:p w14:paraId="7F752BAF" w14:textId="0542DD95" w:rsidR="00D75265" w:rsidRPr="00D75265" w:rsidRDefault="00D75265" w:rsidP="00D97A3A">
            <w:pPr>
              <w:jc w:val="center"/>
              <w:rPr>
                <w:rFonts w:ascii="Arial" w:hAnsi="Arial" w:cs="Arial"/>
                <w:bCs/>
                <w:sz w:val="20"/>
              </w:rPr>
            </w:pPr>
            <w:r w:rsidRPr="00D75265">
              <w:rPr>
                <w:rFonts w:ascii="Arial" w:hAnsi="Arial" w:cs="Arial" w:hint="cs"/>
                <w:bCs/>
                <w:sz w:val="20"/>
                <w:rtl/>
              </w:rPr>
              <w:t>تاريخية</w:t>
            </w:r>
          </w:p>
        </w:tc>
        <w:tc>
          <w:tcPr>
            <w:tcW w:w="2133" w:type="dxa"/>
            <w:tcBorders>
              <w:top w:val="single" w:sz="6" w:space="0" w:color="auto"/>
              <w:left w:val="single" w:sz="6" w:space="0" w:color="auto"/>
              <w:bottom w:val="single" w:sz="6" w:space="0" w:color="auto"/>
              <w:right w:val="single" w:sz="6" w:space="0" w:color="auto"/>
            </w:tcBorders>
          </w:tcPr>
          <w:p w14:paraId="4D19D7F4" w14:textId="77777777" w:rsidR="003E08DF" w:rsidRPr="00D75265" w:rsidRDefault="003E08DF" w:rsidP="00D97A3A">
            <w:pPr>
              <w:jc w:val="center"/>
              <w:rPr>
                <w:rFonts w:ascii="Arial" w:hAnsi="Arial" w:cs="Arial"/>
                <w:bCs/>
                <w:sz w:val="20"/>
              </w:rPr>
            </w:pPr>
          </w:p>
          <w:p w14:paraId="737E7D62" w14:textId="28C2CD5C" w:rsidR="003E08DF" w:rsidRPr="00D75265" w:rsidRDefault="00D75265" w:rsidP="00D97A3A">
            <w:pPr>
              <w:jc w:val="center"/>
              <w:rPr>
                <w:rFonts w:ascii="Arial" w:hAnsi="Arial" w:cs="Arial"/>
                <w:bCs/>
                <w:sz w:val="20"/>
              </w:rPr>
            </w:pPr>
            <w:r w:rsidRPr="00D75265">
              <w:rPr>
                <w:rFonts w:ascii="Arial" w:hAnsi="Arial" w:cs="Arial" w:hint="cs"/>
                <w:bCs/>
                <w:sz w:val="20"/>
                <w:rtl/>
              </w:rPr>
              <w:t>الشروط</w:t>
            </w:r>
          </w:p>
        </w:tc>
        <w:tc>
          <w:tcPr>
            <w:tcW w:w="1418" w:type="dxa"/>
            <w:tcBorders>
              <w:top w:val="single" w:sz="6" w:space="0" w:color="auto"/>
              <w:left w:val="single" w:sz="6" w:space="0" w:color="auto"/>
              <w:bottom w:val="single" w:sz="6" w:space="0" w:color="auto"/>
              <w:right w:val="single" w:sz="6" w:space="0" w:color="auto"/>
            </w:tcBorders>
          </w:tcPr>
          <w:p w14:paraId="569D1F52" w14:textId="77777777" w:rsidR="003E08DF" w:rsidRPr="00D75265" w:rsidRDefault="003E08DF" w:rsidP="00D97A3A">
            <w:pPr>
              <w:jc w:val="center"/>
              <w:rPr>
                <w:rFonts w:ascii="Arial" w:hAnsi="Arial" w:cs="Arial"/>
                <w:bCs/>
                <w:sz w:val="20"/>
              </w:rPr>
            </w:pPr>
          </w:p>
          <w:p w14:paraId="5948C889" w14:textId="77777777" w:rsidR="003E08DF" w:rsidRPr="00D75265" w:rsidRDefault="00D75265" w:rsidP="00D97A3A">
            <w:pPr>
              <w:jc w:val="center"/>
              <w:rPr>
                <w:rFonts w:ascii="Arial" w:hAnsi="Arial" w:cs="Arial"/>
                <w:bCs/>
                <w:sz w:val="20"/>
                <w:rtl/>
              </w:rPr>
            </w:pPr>
            <w:r w:rsidRPr="00D75265">
              <w:rPr>
                <w:rFonts w:ascii="Arial" w:hAnsi="Arial" w:cs="Arial" w:hint="cs"/>
                <w:bCs/>
                <w:sz w:val="20"/>
                <w:rtl/>
              </w:rPr>
              <w:t>البركات</w:t>
            </w:r>
          </w:p>
          <w:p w14:paraId="64C77D41" w14:textId="4DF13CFE" w:rsidR="00D75265" w:rsidRPr="00D75265" w:rsidRDefault="00D75265" w:rsidP="00D97A3A">
            <w:pPr>
              <w:jc w:val="center"/>
              <w:rPr>
                <w:rFonts w:ascii="Arial" w:hAnsi="Arial" w:cs="Arial"/>
                <w:bCs/>
                <w:sz w:val="20"/>
              </w:rPr>
            </w:pPr>
            <w:r w:rsidRPr="00D75265">
              <w:rPr>
                <w:rFonts w:ascii="Arial" w:hAnsi="Arial" w:cs="Arial" w:hint="cs"/>
                <w:bCs/>
                <w:sz w:val="20"/>
                <w:rtl/>
              </w:rPr>
              <w:t>واللعنات</w:t>
            </w:r>
          </w:p>
        </w:tc>
        <w:tc>
          <w:tcPr>
            <w:tcW w:w="1440" w:type="dxa"/>
            <w:tcBorders>
              <w:top w:val="single" w:sz="6" w:space="0" w:color="auto"/>
              <w:left w:val="single" w:sz="6" w:space="0" w:color="auto"/>
              <w:bottom w:val="single" w:sz="6" w:space="0" w:color="auto"/>
              <w:right w:val="single" w:sz="6" w:space="0" w:color="auto"/>
            </w:tcBorders>
          </w:tcPr>
          <w:p w14:paraId="541D191A" w14:textId="77777777" w:rsidR="003E08DF" w:rsidRPr="00D75265" w:rsidRDefault="003E08DF" w:rsidP="00D97A3A">
            <w:pPr>
              <w:jc w:val="center"/>
              <w:rPr>
                <w:rFonts w:ascii="Arial" w:hAnsi="Arial" w:cs="Arial"/>
                <w:bCs/>
                <w:sz w:val="20"/>
              </w:rPr>
            </w:pPr>
          </w:p>
          <w:p w14:paraId="7B444E36" w14:textId="77777777" w:rsidR="003E08DF" w:rsidRPr="00D75265" w:rsidRDefault="00D75265" w:rsidP="00D97A3A">
            <w:pPr>
              <w:jc w:val="center"/>
              <w:rPr>
                <w:rFonts w:ascii="Arial" w:hAnsi="Arial" w:cs="Arial"/>
                <w:bCs/>
                <w:sz w:val="20"/>
                <w:rtl/>
              </w:rPr>
            </w:pPr>
            <w:r w:rsidRPr="00D75265">
              <w:rPr>
                <w:rFonts w:ascii="Arial" w:hAnsi="Arial" w:cs="Arial" w:hint="cs"/>
                <w:bCs/>
                <w:sz w:val="20"/>
                <w:rtl/>
              </w:rPr>
              <w:t>تجديد</w:t>
            </w:r>
          </w:p>
          <w:p w14:paraId="7B58E943" w14:textId="19DF208C" w:rsidR="00D75265" w:rsidRPr="00D75265" w:rsidRDefault="00D75265" w:rsidP="00D97A3A">
            <w:pPr>
              <w:jc w:val="center"/>
              <w:rPr>
                <w:rFonts w:ascii="Arial" w:hAnsi="Arial" w:cs="Arial"/>
                <w:bCs/>
                <w:sz w:val="20"/>
              </w:rPr>
            </w:pPr>
            <w:r w:rsidRPr="00D75265">
              <w:rPr>
                <w:rFonts w:ascii="Arial" w:hAnsi="Arial" w:cs="Arial" w:hint="cs"/>
                <w:bCs/>
                <w:sz w:val="20"/>
                <w:rtl/>
              </w:rPr>
              <w:t>العهد</w:t>
            </w:r>
          </w:p>
        </w:tc>
        <w:tc>
          <w:tcPr>
            <w:tcW w:w="1759" w:type="dxa"/>
            <w:gridSpan w:val="2"/>
            <w:tcBorders>
              <w:top w:val="single" w:sz="6" w:space="0" w:color="auto"/>
              <w:left w:val="single" w:sz="6" w:space="0" w:color="auto"/>
              <w:bottom w:val="single" w:sz="6" w:space="0" w:color="auto"/>
              <w:right w:val="single" w:sz="6" w:space="0" w:color="auto"/>
            </w:tcBorders>
          </w:tcPr>
          <w:p w14:paraId="1CF9A1FC" w14:textId="77777777" w:rsidR="003E08DF" w:rsidRPr="00D75265" w:rsidRDefault="003E08DF" w:rsidP="00D97A3A">
            <w:pPr>
              <w:jc w:val="center"/>
              <w:rPr>
                <w:rFonts w:ascii="Arial" w:hAnsi="Arial" w:cs="Arial"/>
                <w:bCs/>
                <w:sz w:val="20"/>
              </w:rPr>
            </w:pPr>
          </w:p>
          <w:p w14:paraId="2FC7F094" w14:textId="76219925" w:rsidR="003E08DF" w:rsidRPr="00D75265" w:rsidRDefault="00D75265" w:rsidP="00D97A3A">
            <w:pPr>
              <w:jc w:val="center"/>
              <w:rPr>
                <w:rFonts w:ascii="Arial" w:hAnsi="Arial" w:cs="Arial"/>
                <w:bCs/>
                <w:sz w:val="20"/>
                <w:rtl/>
              </w:rPr>
            </w:pPr>
            <w:r w:rsidRPr="00D75265">
              <w:rPr>
                <w:rFonts w:ascii="Arial" w:hAnsi="Arial" w:cs="Arial" w:hint="cs"/>
                <w:bCs/>
                <w:sz w:val="20"/>
                <w:rtl/>
              </w:rPr>
              <w:t>انتقال</w:t>
            </w:r>
          </w:p>
          <w:p w14:paraId="64D7A2C3" w14:textId="74BC327E" w:rsidR="00D75265" w:rsidRPr="00D75265" w:rsidRDefault="00D75265" w:rsidP="00D97A3A">
            <w:pPr>
              <w:jc w:val="center"/>
              <w:rPr>
                <w:rFonts w:ascii="Arial" w:hAnsi="Arial" w:cs="Arial"/>
                <w:bCs/>
                <w:sz w:val="20"/>
              </w:rPr>
            </w:pPr>
            <w:r w:rsidRPr="00D75265">
              <w:rPr>
                <w:rFonts w:ascii="Arial" w:hAnsi="Arial" w:cs="Arial" w:hint="cs"/>
                <w:bCs/>
                <w:sz w:val="20"/>
                <w:rtl/>
              </w:rPr>
              <w:t>القيادة</w:t>
            </w:r>
          </w:p>
          <w:p w14:paraId="246521CD" w14:textId="77777777" w:rsidR="003E08DF" w:rsidRPr="00D75265" w:rsidRDefault="003E08DF" w:rsidP="00D97A3A">
            <w:pPr>
              <w:jc w:val="center"/>
              <w:rPr>
                <w:rFonts w:ascii="Arial" w:hAnsi="Arial" w:cs="Arial"/>
                <w:bCs/>
                <w:sz w:val="20"/>
              </w:rPr>
            </w:pPr>
          </w:p>
        </w:tc>
      </w:tr>
      <w:tr w:rsidR="003E08DF" w:rsidRPr="003E08DF" w14:paraId="7E773CC2" w14:textId="77777777" w:rsidTr="00D97A3A">
        <w:tc>
          <w:tcPr>
            <w:tcW w:w="1610" w:type="dxa"/>
            <w:tcBorders>
              <w:top w:val="single" w:sz="6" w:space="0" w:color="auto"/>
              <w:left w:val="single" w:sz="6" w:space="0" w:color="auto"/>
              <w:bottom w:val="single" w:sz="6" w:space="0" w:color="auto"/>
              <w:right w:val="single" w:sz="6" w:space="0" w:color="auto"/>
            </w:tcBorders>
          </w:tcPr>
          <w:p w14:paraId="4CF54664" w14:textId="77777777" w:rsidR="003E08DF" w:rsidRPr="003E08DF" w:rsidRDefault="003E08DF" w:rsidP="00D97A3A">
            <w:pPr>
              <w:ind w:left="20"/>
              <w:jc w:val="center"/>
              <w:rPr>
                <w:rFonts w:ascii="Arial" w:hAnsi="Arial" w:cs="Arial"/>
                <w:b/>
                <w:sz w:val="20"/>
              </w:rPr>
            </w:pPr>
          </w:p>
          <w:p w14:paraId="789A3E9F" w14:textId="0587E754" w:rsidR="003E08DF" w:rsidRPr="003E08DF" w:rsidRDefault="00D75265" w:rsidP="00D97A3A">
            <w:pPr>
              <w:ind w:left="20"/>
              <w:jc w:val="center"/>
              <w:rPr>
                <w:rFonts w:ascii="Arial" w:hAnsi="Arial" w:cs="Arial"/>
                <w:b/>
                <w:sz w:val="20"/>
              </w:rPr>
            </w:pPr>
            <w:r>
              <w:rPr>
                <w:rFonts w:ascii="Arial" w:hAnsi="Arial" w:cs="Arial" w:hint="cs"/>
                <w:b/>
                <w:sz w:val="20"/>
                <w:rtl/>
              </w:rPr>
              <w:t>1: 1-4</w:t>
            </w:r>
          </w:p>
        </w:tc>
        <w:tc>
          <w:tcPr>
            <w:tcW w:w="1440" w:type="dxa"/>
            <w:tcBorders>
              <w:top w:val="single" w:sz="6" w:space="0" w:color="auto"/>
              <w:left w:val="single" w:sz="6" w:space="0" w:color="auto"/>
              <w:bottom w:val="single" w:sz="6" w:space="0" w:color="auto"/>
              <w:right w:val="single" w:sz="6" w:space="0" w:color="auto"/>
            </w:tcBorders>
          </w:tcPr>
          <w:p w14:paraId="506140DD" w14:textId="77777777" w:rsidR="003E08DF" w:rsidRPr="003E08DF" w:rsidRDefault="003E08DF" w:rsidP="00D97A3A">
            <w:pPr>
              <w:ind w:left="20"/>
              <w:jc w:val="center"/>
              <w:rPr>
                <w:rFonts w:ascii="Arial" w:hAnsi="Arial" w:cs="Arial"/>
                <w:b/>
                <w:sz w:val="20"/>
              </w:rPr>
            </w:pPr>
          </w:p>
          <w:p w14:paraId="3E0235BA" w14:textId="6AFDC367" w:rsidR="003E08DF" w:rsidRPr="003E08DF" w:rsidRDefault="00D75265" w:rsidP="00D97A3A">
            <w:pPr>
              <w:ind w:left="20"/>
              <w:jc w:val="center"/>
              <w:rPr>
                <w:rFonts w:ascii="Arial" w:hAnsi="Arial" w:cs="Arial"/>
                <w:b/>
                <w:sz w:val="20"/>
              </w:rPr>
            </w:pPr>
            <w:r>
              <w:rPr>
                <w:rFonts w:ascii="Arial" w:hAnsi="Arial" w:cs="Arial" w:hint="cs"/>
                <w:b/>
                <w:sz w:val="20"/>
                <w:rtl/>
              </w:rPr>
              <w:t>1: 5-4: 43</w:t>
            </w:r>
          </w:p>
        </w:tc>
        <w:tc>
          <w:tcPr>
            <w:tcW w:w="2133" w:type="dxa"/>
            <w:tcBorders>
              <w:top w:val="single" w:sz="6" w:space="0" w:color="auto"/>
              <w:left w:val="single" w:sz="6" w:space="0" w:color="auto"/>
              <w:bottom w:val="single" w:sz="6" w:space="0" w:color="auto"/>
              <w:right w:val="single" w:sz="6" w:space="0" w:color="auto"/>
            </w:tcBorders>
          </w:tcPr>
          <w:p w14:paraId="75D3F96F" w14:textId="77777777" w:rsidR="003E08DF" w:rsidRPr="003E08DF" w:rsidRDefault="003E08DF" w:rsidP="00D97A3A">
            <w:pPr>
              <w:ind w:left="20"/>
              <w:jc w:val="center"/>
              <w:rPr>
                <w:rFonts w:ascii="Arial" w:hAnsi="Arial" w:cs="Arial"/>
                <w:b/>
                <w:sz w:val="20"/>
              </w:rPr>
            </w:pPr>
          </w:p>
          <w:p w14:paraId="6015017F" w14:textId="480FD906" w:rsidR="00D75265" w:rsidRPr="003E08DF" w:rsidRDefault="00D75265" w:rsidP="00D97A3A">
            <w:pPr>
              <w:ind w:left="20"/>
              <w:jc w:val="center"/>
              <w:rPr>
                <w:rFonts w:ascii="Arial" w:hAnsi="Arial" w:cs="Arial"/>
                <w:b/>
                <w:sz w:val="20"/>
              </w:rPr>
            </w:pPr>
            <w:r>
              <w:rPr>
                <w:rFonts w:ascii="Arial" w:hAnsi="Arial" w:cs="Arial" w:hint="cs"/>
                <w:b/>
                <w:sz w:val="20"/>
                <w:rtl/>
              </w:rPr>
              <w:t>4: 44-26: 19</w:t>
            </w:r>
          </w:p>
        </w:tc>
        <w:tc>
          <w:tcPr>
            <w:tcW w:w="1418" w:type="dxa"/>
            <w:tcBorders>
              <w:top w:val="single" w:sz="6" w:space="0" w:color="auto"/>
              <w:left w:val="single" w:sz="6" w:space="0" w:color="auto"/>
              <w:bottom w:val="single" w:sz="6" w:space="0" w:color="auto"/>
              <w:right w:val="single" w:sz="6" w:space="0" w:color="auto"/>
            </w:tcBorders>
          </w:tcPr>
          <w:p w14:paraId="20E74DD0" w14:textId="77777777" w:rsidR="003E08DF" w:rsidRPr="003E08DF" w:rsidRDefault="003E08DF" w:rsidP="00D97A3A">
            <w:pPr>
              <w:ind w:left="20"/>
              <w:jc w:val="center"/>
              <w:rPr>
                <w:rFonts w:ascii="Arial" w:hAnsi="Arial" w:cs="Arial"/>
                <w:b/>
                <w:sz w:val="20"/>
              </w:rPr>
            </w:pPr>
          </w:p>
          <w:p w14:paraId="64A0F4E2" w14:textId="436F4E44" w:rsidR="003E08DF" w:rsidRPr="003E08DF" w:rsidRDefault="00D75265" w:rsidP="00D97A3A">
            <w:pPr>
              <w:ind w:left="20"/>
              <w:jc w:val="center"/>
              <w:rPr>
                <w:rFonts w:ascii="Arial" w:hAnsi="Arial" w:cs="Arial"/>
                <w:b/>
                <w:sz w:val="20"/>
              </w:rPr>
            </w:pPr>
            <w:r>
              <w:rPr>
                <w:rFonts w:ascii="Arial" w:hAnsi="Arial" w:cs="Arial" w:hint="cs"/>
                <w:b/>
                <w:sz w:val="20"/>
                <w:rtl/>
              </w:rPr>
              <w:t>27-28</w:t>
            </w:r>
          </w:p>
        </w:tc>
        <w:tc>
          <w:tcPr>
            <w:tcW w:w="1440" w:type="dxa"/>
            <w:tcBorders>
              <w:top w:val="single" w:sz="6" w:space="0" w:color="auto"/>
              <w:left w:val="single" w:sz="6" w:space="0" w:color="auto"/>
              <w:bottom w:val="single" w:sz="6" w:space="0" w:color="auto"/>
              <w:right w:val="single" w:sz="6" w:space="0" w:color="auto"/>
            </w:tcBorders>
          </w:tcPr>
          <w:p w14:paraId="0DDF7785" w14:textId="77777777" w:rsidR="003E08DF" w:rsidRPr="003E08DF" w:rsidRDefault="003E08DF" w:rsidP="00D97A3A">
            <w:pPr>
              <w:ind w:left="20"/>
              <w:jc w:val="center"/>
              <w:rPr>
                <w:rFonts w:ascii="Arial" w:hAnsi="Arial" w:cs="Arial"/>
                <w:b/>
                <w:sz w:val="20"/>
              </w:rPr>
            </w:pPr>
          </w:p>
          <w:p w14:paraId="50F8CEA1" w14:textId="42AACA64" w:rsidR="003E08DF" w:rsidRPr="003E08DF" w:rsidRDefault="00D75265" w:rsidP="00D97A3A">
            <w:pPr>
              <w:ind w:left="20"/>
              <w:jc w:val="center"/>
              <w:rPr>
                <w:rFonts w:ascii="Arial" w:hAnsi="Arial" w:cs="Arial"/>
                <w:b/>
                <w:sz w:val="20"/>
              </w:rPr>
            </w:pPr>
            <w:r>
              <w:rPr>
                <w:rFonts w:ascii="Arial" w:hAnsi="Arial" w:cs="Arial" w:hint="cs"/>
                <w:b/>
                <w:sz w:val="20"/>
                <w:rtl/>
              </w:rPr>
              <w:t>29-30</w:t>
            </w:r>
          </w:p>
        </w:tc>
        <w:tc>
          <w:tcPr>
            <w:tcW w:w="1759" w:type="dxa"/>
            <w:gridSpan w:val="2"/>
            <w:tcBorders>
              <w:top w:val="single" w:sz="6" w:space="0" w:color="auto"/>
              <w:left w:val="single" w:sz="6" w:space="0" w:color="auto"/>
              <w:bottom w:val="single" w:sz="6" w:space="0" w:color="auto"/>
              <w:right w:val="single" w:sz="6" w:space="0" w:color="auto"/>
            </w:tcBorders>
          </w:tcPr>
          <w:p w14:paraId="741BE1DC" w14:textId="77777777" w:rsidR="003E08DF" w:rsidRPr="003E08DF" w:rsidRDefault="003E08DF" w:rsidP="00D97A3A">
            <w:pPr>
              <w:ind w:left="20"/>
              <w:jc w:val="center"/>
              <w:rPr>
                <w:rFonts w:ascii="Arial" w:hAnsi="Arial" w:cs="Arial"/>
                <w:b/>
                <w:sz w:val="20"/>
              </w:rPr>
            </w:pPr>
          </w:p>
          <w:p w14:paraId="6CB499EC" w14:textId="1A99A8F6" w:rsidR="003E08DF" w:rsidRPr="003E08DF" w:rsidRDefault="00D75265" w:rsidP="00D97A3A">
            <w:pPr>
              <w:ind w:left="20"/>
              <w:jc w:val="center"/>
              <w:rPr>
                <w:rFonts w:ascii="Arial" w:hAnsi="Arial" w:cs="Arial"/>
                <w:b/>
                <w:sz w:val="20"/>
              </w:rPr>
            </w:pPr>
            <w:r>
              <w:rPr>
                <w:rFonts w:ascii="Arial" w:hAnsi="Arial" w:cs="Arial" w:hint="cs"/>
                <w:b/>
                <w:sz w:val="20"/>
                <w:rtl/>
              </w:rPr>
              <w:t>31-34</w:t>
            </w:r>
          </w:p>
          <w:p w14:paraId="6781ED3D" w14:textId="77777777" w:rsidR="003E08DF" w:rsidRPr="003E08DF" w:rsidRDefault="003E08DF" w:rsidP="00D97A3A">
            <w:pPr>
              <w:ind w:left="20"/>
              <w:jc w:val="center"/>
              <w:rPr>
                <w:rFonts w:ascii="Arial" w:hAnsi="Arial" w:cs="Arial"/>
                <w:b/>
                <w:sz w:val="20"/>
              </w:rPr>
            </w:pPr>
          </w:p>
        </w:tc>
      </w:tr>
      <w:tr w:rsidR="003E08DF" w:rsidRPr="003E08DF" w14:paraId="69A148B8" w14:textId="77777777" w:rsidTr="00D97A3A">
        <w:tc>
          <w:tcPr>
            <w:tcW w:w="1610" w:type="dxa"/>
            <w:tcBorders>
              <w:top w:val="single" w:sz="6" w:space="0" w:color="auto"/>
              <w:left w:val="single" w:sz="6" w:space="0" w:color="auto"/>
              <w:bottom w:val="single" w:sz="6" w:space="0" w:color="auto"/>
              <w:right w:val="single" w:sz="6" w:space="0" w:color="auto"/>
            </w:tcBorders>
          </w:tcPr>
          <w:p w14:paraId="3F62EB7E" w14:textId="77777777" w:rsidR="003E08DF" w:rsidRPr="00D75265" w:rsidRDefault="003E08DF" w:rsidP="00D97A3A">
            <w:pPr>
              <w:ind w:left="20"/>
              <w:jc w:val="center"/>
              <w:rPr>
                <w:rFonts w:ascii="Arial" w:hAnsi="Arial" w:cs="Arial"/>
                <w:bCs/>
                <w:sz w:val="20"/>
              </w:rPr>
            </w:pPr>
          </w:p>
          <w:p w14:paraId="50F114C4" w14:textId="500DC320" w:rsidR="003E08DF" w:rsidRPr="00D75265" w:rsidRDefault="00D75265" w:rsidP="00D97A3A">
            <w:pPr>
              <w:ind w:left="20"/>
              <w:jc w:val="center"/>
              <w:rPr>
                <w:rFonts w:ascii="Arial" w:hAnsi="Arial" w:cs="Arial"/>
                <w:bCs/>
                <w:sz w:val="20"/>
              </w:rPr>
            </w:pPr>
            <w:r w:rsidRPr="00D75265">
              <w:rPr>
                <w:rFonts w:ascii="Arial" w:hAnsi="Arial" w:cs="Arial" w:hint="cs"/>
                <w:bCs/>
                <w:sz w:val="20"/>
                <w:rtl/>
              </w:rPr>
              <w:t>مقدمة</w:t>
            </w:r>
          </w:p>
        </w:tc>
        <w:tc>
          <w:tcPr>
            <w:tcW w:w="1440" w:type="dxa"/>
            <w:tcBorders>
              <w:top w:val="single" w:sz="6" w:space="0" w:color="auto"/>
              <w:left w:val="single" w:sz="6" w:space="0" w:color="auto"/>
              <w:bottom w:val="single" w:sz="6" w:space="0" w:color="auto"/>
              <w:right w:val="single" w:sz="6" w:space="0" w:color="auto"/>
            </w:tcBorders>
          </w:tcPr>
          <w:p w14:paraId="4BB694CB" w14:textId="77777777" w:rsidR="003E08DF" w:rsidRPr="00D75265" w:rsidRDefault="003E08DF" w:rsidP="00D97A3A">
            <w:pPr>
              <w:ind w:left="20"/>
              <w:jc w:val="center"/>
              <w:rPr>
                <w:rFonts w:ascii="Arial" w:hAnsi="Arial" w:cs="Arial"/>
                <w:bCs/>
                <w:sz w:val="20"/>
              </w:rPr>
            </w:pPr>
          </w:p>
          <w:p w14:paraId="367717AC" w14:textId="29261EFC" w:rsidR="003E08DF" w:rsidRPr="00D75265" w:rsidRDefault="00D75265" w:rsidP="00D97A3A">
            <w:pPr>
              <w:ind w:left="20"/>
              <w:jc w:val="center"/>
              <w:rPr>
                <w:rFonts w:ascii="Arial" w:hAnsi="Arial" w:cs="Arial"/>
                <w:bCs/>
                <w:sz w:val="20"/>
              </w:rPr>
            </w:pPr>
            <w:r w:rsidRPr="00D75265">
              <w:rPr>
                <w:rFonts w:ascii="Arial" w:hAnsi="Arial" w:cs="Arial" w:hint="cs"/>
                <w:bCs/>
                <w:sz w:val="20"/>
                <w:rtl/>
              </w:rPr>
              <w:t>العظة الأولى</w:t>
            </w:r>
          </w:p>
        </w:tc>
        <w:tc>
          <w:tcPr>
            <w:tcW w:w="2133" w:type="dxa"/>
            <w:tcBorders>
              <w:top w:val="single" w:sz="6" w:space="0" w:color="auto"/>
              <w:left w:val="single" w:sz="6" w:space="0" w:color="auto"/>
              <w:bottom w:val="single" w:sz="6" w:space="0" w:color="auto"/>
              <w:right w:val="single" w:sz="6" w:space="0" w:color="auto"/>
            </w:tcBorders>
          </w:tcPr>
          <w:p w14:paraId="11D3F8DB" w14:textId="77777777" w:rsidR="003E08DF" w:rsidRPr="00D75265" w:rsidRDefault="003E08DF" w:rsidP="00D97A3A">
            <w:pPr>
              <w:ind w:left="20"/>
              <w:jc w:val="center"/>
              <w:rPr>
                <w:rFonts w:ascii="Arial" w:hAnsi="Arial" w:cs="Arial"/>
                <w:bCs/>
                <w:sz w:val="20"/>
              </w:rPr>
            </w:pPr>
          </w:p>
          <w:p w14:paraId="0BFE9518" w14:textId="602BA0F2" w:rsidR="003E08DF" w:rsidRPr="00D75265" w:rsidRDefault="00D75265" w:rsidP="00D97A3A">
            <w:pPr>
              <w:ind w:left="20"/>
              <w:jc w:val="center"/>
              <w:rPr>
                <w:rFonts w:ascii="Arial" w:hAnsi="Arial" w:cs="Arial"/>
                <w:bCs/>
                <w:sz w:val="20"/>
              </w:rPr>
            </w:pPr>
            <w:r w:rsidRPr="00D75265">
              <w:rPr>
                <w:rFonts w:ascii="Arial" w:hAnsi="Arial" w:cs="Arial" w:hint="cs"/>
                <w:bCs/>
                <w:sz w:val="20"/>
                <w:rtl/>
              </w:rPr>
              <w:t>العظة الثانية</w:t>
            </w:r>
          </w:p>
        </w:tc>
        <w:tc>
          <w:tcPr>
            <w:tcW w:w="1418" w:type="dxa"/>
            <w:tcBorders>
              <w:top w:val="single" w:sz="6" w:space="0" w:color="auto"/>
              <w:left w:val="single" w:sz="6" w:space="0" w:color="auto"/>
              <w:bottom w:val="single" w:sz="6" w:space="0" w:color="auto"/>
              <w:right w:val="single" w:sz="6" w:space="0" w:color="auto"/>
            </w:tcBorders>
          </w:tcPr>
          <w:p w14:paraId="40AA81A6" w14:textId="77777777" w:rsidR="003E08DF" w:rsidRPr="00D75265" w:rsidRDefault="003E08DF" w:rsidP="00D97A3A">
            <w:pPr>
              <w:ind w:left="20"/>
              <w:jc w:val="center"/>
              <w:rPr>
                <w:rFonts w:ascii="Arial" w:hAnsi="Arial" w:cs="Arial"/>
                <w:bCs/>
                <w:sz w:val="20"/>
              </w:rPr>
            </w:pPr>
          </w:p>
          <w:p w14:paraId="683CA587" w14:textId="35E7BF49" w:rsidR="003E08DF" w:rsidRPr="00D75265" w:rsidRDefault="00D75265" w:rsidP="00D97A3A">
            <w:pPr>
              <w:ind w:left="20"/>
              <w:jc w:val="center"/>
              <w:rPr>
                <w:rFonts w:ascii="Arial" w:hAnsi="Arial" w:cs="Arial"/>
                <w:bCs/>
                <w:sz w:val="20"/>
              </w:rPr>
            </w:pPr>
            <w:r w:rsidRPr="00D75265">
              <w:rPr>
                <w:rFonts w:ascii="Arial" w:hAnsi="Arial" w:cs="Arial" w:hint="cs"/>
                <w:bCs/>
                <w:sz w:val="20"/>
                <w:rtl/>
              </w:rPr>
              <w:t>العظة الثالثة</w:t>
            </w:r>
          </w:p>
        </w:tc>
        <w:tc>
          <w:tcPr>
            <w:tcW w:w="1440" w:type="dxa"/>
            <w:tcBorders>
              <w:top w:val="single" w:sz="6" w:space="0" w:color="auto"/>
              <w:left w:val="single" w:sz="6" w:space="0" w:color="auto"/>
              <w:bottom w:val="single" w:sz="6" w:space="0" w:color="auto"/>
              <w:right w:val="single" w:sz="6" w:space="0" w:color="auto"/>
            </w:tcBorders>
          </w:tcPr>
          <w:p w14:paraId="79A71F48" w14:textId="77777777" w:rsidR="003E08DF" w:rsidRPr="00D75265" w:rsidRDefault="003E08DF" w:rsidP="00D97A3A">
            <w:pPr>
              <w:ind w:left="20"/>
              <w:jc w:val="center"/>
              <w:rPr>
                <w:rFonts w:ascii="Arial" w:hAnsi="Arial" w:cs="Arial"/>
                <w:bCs/>
                <w:sz w:val="20"/>
              </w:rPr>
            </w:pPr>
          </w:p>
          <w:p w14:paraId="1B67F4EF" w14:textId="0469204B" w:rsidR="003E08DF" w:rsidRPr="00D75265" w:rsidRDefault="00D75265" w:rsidP="00D97A3A">
            <w:pPr>
              <w:ind w:left="20"/>
              <w:jc w:val="center"/>
              <w:rPr>
                <w:rFonts w:ascii="Arial" w:hAnsi="Arial" w:cs="Arial"/>
                <w:bCs/>
                <w:sz w:val="20"/>
              </w:rPr>
            </w:pPr>
            <w:r w:rsidRPr="00D75265">
              <w:rPr>
                <w:rFonts w:ascii="Arial" w:hAnsi="Arial" w:cs="Arial" w:hint="cs"/>
                <w:bCs/>
                <w:sz w:val="20"/>
                <w:rtl/>
              </w:rPr>
              <w:t>العظة الرابعة</w:t>
            </w:r>
          </w:p>
          <w:p w14:paraId="7E2C3E53" w14:textId="77777777" w:rsidR="003E08DF" w:rsidRPr="00D75265" w:rsidRDefault="003E08DF" w:rsidP="00D97A3A">
            <w:pPr>
              <w:ind w:left="20"/>
              <w:jc w:val="center"/>
              <w:rPr>
                <w:rFonts w:ascii="Arial" w:hAnsi="Arial" w:cs="Arial"/>
                <w:bCs/>
                <w:sz w:val="20"/>
              </w:rPr>
            </w:pPr>
          </w:p>
        </w:tc>
        <w:tc>
          <w:tcPr>
            <w:tcW w:w="1759" w:type="dxa"/>
            <w:gridSpan w:val="2"/>
            <w:tcBorders>
              <w:top w:val="single" w:sz="6" w:space="0" w:color="auto"/>
              <w:left w:val="single" w:sz="6" w:space="0" w:color="auto"/>
              <w:bottom w:val="single" w:sz="6" w:space="0" w:color="auto"/>
              <w:right w:val="single" w:sz="6" w:space="0" w:color="auto"/>
            </w:tcBorders>
          </w:tcPr>
          <w:p w14:paraId="025FFDA0" w14:textId="77777777" w:rsidR="003E08DF" w:rsidRPr="00D75265" w:rsidRDefault="003E08DF" w:rsidP="00D97A3A">
            <w:pPr>
              <w:ind w:left="20"/>
              <w:jc w:val="center"/>
              <w:rPr>
                <w:rFonts w:ascii="Arial" w:hAnsi="Arial" w:cs="Arial"/>
                <w:bCs/>
                <w:sz w:val="20"/>
              </w:rPr>
            </w:pPr>
          </w:p>
          <w:p w14:paraId="3791A630" w14:textId="30B9B7D7" w:rsidR="003E08DF" w:rsidRPr="00D75265" w:rsidRDefault="00D75265" w:rsidP="00D97A3A">
            <w:pPr>
              <w:ind w:left="20"/>
              <w:jc w:val="center"/>
              <w:rPr>
                <w:rFonts w:ascii="Arial" w:hAnsi="Arial" w:cs="Arial"/>
                <w:bCs/>
                <w:sz w:val="20"/>
              </w:rPr>
            </w:pPr>
            <w:r w:rsidRPr="00D75265">
              <w:rPr>
                <w:rFonts w:ascii="Arial" w:hAnsi="Arial" w:cs="Arial" w:hint="cs"/>
                <w:bCs/>
                <w:sz w:val="20"/>
                <w:rtl/>
              </w:rPr>
              <w:t>العظات</w:t>
            </w:r>
          </w:p>
        </w:tc>
      </w:tr>
      <w:tr w:rsidR="003E08DF" w:rsidRPr="00395FF0" w14:paraId="340F1F15" w14:textId="77777777" w:rsidTr="003E3466">
        <w:trPr>
          <w:gridAfter w:val="1"/>
          <w:wAfter w:w="8" w:type="dxa"/>
          <w:trHeight w:val="864"/>
        </w:trPr>
        <w:tc>
          <w:tcPr>
            <w:tcW w:w="9792" w:type="dxa"/>
            <w:gridSpan w:val="6"/>
            <w:tcBorders>
              <w:top w:val="single" w:sz="6" w:space="0" w:color="auto"/>
              <w:left w:val="single" w:sz="6" w:space="0" w:color="auto"/>
              <w:bottom w:val="single" w:sz="6" w:space="0" w:color="auto"/>
              <w:right w:val="single" w:sz="6" w:space="0" w:color="auto"/>
            </w:tcBorders>
            <w:vAlign w:val="center"/>
          </w:tcPr>
          <w:p w14:paraId="6B6F9E0C" w14:textId="1114594D" w:rsidR="003E08DF" w:rsidRPr="00D75265" w:rsidRDefault="00D75265" w:rsidP="00395FF0">
            <w:pPr>
              <w:ind w:left="20"/>
              <w:jc w:val="center"/>
              <w:rPr>
                <w:rFonts w:ascii="Arial" w:hAnsi="Arial" w:cs="Arial"/>
                <w:bCs/>
                <w:sz w:val="22"/>
                <w:szCs w:val="22"/>
              </w:rPr>
            </w:pPr>
            <w:r w:rsidRPr="00D75265">
              <w:rPr>
                <w:rFonts w:ascii="Arial" w:hAnsi="Arial" w:cs="Arial" w:hint="cs"/>
                <w:bCs/>
                <w:sz w:val="22"/>
                <w:szCs w:val="22"/>
                <w:rtl/>
              </w:rPr>
              <w:t>سهول مؤاب</w:t>
            </w:r>
          </w:p>
        </w:tc>
      </w:tr>
      <w:tr w:rsidR="003E08DF" w:rsidRPr="00395FF0" w14:paraId="7806E43B" w14:textId="77777777" w:rsidTr="003E3466">
        <w:trPr>
          <w:gridAfter w:val="1"/>
          <w:wAfter w:w="8" w:type="dxa"/>
          <w:trHeight w:val="864"/>
        </w:trPr>
        <w:tc>
          <w:tcPr>
            <w:tcW w:w="9792" w:type="dxa"/>
            <w:gridSpan w:val="6"/>
            <w:tcBorders>
              <w:top w:val="single" w:sz="6" w:space="0" w:color="auto"/>
              <w:left w:val="single" w:sz="6" w:space="0" w:color="auto"/>
              <w:bottom w:val="single" w:sz="6" w:space="0" w:color="auto"/>
              <w:right w:val="single" w:sz="6" w:space="0" w:color="auto"/>
            </w:tcBorders>
            <w:vAlign w:val="center"/>
          </w:tcPr>
          <w:p w14:paraId="432831AF" w14:textId="5E7C39B6" w:rsidR="003E08DF" w:rsidRPr="00D75265" w:rsidRDefault="00D75265" w:rsidP="00395FF0">
            <w:pPr>
              <w:ind w:left="20"/>
              <w:jc w:val="center"/>
              <w:rPr>
                <w:rFonts w:ascii="Arial" w:hAnsi="Arial" w:cs="Arial"/>
                <w:bCs/>
                <w:sz w:val="22"/>
                <w:szCs w:val="22"/>
              </w:rPr>
            </w:pPr>
            <w:r w:rsidRPr="00D75265">
              <w:rPr>
                <w:rFonts w:ascii="Arial" w:hAnsi="Arial" w:cs="Arial" w:hint="cs"/>
                <w:bCs/>
                <w:sz w:val="22"/>
                <w:szCs w:val="22"/>
                <w:rtl/>
              </w:rPr>
              <w:t>حوالي شهر واحد فقط</w:t>
            </w:r>
          </w:p>
        </w:tc>
      </w:tr>
    </w:tbl>
    <w:p w14:paraId="3B6EAD96" w14:textId="77777777" w:rsidR="003E08DF" w:rsidRPr="003E08DF" w:rsidRDefault="003E08DF" w:rsidP="001F5191">
      <w:pPr>
        <w:ind w:left="20" w:right="-164" w:hanging="20"/>
        <w:rPr>
          <w:rFonts w:ascii="Arial" w:hAnsi="Arial" w:cs="Arial"/>
          <w:b/>
          <w:sz w:val="20"/>
        </w:rPr>
      </w:pPr>
    </w:p>
    <w:p w14:paraId="2CFFFCEA" w14:textId="74C51FA3" w:rsidR="00D75265" w:rsidRPr="00D75265" w:rsidRDefault="00D75265" w:rsidP="00D75265">
      <w:pPr>
        <w:bidi/>
        <w:ind w:left="20" w:right="-164" w:hanging="20"/>
        <w:outlineLvl w:val="0"/>
        <w:rPr>
          <w:rFonts w:ascii="Arial" w:hAnsi="Arial" w:cs="Arial"/>
          <w:bCs/>
          <w:sz w:val="20"/>
          <w:rtl/>
          <w:lang w:bidi="ar-JO"/>
        </w:rPr>
      </w:pPr>
      <w:r w:rsidRPr="00D75265">
        <w:rPr>
          <w:rFonts w:ascii="Arial" w:hAnsi="Arial" w:cs="Arial" w:hint="cs"/>
          <w:bCs/>
          <w:sz w:val="20"/>
          <w:u w:val="single"/>
          <w:rtl/>
        </w:rPr>
        <w:t>الكلمة المفتاحية:</w:t>
      </w:r>
      <w:r w:rsidRPr="00D75265">
        <w:rPr>
          <w:rFonts w:ascii="Arial" w:hAnsi="Arial" w:cs="Arial"/>
          <w:bCs/>
          <w:sz w:val="20"/>
          <w:rtl/>
          <w:lang w:bidi="ar-JO"/>
        </w:rPr>
        <w:tab/>
      </w:r>
      <w:r w:rsidRPr="00D75265">
        <w:rPr>
          <w:rFonts w:ascii="Arial" w:hAnsi="Arial" w:cs="Arial" w:hint="cs"/>
          <w:bCs/>
          <w:sz w:val="20"/>
          <w:rtl/>
          <w:lang w:bidi="ar-JO"/>
        </w:rPr>
        <w:t>التجديد</w:t>
      </w:r>
    </w:p>
    <w:p w14:paraId="253747E2" w14:textId="77777777" w:rsidR="003E08DF" w:rsidRPr="003E08DF" w:rsidRDefault="003E08DF" w:rsidP="001F5191">
      <w:pPr>
        <w:ind w:left="1260" w:right="-164" w:hanging="1260"/>
        <w:rPr>
          <w:rFonts w:ascii="Arial" w:hAnsi="Arial" w:cs="Arial"/>
          <w:b/>
          <w:sz w:val="20"/>
        </w:rPr>
      </w:pPr>
    </w:p>
    <w:p w14:paraId="3DEFB745" w14:textId="23DAC0FF" w:rsidR="00D75265" w:rsidRPr="00D75265" w:rsidRDefault="00D75265" w:rsidP="00D75265">
      <w:pPr>
        <w:bidi/>
        <w:ind w:left="1260" w:right="-164" w:hanging="1260"/>
        <w:rPr>
          <w:rFonts w:ascii="Arial" w:hAnsi="Arial" w:cs="Arial"/>
          <w:bCs/>
          <w:sz w:val="20"/>
          <w:rtl/>
          <w:lang w:bidi="ar-JO"/>
        </w:rPr>
      </w:pPr>
      <w:r w:rsidRPr="00D75265">
        <w:rPr>
          <w:rFonts w:ascii="Arial" w:hAnsi="Arial" w:cs="Arial" w:hint="cs"/>
          <w:bCs/>
          <w:sz w:val="20"/>
          <w:u w:val="single"/>
          <w:rtl/>
        </w:rPr>
        <w:t>الآية المفتاحية</w:t>
      </w:r>
      <w:r w:rsidRPr="00D75265">
        <w:rPr>
          <w:rFonts w:ascii="Arial" w:hAnsi="Arial" w:cs="Arial" w:hint="cs"/>
          <w:bCs/>
          <w:sz w:val="20"/>
          <w:rtl/>
        </w:rPr>
        <w:t>:</w:t>
      </w:r>
      <w:r w:rsidRPr="00D75265">
        <w:rPr>
          <w:rFonts w:ascii="Arial" w:hAnsi="Arial" w:cs="Arial"/>
          <w:bCs/>
          <w:sz w:val="20"/>
          <w:rtl/>
          <w:lang w:bidi="ar-JO"/>
        </w:rPr>
        <w:tab/>
        <w:t>اسمع يا إسرائيل: الرب إلهنا رب واحد</w:t>
      </w:r>
      <w:r w:rsidRPr="00D75265">
        <w:rPr>
          <w:rFonts w:ascii="Arial" w:hAnsi="Arial" w:cs="Arial" w:hint="cs"/>
          <w:bCs/>
          <w:sz w:val="20"/>
          <w:rtl/>
          <w:lang w:bidi="ar-JO"/>
        </w:rPr>
        <w:t>،</w:t>
      </w:r>
      <w:r w:rsidRPr="00D75265">
        <w:rPr>
          <w:rFonts w:ascii="Arial" w:hAnsi="Arial" w:cs="Arial"/>
          <w:bCs/>
          <w:sz w:val="20"/>
          <w:rtl/>
          <w:lang w:bidi="ar-JO"/>
        </w:rPr>
        <w:t xml:space="preserve"> فتحب الرب إلهك من كل قلبك ومن كل نفسك ومن كل قوتك</w:t>
      </w:r>
      <w:r w:rsidRPr="00D75265">
        <w:rPr>
          <w:rFonts w:ascii="Arial" w:hAnsi="Arial" w:cs="Arial" w:hint="cs"/>
          <w:bCs/>
          <w:sz w:val="20"/>
          <w:rtl/>
          <w:lang w:bidi="ar-JO"/>
        </w:rPr>
        <w:t xml:space="preserve"> (تثنية 6: 4-5)</w:t>
      </w:r>
    </w:p>
    <w:p w14:paraId="6A3F3391" w14:textId="77777777" w:rsidR="003E08DF" w:rsidRPr="003E08DF" w:rsidRDefault="003E08DF" w:rsidP="001F5191">
      <w:pPr>
        <w:ind w:left="20" w:right="-164" w:hanging="20"/>
        <w:rPr>
          <w:rFonts w:ascii="Arial" w:hAnsi="Arial" w:cs="Arial"/>
          <w:b/>
          <w:sz w:val="20"/>
        </w:rPr>
      </w:pPr>
    </w:p>
    <w:p w14:paraId="3B904A9F" w14:textId="71B43B83" w:rsidR="00D75265" w:rsidRPr="00D75265" w:rsidRDefault="00D75265" w:rsidP="00D75265">
      <w:pPr>
        <w:bidi/>
        <w:ind w:left="20" w:right="-164" w:hanging="20"/>
        <w:outlineLvl w:val="0"/>
        <w:rPr>
          <w:rFonts w:ascii="Arial" w:hAnsi="Arial" w:cs="Arial"/>
          <w:bCs/>
          <w:sz w:val="20"/>
          <w:rtl/>
          <w:lang w:bidi="ar-JO"/>
        </w:rPr>
      </w:pPr>
      <w:r w:rsidRPr="00D75265">
        <w:rPr>
          <w:rFonts w:ascii="Arial" w:hAnsi="Arial" w:cs="Arial" w:hint="cs"/>
          <w:bCs/>
          <w:sz w:val="20"/>
          <w:u w:val="single"/>
          <w:rtl/>
        </w:rPr>
        <w:t>البيان الموجز</w:t>
      </w:r>
      <w:r w:rsidRPr="00D75265">
        <w:rPr>
          <w:rFonts w:ascii="Arial" w:hAnsi="Arial" w:cs="Arial" w:hint="cs"/>
          <w:bCs/>
          <w:sz w:val="20"/>
          <w:rtl/>
        </w:rPr>
        <w:t>:</w:t>
      </w:r>
    </w:p>
    <w:p w14:paraId="29C345ED" w14:textId="15DF0617" w:rsidR="00B013D5" w:rsidRPr="00B013D5" w:rsidRDefault="00B013D5" w:rsidP="00B013D5">
      <w:pPr>
        <w:bidi/>
        <w:ind w:right="-164"/>
        <w:rPr>
          <w:rFonts w:ascii="Arial" w:hAnsi="Arial" w:cs="Arial"/>
          <w:bCs/>
          <w:sz w:val="20"/>
        </w:rPr>
      </w:pPr>
      <w:r>
        <w:rPr>
          <w:rFonts w:ascii="Arial" w:hAnsi="Arial" w:cs="Arial" w:hint="cs"/>
          <w:bCs/>
          <w:sz w:val="20"/>
          <w:rtl/>
        </w:rPr>
        <w:t xml:space="preserve">يعظ </w:t>
      </w:r>
      <w:r w:rsidRPr="00B013D5">
        <w:rPr>
          <w:rFonts w:ascii="Arial" w:hAnsi="Arial" w:cs="Arial"/>
          <w:bCs/>
          <w:sz w:val="20"/>
          <w:rtl/>
        </w:rPr>
        <w:t>موسى ويسجل عظات تشرح الشريعة</w:t>
      </w:r>
      <w:r>
        <w:rPr>
          <w:rFonts w:ascii="Arial" w:hAnsi="Arial" w:cs="Arial" w:hint="cs"/>
          <w:bCs/>
          <w:sz w:val="20"/>
          <w:rtl/>
        </w:rPr>
        <w:t>،</w:t>
      </w:r>
      <w:r w:rsidRPr="00B013D5">
        <w:rPr>
          <w:rFonts w:ascii="Arial" w:hAnsi="Arial" w:cs="Arial"/>
          <w:bCs/>
          <w:sz w:val="20"/>
          <w:rtl/>
        </w:rPr>
        <w:t xml:space="preserve"> من أجل تشجيع الجيل الجديد في إسرائيل </w:t>
      </w:r>
      <w:r>
        <w:rPr>
          <w:rFonts w:ascii="Arial" w:hAnsi="Arial" w:cs="Arial" w:hint="cs"/>
          <w:bCs/>
          <w:sz w:val="20"/>
          <w:rtl/>
        </w:rPr>
        <w:t>في</w:t>
      </w:r>
      <w:r w:rsidRPr="00B013D5">
        <w:rPr>
          <w:rFonts w:ascii="Arial" w:hAnsi="Arial" w:cs="Arial"/>
          <w:bCs/>
          <w:sz w:val="20"/>
          <w:rtl/>
        </w:rPr>
        <w:t xml:space="preserve"> تجديد عه</w:t>
      </w:r>
      <w:r>
        <w:rPr>
          <w:rFonts w:ascii="Arial" w:hAnsi="Arial" w:cs="Arial" w:hint="cs"/>
          <w:bCs/>
          <w:sz w:val="20"/>
          <w:rtl/>
        </w:rPr>
        <w:t>د</w:t>
      </w:r>
      <w:r w:rsidRPr="00B013D5">
        <w:rPr>
          <w:rFonts w:ascii="Arial" w:hAnsi="Arial" w:cs="Arial"/>
          <w:bCs/>
          <w:sz w:val="20"/>
          <w:rtl/>
        </w:rPr>
        <w:t xml:space="preserve"> سيناء، مما يؤدي إلى البركة في كنعان للطاعة، وليس اللعنة بسبب العصيان</w:t>
      </w:r>
      <w:r w:rsidRPr="00B013D5">
        <w:rPr>
          <w:rFonts w:ascii="Arial" w:hAnsi="Arial" w:cs="Arial"/>
          <w:bCs/>
          <w:sz w:val="20"/>
        </w:rPr>
        <w:t>.</w:t>
      </w:r>
    </w:p>
    <w:p w14:paraId="6827DEEE" w14:textId="77777777" w:rsidR="003E08DF" w:rsidRPr="003E08DF" w:rsidRDefault="003E08DF" w:rsidP="001F5191">
      <w:pPr>
        <w:ind w:left="20" w:right="-164" w:hanging="20"/>
        <w:rPr>
          <w:rFonts w:ascii="Arial" w:hAnsi="Arial" w:cs="Arial"/>
          <w:b/>
          <w:sz w:val="20"/>
        </w:rPr>
      </w:pPr>
    </w:p>
    <w:p w14:paraId="0B01956D" w14:textId="25103612" w:rsidR="003E08DF" w:rsidRDefault="00B013D5" w:rsidP="00B013D5">
      <w:pPr>
        <w:bidi/>
        <w:ind w:left="20" w:right="-164" w:hanging="20"/>
        <w:outlineLvl w:val="0"/>
        <w:rPr>
          <w:rFonts w:ascii="Arial" w:hAnsi="Arial" w:cs="Arial"/>
          <w:bCs/>
          <w:sz w:val="20"/>
          <w:rtl/>
        </w:rPr>
      </w:pPr>
      <w:r w:rsidRPr="00B013D5">
        <w:rPr>
          <w:rFonts w:ascii="Arial" w:hAnsi="Arial" w:cs="Arial" w:hint="cs"/>
          <w:bCs/>
          <w:sz w:val="20"/>
          <w:u w:val="single"/>
          <w:rtl/>
        </w:rPr>
        <w:t>التطبيقات</w:t>
      </w:r>
    </w:p>
    <w:p w14:paraId="1897CEA1" w14:textId="77777777" w:rsidR="00B013D5" w:rsidRPr="00B013D5" w:rsidRDefault="00B013D5" w:rsidP="00B013D5">
      <w:pPr>
        <w:bidi/>
        <w:ind w:left="20" w:right="-164" w:hanging="20"/>
        <w:outlineLvl w:val="0"/>
        <w:rPr>
          <w:rFonts w:ascii="Arial" w:hAnsi="Arial" w:cs="Arial"/>
          <w:bCs/>
          <w:sz w:val="20"/>
        </w:rPr>
      </w:pPr>
    </w:p>
    <w:p w14:paraId="5E70425F" w14:textId="195E50F2" w:rsidR="00B013D5" w:rsidRPr="00B013D5" w:rsidRDefault="00B013D5" w:rsidP="00B013D5">
      <w:pPr>
        <w:bidi/>
        <w:ind w:left="20" w:right="-164" w:hanging="20"/>
        <w:outlineLvl w:val="0"/>
        <w:rPr>
          <w:rFonts w:ascii="Arial" w:hAnsi="Arial" w:cs="Arial"/>
          <w:bCs/>
          <w:sz w:val="20"/>
        </w:rPr>
      </w:pPr>
      <w:r w:rsidRPr="00B013D5">
        <w:rPr>
          <w:rFonts w:ascii="Arial" w:hAnsi="Arial" w:cs="Arial"/>
          <w:bCs/>
          <w:sz w:val="20"/>
          <w:rtl/>
        </w:rPr>
        <w:t>الطاعة الحقيقية مبنية على المحبة، لا على ا</w:t>
      </w:r>
      <w:r>
        <w:rPr>
          <w:rFonts w:ascii="Arial" w:hAnsi="Arial" w:cs="Arial" w:hint="cs"/>
          <w:bCs/>
          <w:sz w:val="20"/>
          <w:rtl/>
        </w:rPr>
        <w:t>لناموسية</w:t>
      </w:r>
      <w:r w:rsidRPr="00B013D5">
        <w:rPr>
          <w:rFonts w:ascii="Arial" w:hAnsi="Arial" w:cs="Arial"/>
          <w:bCs/>
          <w:sz w:val="20"/>
        </w:rPr>
        <w:t>.</w:t>
      </w:r>
    </w:p>
    <w:p w14:paraId="13AF25A2" w14:textId="77777777" w:rsidR="00B013D5" w:rsidRPr="00B013D5" w:rsidRDefault="00B013D5" w:rsidP="00B013D5">
      <w:pPr>
        <w:bidi/>
        <w:ind w:left="20" w:right="-164" w:hanging="20"/>
        <w:outlineLvl w:val="0"/>
        <w:rPr>
          <w:rFonts w:ascii="Arial" w:hAnsi="Arial" w:cs="Arial"/>
          <w:bCs/>
          <w:sz w:val="20"/>
        </w:rPr>
      </w:pPr>
    </w:p>
    <w:p w14:paraId="414379A4" w14:textId="3100DC0B" w:rsidR="00B013D5" w:rsidRPr="00B013D5" w:rsidRDefault="00B013D5" w:rsidP="00B013D5">
      <w:pPr>
        <w:bidi/>
        <w:ind w:left="20" w:right="-164" w:hanging="20"/>
        <w:outlineLvl w:val="0"/>
        <w:rPr>
          <w:rFonts w:ascii="Arial" w:hAnsi="Arial" w:cs="Arial"/>
          <w:bCs/>
          <w:sz w:val="20"/>
        </w:rPr>
      </w:pPr>
      <w:r w:rsidRPr="00B013D5">
        <w:rPr>
          <w:rFonts w:ascii="Arial" w:hAnsi="Arial" w:cs="Arial"/>
          <w:bCs/>
          <w:sz w:val="20"/>
          <w:rtl/>
        </w:rPr>
        <w:t>قاعدة الله العامة هي أن البركة ت</w:t>
      </w:r>
      <w:r>
        <w:rPr>
          <w:rFonts w:ascii="Arial" w:hAnsi="Arial" w:cs="Arial" w:hint="cs"/>
          <w:bCs/>
          <w:sz w:val="20"/>
          <w:rtl/>
        </w:rPr>
        <w:t>نتج</w:t>
      </w:r>
      <w:r w:rsidRPr="00B013D5">
        <w:rPr>
          <w:rFonts w:ascii="Arial" w:hAnsi="Arial" w:cs="Arial"/>
          <w:bCs/>
          <w:sz w:val="20"/>
          <w:rtl/>
        </w:rPr>
        <w:t xml:space="preserve"> </w:t>
      </w:r>
      <w:r>
        <w:rPr>
          <w:rFonts w:ascii="Arial" w:hAnsi="Arial" w:cs="Arial" w:hint="cs"/>
          <w:bCs/>
          <w:sz w:val="20"/>
          <w:rtl/>
        </w:rPr>
        <w:t>ع</w:t>
      </w:r>
      <w:r w:rsidRPr="00B013D5">
        <w:rPr>
          <w:rFonts w:ascii="Arial" w:hAnsi="Arial" w:cs="Arial"/>
          <w:bCs/>
          <w:sz w:val="20"/>
          <w:rtl/>
        </w:rPr>
        <w:t>ن الطاعة، بينما ت</w:t>
      </w:r>
      <w:r>
        <w:rPr>
          <w:rFonts w:ascii="Arial" w:hAnsi="Arial" w:cs="Arial" w:hint="cs"/>
          <w:bCs/>
          <w:sz w:val="20"/>
          <w:rtl/>
        </w:rPr>
        <w:t>نتج</w:t>
      </w:r>
      <w:r w:rsidRPr="00B013D5">
        <w:rPr>
          <w:rFonts w:ascii="Arial" w:hAnsi="Arial" w:cs="Arial"/>
          <w:bCs/>
          <w:sz w:val="20"/>
          <w:rtl/>
        </w:rPr>
        <w:t xml:space="preserve"> المشاكل </w:t>
      </w:r>
      <w:r>
        <w:rPr>
          <w:rFonts w:ascii="Arial" w:hAnsi="Arial" w:cs="Arial" w:hint="cs"/>
          <w:bCs/>
          <w:sz w:val="20"/>
          <w:rtl/>
        </w:rPr>
        <w:t>ع</w:t>
      </w:r>
      <w:r w:rsidRPr="00B013D5">
        <w:rPr>
          <w:rFonts w:ascii="Arial" w:hAnsi="Arial" w:cs="Arial"/>
          <w:bCs/>
          <w:sz w:val="20"/>
          <w:rtl/>
        </w:rPr>
        <w:t>ن ال</w:t>
      </w:r>
      <w:r>
        <w:rPr>
          <w:rFonts w:ascii="Arial" w:hAnsi="Arial" w:cs="Arial" w:hint="cs"/>
          <w:bCs/>
          <w:sz w:val="20"/>
          <w:rtl/>
        </w:rPr>
        <w:t>عصيان</w:t>
      </w:r>
      <w:r w:rsidRPr="00B013D5">
        <w:rPr>
          <w:rFonts w:ascii="Arial" w:hAnsi="Arial" w:cs="Arial"/>
          <w:bCs/>
          <w:sz w:val="20"/>
        </w:rPr>
        <w:t>.</w:t>
      </w:r>
    </w:p>
    <w:p w14:paraId="549E4E7C" w14:textId="77777777" w:rsidR="00B013D5" w:rsidRPr="00B013D5" w:rsidRDefault="00B013D5" w:rsidP="00B013D5">
      <w:pPr>
        <w:bidi/>
        <w:ind w:left="20" w:right="-164" w:hanging="20"/>
        <w:outlineLvl w:val="0"/>
        <w:rPr>
          <w:rFonts w:ascii="Arial" w:hAnsi="Arial" w:cs="Arial"/>
          <w:bCs/>
          <w:sz w:val="20"/>
        </w:rPr>
      </w:pPr>
    </w:p>
    <w:p w14:paraId="1ABC9315" w14:textId="541AD953" w:rsidR="00B013D5" w:rsidRPr="00B013D5" w:rsidRDefault="00B013D5" w:rsidP="00B013D5">
      <w:pPr>
        <w:bidi/>
        <w:ind w:left="20" w:right="-164" w:hanging="20"/>
        <w:outlineLvl w:val="0"/>
        <w:rPr>
          <w:rFonts w:ascii="Arial" w:hAnsi="Arial" w:cs="Arial"/>
          <w:bCs/>
          <w:sz w:val="20"/>
        </w:rPr>
      </w:pPr>
      <w:r w:rsidRPr="00B013D5">
        <w:rPr>
          <w:rFonts w:ascii="Arial" w:hAnsi="Arial" w:cs="Arial"/>
          <w:bCs/>
          <w:sz w:val="20"/>
          <w:rtl/>
        </w:rPr>
        <w:t>ينبع التجديد الروحي من تذكر خلاص الله في الماضي، وال</w:t>
      </w:r>
      <w:r>
        <w:rPr>
          <w:rFonts w:ascii="Arial" w:hAnsi="Arial" w:cs="Arial" w:hint="cs"/>
          <w:bCs/>
          <w:sz w:val="20"/>
          <w:rtl/>
        </w:rPr>
        <w:t>إ</w:t>
      </w:r>
      <w:r w:rsidRPr="00B013D5">
        <w:rPr>
          <w:rFonts w:ascii="Arial" w:hAnsi="Arial" w:cs="Arial"/>
          <w:bCs/>
          <w:sz w:val="20"/>
          <w:rtl/>
        </w:rPr>
        <w:t>لتزام بمحبته في الحاضر، والعيش ب</w:t>
      </w:r>
      <w:r>
        <w:rPr>
          <w:rFonts w:ascii="Arial" w:hAnsi="Arial" w:cs="Arial" w:hint="cs"/>
          <w:bCs/>
          <w:sz w:val="20"/>
          <w:rtl/>
        </w:rPr>
        <w:t>رجاء</w:t>
      </w:r>
      <w:r w:rsidRPr="00B013D5">
        <w:rPr>
          <w:rFonts w:ascii="Arial" w:hAnsi="Arial" w:cs="Arial"/>
          <w:bCs/>
          <w:sz w:val="20"/>
          <w:rtl/>
        </w:rPr>
        <w:t xml:space="preserve"> مستقبلي فيه محقق</w:t>
      </w:r>
      <w:r>
        <w:rPr>
          <w:rFonts w:ascii="Arial" w:hAnsi="Arial" w:cs="Arial" w:hint="cs"/>
          <w:bCs/>
          <w:sz w:val="20"/>
          <w:rtl/>
        </w:rPr>
        <w:t>اً</w:t>
      </w:r>
      <w:r w:rsidRPr="00B013D5">
        <w:rPr>
          <w:rFonts w:ascii="Arial" w:hAnsi="Arial" w:cs="Arial"/>
          <w:bCs/>
          <w:sz w:val="20"/>
          <w:rtl/>
        </w:rPr>
        <w:t xml:space="preserve"> وعوده</w:t>
      </w:r>
      <w:r w:rsidRPr="00B013D5">
        <w:rPr>
          <w:rFonts w:ascii="Arial" w:hAnsi="Arial" w:cs="Arial"/>
          <w:bCs/>
          <w:sz w:val="20"/>
        </w:rPr>
        <w:t>.</w:t>
      </w:r>
    </w:p>
    <w:p w14:paraId="0BAC7BD0" w14:textId="43EE24EE" w:rsidR="003E08DF" w:rsidRDefault="003E08DF" w:rsidP="001F5191">
      <w:pPr>
        <w:tabs>
          <w:tab w:val="left" w:pos="360"/>
        </w:tabs>
        <w:ind w:left="360" w:right="-164" w:hanging="360"/>
        <w:jc w:val="center"/>
        <w:outlineLvl w:val="0"/>
        <w:rPr>
          <w:rFonts w:ascii="Arial" w:hAnsi="Arial" w:cs="Arial"/>
          <w:b/>
          <w:sz w:val="40"/>
          <w:rtl/>
        </w:rPr>
      </w:pPr>
      <w:r w:rsidRPr="003E08DF">
        <w:rPr>
          <w:rFonts w:ascii="Arial" w:hAnsi="Arial" w:cs="Arial"/>
          <w:b/>
          <w:sz w:val="40"/>
        </w:rPr>
        <w:br w:type="page"/>
      </w:r>
    </w:p>
    <w:p w14:paraId="731681F9" w14:textId="5539D991" w:rsidR="003E08DF" w:rsidRPr="00173421" w:rsidRDefault="00B013D5" w:rsidP="00B013D5">
      <w:pPr>
        <w:tabs>
          <w:tab w:val="left" w:pos="360"/>
        </w:tabs>
        <w:ind w:left="360" w:right="-164" w:hanging="360"/>
        <w:jc w:val="center"/>
        <w:outlineLvl w:val="0"/>
        <w:rPr>
          <w:rFonts w:ascii="Arial" w:hAnsi="Arial" w:cs="Arial"/>
          <w:bCs/>
          <w:sz w:val="48"/>
          <w:szCs w:val="48"/>
        </w:rPr>
      </w:pPr>
      <w:r w:rsidRPr="00173421">
        <w:rPr>
          <w:rFonts w:ascii="Arial" w:hAnsi="Arial" w:cs="Arial" w:hint="cs"/>
          <w:bCs/>
          <w:sz w:val="48"/>
          <w:szCs w:val="48"/>
          <w:rtl/>
        </w:rPr>
        <w:lastRenderedPageBreak/>
        <w:t>تثنية</w:t>
      </w:r>
    </w:p>
    <w:p w14:paraId="2F6BEFD7" w14:textId="0D43EF9F" w:rsidR="00B013D5" w:rsidRPr="00173421" w:rsidRDefault="00B013D5" w:rsidP="001F5191">
      <w:pPr>
        <w:tabs>
          <w:tab w:val="left" w:pos="360"/>
        </w:tabs>
        <w:ind w:left="360" w:right="-164" w:hanging="360"/>
        <w:jc w:val="center"/>
        <w:outlineLvl w:val="0"/>
        <w:rPr>
          <w:rFonts w:ascii="Arial" w:hAnsi="Arial" w:cs="Arial"/>
          <w:bCs/>
          <w:sz w:val="36"/>
          <w:szCs w:val="36"/>
        </w:rPr>
      </w:pPr>
      <w:r w:rsidRPr="00173421">
        <w:rPr>
          <w:rFonts w:ascii="Arial" w:hAnsi="Arial" w:cs="Arial" w:hint="cs"/>
          <w:bCs/>
          <w:sz w:val="36"/>
          <w:szCs w:val="36"/>
          <w:rtl/>
        </w:rPr>
        <w:t>مقدمة</w:t>
      </w:r>
    </w:p>
    <w:p w14:paraId="2A94DC68" w14:textId="77777777" w:rsidR="003E08DF" w:rsidRPr="00173421" w:rsidRDefault="003E08DF" w:rsidP="001F5191">
      <w:pPr>
        <w:tabs>
          <w:tab w:val="left" w:pos="360"/>
        </w:tabs>
        <w:ind w:left="360" w:right="-164" w:hanging="360"/>
        <w:rPr>
          <w:rFonts w:ascii="Arial" w:hAnsi="Arial" w:cs="Arial"/>
          <w:b/>
          <w:sz w:val="22"/>
          <w:szCs w:val="22"/>
        </w:rPr>
      </w:pPr>
    </w:p>
    <w:p w14:paraId="6D0EA299" w14:textId="44A63ED7" w:rsidR="00B013D5" w:rsidRPr="00173421" w:rsidRDefault="00B013D5" w:rsidP="00B013D5">
      <w:pPr>
        <w:tabs>
          <w:tab w:val="left" w:pos="360"/>
        </w:tabs>
        <w:bidi/>
        <w:ind w:left="360" w:right="-164" w:hanging="360"/>
        <w:rPr>
          <w:rFonts w:ascii="Arial" w:hAnsi="Arial" w:cs="Arial"/>
          <w:b/>
          <w:sz w:val="22"/>
          <w:szCs w:val="22"/>
        </w:rPr>
      </w:pPr>
      <w:r w:rsidRPr="00173421">
        <w:rPr>
          <w:rFonts w:ascii="Arial" w:hAnsi="Arial" w:cs="Arial" w:hint="cs"/>
          <w:bCs/>
          <w:sz w:val="22"/>
          <w:szCs w:val="22"/>
          <w:rtl/>
        </w:rPr>
        <w:t>1.</w:t>
      </w:r>
      <w:r w:rsidRPr="00173421">
        <w:rPr>
          <w:rFonts w:ascii="Arial" w:hAnsi="Arial" w:cs="Arial"/>
          <w:bCs/>
          <w:sz w:val="22"/>
          <w:szCs w:val="22"/>
          <w:rtl/>
        </w:rPr>
        <w:tab/>
      </w:r>
      <w:r w:rsidRPr="00173421">
        <w:rPr>
          <w:rFonts w:ascii="Arial" w:hAnsi="Arial" w:cs="Arial" w:hint="cs"/>
          <w:bCs/>
          <w:sz w:val="22"/>
          <w:szCs w:val="22"/>
          <w:rtl/>
        </w:rPr>
        <w:t>العنوان:</w:t>
      </w:r>
      <w:r w:rsidRPr="00173421">
        <w:rPr>
          <w:rFonts w:ascii="Arial" w:hAnsi="Arial" w:cs="Arial" w:hint="cs"/>
          <w:b/>
          <w:sz w:val="22"/>
          <w:szCs w:val="22"/>
          <w:rtl/>
        </w:rPr>
        <w:t xml:space="preserve"> </w:t>
      </w:r>
      <w:r w:rsidRPr="00173421">
        <w:rPr>
          <w:rFonts w:ascii="Arial" w:hAnsi="Arial" w:cs="Arial"/>
          <w:b/>
          <w:sz w:val="22"/>
          <w:szCs w:val="22"/>
          <w:rtl/>
        </w:rPr>
        <w:t xml:space="preserve">تثنية </w:t>
      </w:r>
      <w:r w:rsidRPr="00173421">
        <w:rPr>
          <w:rFonts w:ascii="Arial" w:hAnsi="Arial" w:cs="Arial" w:hint="cs"/>
          <w:b/>
          <w:sz w:val="22"/>
          <w:szCs w:val="22"/>
          <w:rtl/>
        </w:rPr>
        <w:t>ت</w:t>
      </w:r>
      <w:r w:rsidRPr="00173421">
        <w:rPr>
          <w:rFonts w:ascii="Arial" w:hAnsi="Arial" w:cs="Arial"/>
          <w:b/>
          <w:sz w:val="22"/>
          <w:szCs w:val="22"/>
          <w:rtl/>
        </w:rPr>
        <w:t xml:space="preserve">عني الشريعة الثانية (باليونانية: </w:t>
      </w:r>
      <w:proofErr w:type="spellStart"/>
      <w:r w:rsidRPr="00C4742C">
        <w:rPr>
          <w:rFonts w:ascii="Times New Roman" w:hAnsi="Times New Roman"/>
          <w:bCs/>
          <w:sz w:val="22"/>
          <w:szCs w:val="22"/>
        </w:rPr>
        <w:t>δεύτερος</w:t>
      </w:r>
      <w:proofErr w:type="spellEnd"/>
      <w:r w:rsidRPr="00173421">
        <w:rPr>
          <w:rFonts w:ascii="Arial" w:hAnsi="Arial" w:cs="Arial"/>
          <w:b/>
          <w:sz w:val="22"/>
          <w:szCs w:val="22"/>
          <w:rtl/>
        </w:rPr>
        <w:t xml:space="preserve"> أي الثانية، </w:t>
      </w:r>
      <w:r w:rsidRPr="00C4742C">
        <w:rPr>
          <w:rFonts w:ascii="Times New Roman" w:hAnsi="Times New Roman"/>
          <w:b/>
          <w:sz w:val="22"/>
          <w:szCs w:val="22"/>
          <w:rtl/>
        </w:rPr>
        <w:t>و</w:t>
      </w:r>
      <w:proofErr w:type="spellStart"/>
      <w:r w:rsidRPr="00C4742C">
        <w:rPr>
          <w:rFonts w:ascii="Times New Roman" w:hAnsi="Times New Roman"/>
          <w:bCs/>
          <w:sz w:val="22"/>
          <w:szCs w:val="22"/>
        </w:rPr>
        <w:t>νόμος</w:t>
      </w:r>
      <w:proofErr w:type="spellEnd"/>
      <w:r w:rsidRPr="00173421">
        <w:rPr>
          <w:rFonts w:ascii="Arial" w:hAnsi="Arial" w:cs="Arial"/>
          <w:b/>
          <w:sz w:val="22"/>
          <w:szCs w:val="22"/>
          <w:rtl/>
        </w:rPr>
        <w:t xml:space="preserve"> أي الشريعة)</w:t>
      </w:r>
      <w:r w:rsidRPr="00173421">
        <w:rPr>
          <w:rFonts w:ascii="Arial" w:hAnsi="Arial" w:cs="Arial" w:hint="cs"/>
          <w:b/>
          <w:sz w:val="22"/>
          <w:szCs w:val="22"/>
          <w:rtl/>
        </w:rPr>
        <w:t>، إذ</w:t>
      </w:r>
      <w:r w:rsidRPr="00173421">
        <w:rPr>
          <w:rFonts w:ascii="Arial" w:hAnsi="Arial" w:cs="Arial"/>
          <w:b/>
          <w:sz w:val="22"/>
          <w:szCs w:val="22"/>
          <w:rtl/>
        </w:rPr>
        <w:t xml:space="preserve"> يحتاج هذا العنوان إلى توضيح، إ</w:t>
      </w:r>
      <w:r w:rsidRPr="00173421">
        <w:rPr>
          <w:rFonts w:ascii="Arial" w:hAnsi="Arial" w:cs="Arial" w:hint="cs"/>
          <w:b/>
          <w:sz w:val="22"/>
          <w:szCs w:val="22"/>
          <w:rtl/>
        </w:rPr>
        <w:t xml:space="preserve">ذ يتبنى </w:t>
      </w:r>
      <w:r w:rsidRPr="00173421">
        <w:rPr>
          <w:rFonts w:ascii="Arial" w:hAnsi="Arial" w:cs="Arial"/>
          <w:b/>
          <w:sz w:val="22"/>
          <w:szCs w:val="22"/>
          <w:rtl/>
        </w:rPr>
        <w:t>هذا السفر ويتوسع في</w:t>
      </w:r>
      <w:r w:rsidRPr="00173421">
        <w:rPr>
          <w:rFonts w:ascii="Arial" w:hAnsi="Arial" w:cs="Arial" w:hint="cs"/>
          <w:b/>
          <w:sz w:val="22"/>
          <w:szCs w:val="22"/>
          <w:rtl/>
        </w:rPr>
        <w:t xml:space="preserve"> </w:t>
      </w:r>
      <w:r w:rsidRPr="00173421">
        <w:rPr>
          <w:rFonts w:ascii="Arial" w:hAnsi="Arial" w:cs="Arial"/>
          <w:b/>
          <w:sz w:val="22"/>
          <w:szCs w:val="22"/>
          <w:rtl/>
        </w:rPr>
        <w:t>الشريعة الأصلية التي أُعطيت على جبل سيناء. ي</w:t>
      </w:r>
      <w:r w:rsidRPr="00173421">
        <w:rPr>
          <w:rFonts w:ascii="Arial" w:hAnsi="Arial" w:cs="Arial" w:hint="cs"/>
          <w:b/>
          <w:sz w:val="22"/>
          <w:szCs w:val="22"/>
          <w:rtl/>
        </w:rPr>
        <w:t>نبع</w:t>
      </w:r>
      <w:r w:rsidRPr="00173421">
        <w:rPr>
          <w:rFonts w:ascii="Arial" w:hAnsi="Arial" w:cs="Arial"/>
          <w:b/>
          <w:sz w:val="22"/>
          <w:szCs w:val="22"/>
          <w:rtl/>
        </w:rPr>
        <w:t xml:space="preserve"> هذا العنوان الإنجليزي من ترجمة خاطئة في الترجمة السبعينية لسفر التثنية ١٧</w:t>
      </w:r>
      <w:r w:rsidRPr="00173421">
        <w:rPr>
          <w:rFonts w:ascii="Arial" w:hAnsi="Arial" w:cs="Arial" w:hint="cs"/>
          <w:b/>
          <w:sz w:val="22"/>
          <w:szCs w:val="22"/>
          <w:rtl/>
        </w:rPr>
        <w:t xml:space="preserve"> </w:t>
      </w:r>
      <w:r w:rsidRPr="00173421">
        <w:rPr>
          <w:rFonts w:ascii="Arial" w:hAnsi="Arial" w:cs="Arial"/>
          <w:b/>
          <w:sz w:val="22"/>
          <w:szCs w:val="22"/>
          <w:rtl/>
        </w:rPr>
        <w:t>:١٨، حيثُ ترجمت إلى هذا التكرار للشريعة (والذي يترجم بشكل صحيح إلى نسخة الشريعة في الترجمات الإنجليزية)</w:t>
      </w:r>
      <w:r w:rsidR="00E74D54" w:rsidRPr="00173421">
        <w:rPr>
          <w:rFonts w:ascii="Arial" w:hAnsi="Arial" w:cs="Arial" w:hint="cs"/>
          <w:b/>
          <w:sz w:val="22"/>
          <w:szCs w:val="22"/>
          <w:rtl/>
        </w:rPr>
        <w:t>،</w:t>
      </w:r>
      <w:r w:rsidRPr="00173421">
        <w:rPr>
          <w:rFonts w:ascii="Arial" w:hAnsi="Arial" w:cs="Arial"/>
          <w:b/>
          <w:sz w:val="22"/>
          <w:szCs w:val="22"/>
          <w:rtl/>
        </w:rPr>
        <w:t xml:space="preserve"> أما العنوان العبري فهو هذه هي الكلمات (</w:t>
      </w:r>
      <w:r w:rsidRPr="00C4742C">
        <w:rPr>
          <w:rFonts w:ascii="Times New Roman" w:hAnsi="Times New Roman"/>
          <w:b/>
          <w:sz w:val="22"/>
          <w:szCs w:val="22"/>
          <w:rtl/>
          <w:lang w:bidi="he-IL"/>
        </w:rPr>
        <w:t>הַדְּבָרִים אֵלֶּה</w:t>
      </w:r>
      <w:r w:rsidRPr="00173421">
        <w:rPr>
          <w:rFonts w:ascii="Arial" w:hAnsi="Arial" w:cs="Arial"/>
          <w:b/>
          <w:sz w:val="22"/>
          <w:szCs w:val="22"/>
          <w:rtl/>
          <w:lang w:bidi="he-IL"/>
        </w:rPr>
        <w:t xml:space="preserve"> </w:t>
      </w:r>
      <w:r w:rsidRPr="00791F89">
        <w:rPr>
          <w:rFonts w:ascii="Arial" w:hAnsi="Arial" w:cs="Arial"/>
          <w:bCs/>
          <w:i/>
          <w:iCs/>
          <w:sz w:val="20"/>
          <w:rtl/>
          <w:lang w:bidi="he-IL"/>
        </w:rPr>
        <w:t>'</w:t>
      </w:r>
      <w:r w:rsidRPr="00791F89">
        <w:rPr>
          <w:rFonts w:ascii="Arial" w:hAnsi="Arial" w:cs="Arial"/>
          <w:bCs/>
          <w:i/>
          <w:iCs/>
          <w:sz w:val="20"/>
        </w:rPr>
        <w:t xml:space="preserve">elleh </w:t>
      </w:r>
      <w:proofErr w:type="spellStart"/>
      <w:r w:rsidRPr="00791F89">
        <w:rPr>
          <w:rFonts w:ascii="Arial" w:hAnsi="Arial" w:cs="Arial"/>
          <w:bCs/>
          <w:i/>
          <w:iCs/>
          <w:sz w:val="20"/>
        </w:rPr>
        <w:t>haddebarim</w:t>
      </w:r>
      <w:proofErr w:type="spellEnd"/>
      <w:r w:rsidRPr="00173421">
        <w:rPr>
          <w:rFonts w:ascii="Arial" w:hAnsi="Arial" w:cs="Arial"/>
          <w:b/>
          <w:sz w:val="22"/>
          <w:szCs w:val="22"/>
          <w:rtl/>
          <w:lang w:bidi="he-IL"/>
        </w:rPr>
        <w:t>)</w:t>
      </w:r>
      <w:r w:rsidRPr="00173421">
        <w:rPr>
          <w:rFonts w:ascii="Arial" w:hAnsi="Arial" w:cs="Arial"/>
          <w:b/>
          <w:sz w:val="22"/>
          <w:szCs w:val="22"/>
          <w:rtl/>
        </w:rPr>
        <w:t>، وهي مشتقة من الكلمتين الأوليين وفق</w:t>
      </w:r>
      <w:r w:rsidR="00E74D54" w:rsidRPr="00173421">
        <w:rPr>
          <w:rFonts w:ascii="Arial" w:hAnsi="Arial" w:cs="Arial" w:hint="cs"/>
          <w:b/>
          <w:sz w:val="22"/>
          <w:szCs w:val="22"/>
          <w:rtl/>
        </w:rPr>
        <w:t>اً</w:t>
      </w:r>
      <w:r w:rsidRPr="00173421">
        <w:rPr>
          <w:rFonts w:ascii="Arial" w:hAnsi="Arial" w:cs="Arial"/>
          <w:b/>
          <w:sz w:val="22"/>
          <w:szCs w:val="22"/>
          <w:rtl/>
        </w:rPr>
        <w:t xml:space="preserve"> للطرق القديمة في تسمية الأعمال</w:t>
      </w:r>
      <w:r w:rsidR="00E74D54" w:rsidRPr="00173421">
        <w:rPr>
          <w:rFonts w:ascii="Arial" w:hAnsi="Arial" w:cs="Arial" w:hint="cs"/>
          <w:b/>
          <w:sz w:val="22"/>
          <w:szCs w:val="22"/>
          <w:rtl/>
        </w:rPr>
        <w:t>،</w:t>
      </w:r>
      <w:r w:rsidRPr="00173421">
        <w:rPr>
          <w:rFonts w:ascii="Arial" w:hAnsi="Arial" w:cs="Arial"/>
          <w:b/>
          <w:sz w:val="22"/>
          <w:szCs w:val="22"/>
          <w:rtl/>
        </w:rPr>
        <w:t xml:space="preserve"> وهذا العنوان أفضل إذ يسجل السفر عظات موسى التي تفسر الشريعة (١</w:t>
      </w:r>
      <w:r w:rsidR="00E74D54" w:rsidRPr="00173421">
        <w:rPr>
          <w:rFonts w:ascii="Arial" w:hAnsi="Arial" w:cs="Arial" w:hint="cs"/>
          <w:b/>
          <w:sz w:val="22"/>
          <w:szCs w:val="22"/>
          <w:rtl/>
        </w:rPr>
        <w:t xml:space="preserve"> </w:t>
      </w:r>
      <w:r w:rsidRPr="00173421">
        <w:rPr>
          <w:rFonts w:ascii="Arial" w:hAnsi="Arial" w:cs="Arial"/>
          <w:b/>
          <w:sz w:val="22"/>
          <w:szCs w:val="22"/>
          <w:rtl/>
        </w:rPr>
        <w:t>:٥).</w:t>
      </w:r>
    </w:p>
    <w:p w14:paraId="22434259" w14:textId="77777777" w:rsidR="003E08DF" w:rsidRDefault="003E08DF" w:rsidP="001F5191">
      <w:pPr>
        <w:tabs>
          <w:tab w:val="left" w:pos="360"/>
        </w:tabs>
        <w:ind w:left="360" w:right="-164" w:hanging="360"/>
        <w:rPr>
          <w:rFonts w:ascii="Arial" w:hAnsi="Arial" w:cs="Arial"/>
          <w:b/>
          <w:sz w:val="22"/>
          <w:szCs w:val="22"/>
        </w:rPr>
      </w:pPr>
    </w:p>
    <w:p w14:paraId="5A8C7308" w14:textId="77777777" w:rsidR="00173421" w:rsidRPr="00173421" w:rsidRDefault="00173421" w:rsidP="001F5191">
      <w:pPr>
        <w:tabs>
          <w:tab w:val="left" w:pos="360"/>
        </w:tabs>
        <w:ind w:left="360" w:right="-164" w:hanging="360"/>
        <w:rPr>
          <w:rFonts w:ascii="Arial" w:hAnsi="Arial" w:cs="Arial"/>
          <w:b/>
          <w:sz w:val="22"/>
          <w:szCs w:val="22"/>
        </w:rPr>
      </w:pPr>
    </w:p>
    <w:p w14:paraId="40A31A5E" w14:textId="7DCD0307" w:rsidR="00E74D54" w:rsidRPr="00173421" w:rsidRDefault="00E74D54" w:rsidP="00E74D54">
      <w:pPr>
        <w:tabs>
          <w:tab w:val="left" w:pos="360"/>
        </w:tabs>
        <w:bidi/>
        <w:ind w:left="360" w:right="-164" w:hanging="360"/>
        <w:rPr>
          <w:rFonts w:ascii="Arial" w:hAnsi="Arial" w:cs="Arial"/>
          <w:bCs/>
          <w:sz w:val="22"/>
          <w:szCs w:val="22"/>
        </w:rPr>
      </w:pPr>
      <w:r w:rsidRPr="00173421">
        <w:rPr>
          <w:rFonts w:ascii="Arial" w:hAnsi="Arial" w:cs="Arial" w:hint="cs"/>
          <w:bCs/>
          <w:sz w:val="22"/>
          <w:szCs w:val="22"/>
          <w:rtl/>
        </w:rPr>
        <w:t>2.</w:t>
      </w:r>
      <w:r w:rsidRPr="00173421">
        <w:rPr>
          <w:rFonts w:ascii="Arial" w:hAnsi="Arial" w:cs="Arial"/>
          <w:bCs/>
          <w:sz w:val="22"/>
          <w:szCs w:val="22"/>
          <w:rtl/>
        </w:rPr>
        <w:tab/>
      </w:r>
      <w:r w:rsidRPr="00173421">
        <w:rPr>
          <w:rFonts w:ascii="Arial" w:hAnsi="Arial" w:cs="Arial" w:hint="cs"/>
          <w:bCs/>
          <w:sz w:val="22"/>
          <w:szCs w:val="22"/>
          <w:rtl/>
        </w:rPr>
        <w:t>التأليف</w:t>
      </w:r>
    </w:p>
    <w:p w14:paraId="1E3505BA" w14:textId="77777777" w:rsidR="003E08DF" w:rsidRPr="00173421" w:rsidRDefault="003E08DF" w:rsidP="001F5191">
      <w:pPr>
        <w:tabs>
          <w:tab w:val="left" w:pos="720"/>
        </w:tabs>
        <w:ind w:left="720" w:right="-164" w:hanging="360"/>
        <w:rPr>
          <w:rFonts w:ascii="Arial" w:hAnsi="Arial" w:cs="Arial"/>
          <w:sz w:val="22"/>
          <w:szCs w:val="22"/>
        </w:rPr>
      </w:pPr>
    </w:p>
    <w:p w14:paraId="38ACE57B" w14:textId="431255FD" w:rsidR="00E74D54" w:rsidRPr="00173421" w:rsidRDefault="00E74D54" w:rsidP="00E74D54">
      <w:pPr>
        <w:tabs>
          <w:tab w:val="left" w:pos="720"/>
        </w:tabs>
        <w:bidi/>
        <w:ind w:left="720" w:right="-164" w:hanging="360"/>
        <w:rPr>
          <w:rFonts w:ascii="Arial" w:hAnsi="Arial" w:cs="Arial"/>
          <w:sz w:val="22"/>
          <w:szCs w:val="22"/>
        </w:rPr>
      </w:pPr>
      <w:r w:rsidRPr="00173421">
        <w:rPr>
          <w:rFonts w:ascii="Arial" w:hAnsi="Arial" w:cs="Arial" w:hint="cs"/>
          <w:sz w:val="22"/>
          <w:szCs w:val="22"/>
          <w:rtl/>
        </w:rPr>
        <w:t>أ.</w:t>
      </w:r>
      <w:r w:rsidRPr="00173421">
        <w:rPr>
          <w:rFonts w:ascii="Arial" w:hAnsi="Arial" w:cs="Arial"/>
          <w:sz w:val="22"/>
          <w:szCs w:val="22"/>
          <w:rtl/>
        </w:rPr>
        <w:tab/>
      </w:r>
      <w:r w:rsidRPr="00173421">
        <w:rPr>
          <w:rFonts w:ascii="Arial" w:hAnsi="Arial" w:cs="Arial" w:hint="cs"/>
          <w:sz w:val="22"/>
          <w:szCs w:val="22"/>
          <w:u w:val="single"/>
          <w:rtl/>
        </w:rPr>
        <w:t>الدليل الخارجي</w:t>
      </w:r>
      <w:r w:rsidRPr="00173421">
        <w:rPr>
          <w:rFonts w:ascii="Arial" w:hAnsi="Arial" w:cs="Arial" w:hint="cs"/>
          <w:sz w:val="22"/>
          <w:szCs w:val="22"/>
          <w:rtl/>
        </w:rPr>
        <w:t xml:space="preserve">: </w:t>
      </w:r>
      <w:r w:rsidRPr="00173421">
        <w:rPr>
          <w:rFonts w:ascii="Arial" w:hAnsi="Arial" w:cs="Arial"/>
          <w:sz w:val="22"/>
          <w:szCs w:val="22"/>
          <w:rtl/>
        </w:rPr>
        <w:t>ت</w:t>
      </w:r>
      <w:r w:rsidRPr="00173421">
        <w:rPr>
          <w:rFonts w:ascii="Arial" w:hAnsi="Arial" w:cs="Arial" w:hint="cs"/>
          <w:sz w:val="22"/>
          <w:szCs w:val="22"/>
          <w:rtl/>
        </w:rPr>
        <w:t>نسب</w:t>
      </w:r>
      <w:r w:rsidRPr="00173421">
        <w:rPr>
          <w:rFonts w:ascii="Arial" w:hAnsi="Arial" w:cs="Arial"/>
          <w:sz w:val="22"/>
          <w:szCs w:val="22"/>
          <w:rtl/>
        </w:rPr>
        <w:t xml:space="preserve"> الشهادات اليهودية والسامرية والمسيحية القديمة</w:t>
      </w:r>
      <w:r w:rsidRPr="00173421">
        <w:rPr>
          <w:rFonts w:ascii="Arial" w:hAnsi="Arial" w:cs="Arial" w:hint="cs"/>
          <w:sz w:val="22"/>
          <w:szCs w:val="22"/>
          <w:rtl/>
        </w:rPr>
        <w:t xml:space="preserve"> تأليف سفر التثنية</w:t>
      </w:r>
      <w:r w:rsidRPr="00173421">
        <w:rPr>
          <w:rFonts w:ascii="Arial" w:hAnsi="Arial" w:cs="Arial"/>
          <w:sz w:val="22"/>
          <w:szCs w:val="22"/>
          <w:rtl/>
        </w:rPr>
        <w:t xml:space="preserve"> </w:t>
      </w:r>
      <w:r w:rsidRPr="00173421">
        <w:rPr>
          <w:rFonts w:ascii="Arial" w:hAnsi="Arial" w:cs="Arial" w:hint="cs"/>
          <w:sz w:val="22"/>
          <w:szCs w:val="22"/>
          <w:rtl/>
        </w:rPr>
        <w:t>إلى</w:t>
      </w:r>
      <w:r w:rsidRPr="00173421">
        <w:rPr>
          <w:rFonts w:ascii="Arial" w:hAnsi="Arial" w:cs="Arial"/>
          <w:sz w:val="22"/>
          <w:szCs w:val="22"/>
          <w:rtl/>
        </w:rPr>
        <w:t xml:space="preserve"> موسى</w:t>
      </w:r>
      <w:r w:rsidRPr="00173421">
        <w:rPr>
          <w:rFonts w:ascii="Arial" w:hAnsi="Arial" w:cs="Arial" w:hint="cs"/>
          <w:sz w:val="22"/>
          <w:szCs w:val="22"/>
          <w:rtl/>
        </w:rPr>
        <w:t>،</w:t>
      </w:r>
      <w:r w:rsidRPr="00173421">
        <w:rPr>
          <w:rFonts w:ascii="Arial" w:hAnsi="Arial" w:cs="Arial"/>
          <w:sz w:val="22"/>
          <w:szCs w:val="22"/>
          <w:rtl/>
        </w:rPr>
        <w:t xml:space="preserve"> وتشير مقاطع أخرى من العهد القديم إلى </w:t>
      </w:r>
      <w:r w:rsidRPr="00173421">
        <w:rPr>
          <w:rFonts w:ascii="Arial" w:hAnsi="Arial" w:cs="Arial" w:hint="cs"/>
          <w:sz w:val="22"/>
          <w:szCs w:val="22"/>
          <w:rtl/>
        </w:rPr>
        <w:t>أن التوراة</w:t>
      </w:r>
      <w:r w:rsidRPr="00173421">
        <w:rPr>
          <w:rFonts w:ascii="Arial" w:hAnsi="Arial" w:cs="Arial"/>
          <w:sz w:val="22"/>
          <w:szCs w:val="22"/>
          <w:rtl/>
        </w:rPr>
        <w:t xml:space="preserve"> بأكملها</w:t>
      </w:r>
      <w:r w:rsidRPr="00173421">
        <w:rPr>
          <w:rFonts w:ascii="Arial" w:hAnsi="Arial" w:cs="Arial" w:hint="cs"/>
          <w:sz w:val="22"/>
          <w:szCs w:val="22"/>
          <w:rtl/>
        </w:rPr>
        <w:t xml:space="preserve"> موسوية</w:t>
      </w:r>
      <w:r w:rsidRPr="00173421">
        <w:rPr>
          <w:rFonts w:ascii="Arial" w:hAnsi="Arial" w:cs="Arial"/>
          <w:sz w:val="22"/>
          <w:szCs w:val="22"/>
          <w:rtl/>
        </w:rPr>
        <w:t xml:space="preserve"> (راجع يش ١: ٧؛ قض ٣: ٤؛ ١ مل ٢: ٣؛ </w:t>
      </w:r>
      <w:r w:rsidRPr="00173421">
        <w:rPr>
          <w:rFonts w:ascii="Arial" w:hAnsi="Arial" w:cs="Arial" w:hint="cs"/>
          <w:sz w:val="22"/>
          <w:szCs w:val="22"/>
          <w:rtl/>
        </w:rPr>
        <w:t xml:space="preserve">... </w:t>
      </w:r>
      <w:r w:rsidRPr="00173421">
        <w:rPr>
          <w:rFonts w:ascii="Arial" w:hAnsi="Arial" w:cs="Arial"/>
          <w:sz w:val="22"/>
          <w:szCs w:val="22"/>
          <w:rtl/>
        </w:rPr>
        <w:t>إلخ)</w:t>
      </w:r>
      <w:r w:rsidRPr="00173421">
        <w:rPr>
          <w:rFonts w:ascii="Arial" w:hAnsi="Arial" w:cs="Arial" w:hint="cs"/>
          <w:sz w:val="22"/>
          <w:szCs w:val="22"/>
          <w:rtl/>
        </w:rPr>
        <w:t>،</w:t>
      </w:r>
      <w:r w:rsidRPr="00173421">
        <w:rPr>
          <w:rFonts w:ascii="Arial" w:hAnsi="Arial" w:cs="Arial"/>
          <w:sz w:val="22"/>
          <w:szCs w:val="22"/>
          <w:rtl/>
        </w:rPr>
        <w:t xml:space="preserve"> وقد اعتبر المسيح نفسه هذا السفر ذا سلطة (مع أنه لم يذكر صراحةً تأليف موسى)</w:t>
      </w:r>
      <w:r w:rsidRPr="00173421">
        <w:rPr>
          <w:rFonts w:ascii="Arial" w:hAnsi="Arial" w:cs="Arial" w:hint="cs"/>
          <w:sz w:val="22"/>
          <w:szCs w:val="22"/>
          <w:rtl/>
        </w:rPr>
        <w:t>،</w:t>
      </w:r>
      <w:r w:rsidRPr="00173421">
        <w:rPr>
          <w:rFonts w:ascii="Arial" w:hAnsi="Arial" w:cs="Arial"/>
          <w:sz w:val="22"/>
          <w:szCs w:val="22"/>
          <w:rtl/>
        </w:rPr>
        <w:t xml:space="preserve"> في اقتباساته من سفر التثنية أثناء تجربته (راجع مت ٤: ٤، ٧، ١٠ مع تث ٨: ٣؛ ٦: ١٦، ١٣ على التوالي).</w:t>
      </w:r>
    </w:p>
    <w:p w14:paraId="1734C36C" w14:textId="77777777" w:rsidR="003E08DF" w:rsidRPr="00173421" w:rsidRDefault="003E08DF" w:rsidP="001F5191">
      <w:pPr>
        <w:tabs>
          <w:tab w:val="left" w:pos="720"/>
        </w:tabs>
        <w:ind w:left="720" w:right="-164" w:hanging="360"/>
        <w:rPr>
          <w:rFonts w:ascii="Arial" w:hAnsi="Arial" w:cs="Arial"/>
          <w:sz w:val="22"/>
          <w:szCs w:val="22"/>
        </w:rPr>
      </w:pPr>
    </w:p>
    <w:p w14:paraId="24615806" w14:textId="38BE8E5B" w:rsidR="00E74D54" w:rsidRPr="00173421" w:rsidRDefault="00E74D54" w:rsidP="00E74D54">
      <w:pPr>
        <w:tabs>
          <w:tab w:val="left" w:pos="720"/>
        </w:tabs>
        <w:bidi/>
        <w:ind w:left="720" w:right="-164" w:hanging="360"/>
        <w:rPr>
          <w:rFonts w:ascii="Arial" w:hAnsi="Arial" w:cs="Arial"/>
          <w:sz w:val="22"/>
          <w:szCs w:val="22"/>
        </w:rPr>
      </w:pPr>
      <w:r w:rsidRPr="00173421">
        <w:rPr>
          <w:rFonts w:ascii="Arial" w:hAnsi="Arial" w:cs="Arial" w:hint="cs"/>
          <w:sz w:val="22"/>
          <w:szCs w:val="22"/>
          <w:rtl/>
        </w:rPr>
        <w:t>ب.</w:t>
      </w:r>
      <w:r w:rsidRPr="00173421">
        <w:rPr>
          <w:rFonts w:ascii="Arial" w:hAnsi="Arial" w:cs="Arial"/>
          <w:sz w:val="22"/>
          <w:szCs w:val="22"/>
          <w:rtl/>
        </w:rPr>
        <w:tab/>
      </w:r>
      <w:r w:rsidRPr="00173421">
        <w:rPr>
          <w:rFonts w:ascii="Arial" w:hAnsi="Arial" w:cs="Arial"/>
          <w:sz w:val="22"/>
          <w:szCs w:val="22"/>
          <w:u w:val="single"/>
          <w:rtl/>
        </w:rPr>
        <w:t>الأدلة الداخلية</w:t>
      </w:r>
      <w:r w:rsidRPr="00173421">
        <w:rPr>
          <w:rFonts w:ascii="Arial" w:hAnsi="Arial" w:cs="Arial"/>
          <w:sz w:val="22"/>
          <w:szCs w:val="22"/>
          <w:rtl/>
        </w:rPr>
        <w:t xml:space="preserve">: </w:t>
      </w:r>
      <w:r w:rsidRPr="00173421">
        <w:rPr>
          <w:rFonts w:ascii="Arial" w:hAnsi="Arial" w:cs="Arial" w:hint="cs"/>
          <w:sz w:val="22"/>
          <w:szCs w:val="22"/>
          <w:rtl/>
        </w:rPr>
        <w:t xml:space="preserve">تم التمسك بالتأليف الموسوي لسفر التثنية </w:t>
      </w:r>
      <w:r w:rsidRPr="00173421">
        <w:rPr>
          <w:rFonts w:ascii="Arial" w:hAnsi="Arial" w:cs="Arial"/>
          <w:sz w:val="22"/>
          <w:szCs w:val="22"/>
          <w:rtl/>
        </w:rPr>
        <w:t>بشكل شبه شامل</w:t>
      </w:r>
      <w:r w:rsidR="00FD0B6D" w:rsidRPr="00173421">
        <w:rPr>
          <w:rFonts w:ascii="Arial" w:hAnsi="Arial" w:cs="Arial" w:hint="cs"/>
          <w:sz w:val="22"/>
          <w:szCs w:val="22"/>
          <w:rtl/>
        </w:rPr>
        <w:t>،</w:t>
      </w:r>
      <w:r w:rsidRPr="00173421">
        <w:rPr>
          <w:rFonts w:ascii="Arial" w:hAnsi="Arial" w:cs="Arial" w:hint="cs"/>
          <w:sz w:val="22"/>
          <w:szCs w:val="22"/>
          <w:rtl/>
        </w:rPr>
        <w:t xml:space="preserve"> من قبل اليهود والمسحييين</w:t>
      </w:r>
      <w:r w:rsidR="00FD0B6D" w:rsidRPr="00173421">
        <w:rPr>
          <w:rFonts w:ascii="Arial" w:hAnsi="Arial" w:cs="Arial" w:hint="cs"/>
          <w:sz w:val="22"/>
          <w:szCs w:val="22"/>
          <w:rtl/>
        </w:rPr>
        <w:t>،</w:t>
      </w:r>
      <w:r w:rsidRPr="00173421">
        <w:rPr>
          <w:rFonts w:ascii="Arial" w:hAnsi="Arial" w:cs="Arial"/>
          <w:sz w:val="22"/>
          <w:szCs w:val="22"/>
          <w:rtl/>
        </w:rPr>
        <w:t xml:space="preserve"> حتى ظهور النقاد الليبراليين في القرن التاسع عشر</w:t>
      </w:r>
      <w:r w:rsidRPr="00173421">
        <w:rPr>
          <w:rFonts w:ascii="Arial" w:hAnsi="Arial" w:cs="Arial" w:hint="cs"/>
          <w:sz w:val="22"/>
          <w:szCs w:val="22"/>
          <w:rtl/>
        </w:rPr>
        <w:t>،</w:t>
      </w:r>
      <w:r w:rsidRPr="00173421">
        <w:rPr>
          <w:rFonts w:ascii="Arial" w:hAnsi="Arial" w:cs="Arial"/>
          <w:sz w:val="22"/>
          <w:szCs w:val="22"/>
          <w:rtl/>
        </w:rPr>
        <w:t xml:space="preserve"> </w:t>
      </w:r>
      <w:r w:rsidRPr="00173421">
        <w:rPr>
          <w:rFonts w:ascii="Arial" w:hAnsi="Arial" w:cs="Arial" w:hint="cs"/>
          <w:sz w:val="22"/>
          <w:szCs w:val="22"/>
          <w:rtl/>
        </w:rPr>
        <w:t xml:space="preserve">إنهم </w:t>
      </w:r>
      <w:r w:rsidRPr="00173421">
        <w:rPr>
          <w:rFonts w:ascii="Arial" w:hAnsi="Arial" w:cs="Arial"/>
          <w:sz w:val="22"/>
          <w:szCs w:val="22"/>
          <w:rtl/>
        </w:rPr>
        <w:t>لا يعرفون من كتبه، لكنهم ما زالوا يفترضون أنه لا يمكن أن يكون موسى لأربعة أسباب (دير، ب ك س، ١: ٢٥٩-٢٦٠):</w:t>
      </w:r>
    </w:p>
    <w:p w14:paraId="66BBD69E" w14:textId="77777777" w:rsidR="003E08DF" w:rsidRPr="00173421" w:rsidRDefault="003E08DF" w:rsidP="001F5191">
      <w:pPr>
        <w:tabs>
          <w:tab w:val="left" w:pos="1080"/>
        </w:tabs>
        <w:ind w:left="1080" w:right="-164" w:hanging="360"/>
        <w:rPr>
          <w:rFonts w:ascii="Arial" w:hAnsi="Arial" w:cs="Arial"/>
          <w:sz w:val="22"/>
          <w:szCs w:val="22"/>
        </w:rPr>
      </w:pPr>
    </w:p>
    <w:p w14:paraId="6BE6E0C7" w14:textId="472C2B2A" w:rsidR="00FD0B6D" w:rsidRPr="00173421" w:rsidRDefault="00FD0B6D" w:rsidP="00FD0B6D">
      <w:pPr>
        <w:pStyle w:val="ListParagraph"/>
        <w:numPr>
          <w:ilvl w:val="0"/>
          <w:numId w:val="2"/>
        </w:numPr>
        <w:tabs>
          <w:tab w:val="left" w:pos="1080"/>
        </w:tabs>
        <w:bidi/>
        <w:ind w:right="-164"/>
        <w:rPr>
          <w:rFonts w:ascii="Arial" w:hAnsi="Arial" w:cs="Arial"/>
          <w:sz w:val="22"/>
          <w:szCs w:val="22"/>
        </w:rPr>
      </w:pPr>
      <w:r w:rsidRPr="00173421">
        <w:rPr>
          <w:rFonts w:ascii="Arial" w:hAnsi="Arial" w:cs="Arial"/>
          <w:sz w:val="22"/>
          <w:szCs w:val="22"/>
          <w:rtl/>
        </w:rPr>
        <w:t>يعتقد هؤلاء الليبراليون أن سفر الشريعة</w:t>
      </w:r>
      <w:r w:rsidRPr="00173421">
        <w:rPr>
          <w:rFonts w:ascii="Arial" w:hAnsi="Arial" w:cs="Arial" w:hint="cs"/>
          <w:sz w:val="22"/>
          <w:szCs w:val="22"/>
          <w:rtl/>
        </w:rPr>
        <w:t>،</w:t>
      </w:r>
      <w:r w:rsidRPr="00173421">
        <w:rPr>
          <w:rFonts w:ascii="Arial" w:hAnsi="Arial" w:cs="Arial"/>
          <w:sz w:val="22"/>
          <w:szCs w:val="22"/>
          <w:rtl/>
        </w:rPr>
        <w:t xml:space="preserve"> الذي تم العثور عليه بعد 800 عام من موسى في عهد يوشيا</w:t>
      </w:r>
      <w:r w:rsidRPr="00173421">
        <w:rPr>
          <w:rFonts w:ascii="Arial" w:hAnsi="Arial" w:cs="Arial" w:hint="cs"/>
          <w:sz w:val="22"/>
          <w:szCs w:val="22"/>
          <w:rtl/>
        </w:rPr>
        <w:t>،</w:t>
      </w:r>
      <w:r w:rsidRPr="00173421">
        <w:rPr>
          <w:rFonts w:ascii="Arial" w:hAnsi="Arial" w:cs="Arial"/>
          <w:sz w:val="22"/>
          <w:szCs w:val="22"/>
          <w:rtl/>
        </w:rPr>
        <w:t xml:space="preserve"> كان تزوير</w:t>
      </w:r>
      <w:r w:rsidRPr="00173421">
        <w:rPr>
          <w:rFonts w:ascii="Arial" w:hAnsi="Arial" w:cs="Arial" w:hint="cs"/>
          <w:sz w:val="22"/>
          <w:szCs w:val="22"/>
          <w:rtl/>
        </w:rPr>
        <w:t>اً</w:t>
      </w:r>
      <w:r w:rsidRPr="00173421">
        <w:rPr>
          <w:rFonts w:ascii="Arial" w:hAnsi="Arial" w:cs="Arial"/>
          <w:sz w:val="22"/>
          <w:szCs w:val="22"/>
          <w:rtl/>
        </w:rPr>
        <w:t xml:space="preserve"> تقوي</w:t>
      </w:r>
      <w:r w:rsidRPr="00173421">
        <w:rPr>
          <w:rFonts w:ascii="Arial" w:hAnsi="Arial" w:cs="Arial" w:hint="cs"/>
          <w:sz w:val="22"/>
          <w:szCs w:val="22"/>
          <w:rtl/>
        </w:rPr>
        <w:t>اً</w:t>
      </w:r>
      <w:r w:rsidRPr="00173421">
        <w:rPr>
          <w:rFonts w:ascii="Arial" w:hAnsi="Arial" w:cs="Arial"/>
          <w:sz w:val="22"/>
          <w:szCs w:val="22"/>
          <w:rtl/>
        </w:rPr>
        <w:t xml:space="preserve"> لسفر التثنية </w:t>
      </w:r>
      <w:r w:rsidRPr="00173421">
        <w:rPr>
          <w:rFonts w:ascii="Arial" w:hAnsi="Arial" w:cs="Arial" w:hint="cs"/>
          <w:sz w:val="22"/>
          <w:szCs w:val="22"/>
          <w:rtl/>
        </w:rPr>
        <w:t>تم كتابته</w:t>
      </w:r>
      <w:r w:rsidRPr="00173421">
        <w:rPr>
          <w:rFonts w:ascii="Arial" w:hAnsi="Arial" w:cs="Arial"/>
          <w:sz w:val="22"/>
          <w:szCs w:val="22"/>
          <w:rtl/>
        </w:rPr>
        <w:t xml:space="preserve"> في عصر يوشيا (2 أخ 34: 14 وما يليه).</w:t>
      </w:r>
    </w:p>
    <w:p w14:paraId="712D363D" w14:textId="7D71B01A" w:rsidR="003E08DF" w:rsidRPr="00173421" w:rsidRDefault="003E08DF" w:rsidP="00FD0B6D">
      <w:pPr>
        <w:tabs>
          <w:tab w:val="left" w:pos="1080"/>
        </w:tabs>
        <w:ind w:right="-164"/>
        <w:rPr>
          <w:rFonts w:ascii="Arial" w:hAnsi="Arial" w:cs="Arial"/>
          <w:sz w:val="22"/>
          <w:szCs w:val="22"/>
          <w:rtl/>
        </w:rPr>
      </w:pPr>
    </w:p>
    <w:p w14:paraId="3828A742" w14:textId="5E59A270" w:rsidR="00FD0B6D" w:rsidRPr="00173421" w:rsidRDefault="00FD0B6D" w:rsidP="00FD0B6D">
      <w:pPr>
        <w:tabs>
          <w:tab w:val="left" w:pos="1080"/>
        </w:tabs>
        <w:bidi/>
        <w:ind w:left="1080" w:right="-164" w:hanging="360"/>
        <w:rPr>
          <w:rFonts w:ascii="Arial" w:hAnsi="Arial" w:cs="Arial"/>
          <w:sz w:val="22"/>
          <w:szCs w:val="22"/>
        </w:rPr>
      </w:pPr>
      <w:r w:rsidRPr="00173421">
        <w:rPr>
          <w:rFonts w:ascii="Arial" w:hAnsi="Arial" w:cs="Arial"/>
          <w:sz w:val="22"/>
          <w:szCs w:val="22"/>
          <w:rtl/>
        </w:rPr>
        <w:tab/>
      </w:r>
      <w:r w:rsidRPr="00173421">
        <w:rPr>
          <w:rFonts w:ascii="Arial" w:hAnsi="Arial" w:cs="Arial"/>
          <w:sz w:val="22"/>
          <w:szCs w:val="22"/>
          <w:u w:val="single"/>
          <w:rtl/>
        </w:rPr>
        <w:t>الرد</w:t>
      </w:r>
      <w:r w:rsidRPr="00173421">
        <w:rPr>
          <w:rFonts w:ascii="Arial" w:hAnsi="Arial" w:cs="Arial"/>
          <w:sz w:val="22"/>
          <w:szCs w:val="22"/>
          <w:rtl/>
        </w:rPr>
        <w:t xml:space="preserve">: لا أحد يعرف هوية سفر الشريعة (سواء كان سفر التثنية، </w:t>
      </w:r>
      <w:r w:rsidRPr="00173421">
        <w:rPr>
          <w:rFonts w:ascii="Arial" w:hAnsi="Arial" w:cs="Arial" w:hint="cs"/>
          <w:sz w:val="22"/>
          <w:szCs w:val="22"/>
          <w:rtl/>
        </w:rPr>
        <w:t>التوراة</w:t>
      </w:r>
      <w:r w:rsidRPr="00173421">
        <w:rPr>
          <w:rFonts w:ascii="Arial" w:hAnsi="Arial" w:cs="Arial"/>
          <w:sz w:val="22"/>
          <w:szCs w:val="22"/>
          <w:rtl/>
        </w:rPr>
        <w:t xml:space="preserve"> كاملة، أو جزءً منهما)، كما أن إنتاج الخدع الدينية يكاد يكون مجهول</w:t>
      </w:r>
      <w:r w:rsidRPr="00173421">
        <w:rPr>
          <w:rFonts w:ascii="Arial" w:hAnsi="Arial" w:cs="Arial" w:hint="cs"/>
          <w:sz w:val="22"/>
          <w:szCs w:val="22"/>
          <w:rtl/>
        </w:rPr>
        <w:t>اً</w:t>
      </w:r>
      <w:r w:rsidRPr="00173421">
        <w:rPr>
          <w:rFonts w:ascii="Arial" w:hAnsi="Arial" w:cs="Arial"/>
          <w:sz w:val="22"/>
          <w:szCs w:val="22"/>
          <w:rtl/>
        </w:rPr>
        <w:t xml:space="preserve"> في الشرق الأدنى، </w:t>
      </w:r>
      <w:r w:rsidRPr="00173421">
        <w:rPr>
          <w:rFonts w:ascii="Arial" w:hAnsi="Arial" w:cs="Arial" w:hint="cs"/>
          <w:sz w:val="22"/>
          <w:szCs w:val="22"/>
          <w:rtl/>
        </w:rPr>
        <w:t>كما أنه</w:t>
      </w:r>
      <w:r w:rsidRPr="00173421">
        <w:rPr>
          <w:rFonts w:ascii="Arial" w:hAnsi="Arial" w:cs="Arial"/>
          <w:sz w:val="22"/>
          <w:szCs w:val="22"/>
          <w:rtl/>
        </w:rPr>
        <w:t xml:space="preserve"> أمر غير أخلاقي (ويمثل تناقض</w:t>
      </w:r>
      <w:r w:rsidRPr="00173421">
        <w:rPr>
          <w:rFonts w:ascii="Arial" w:hAnsi="Arial" w:cs="Arial" w:hint="cs"/>
          <w:sz w:val="22"/>
          <w:szCs w:val="22"/>
          <w:rtl/>
        </w:rPr>
        <w:t>اً</w:t>
      </w:r>
      <w:r w:rsidRPr="00173421">
        <w:rPr>
          <w:rFonts w:ascii="Arial" w:hAnsi="Arial" w:cs="Arial"/>
          <w:sz w:val="22"/>
          <w:szCs w:val="22"/>
          <w:rtl/>
        </w:rPr>
        <w:t xml:space="preserve"> لفظي</w:t>
      </w:r>
      <w:r w:rsidRPr="00173421">
        <w:rPr>
          <w:rFonts w:ascii="Arial" w:hAnsi="Arial" w:cs="Arial" w:hint="cs"/>
          <w:sz w:val="22"/>
          <w:szCs w:val="22"/>
          <w:rtl/>
        </w:rPr>
        <w:t>اً</w:t>
      </w:r>
      <w:r w:rsidRPr="00173421">
        <w:rPr>
          <w:rFonts w:ascii="Arial" w:hAnsi="Arial" w:cs="Arial"/>
          <w:sz w:val="22"/>
          <w:szCs w:val="22"/>
          <w:rtl/>
        </w:rPr>
        <w:t>)</w:t>
      </w:r>
      <w:r w:rsidRPr="00173421">
        <w:rPr>
          <w:rFonts w:ascii="Arial" w:hAnsi="Arial" w:cs="Arial" w:hint="cs"/>
          <w:sz w:val="22"/>
          <w:szCs w:val="22"/>
          <w:rtl/>
        </w:rPr>
        <w:t>،</w:t>
      </w:r>
      <w:r w:rsidRPr="00173421">
        <w:rPr>
          <w:rFonts w:ascii="Arial" w:hAnsi="Arial" w:cs="Arial"/>
          <w:sz w:val="22"/>
          <w:szCs w:val="22"/>
          <w:rtl/>
        </w:rPr>
        <w:t xml:space="preserve"> كما أن بنية السفر تتناسب مع عصر موسى، وليس يوشيا (</w:t>
      </w:r>
      <w:r w:rsidRPr="00173421">
        <w:rPr>
          <w:rFonts w:ascii="Arial" w:hAnsi="Arial" w:cs="Arial" w:hint="cs"/>
          <w:sz w:val="22"/>
          <w:szCs w:val="22"/>
          <w:rtl/>
        </w:rPr>
        <w:t>أ</w:t>
      </w:r>
      <w:r w:rsidRPr="00173421">
        <w:rPr>
          <w:rFonts w:ascii="Arial" w:hAnsi="Arial" w:cs="Arial"/>
          <w:sz w:val="22"/>
          <w:szCs w:val="22"/>
          <w:rtl/>
        </w:rPr>
        <w:t>نظر قسم الخصائص أدناه)</w:t>
      </w:r>
      <w:r w:rsidRPr="00173421">
        <w:rPr>
          <w:rFonts w:ascii="Arial" w:hAnsi="Arial" w:cs="Arial"/>
          <w:sz w:val="22"/>
          <w:szCs w:val="22"/>
        </w:rPr>
        <w:t>.</w:t>
      </w:r>
    </w:p>
    <w:p w14:paraId="6E86AD9B" w14:textId="77777777" w:rsidR="003E08DF" w:rsidRPr="00173421" w:rsidRDefault="003E08DF" w:rsidP="001F5191">
      <w:pPr>
        <w:tabs>
          <w:tab w:val="left" w:pos="1080"/>
        </w:tabs>
        <w:ind w:left="1080" w:right="-164" w:hanging="360"/>
        <w:rPr>
          <w:rFonts w:ascii="Arial" w:hAnsi="Arial" w:cs="Arial"/>
          <w:sz w:val="22"/>
          <w:szCs w:val="22"/>
        </w:rPr>
      </w:pPr>
    </w:p>
    <w:p w14:paraId="30F581FB" w14:textId="346BDB59" w:rsidR="00FD0B6D" w:rsidRPr="00173421" w:rsidRDefault="00FD0B6D" w:rsidP="00FD0B6D">
      <w:pPr>
        <w:pStyle w:val="ListParagraph"/>
        <w:numPr>
          <w:ilvl w:val="0"/>
          <w:numId w:val="2"/>
        </w:numPr>
        <w:tabs>
          <w:tab w:val="left" w:pos="1080"/>
        </w:tabs>
        <w:bidi/>
        <w:ind w:right="-164"/>
        <w:rPr>
          <w:rFonts w:ascii="Arial" w:hAnsi="Arial" w:cs="Arial"/>
          <w:sz w:val="22"/>
          <w:szCs w:val="22"/>
        </w:rPr>
      </w:pPr>
      <w:r w:rsidRPr="00173421">
        <w:rPr>
          <w:rFonts w:ascii="Arial" w:hAnsi="Arial" w:cs="Arial"/>
          <w:sz w:val="22"/>
          <w:szCs w:val="22"/>
          <w:rtl/>
        </w:rPr>
        <w:t>يزعمون أن ال</w:t>
      </w:r>
      <w:r w:rsidRPr="00173421">
        <w:rPr>
          <w:rFonts w:ascii="Arial" w:hAnsi="Arial" w:cs="Arial" w:hint="cs"/>
          <w:sz w:val="22"/>
          <w:szCs w:val="22"/>
          <w:rtl/>
        </w:rPr>
        <w:t>سفر</w:t>
      </w:r>
      <w:r w:rsidRPr="00173421">
        <w:rPr>
          <w:rFonts w:ascii="Arial" w:hAnsi="Arial" w:cs="Arial"/>
          <w:sz w:val="22"/>
          <w:szCs w:val="22"/>
          <w:rtl/>
        </w:rPr>
        <w:t xml:space="preserve"> يأمر بإنشاء </w:t>
      </w:r>
      <w:r w:rsidRPr="00173421">
        <w:rPr>
          <w:rFonts w:ascii="Arial" w:hAnsi="Arial" w:cs="Arial" w:hint="cs"/>
          <w:sz w:val="22"/>
          <w:szCs w:val="22"/>
          <w:rtl/>
        </w:rPr>
        <w:t>مقدس</w:t>
      </w:r>
      <w:r w:rsidRPr="00173421">
        <w:rPr>
          <w:rFonts w:ascii="Arial" w:hAnsi="Arial" w:cs="Arial"/>
          <w:sz w:val="22"/>
          <w:szCs w:val="22"/>
          <w:rtl/>
        </w:rPr>
        <w:t xml:space="preserve"> مركزي (12: 1-14) في </w:t>
      </w:r>
      <w:r w:rsidRPr="00173421">
        <w:rPr>
          <w:rFonts w:ascii="Arial" w:hAnsi="Arial" w:cs="Arial" w:hint="cs"/>
          <w:sz w:val="22"/>
          <w:szCs w:val="22"/>
          <w:rtl/>
        </w:rPr>
        <w:t>أورشليم،</w:t>
      </w:r>
      <w:r w:rsidRPr="00173421">
        <w:rPr>
          <w:rFonts w:ascii="Arial" w:hAnsi="Arial" w:cs="Arial"/>
          <w:sz w:val="22"/>
          <w:szCs w:val="22"/>
          <w:rtl/>
        </w:rPr>
        <w:t xml:space="preserve"> لمحاربة العبادة في المرتفع</w:t>
      </w:r>
      <w:r w:rsidRPr="00173421">
        <w:rPr>
          <w:rFonts w:ascii="Arial" w:hAnsi="Arial" w:cs="Arial" w:hint="cs"/>
          <w:sz w:val="22"/>
          <w:szCs w:val="22"/>
          <w:rtl/>
        </w:rPr>
        <w:t>ات</w:t>
      </w:r>
      <w:r w:rsidRPr="00173421">
        <w:rPr>
          <w:rFonts w:ascii="Arial" w:hAnsi="Arial" w:cs="Arial"/>
          <w:sz w:val="22"/>
          <w:szCs w:val="22"/>
          <w:rtl/>
        </w:rPr>
        <w:t xml:space="preserve"> في تاريخ إسرائيل اللاحق.</w:t>
      </w:r>
    </w:p>
    <w:p w14:paraId="1D543D42" w14:textId="77777777" w:rsidR="003E08DF" w:rsidRPr="00173421" w:rsidRDefault="003E08DF" w:rsidP="001F5191">
      <w:pPr>
        <w:tabs>
          <w:tab w:val="left" w:pos="1080"/>
        </w:tabs>
        <w:ind w:left="1080" w:right="-164" w:hanging="360"/>
        <w:rPr>
          <w:rFonts w:ascii="Arial" w:hAnsi="Arial" w:cs="Arial"/>
          <w:sz w:val="22"/>
          <w:szCs w:val="22"/>
        </w:rPr>
      </w:pPr>
    </w:p>
    <w:p w14:paraId="472FB637" w14:textId="734D1305" w:rsidR="00FD0B6D" w:rsidRPr="00173421" w:rsidRDefault="00FD0B6D" w:rsidP="00FD0B6D">
      <w:pPr>
        <w:tabs>
          <w:tab w:val="left" w:pos="1080"/>
        </w:tabs>
        <w:bidi/>
        <w:ind w:left="1080" w:right="-164" w:hanging="360"/>
        <w:rPr>
          <w:rFonts w:ascii="Arial" w:hAnsi="Arial" w:cs="Arial"/>
          <w:sz w:val="22"/>
          <w:szCs w:val="22"/>
          <w:rtl/>
          <w:lang w:bidi="ar-JO"/>
        </w:rPr>
      </w:pPr>
      <w:r w:rsidRPr="00173421">
        <w:rPr>
          <w:rFonts w:ascii="Arial" w:hAnsi="Arial" w:cs="Arial"/>
          <w:sz w:val="22"/>
          <w:szCs w:val="22"/>
          <w:rtl/>
        </w:rPr>
        <w:tab/>
      </w:r>
      <w:r w:rsidRPr="00173421">
        <w:rPr>
          <w:rFonts w:ascii="Arial" w:hAnsi="Arial" w:cs="Arial" w:hint="cs"/>
          <w:sz w:val="22"/>
          <w:szCs w:val="22"/>
          <w:u w:val="single"/>
          <w:rtl/>
        </w:rPr>
        <w:t>الرد</w:t>
      </w:r>
      <w:r w:rsidRPr="00173421">
        <w:rPr>
          <w:rFonts w:ascii="Arial" w:hAnsi="Arial" w:cs="Arial" w:hint="cs"/>
          <w:sz w:val="22"/>
          <w:szCs w:val="22"/>
          <w:rtl/>
        </w:rPr>
        <w:t xml:space="preserve">: </w:t>
      </w:r>
      <w:r w:rsidRPr="00173421">
        <w:rPr>
          <w:rFonts w:ascii="Arial" w:hAnsi="Arial" w:cs="Arial"/>
          <w:sz w:val="22"/>
          <w:szCs w:val="22"/>
          <w:rtl/>
        </w:rPr>
        <w:t>لا يدّعي ال</w:t>
      </w:r>
      <w:r w:rsidRPr="00173421">
        <w:rPr>
          <w:rFonts w:ascii="Arial" w:hAnsi="Arial" w:cs="Arial" w:hint="cs"/>
          <w:sz w:val="22"/>
          <w:szCs w:val="22"/>
          <w:rtl/>
        </w:rPr>
        <w:t>سفر</w:t>
      </w:r>
      <w:r w:rsidRPr="00173421">
        <w:rPr>
          <w:rFonts w:ascii="Arial" w:hAnsi="Arial" w:cs="Arial"/>
          <w:sz w:val="22"/>
          <w:szCs w:val="22"/>
          <w:rtl/>
        </w:rPr>
        <w:t xml:space="preserve"> أن </w:t>
      </w:r>
      <w:r w:rsidR="00E210E7" w:rsidRPr="00173421">
        <w:rPr>
          <w:rFonts w:ascii="Arial" w:hAnsi="Arial" w:cs="Arial" w:hint="cs"/>
          <w:sz w:val="22"/>
          <w:szCs w:val="22"/>
          <w:rtl/>
        </w:rPr>
        <w:t>أورشليم</w:t>
      </w:r>
      <w:r w:rsidRPr="00173421">
        <w:rPr>
          <w:rFonts w:ascii="Arial" w:hAnsi="Arial" w:cs="Arial"/>
          <w:sz w:val="22"/>
          <w:szCs w:val="22"/>
          <w:rtl/>
        </w:rPr>
        <w:t xml:space="preserve"> هي هذا الحرم المركزي، بل يذكر جبل عيبال (٢٧: ١-٨)</w:t>
      </w:r>
      <w:r w:rsidR="00E210E7" w:rsidRPr="00173421">
        <w:rPr>
          <w:rFonts w:ascii="Arial" w:hAnsi="Arial" w:cs="Arial" w:hint="cs"/>
          <w:sz w:val="22"/>
          <w:szCs w:val="22"/>
          <w:rtl/>
        </w:rPr>
        <w:t>،</w:t>
      </w:r>
      <w:r w:rsidRPr="00173421">
        <w:rPr>
          <w:rFonts w:ascii="Arial" w:hAnsi="Arial" w:cs="Arial"/>
          <w:sz w:val="22"/>
          <w:szCs w:val="22"/>
          <w:rtl/>
        </w:rPr>
        <w:t xml:space="preserve"> وهذا يمثل إغفالاً كبيراً من مزو</w:t>
      </w:r>
      <w:r w:rsidR="00E210E7" w:rsidRPr="00173421">
        <w:rPr>
          <w:rFonts w:ascii="Arial" w:hAnsi="Arial" w:cs="Arial" w:hint="cs"/>
          <w:sz w:val="22"/>
          <w:szCs w:val="22"/>
          <w:rtl/>
        </w:rPr>
        <w:t>ر،</w:t>
      </w:r>
      <w:r w:rsidRPr="00173421">
        <w:rPr>
          <w:rFonts w:ascii="Arial" w:hAnsi="Arial" w:cs="Arial"/>
          <w:sz w:val="22"/>
          <w:szCs w:val="22"/>
          <w:rtl/>
        </w:rPr>
        <w:t xml:space="preserve"> يسعى إلى تحريض إسرائيل على استبدال المرتفعات للعبادة الحقيقية في </w:t>
      </w:r>
      <w:r w:rsidR="00E210E7" w:rsidRPr="00173421">
        <w:rPr>
          <w:rFonts w:ascii="Arial" w:hAnsi="Arial" w:cs="Arial" w:hint="cs"/>
          <w:sz w:val="22"/>
          <w:szCs w:val="22"/>
          <w:rtl/>
        </w:rPr>
        <w:t>أورشليم</w:t>
      </w:r>
      <w:r w:rsidRPr="00173421">
        <w:rPr>
          <w:rFonts w:ascii="Arial" w:hAnsi="Arial" w:cs="Arial"/>
          <w:sz w:val="22"/>
          <w:szCs w:val="22"/>
          <w:rtl/>
        </w:rPr>
        <w:t>.</w:t>
      </w:r>
    </w:p>
    <w:p w14:paraId="08E9C84E" w14:textId="77777777" w:rsidR="003E08DF" w:rsidRPr="00173421" w:rsidRDefault="003E08DF" w:rsidP="001F5191">
      <w:pPr>
        <w:tabs>
          <w:tab w:val="left" w:pos="1080"/>
        </w:tabs>
        <w:ind w:left="1080" w:right="-164" w:hanging="360"/>
        <w:rPr>
          <w:rFonts w:ascii="Arial" w:hAnsi="Arial" w:cs="Arial"/>
          <w:sz w:val="22"/>
          <w:szCs w:val="22"/>
        </w:rPr>
      </w:pPr>
    </w:p>
    <w:p w14:paraId="684C0139" w14:textId="21C009AD" w:rsidR="00E210E7" w:rsidRPr="00173421" w:rsidRDefault="00E210E7" w:rsidP="00E210E7">
      <w:pPr>
        <w:pStyle w:val="ListParagraph"/>
        <w:numPr>
          <w:ilvl w:val="0"/>
          <w:numId w:val="2"/>
        </w:numPr>
        <w:tabs>
          <w:tab w:val="left" w:pos="1080"/>
        </w:tabs>
        <w:bidi/>
        <w:ind w:right="-164"/>
        <w:rPr>
          <w:rFonts w:ascii="Arial" w:hAnsi="Arial" w:cs="Arial"/>
          <w:sz w:val="22"/>
          <w:szCs w:val="22"/>
        </w:rPr>
      </w:pPr>
      <w:r w:rsidRPr="00173421">
        <w:rPr>
          <w:rFonts w:ascii="Arial" w:hAnsi="Arial" w:cs="Arial"/>
          <w:sz w:val="22"/>
          <w:szCs w:val="22"/>
          <w:rtl/>
        </w:rPr>
        <w:t>بعض المواد تعود إلى ما بعد عصر موسى (2: 10-12، 20-23؛ 3: 13ب-14؛ ال</w:t>
      </w:r>
      <w:r w:rsidRPr="00173421">
        <w:rPr>
          <w:rFonts w:ascii="Arial" w:hAnsi="Arial" w:cs="Arial" w:hint="cs"/>
          <w:sz w:val="22"/>
          <w:szCs w:val="22"/>
          <w:rtl/>
        </w:rPr>
        <w:t>إصحاح</w:t>
      </w:r>
      <w:r w:rsidRPr="00173421">
        <w:rPr>
          <w:rFonts w:ascii="Arial" w:hAnsi="Arial" w:cs="Arial"/>
          <w:sz w:val="22"/>
          <w:szCs w:val="22"/>
          <w:rtl/>
        </w:rPr>
        <w:t xml:space="preserve"> 34).</w:t>
      </w:r>
    </w:p>
    <w:p w14:paraId="24E8F93E" w14:textId="1E611B82" w:rsidR="003E08DF" w:rsidRPr="00173421" w:rsidRDefault="003E08DF" w:rsidP="00E210E7">
      <w:pPr>
        <w:tabs>
          <w:tab w:val="left" w:pos="1080"/>
        </w:tabs>
        <w:ind w:right="-164"/>
        <w:rPr>
          <w:rFonts w:ascii="Arial" w:hAnsi="Arial" w:cs="Arial"/>
          <w:sz w:val="22"/>
          <w:szCs w:val="22"/>
          <w:rtl/>
        </w:rPr>
      </w:pPr>
    </w:p>
    <w:p w14:paraId="2B15E2D2" w14:textId="746FB6B6" w:rsidR="00E210E7" w:rsidRPr="00173421" w:rsidRDefault="00E210E7" w:rsidP="00E210E7">
      <w:pPr>
        <w:tabs>
          <w:tab w:val="left" w:pos="1080"/>
        </w:tabs>
        <w:bidi/>
        <w:ind w:left="1080" w:right="-164" w:hanging="360"/>
        <w:rPr>
          <w:rFonts w:ascii="Arial" w:hAnsi="Arial" w:cs="Arial"/>
          <w:sz w:val="22"/>
          <w:szCs w:val="22"/>
        </w:rPr>
      </w:pPr>
      <w:r w:rsidRPr="00173421">
        <w:rPr>
          <w:rFonts w:ascii="Arial" w:hAnsi="Arial" w:cs="Arial"/>
          <w:sz w:val="22"/>
          <w:szCs w:val="22"/>
          <w:rtl/>
        </w:rPr>
        <w:tab/>
      </w:r>
      <w:r w:rsidRPr="00173421">
        <w:rPr>
          <w:rFonts w:ascii="Arial" w:hAnsi="Arial" w:cs="Arial"/>
          <w:sz w:val="22"/>
          <w:szCs w:val="22"/>
          <w:u w:val="single"/>
          <w:rtl/>
        </w:rPr>
        <w:t>الرد</w:t>
      </w:r>
      <w:r w:rsidRPr="00173421">
        <w:rPr>
          <w:rFonts w:ascii="Arial" w:hAnsi="Arial" w:cs="Arial"/>
          <w:sz w:val="22"/>
          <w:szCs w:val="22"/>
          <w:rtl/>
        </w:rPr>
        <w:t>: هذه إضافات لاحقة بالفعل، لكنها لا تُقدم دليلاً قاطعاً على أن موسى لم يُدوّن الجزء الأكبر من ال</w:t>
      </w:r>
      <w:r w:rsidRPr="00173421">
        <w:rPr>
          <w:rFonts w:ascii="Arial" w:hAnsi="Arial" w:cs="Arial" w:hint="cs"/>
          <w:sz w:val="22"/>
          <w:szCs w:val="22"/>
          <w:rtl/>
        </w:rPr>
        <w:t>سفر،</w:t>
      </w:r>
      <w:r w:rsidRPr="00173421">
        <w:rPr>
          <w:rFonts w:ascii="Arial" w:hAnsi="Arial" w:cs="Arial"/>
          <w:sz w:val="22"/>
          <w:szCs w:val="22"/>
          <w:rtl/>
        </w:rPr>
        <w:t xml:space="preserve"> كما أن النشاط التحريري الموحى به لا يتعارض مع عقيدة الوحي</w:t>
      </w:r>
      <w:r w:rsidRPr="00173421">
        <w:rPr>
          <w:rFonts w:ascii="Arial" w:hAnsi="Arial" w:cs="Arial"/>
          <w:sz w:val="22"/>
          <w:szCs w:val="22"/>
        </w:rPr>
        <w:t>.</w:t>
      </w:r>
    </w:p>
    <w:p w14:paraId="18AE9312" w14:textId="77777777" w:rsidR="003E08DF" w:rsidRPr="00173421" w:rsidRDefault="003E08DF" w:rsidP="001F5191">
      <w:pPr>
        <w:tabs>
          <w:tab w:val="left" w:pos="1080"/>
        </w:tabs>
        <w:ind w:left="1080" w:right="-164" w:hanging="360"/>
        <w:rPr>
          <w:rFonts w:ascii="Arial" w:hAnsi="Arial" w:cs="Arial"/>
          <w:sz w:val="22"/>
          <w:szCs w:val="22"/>
        </w:rPr>
      </w:pPr>
    </w:p>
    <w:p w14:paraId="70D90605" w14:textId="0E58CAD6" w:rsidR="00E210E7" w:rsidRPr="00173421" w:rsidRDefault="00E210E7" w:rsidP="00E210E7">
      <w:pPr>
        <w:pStyle w:val="ListParagraph"/>
        <w:numPr>
          <w:ilvl w:val="0"/>
          <w:numId w:val="2"/>
        </w:numPr>
        <w:tabs>
          <w:tab w:val="left" w:pos="1080"/>
        </w:tabs>
        <w:bidi/>
        <w:ind w:right="-164"/>
        <w:rPr>
          <w:rFonts w:ascii="Arial" w:hAnsi="Arial" w:cs="Arial"/>
          <w:sz w:val="22"/>
          <w:szCs w:val="22"/>
        </w:rPr>
      </w:pPr>
      <w:r w:rsidRPr="00173421">
        <w:rPr>
          <w:rFonts w:ascii="Arial" w:hAnsi="Arial" w:cs="Arial"/>
          <w:sz w:val="22"/>
          <w:szCs w:val="22"/>
          <w:rtl/>
        </w:rPr>
        <w:t>يحتوي على نب</w:t>
      </w:r>
      <w:r w:rsidRPr="00173421">
        <w:rPr>
          <w:rFonts w:ascii="Arial" w:hAnsi="Arial" w:cs="Arial" w:hint="cs"/>
          <w:sz w:val="22"/>
          <w:szCs w:val="22"/>
          <w:rtl/>
        </w:rPr>
        <w:t>و</w:t>
      </w:r>
      <w:r w:rsidRPr="00173421">
        <w:rPr>
          <w:rFonts w:ascii="Arial" w:hAnsi="Arial" w:cs="Arial"/>
          <w:sz w:val="22"/>
          <w:szCs w:val="22"/>
          <w:rtl/>
        </w:rPr>
        <w:t>ات دقيقة بشأن سبي إسرائيل وإعادة جمعها (4: 25-31؛ 28: 20-68؛ 29: 22-28؛ 30: 1-10؛ 32: 23-43).</w:t>
      </w:r>
    </w:p>
    <w:p w14:paraId="2C6CE114" w14:textId="77777777" w:rsidR="003E08DF" w:rsidRPr="00173421" w:rsidRDefault="003E08DF" w:rsidP="001F5191">
      <w:pPr>
        <w:tabs>
          <w:tab w:val="left" w:pos="1080"/>
        </w:tabs>
        <w:ind w:left="1080" w:right="-164" w:hanging="360"/>
        <w:rPr>
          <w:rFonts w:ascii="Arial" w:hAnsi="Arial" w:cs="Arial"/>
          <w:sz w:val="22"/>
          <w:szCs w:val="22"/>
        </w:rPr>
      </w:pPr>
    </w:p>
    <w:p w14:paraId="1CD0F684" w14:textId="70A97E17" w:rsidR="00E210E7" w:rsidRPr="00173421" w:rsidRDefault="00E210E7" w:rsidP="00E210E7">
      <w:pPr>
        <w:tabs>
          <w:tab w:val="left" w:pos="1080"/>
        </w:tabs>
        <w:bidi/>
        <w:ind w:left="1080" w:right="-164" w:hanging="360"/>
        <w:outlineLvl w:val="0"/>
        <w:rPr>
          <w:rFonts w:ascii="Arial" w:hAnsi="Arial" w:cs="Arial"/>
          <w:sz w:val="22"/>
          <w:szCs w:val="22"/>
        </w:rPr>
      </w:pPr>
      <w:r w:rsidRPr="00173421">
        <w:rPr>
          <w:rFonts w:ascii="Arial" w:hAnsi="Arial" w:cs="Arial"/>
          <w:sz w:val="22"/>
          <w:szCs w:val="22"/>
          <w:rtl/>
        </w:rPr>
        <w:tab/>
      </w:r>
      <w:r w:rsidRPr="00173421">
        <w:rPr>
          <w:rFonts w:ascii="Arial" w:hAnsi="Arial" w:cs="Arial"/>
          <w:sz w:val="22"/>
          <w:szCs w:val="22"/>
          <w:u w:val="single"/>
          <w:rtl/>
        </w:rPr>
        <w:t>الرد</w:t>
      </w:r>
      <w:r w:rsidRPr="00173421">
        <w:rPr>
          <w:rFonts w:ascii="Arial" w:hAnsi="Arial" w:cs="Arial"/>
          <w:sz w:val="22"/>
          <w:szCs w:val="22"/>
          <w:rtl/>
        </w:rPr>
        <w:t>: هذا يكشف عن تحيز ضد ما هو خارق للطبيعة</w:t>
      </w:r>
      <w:r w:rsidRPr="00173421">
        <w:rPr>
          <w:rFonts w:ascii="Arial" w:hAnsi="Arial" w:cs="Arial" w:hint="cs"/>
          <w:sz w:val="22"/>
          <w:szCs w:val="22"/>
          <w:rtl/>
        </w:rPr>
        <w:t>،</w:t>
      </w:r>
      <w:r w:rsidRPr="00173421">
        <w:rPr>
          <w:rFonts w:ascii="Arial" w:hAnsi="Arial" w:cs="Arial"/>
          <w:sz w:val="22"/>
          <w:szCs w:val="22"/>
          <w:rtl/>
        </w:rPr>
        <w:t xml:space="preserve"> من خلال القول بأن</w:t>
      </w:r>
      <w:r w:rsidRPr="00173421">
        <w:rPr>
          <w:rFonts w:ascii="Arial" w:hAnsi="Arial" w:cs="Arial" w:hint="cs"/>
          <w:sz w:val="22"/>
          <w:szCs w:val="22"/>
          <w:rtl/>
        </w:rPr>
        <w:t>ه</w:t>
      </w:r>
      <w:r w:rsidRPr="00173421">
        <w:rPr>
          <w:rFonts w:ascii="Arial" w:hAnsi="Arial" w:cs="Arial"/>
          <w:sz w:val="22"/>
          <w:szCs w:val="22"/>
          <w:rtl/>
        </w:rPr>
        <w:t xml:space="preserve"> حتى الله لا يستطيع أن يعرف المستقبل</w:t>
      </w:r>
      <w:r w:rsidRPr="00173421">
        <w:rPr>
          <w:rFonts w:ascii="Arial" w:hAnsi="Arial" w:cs="Arial" w:hint="cs"/>
          <w:sz w:val="22"/>
          <w:szCs w:val="22"/>
          <w:rtl/>
        </w:rPr>
        <w:t>.</w:t>
      </w:r>
    </w:p>
    <w:p w14:paraId="768EB1D9" w14:textId="747E22D8" w:rsidR="003E08DF" w:rsidRPr="00173421" w:rsidRDefault="003E08DF" w:rsidP="00E210E7">
      <w:pPr>
        <w:tabs>
          <w:tab w:val="left" w:pos="720"/>
        </w:tabs>
        <w:ind w:right="-164"/>
        <w:rPr>
          <w:rFonts w:ascii="Arial" w:hAnsi="Arial" w:cs="Arial"/>
          <w:sz w:val="22"/>
          <w:szCs w:val="22"/>
          <w:rtl/>
        </w:rPr>
      </w:pPr>
    </w:p>
    <w:p w14:paraId="6FE8EC56" w14:textId="7A34A829" w:rsidR="00E210E7" w:rsidRPr="00173421" w:rsidRDefault="00E210E7" w:rsidP="00E210E7">
      <w:pPr>
        <w:tabs>
          <w:tab w:val="left" w:pos="720"/>
        </w:tabs>
        <w:bidi/>
        <w:ind w:left="720" w:right="-164" w:hanging="360"/>
        <w:rPr>
          <w:rFonts w:ascii="Arial" w:hAnsi="Arial" w:cs="Arial"/>
          <w:sz w:val="22"/>
          <w:szCs w:val="22"/>
        </w:rPr>
      </w:pPr>
      <w:r w:rsidRPr="00173421">
        <w:rPr>
          <w:rFonts w:ascii="Arial" w:hAnsi="Arial" w:cs="Arial"/>
          <w:sz w:val="22"/>
          <w:szCs w:val="22"/>
          <w:rtl/>
        </w:rPr>
        <w:tab/>
        <w:t>كيف نعرف أن موسى كتبه؟ ي</w:t>
      </w:r>
      <w:r w:rsidRPr="00173421">
        <w:rPr>
          <w:rFonts w:ascii="Arial" w:hAnsi="Arial" w:cs="Arial" w:hint="cs"/>
          <w:sz w:val="22"/>
          <w:szCs w:val="22"/>
          <w:rtl/>
        </w:rPr>
        <w:t>دعي السفر</w:t>
      </w:r>
      <w:r w:rsidRPr="00173421">
        <w:rPr>
          <w:rFonts w:ascii="Arial" w:hAnsi="Arial" w:cs="Arial"/>
          <w:sz w:val="22"/>
          <w:szCs w:val="22"/>
          <w:rtl/>
        </w:rPr>
        <w:t xml:space="preserve"> أن موسى كتبه أكثر من أربعين مرة (31: 24-26؛ قارن 1: 1-5؛ 4: 44-46؛ 29: 1؛ 31: 9)</w:t>
      </w:r>
      <w:r w:rsidRPr="00173421">
        <w:rPr>
          <w:rFonts w:ascii="Arial" w:hAnsi="Arial" w:cs="Arial" w:hint="cs"/>
          <w:sz w:val="22"/>
          <w:szCs w:val="22"/>
          <w:rtl/>
        </w:rPr>
        <w:t>،</w:t>
      </w:r>
      <w:r w:rsidRPr="00173421">
        <w:rPr>
          <w:rFonts w:ascii="Arial" w:hAnsi="Arial" w:cs="Arial"/>
          <w:sz w:val="22"/>
          <w:szCs w:val="22"/>
          <w:rtl/>
        </w:rPr>
        <w:t xml:space="preserve"> كما أنه يظهر كنعان من الخارج، ويفترض أن السامعين يتذكرون البرية، ويظهر بني إسرائيل يعيشون في خيام، ولديهم معرفة مباشرة بالجغرافيا والتفاصيل التاريخية، ويتبعون شكل معاهدة السيادة في القرنين الخامس عشر والرابع عشر</w:t>
      </w:r>
      <w:r w:rsidRPr="00173421">
        <w:rPr>
          <w:rFonts w:ascii="Arial" w:hAnsi="Arial" w:cs="Arial"/>
          <w:sz w:val="22"/>
          <w:szCs w:val="22"/>
        </w:rPr>
        <w:t xml:space="preserve"> </w:t>
      </w:r>
      <w:r w:rsidRPr="00173421">
        <w:rPr>
          <w:rFonts w:ascii="Arial" w:hAnsi="Arial" w:cs="Arial" w:hint="cs"/>
          <w:sz w:val="22"/>
          <w:szCs w:val="22"/>
          <w:rtl/>
        </w:rPr>
        <w:t>(</w:t>
      </w:r>
      <w:r w:rsidRPr="00173421">
        <w:rPr>
          <w:rFonts w:ascii="Arial" w:hAnsi="Arial" w:cs="Arial"/>
          <w:sz w:val="22"/>
          <w:szCs w:val="22"/>
        </w:rPr>
        <w:t>TTTB</w:t>
      </w:r>
      <w:r w:rsidRPr="00173421">
        <w:rPr>
          <w:rFonts w:ascii="Arial" w:hAnsi="Arial" w:cs="Arial"/>
          <w:sz w:val="22"/>
          <w:szCs w:val="22"/>
          <w:rtl/>
        </w:rPr>
        <w:t>، 37-38</w:t>
      </w:r>
      <w:r w:rsidRPr="00173421">
        <w:rPr>
          <w:rFonts w:ascii="Arial" w:hAnsi="Arial" w:cs="Arial" w:hint="cs"/>
          <w:sz w:val="22"/>
          <w:szCs w:val="22"/>
          <w:rtl/>
        </w:rPr>
        <w:t>)</w:t>
      </w:r>
    </w:p>
    <w:p w14:paraId="5B49D5A1" w14:textId="2AD0CFE5" w:rsidR="003E08DF" w:rsidRDefault="003E08DF" w:rsidP="001F5191">
      <w:pPr>
        <w:tabs>
          <w:tab w:val="left" w:pos="360"/>
        </w:tabs>
        <w:ind w:left="360" w:right="-164" w:hanging="360"/>
        <w:outlineLvl w:val="0"/>
        <w:rPr>
          <w:rFonts w:ascii="Arial" w:hAnsi="Arial" w:cs="Arial"/>
          <w:b/>
          <w:sz w:val="20"/>
          <w:rtl/>
        </w:rPr>
      </w:pPr>
      <w:r w:rsidRPr="003E08DF">
        <w:rPr>
          <w:rFonts w:ascii="Arial" w:hAnsi="Arial" w:cs="Arial"/>
          <w:sz w:val="20"/>
        </w:rPr>
        <w:br w:type="page"/>
      </w:r>
    </w:p>
    <w:p w14:paraId="2717F9EE" w14:textId="3C140066" w:rsidR="00E210E7" w:rsidRPr="00173421" w:rsidRDefault="00E210E7" w:rsidP="00E210E7">
      <w:pPr>
        <w:tabs>
          <w:tab w:val="left" w:pos="360"/>
        </w:tabs>
        <w:bidi/>
        <w:ind w:left="360" w:right="-164" w:hanging="360"/>
        <w:outlineLvl w:val="0"/>
        <w:rPr>
          <w:rFonts w:ascii="Arial" w:hAnsi="Arial" w:cs="Arial"/>
          <w:bCs/>
          <w:sz w:val="22"/>
          <w:szCs w:val="22"/>
        </w:rPr>
      </w:pPr>
      <w:r w:rsidRPr="00173421">
        <w:rPr>
          <w:rFonts w:ascii="Arial" w:hAnsi="Arial" w:cs="Arial" w:hint="cs"/>
          <w:bCs/>
          <w:sz w:val="22"/>
          <w:szCs w:val="22"/>
          <w:rtl/>
        </w:rPr>
        <w:lastRenderedPageBreak/>
        <w:t>3.</w:t>
      </w:r>
      <w:r w:rsidRPr="00173421">
        <w:rPr>
          <w:rFonts w:ascii="Arial" w:hAnsi="Arial" w:cs="Arial"/>
          <w:bCs/>
          <w:sz w:val="22"/>
          <w:szCs w:val="22"/>
          <w:rtl/>
        </w:rPr>
        <w:tab/>
      </w:r>
      <w:r w:rsidRPr="00173421">
        <w:rPr>
          <w:rFonts w:ascii="Arial" w:hAnsi="Arial" w:cs="Arial" w:hint="cs"/>
          <w:bCs/>
          <w:sz w:val="22"/>
          <w:szCs w:val="22"/>
          <w:rtl/>
        </w:rPr>
        <w:t>الظروف</w:t>
      </w:r>
    </w:p>
    <w:p w14:paraId="3A956ECF" w14:textId="77777777" w:rsidR="003E08DF" w:rsidRPr="00173421" w:rsidRDefault="003E08DF" w:rsidP="001F5191">
      <w:pPr>
        <w:tabs>
          <w:tab w:val="left" w:pos="720"/>
        </w:tabs>
        <w:ind w:left="720" w:right="-164" w:hanging="360"/>
        <w:rPr>
          <w:rFonts w:ascii="Arial" w:hAnsi="Arial" w:cs="Arial"/>
          <w:sz w:val="22"/>
          <w:szCs w:val="22"/>
        </w:rPr>
      </w:pPr>
    </w:p>
    <w:p w14:paraId="79C6D670" w14:textId="0046734A" w:rsidR="00A06AF3" w:rsidRPr="00173421" w:rsidRDefault="00A06AF3" w:rsidP="00A06AF3">
      <w:pPr>
        <w:tabs>
          <w:tab w:val="left" w:pos="720"/>
        </w:tabs>
        <w:bidi/>
        <w:ind w:left="720" w:right="-164" w:hanging="360"/>
        <w:rPr>
          <w:rFonts w:ascii="Arial" w:hAnsi="Arial" w:cs="Arial"/>
          <w:sz w:val="22"/>
          <w:szCs w:val="22"/>
        </w:rPr>
      </w:pPr>
      <w:r w:rsidRPr="00173421">
        <w:rPr>
          <w:rFonts w:ascii="Arial" w:hAnsi="Arial" w:cs="Arial" w:hint="cs"/>
          <w:sz w:val="22"/>
          <w:szCs w:val="22"/>
          <w:rtl/>
        </w:rPr>
        <w:t>أ.</w:t>
      </w:r>
      <w:r w:rsidRPr="00173421">
        <w:rPr>
          <w:rFonts w:ascii="Arial" w:hAnsi="Arial" w:cs="Arial"/>
          <w:sz w:val="22"/>
          <w:szCs w:val="22"/>
          <w:rtl/>
        </w:rPr>
        <w:tab/>
      </w:r>
      <w:r w:rsidRPr="00173421">
        <w:rPr>
          <w:rFonts w:ascii="Arial" w:hAnsi="Arial" w:cs="Arial" w:hint="cs"/>
          <w:sz w:val="22"/>
          <w:szCs w:val="22"/>
          <w:u w:val="single"/>
          <w:rtl/>
        </w:rPr>
        <w:t>التاريخ</w:t>
      </w:r>
      <w:r w:rsidRPr="00173421">
        <w:rPr>
          <w:rFonts w:ascii="Arial" w:hAnsi="Arial" w:cs="Arial" w:hint="cs"/>
          <w:sz w:val="22"/>
          <w:szCs w:val="22"/>
          <w:rtl/>
        </w:rPr>
        <w:t>: مات</w:t>
      </w:r>
      <w:r w:rsidRPr="00173421">
        <w:rPr>
          <w:rFonts w:ascii="Arial" w:hAnsi="Arial" w:cs="Arial"/>
          <w:sz w:val="22"/>
          <w:szCs w:val="22"/>
          <w:rtl/>
        </w:rPr>
        <w:t xml:space="preserve"> موسى قبل دخول إسرائيل </w:t>
      </w:r>
      <w:r w:rsidRPr="00173421">
        <w:rPr>
          <w:rFonts w:ascii="Arial" w:hAnsi="Arial" w:cs="Arial" w:hint="cs"/>
          <w:sz w:val="22"/>
          <w:szCs w:val="22"/>
          <w:rtl/>
        </w:rPr>
        <w:t>إلى أ</w:t>
      </w:r>
      <w:r w:rsidRPr="00173421">
        <w:rPr>
          <w:rFonts w:ascii="Arial" w:hAnsi="Arial" w:cs="Arial"/>
          <w:sz w:val="22"/>
          <w:szCs w:val="22"/>
          <w:rtl/>
        </w:rPr>
        <w:t>رض الموعد (تث ٣٤) عام ١٤٠٥ ق.م</w:t>
      </w:r>
      <w:r w:rsidRPr="00173421">
        <w:rPr>
          <w:rFonts w:ascii="Arial" w:hAnsi="Arial" w:cs="Arial" w:hint="cs"/>
          <w:sz w:val="22"/>
          <w:szCs w:val="22"/>
          <w:rtl/>
        </w:rPr>
        <w:t>،</w:t>
      </w:r>
      <w:r w:rsidRPr="00173421">
        <w:rPr>
          <w:rFonts w:ascii="Arial" w:hAnsi="Arial" w:cs="Arial"/>
          <w:sz w:val="22"/>
          <w:szCs w:val="22"/>
          <w:rtl/>
        </w:rPr>
        <w:t xml:space="preserve"> ويسجل سفر التثنية كلماته الأخيرة لل</w:t>
      </w:r>
      <w:r w:rsidRPr="00173421">
        <w:rPr>
          <w:rFonts w:ascii="Arial" w:hAnsi="Arial" w:cs="Arial" w:hint="cs"/>
          <w:sz w:val="22"/>
          <w:szCs w:val="22"/>
          <w:rtl/>
        </w:rPr>
        <w:t>شعب</w:t>
      </w:r>
      <w:r w:rsidRPr="00173421">
        <w:rPr>
          <w:rFonts w:ascii="Arial" w:hAnsi="Arial" w:cs="Arial"/>
          <w:sz w:val="22"/>
          <w:szCs w:val="22"/>
          <w:rtl/>
        </w:rPr>
        <w:t xml:space="preserve"> في هذه السنة ال</w:t>
      </w:r>
      <w:r w:rsidRPr="00173421">
        <w:rPr>
          <w:rFonts w:ascii="Arial" w:hAnsi="Arial" w:cs="Arial" w:hint="cs"/>
          <w:sz w:val="22"/>
          <w:szCs w:val="22"/>
          <w:rtl/>
        </w:rPr>
        <w:t>إ</w:t>
      </w:r>
      <w:r w:rsidRPr="00173421">
        <w:rPr>
          <w:rFonts w:ascii="Arial" w:hAnsi="Arial" w:cs="Arial"/>
          <w:sz w:val="22"/>
          <w:szCs w:val="22"/>
          <w:rtl/>
        </w:rPr>
        <w:t>ستراتيجية.</w:t>
      </w:r>
    </w:p>
    <w:p w14:paraId="60B5D166" w14:textId="77777777" w:rsidR="003E08DF" w:rsidRPr="00173421" w:rsidRDefault="003E08DF" w:rsidP="001F5191">
      <w:pPr>
        <w:tabs>
          <w:tab w:val="left" w:pos="720"/>
        </w:tabs>
        <w:ind w:left="720" w:right="-164" w:hanging="360"/>
        <w:rPr>
          <w:rFonts w:ascii="Arial" w:hAnsi="Arial" w:cs="Arial"/>
          <w:sz w:val="22"/>
          <w:szCs w:val="22"/>
        </w:rPr>
      </w:pPr>
    </w:p>
    <w:p w14:paraId="03BE3368" w14:textId="54C57A80" w:rsidR="00A06AF3" w:rsidRPr="00173421" w:rsidRDefault="00A06AF3" w:rsidP="00A06AF3">
      <w:pPr>
        <w:tabs>
          <w:tab w:val="left" w:pos="720"/>
        </w:tabs>
        <w:bidi/>
        <w:ind w:left="720" w:right="-164" w:hanging="360"/>
        <w:rPr>
          <w:rFonts w:ascii="Arial" w:hAnsi="Arial" w:cs="Arial"/>
          <w:sz w:val="22"/>
          <w:szCs w:val="22"/>
        </w:rPr>
      </w:pPr>
      <w:r w:rsidRPr="00173421">
        <w:rPr>
          <w:rFonts w:ascii="Arial" w:hAnsi="Arial" w:cs="Arial" w:hint="cs"/>
          <w:sz w:val="22"/>
          <w:szCs w:val="22"/>
          <w:rtl/>
        </w:rPr>
        <w:t>ب.</w:t>
      </w:r>
      <w:r w:rsidRPr="00173421">
        <w:rPr>
          <w:rFonts w:ascii="Arial" w:hAnsi="Arial" w:cs="Arial"/>
          <w:sz w:val="22"/>
          <w:szCs w:val="22"/>
          <w:rtl/>
        </w:rPr>
        <w:tab/>
      </w:r>
      <w:r w:rsidRPr="00173421">
        <w:rPr>
          <w:rFonts w:ascii="Arial" w:hAnsi="Arial" w:cs="Arial"/>
          <w:sz w:val="22"/>
          <w:szCs w:val="22"/>
          <w:u w:val="single"/>
          <w:rtl/>
        </w:rPr>
        <w:t>الم</w:t>
      </w:r>
      <w:r w:rsidRPr="00173421">
        <w:rPr>
          <w:rFonts w:ascii="Arial" w:hAnsi="Arial" w:cs="Arial" w:hint="cs"/>
          <w:sz w:val="22"/>
          <w:szCs w:val="22"/>
          <w:u w:val="single"/>
          <w:rtl/>
        </w:rPr>
        <w:t>ستلم</w:t>
      </w:r>
      <w:r w:rsidRPr="00173421">
        <w:rPr>
          <w:rFonts w:ascii="Arial" w:hAnsi="Arial" w:cs="Arial"/>
          <w:sz w:val="22"/>
          <w:szCs w:val="22"/>
          <w:u w:val="single"/>
          <w:rtl/>
        </w:rPr>
        <w:t>ون</w:t>
      </w:r>
      <w:r w:rsidRPr="00173421">
        <w:rPr>
          <w:rFonts w:ascii="Arial" w:hAnsi="Arial" w:cs="Arial"/>
          <w:sz w:val="22"/>
          <w:szCs w:val="22"/>
          <w:rtl/>
        </w:rPr>
        <w:t>: القراء الأصليون هم الجيل الجديد من اليهود في موآب مع موسى</w:t>
      </w:r>
      <w:r w:rsidRPr="00173421">
        <w:rPr>
          <w:rFonts w:ascii="Arial" w:hAnsi="Arial" w:cs="Arial" w:hint="cs"/>
          <w:sz w:val="22"/>
          <w:szCs w:val="22"/>
          <w:rtl/>
        </w:rPr>
        <w:t>،</w:t>
      </w:r>
      <w:r w:rsidRPr="00173421">
        <w:rPr>
          <w:rFonts w:ascii="Arial" w:hAnsi="Arial" w:cs="Arial"/>
          <w:sz w:val="22"/>
          <w:szCs w:val="22"/>
          <w:rtl/>
        </w:rPr>
        <w:t xml:space="preserve"> الذين سمعوه ي</w:t>
      </w:r>
      <w:r w:rsidRPr="00173421">
        <w:rPr>
          <w:rFonts w:ascii="Arial" w:hAnsi="Arial" w:cs="Arial" w:hint="cs"/>
          <w:sz w:val="22"/>
          <w:szCs w:val="22"/>
          <w:rtl/>
        </w:rPr>
        <w:t>عظ</w:t>
      </w:r>
      <w:r w:rsidRPr="00173421">
        <w:rPr>
          <w:rFonts w:ascii="Arial" w:hAnsi="Arial" w:cs="Arial"/>
          <w:sz w:val="22"/>
          <w:szCs w:val="22"/>
          <w:rtl/>
        </w:rPr>
        <w:t xml:space="preserve"> بال</w:t>
      </w:r>
      <w:r w:rsidRPr="00173421">
        <w:rPr>
          <w:rFonts w:ascii="Arial" w:hAnsi="Arial" w:cs="Arial" w:hint="cs"/>
          <w:sz w:val="22"/>
          <w:szCs w:val="22"/>
          <w:rtl/>
        </w:rPr>
        <w:t>عظات</w:t>
      </w:r>
      <w:r w:rsidRPr="00173421">
        <w:rPr>
          <w:rFonts w:ascii="Arial" w:hAnsi="Arial" w:cs="Arial"/>
          <w:sz w:val="22"/>
          <w:szCs w:val="22"/>
          <w:rtl/>
        </w:rPr>
        <w:t xml:space="preserve"> المسجلة في سفر التثنية.</w:t>
      </w:r>
    </w:p>
    <w:p w14:paraId="3BDD6637" w14:textId="77777777" w:rsidR="003E08DF" w:rsidRPr="00173421" w:rsidRDefault="003E08DF" w:rsidP="001F5191">
      <w:pPr>
        <w:tabs>
          <w:tab w:val="left" w:pos="720"/>
        </w:tabs>
        <w:ind w:left="720" w:right="-164" w:hanging="360"/>
        <w:rPr>
          <w:rFonts w:ascii="Arial" w:hAnsi="Arial" w:cs="Arial"/>
          <w:sz w:val="22"/>
          <w:szCs w:val="22"/>
        </w:rPr>
      </w:pPr>
    </w:p>
    <w:p w14:paraId="189DFB2D" w14:textId="1E818FE9" w:rsidR="00A06AF3" w:rsidRPr="00173421" w:rsidRDefault="00A06AF3" w:rsidP="00A06AF3">
      <w:pPr>
        <w:tabs>
          <w:tab w:val="left" w:pos="720"/>
        </w:tabs>
        <w:bidi/>
        <w:ind w:left="720" w:right="-164" w:hanging="360"/>
        <w:rPr>
          <w:rFonts w:ascii="Arial" w:hAnsi="Arial" w:cs="Arial"/>
          <w:sz w:val="22"/>
          <w:szCs w:val="22"/>
        </w:rPr>
      </w:pPr>
      <w:r w:rsidRPr="00173421">
        <w:rPr>
          <w:rFonts w:ascii="Arial" w:hAnsi="Arial" w:cs="Arial" w:hint="cs"/>
          <w:sz w:val="22"/>
          <w:szCs w:val="22"/>
          <w:rtl/>
        </w:rPr>
        <w:t>ت.</w:t>
      </w:r>
      <w:r w:rsidRPr="00173421">
        <w:rPr>
          <w:rFonts w:ascii="Arial" w:hAnsi="Arial" w:cs="Arial"/>
          <w:sz w:val="22"/>
          <w:szCs w:val="22"/>
          <w:rtl/>
        </w:rPr>
        <w:tab/>
      </w:r>
      <w:r w:rsidRPr="00173421">
        <w:rPr>
          <w:rFonts w:ascii="Arial" w:hAnsi="Arial" w:cs="Arial" w:hint="cs"/>
          <w:sz w:val="22"/>
          <w:szCs w:val="22"/>
          <w:u w:val="single"/>
          <w:rtl/>
        </w:rPr>
        <w:t>المناسبة</w:t>
      </w:r>
      <w:r w:rsidRPr="00173421">
        <w:rPr>
          <w:rFonts w:ascii="Arial" w:hAnsi="Arial" w:cs="Arial" w:hint="cs"/>
          <w:sz w:val="22"/>
          <w:szCs w:val="22"/>
          <w:rtl/>
        </w:rPr>
        <w:t xml:space="preserve">: </w:t>
      </w:r>
      <w:r w:rsidRPr="00173421">
        <w:rPr>
          <w:rFonts w:ascii="Arial" w:hAnsi="Arial" w:cs="Arial"/>
          <w:sz w:val="22"/>
          <w:szCs w:val="22"/>
          <w:rtl/>
        </w:rPr>
        <w:t>لقد ا</w:t>
      </w:r>
      <w:r w:rsidRPr="00173421">
        <w:rPr>
          <w:rFonts w:ascii="Arial" w:hAnsi="Arial" w:cs="Arial" w:hint="cs"/>
          <w:sz w:val="22"/>
          <w:szCs w:val="22"/>
          <w:rtl/>
        </w:rPr>
        <w:t>ختار</w:t>
      </w:r>
      <w:r w:rsidRPr="00173421">
        <w:rPr>
          <w:rFonts w:ascii="Arial" w:hAnsi="Arial" w:cs="Arial"/>
          <w:sz w:val="22"/>
          <w:szCs w:val="22"/>
          <w:rtl/>
        </w:rPr>
        <w:t xml:space="preserve"> الله الأمة (تكوين)، وافتداها من مصر ب</w:t>
      </w:r>
      <w:r w:rsidRPr="00173421">
        <w:rPr>
          <w:rFonts w:ascii="Arial" w:hAnsi="Arial" w:cs="Arial" w:hint="cs"/>
          <w:sz w:val="22"/>
          <w:szCs w:val="22"/>
          <w:rtl/>
        </w:rPr>
        <w:t>خيمة اجتماع</w:t>
      </w:r>
      <w:r w:rsidRPr="00173421">
        <w:rPr>
          <w:rFonts w:ascii="Arial" w:hAnsi="Arial" w:cs="Arial"/>
          <w:sz w:val="22"/>
          <w:szCs w:val="22"/>
          <w:rtl/>
        </w:rPr>
        <w:t xml:space="preserve"> مكتمل</w:t>
      </w:r>
      <w:r w:rsidRPr="00173421">
        <w:rPr>
          <w:rFonts w:ascii="Arial" w:hAnsi="Arial" w:cs="Arial" w:hint="cs"/>
          <w:sz w:val="22"/>
          <w:szCs w:val="22"/>
          <w:rtl/>
        </w:rPr>
        <w:t>ة</w:t>
      </w:r>
      <w:r w:rsidRPr="00173421">
        <w:rPr>
          <w:rFonts w:ascii="Arial" w:hAnsi="Arial" w:cs="Arial"/>
          <w:sz w:val="22"/>
          <w:szCs w:val="22"/>
          <w:rtl/>
        </w:rPr>
        <w:t xml:space="preserve"> (خروج)، وتل</w:t>
      </w:r>
      <w:r w:rsidRPr="00173421">
        <w:rPr>
          <w:rFonts w:ascii="Arial" w:hAnsi="Arial" w:cs="Arial" w:hint="cs"/>
          <w:sz w:val="22"/>
          <w:szCs w:val="22"/>
          <w:rtl/>
        </w:rPr>
        <w:t>ق</w:t>
      </w:r>
      <w:r w:rsidRPr="00173421">
        <w:rPr>
          <w:rFonts w:ascii="Arial" w:hAnsi="Arial" w:cs="Arial"/>
          <w:sz w:val="22"/>
          <w:szCs w:val="22"/>
          <w:rtl/>
        </w:rPr>
        <w:t>ت تعليم</w:t>
      </w:r>
      <w:r w:rsidRPr="00173421">
        <w:rPr>
          <w:rFonts w:ascii="Arial" w:hAnsi="Arial" w:cs="Arial" w:hint="cs"/>
          <w:sz w:val="22"/>
          <w:szCs w:val="22"/>
          <w:rtl/>
        </w:rPr>
        <w:t>اً</w:t>
      </w:r>
      <w:r w:rsidRPr="00173421">
        <w:rPr>
          <w:rFonts w:ascii="Arial" w:hAnsi="Arial" w:cs="Arial"/>
          <w:sz w:val="22"/>
          <w:szCs w:val="22"/>
          <w:rtl/>
        </w:rPr>
        <w:t xml:space="preserve"> لمدة شهر في حياة مقدسة (</w:t>
      </w:r>
      <w:r w:rsidRPr="00173421">
        <w:rPr>
          <w:rFonts w:ascii="Arial" w:hAnsi="Arial" w:cs="Arial" w:hint="cs"/>
          <w:sz w:val="22"/>
          <w:szCs w:val="22"/>
          <w:rtl/>
        </w:rPr>
        <w:t>لا</w:t>
      </w:r>
      <w:r w:rsidRPr="00173421">
        <w:rPr>
          <w:rFonts w:ascii="Arial" w:hAnsi="Arial" w:cs="Arial"/>
          <w:sz w:val="22"/>
          <w:szCs w:val="22"/>
          <w:rtl/>
        </w:rPr>
        <w:t>ويين)، وأُعدت لامتلاك الأرض طوال أربعين عام</w:t>
      </w:r>
      <w:r w:rsidRPr="00173421">
        <w:rPr>
          <w:rFonts w:ascii="Arial" w:hAnsi="Arial" w:cs="Arial" w:hint="cs"/>
          <w:sz w:val="22"/>
          <w:szCs w:val="22"/>
          <w:rtl/>
        </w:rPr>
        <w:t>اً</w:t>
      </w:r>
      <w:r w:rsidRPr="00173421">
        <w:rPr>
          <w:rFonts w:ascii="Arial" w:hAnsi="Arial" w:cs="Arial"/>
          <w:sz w:val="22"/>
          <w:szCs w:val="22"/>
          <w:rtl/>
        </w:rPr>
        <w:t xml:space="preserve"> في البرية (عدد). عند هذه النقطة كان الجيل الجديد على أهبة ال</w:t>
      </w:r>
      <w:r w:rsidRPr="00173421">
        <w:rPr>
          <w:rFonts w:ascii="Arial" w:hAnsi="Arial" w:cs="Arial" w:hint="cs"/>
          <w:sz w:val="22"/>
          <w:szCs w:val="22"/>
          <w:rtl/>
        </w:rPr>
        <w:t>إ</w:t>
      </w:r>
      <w:r w:rsidRPr="00173421">
        <w:rPr>
          <w:rFonts w:ascii="Arial" w:hAnsi="Arial" w:cs="Arial"/>
          <w:sz w:val="22"/>
          <w:szCs w:val="22"/>
          <w:rtl/>
        </w:rPr>
        <w:t>ستعداد لإخضاع الأرض، بعد وصوله</w:t>
      </w:r>
      <w:r w:rsidRPr="00173421">
        <w:rPr>
          <w:rFonts w:ascii="Arial" w:hAnsi="Arial" w:cs="Arial" w:hint="cs"/>
          <w:sz w:val="22"/>
          <w:szCs w:val="22"/>
          <w:rtl/>
        </w:rPr>
        <w:t>م</w:t>
      </w:r>
      <w:r w:rsidRPr="00173421">
        <w:rPr>
          <w:rFonts w:ascii="Arial" w:hAnsi="Arial" w:cs="Arial"/>
          <w:sz w:val="22"/>
          <w:szCs w:val="22"/>
          <w:rtl/>
        </w:rPr>
        <w:t xml:space="preserve"> إلى سهول موآب الواقعة على ضفاف نهر الأردن</w:t>
      </w:r>
      <w:r w:rsidRPr="00173421">
        <w:rPr>
          <w:rFonts w:ascii="Arial" w:hAnsi="Arial" w:cs="Arial" w:hint="cs"/>
          <w:sz w:val="22"/>
          <w:szCs w:val="22"/>
          <w:rtl/>
        </w:rPr>
        <w:t>،</w:t>
      </w:r>
      <w:r w:rsidRPr="00173421">
        <w:rPr>
          <w:rFonts w:ascii="Arial" w:hAnsi="Arial" w:cs="Arial"/>
          <w:sz w:val="22"/>
          <w:szCs w:val="22"/>
          <w:rtl/>
        </w:rPr>
        <w:t xml:space="preserve"> ولما رأى موسى اقتراب موته والتوقيت ال</w:t>
      </w:r>
      <w:r w:rsidRPr="00173421">
        <w:rPr>
          <w:rFonts w:ascii="Arial" w:hAnsi="Arial" w:cs="Arial" w:hint="cs"/>
          <w:sz w:val="22"/>
          <w:szCs w:val="22"/>
          <w:rtl/>
        </w:rPr>
        <w:t>إ</w:t>
      </w:r>
      <w:r w:rsidRPr="00173421">
        <w:rPr>
          <w:rFonts w:ascii="Arial" w:hAnsi="Arial" w:cs="Arial"/>
          <w:sz w:val="22"/>
          <w:szCs w:val="22"/>
          <w:rtl/>
        </w:rPr>
        <w:t>ستراتيجي في تاريخ الأمة، ألقى عدة عظات مهمة، ثم دونها لتشجيع بني إسرائيل على محبة الله والإيمان به وطاعته لينالوا بركاته</w:t>
      </w:r>
      <w:r w:rsidRPr="00173421">
        <w:rPr>
          <w:rFonts w:ascii="Arial" w:hAnsi="Arial" w:cs="Arial" w:hint="cs"/>
          <w:sz w:val="22"/>
          <w:szCs w:val="22"/>
          <w:rtl/>
        </w:rPr>
        <w:t>،</w:t>
      </w:r>
      <w:r w:rsidRPr="00173421">
        <w:rPr>
          <w:rFonts w:ascii="Arial" w:hAnsi="Arial" w:cs="Arial"/>
          <w:sz w:val="22"/>
          <w:szCs w:val="22"/>
          <w:rtl/>
        </w:rPr>
        <w:t xml:space="preserve"> وتتجلى حاجة هذا الجيل إلى تجديد العهد هذا</w:t>
      </w:r>
      <w:r w:rsidRPr="00173421">
        <w:rPr>
          <w:rFonts w:ascii="Arial" w:hAnsi="Arial" w:cs="Arial" w:hint="cs"/>
          <w:sz w:val="22"/>
          <w:szCs w:val="22"/>
          <w:rtl/>
        </w:rPr>
        <w:t>،</w:t>
      </w:r>
      <w:r w:rsidRPr="00173421">
        <w:rPr>
          <w:rFonts w:ascii="Arial" w:hAnsi="Arial" w:cs="Arial"/>
          <w:sz w:val="22"/>
          <w:szCs w:val="22"/>
          <w:rtl/>
        </w:rPr>
        <w:t xml:space="preserve"> في فشلهم الذريع </w:t>
      </w:r>
      <w:r w:rsidRPr="00173421">
        <w:rPr>
          <w:rFonts w:ascii="Arial" w:hAnsi="Arial" w:cs="Arial" w:hint="cs"/>
          <w:sz w:val="22"/>
          <w:szCs w:val="22"/>
          <w:rtl/>
        </w:rPr>
        <w:t>من خلال</w:t>
      </w:r>
      <w:r w:rsidRPr="00173421">
        <w:rPr>
          <w:rFonts w:ascii="Arial" w:hAnsi="Arial" w:cs="Arial"/>
          <w:sz w:val="22"/>
          <w:szCs w:val="22"/>
          <w:rtl/>
        </w:rPr>
        <w:t xml:space="preserve"> ارتكاب الفجور في بيت فغور</w:t>
      </w:r>
      <w:r w:rsidRPr="00173421">
        <w:rPr>
          <w:rFonts w:ascii="Arial" w:hAnsi="Arial" w:cs="Arial" w:hint="cs"/>
          <w:sz w:val="22"/>
          <w:szCs w:val="22"/>
          <w:rtl/>
        </w:rPr>
        <w:t>،</w:t>
      </w:r>
      <w:r w:rsidRPr="00173421">
        <w:rPr>
          <w:rFonts w:ascii="Arial" w:hAnsi="Arial" w:cs="Arial"/>
          <w:sz w:val="22"/>
          <w:szCs w:val="22"/>
          <w:rtl/>
        </w:rPr>
        <w:t xml:space="preserve"> قبل ذلك بوقت قصير (راجع عد ٢٥).</w:t>
      </w:r>
    </w:p>
    <w:p w14:paraId="22545B9C" w14:textId="77777777" w:rsidR="003E08DF" w:rsidRDefault="003E08DF" w:rsidP="001F5191">
      <w:pPr>
        <w:tabs>
          <w:tab w:val="left" w:pos="360"/>
        </w:tabs>
        <w:ind w:left="360" w:right="-164" w:hanging="360"/>
        <w:rPr>
          <w:rFonts w:ascii="Arial" w:hAnsi="Arial" w:cs="Arial"/>
          <w:b/>
          <w:sz w:val="22"/>
          <w:szCs w:val="22"/>
        </w:rPr>
      </w:pPr>
    </w:p>
    <w:p w14:paraId="4EA87D25" w14:textId="77777777" w:rsidR="00173421" w:rsidRPr="00173421" w:rsidRDefault="00173421" w:rsidP="001F5191">
      <w:pPr>
        <w:tabs>
          <w:tab w:val="left" w:pos="360"/>
        </w:tabs>
        <w:ind w:left="360" w:right="-164" w:hanging="360"/>
        <w:rPr>
          <w:rFonts w:ascii="Arial" w:hAnsi="Arial" w:cs="Arial"/>
          <w:b/>
          <w:sz w:val="22"/>
          <w:szCs w:val="22"/>
        </w:rPr>
      </w:pPr>
    </w:p>
    <w:p w14:paraId="57B0E8D9" w14:textId="7C282E20" w:rsidR="00A06AF3" w:rsidRPr="00173421" w:rsidRDefault="00A06AF3" w:rsidP="00A06AF3">
      <w:pPr>
        <w:tabs>
          <w:tab w:val="left" w:pos="360"/>
        </w:tabs>
        <w:bidi/>
        <w:ind w:left="360" w:right="-164" w:hanging="360"/>
        <w:rPr>
          <w:rFonts w:ascii="Arial" w:hAnsi="Arial" w:cs="Arial"/>
          <w:bCs/>
          <w:sz w:val="22"/>
          <w:szCs w:val="22"/>
        </w:rPr>
      </w:pPr>
      <w:r w:rsidRPr="00173421">
        <w:rPr>
          <w:rFonts w:ascii="Arial" w:hAnsi="Arial" w:cs="Arial" w:hint="cs"/>
          <w:bCs/>
          <w:sz w:val="22"/>
          <w:szCs w:val="22"/>
          <w:rtl/>
        </w:rPr>
        <w:t>4.</w:t>
      </w:r>
      <w:r w:rsidRPr="00173421">
        <w:rPr>
          <w:rFonts w:ascii="Arial" w:hAnsi="Arial" w:cs="Arial"/>
          <w:bCs/>
          <w:sz w:val="22"/>
          <w:szCs w:val="22"/>
          <w:rtl/>
        </w:rPr>
        <w:tab/>
      </w:r>
      <w:r w:rsidRPr="00173421">
        <w:rPr>
          <w:rFonts w:ascii="Arial" w:hAnsi="Arial" w:cs="Arial" w:hint="cs"/>
          <w:bCs/>
          <w:sz w:val="22"/>
          <w:szCs w:val="22"/>
          <w:rtl/>
        </w:rPr>
        <w:t>الخصائص</w:t>
      </w:r>
    </w:p>
    <w:p w14:paraId="759577AF" w14:textId="77777777" w:rsidR="003E08DF" w:rsidRPr="00173421" w:rsidRDefault="003E08DF" w:rsidP="001F5191">
      <w:pPr>
        <w:tabs>
          <w:tab w:val="left" w:pos="720"/>
        </w:tabs>
        <w:ind w:left="720" w:right="-164" w:hanging="360"/>
        <w:rPr>
          <w:rFonts w:ascii="Arial" w:hAnsi="Arial" w:cs="Arial"/>
          <w:sz w:val="22"/>
          <w:szCs w:val="22"/>
        </w:rPr>
      </w:pPr>
    </w:p>
    <w:p w14:paraId="75E49E25" w14:textId="75EB3B0F" w:rsidR="00A06AF3" w:rsidRPr="00173421" w:rsidRDefault="00A06AF3" w:rsidP="00A06AF3">
      <w:pPr>
        <w:tabs>
          <w:tab w:val="left" w:pos="720"/>
        </w:tabs>
        <w:bidi/>
        <w:ind w:left="720" w:right="-164" w:hanging="360"/>
        <w:rPr>
          <w:rFonts w:ascii="Arial" w:hAnsi="Arial" w:cs="Arial"/>
          <w:sz w:val="22"/>
          <w:szCs w:val="22"/>
        </w:rPr>
      </w:pPr>
      <w:r w:rsidRPr="00173421">
        <w:rPr>
          <w:rFonts w:ascii="Arial" w:hAnsi="Arial" w:cs="Arial" w:hint="cs"/>
          <w:sz w:val="22"/>
          <w:szCs w:val="22"/>
          <w:rtl/>
        </w:rPr>
        <w:t>أ.</w:t>
      </w:r>
      <w:r w:rsidRPr="00173421">
        <w:rPr>
          <w:rFonts w:ascii="Arial" w:hAnsi="Arial" w:cs="Arial"/>
          <w:sz w:val="22"/>
          <w:szCs w:val="22"/>
          <w:rtl/>
        </w:rPr>
        <w:tab/>
      </w:r>
      <w:r w:rsidR="009B4E09" w:rsidRPr="00173421">
        <w:rPr>
          <w:rFonts w:ascii="Arial" w:hAnsi="Arial" w:cs="Arial"/>
          <w:sz w:val="22"/>
          <w:szCs w:val="22"/>
          <w:rtl/>
        </w:rPr>
        <w:t>يعد سفر التثنية من أكثر أسفار العهد القديم تأثير</w:t>
      </w:r>
      <w:r w:rsidR="009B4E09" w:rsidRPr="00173421">
        <w:rPr>
          <w:rFonts w:ascii="Arial" w:hAnsi="Arial" w:cs="Arial" w:hint="cs"/>
          <w:sz w:val="22"/>
          <w:szCs w:val="22"/>
          <w:rtl/>
        </w:rPr>
        <w:t>اً</w:t>
      </w:r>
      <w:r w:rsidR="009B4E09" w:rsidRPr="00173421">
        <w:rPr>
          <w:rFonts w:ascii="Arial" w:hAnsi="Arial" w:cs="Arial"/>
          <w:sz w:val="22"/>
          <w:szCs w:val="22"/>
          <w:rtl/>
        </w:rPr>
        <w:t>، إذ يحتوي على العديد من اقتباسات الأنبياء، بالإضافة إلى عدد كبير من مخطوطات قمران</w:t>
      </w:r>
      <w:r w:rsidR="009B4E09" w:rsidRPr="00173421">
        <w:rPr>
          <w:rFonts w:ascii="Arial" w:hAnsi="Arial" w:cs="Arial" w:hint="cs"/>
          <w:sz w:val="22"/>
          <w:szCs w:val="22"/>
          <w:rtl/>
        </w:rPr>
        <w:t>،</w:t>
      </w:r>
      <w:r w:rsidR="009B4E09" w:rsidRPr="00173421">
        <w:rPr>
          <w:rFonts w:ascii="Arial" w:hAnsi="Arial" w:cs="Arial"/>
          <w:sz w:val="22"/>
          <w:szCs w:val="22"/>
          <w:rtl/>
        </w:rPr>
        <w:t xml:space="preserve"> وهو من أكثر أسفار العهد القديم اقتباس</w:t>
      </w:r>
      <w:r w:rsidR="009B4E09" w:rsidRPr="00173421">
        <w:rPr>
          <w:rFonts w:ascii="Arial" w:hAnsi="Arial" w:cs="Arial" w:hint="cs"/>
          <w:sz w:val="22"/>
          <w:szCs w:val="22"/>
          <w:rtl/>
        </w:rPr>
        <w:t>اً</w:t>
      </w:r>
      <w:r w:rsidR="009B4E09" w:rsidRPr="00173421">
        <w:rPr>
          <w:rFonts w:ascii="Arial" w:hAnsi="Arial" w:cs="Arial"/>
          <w:sz w:val="22"/>
          <w:szCs w:val="22"/>
          <w:rtl/>
        </w:rPr>
        <w:t xml:space="preserve"> في العهد الجديد (مثل مت ٤)، إذ ورد فيه ٤٩ اقتباس</w:t>
      </w:r>
      <w:r w:rsidR="009B4E09" w:rsidRPr="00173421">
        <w:rPr>
          <w:rFonts w:ascii="Arial" w:hAnsi="Arial" w:cs="Arial" w:hint="cs"/>
          <w:sz w:val="22"/>
          <w:szCs w:val="22"/>
          <w:rtl/>
        </w:rPr>
        <w:t>اً،</w:t>
      </w:r>
      <w:r w:rsidR="009B4E09" w:rsidRPr="00173421">
        <w:rPr>
          <w:rFonts w:ascii="Arial" w:hAnsi="Arial" w:cs="Arial"/>
          <w:sz w:val="22"/>
          <w:szCs w:val="22"/>
          <w:rtl/>
        </w:rPr>
        <w:t xml:space="preserve"> ولا يفوقه في هذا العدد سوى عدد أكبر من الإشارات إلى المزامير (١١٩ مرة) و</w:t>
      </w:r>
      <w:r w:rsidR="009B4E09" w:rsidRPr="00173421">
        <w:rPr>
          <w:rFonts w:ascii="Arial" w:hAnsi="Arial" w:cs="Arial" w:hint="cs"/>
          <w:sz w:val="22"/>
          <w:szCs w:val="22"/>
          <w:rtl/>
        </w:rPr>
        <w:t>أ</w:t>
      </w:r>
      <w:r w:rsidR="009B4E09" w:rsidRPr="00173421">
        <w:rPr>
          <w:rFonts w:ascii="Arial" w:hAnsi="Arial" w:cs="Arial"/>
          <w:sz w:val="22"/>
          <w:szCs w:val="22"/>
          <w:rtl/>
        </w:rPr>
        <w:t>شعياء (١٠٠ مرة)</w:t>
      </w:r>
      <w:r w:rsidR="009B4E09" w:rsidRPr="00173421">
        <w:rPr>
          <w:rFonts w:ascii="Arial" w:hAnsi="Arial" w:cs="Arial" w:hint="cs"/>
          <w:sz w:val="22"/>
          <w:szCs w:val="22"/>
          <w:rtl/>
        </w:rPr>
        <w:t>،</w:t>
      </w:r>
      <w:r w:rsidR="009B4E09" w:rsidRPr="00173421">
        <w:rPr>
          <w:rFonts w:ascii="Arial" w:hAnsi="Arial" w:cs="Arial"/>
          <w:sz w:val="22"/>
          <w:szCs w:val="22"/>
          <w:rtl/>
        </w:rPr>
        <w:t xml:space="preserve"> من بين ٢٧ </w:t>
      </w:r>
      <w:r w:rsidR="009B4E09" w:rsidRPr="00173421">
        <w:rPr>
          <w:rFonts w:ascii="Arial" w:hAnsi="Arial" w:cs="Arial" w:hint="cs"/>
          <w:sz w:val="22"/>
          <w:szCs w:val="22"/>
          <w:rtl/>
        </w:rPr>
        <w:t>سفراً في</w:t>
      </w:r>
      <w:r w:rsidR="009B4E09" w:rsidRPr="00173421">
        <w:rPr>
          <w:rFonts w:ascii="Arial" w:hAnsi="Arial" w:cs="Arial"/>
          <w:sz w:val="22"/>
          <w:szCs w:val="22"/>
          <w:rtl/>
        </w:rPr>
        <w:t xml:space="preserve"> العهد الجديد، يقتبس ١١ منها من سفر التثنية.</w:t>
      </w:r>
    </w:p>
    <w:p w14:paraId="3F9CE1E3" w14:textId="77777777" w:rsidR="003E08DF" w:rsidRPr="00173421" w:rsidRDefault="003E08DF" w:rsidP="001F5191">
      <w:pPr>
        <w:tabs>
          <w:tab w:val="left" w:pos="720"/>
        </w:tabs>
        <w:ind w:left="720" w:right="-164" w:hanging="360"/>
        <w:rPr>
          <w:rFonts w:ascii="Arial" w:hAnsi="Arial" w:cs="Arial"/>
          <w:sz w:val="22"/>
          <w:szCs w:val="22"/>
        </w:rPr>
      </w:pPr>
    </w:p>
    <w:p w14:paraId="79AE7E60" w14:textId="6E73C695" w:rsidR="009B4E09" w:rsidRPr="00173421" w:rsidRDefault="009B4E09" w:rsidP="009B4E09">
      <w:pPr>
        <w:tabs>
          <w:tab w:val="left" w:pos="720"/>
        </w:tabs>
        <w:bidi/>
        <w:ind w:left="720" w:right="-164" w:hanging="360"/>
        <w:rPr>
          <w:rFonts w:ascii="Arial" w:hAnsi="Arial" w:cs="Arial"/>
          <w:sz w:val="22"/>
          <w:szCs w:val="22"/>
        </w:rPr>
      </w:pPr>
      <w:r w:rsidRPr="00173421">
        <w:rPr>
          <w:rFonts w:ascii="Arial" w:hAnsi="Arial" w:cs="Arial" w:hint="cs"/>
          <w:sz w:val="22"/>
          <w:szCs w:val="22"/>
          <w:rtl/>
        </w:rPr>
        <w:t>ب.</w:t>
      </w:r>
      <w:r w:rsidRPr="00173421">
        <w:rPr>
          <w:rFonts w:ascii="Arial" w:hAnsi="Arial" w:cs="Arial"/>
          <w:sz w:val="22"/>
          <w:szCs w:val="22"/>
          <w:rtl/>
        </w:rPr>
        <w:tab/>
        <w:t xml:space="preserve">يحتوي سفر التثنية على ترنيمة </w:t>
      </w:r>
      <w:r w:rsidRPr="00173421">
        <w:rPr>
          <w:rFonts w:ascii="Arial" w:hAnsi="Arial" w:cs="Arial" w:hint="cs"/>
          <w:sz w:val="22"/>
          <w:szCs w:val="22"/>
          <w:rtl/>
        </w:rPr>
        <w:t>ال</w:t>
      </w:r>
      <w:r w:rsidRPr="00173421">
        <w:rPr>
          <w:rFonts w:ascii="Arial" w:hAnsi="Arial" w:cs="Arial"/>
          <w:sz w:val="22"/>
          <w:szCs w:val="22"/>
          <w:rtl/>
        </w:rPr>
        <w:t>شماع الشهيرة (اسمع)</w:t>
      </w:r>
      <w:r w:rsidRPr="00173421">
        <w:rPr>
          <w:rFonts w:ascii="Arial" w:hAnsi="Arial" w:cs="Arial" w:hint="cs"/>
          <w:sz w:val="22"/>
          <w:szCs w:val="22"/>
          <w:rtl/>
        </w:rPr>
        <w:t>،</w:t>
      </w:r>
      <w:r w:rsidRPr="00173421">
        <w:rPr>
          <w:rFonts w:ascii="Arial" w:hAnsi="Arial" w:cs="Arial"/>
          <w:sz w:val="22"/>
          <w:szCs w:val="22"/>
          <w:rtl/>
        </w:rPr>
        <w:t xml:space="preserve"> التي تنص على: اسمع يا إسرائيل: الرب إلهنا رب واحد (6: 4). يعد هذا التصريح البسيط أهم بيان عقائدي في العهد القديم، وهو اعتراف اليهودية الأساسي بالإيمان، والتأكيد القاطع على التوحيد، وإعلان </w:t>
      </w:r>
      <w:r w:rsidRPr="00173421">
        <w:rPr>
          <w:rFonts w:ascii="Arial" w:hAnsi="Arial" w:cs="Arial" w:hint="cs"/>
          <w:sz w:val="22"/>
          <w:szCs w:val="22"/>
          <w:rtl/>
        </w:rPr>
        <w:t>فرادة</w:t>
      </w:r>
      <w:r w:rsidRPr="00173421">
        <w:rPr>
          <w:rFonts w:ascii="Arial" w:hAnsi="Arial" w:cs="Arial"/>
          <w:sz w:val="22"/>
          <w:szCs w:val="22"/>
          <w:rtl/>
        </w:rPr>
        <w:t xml:space="preserve"> الله بين آلهة الشرق الأدنى. لعله أوضح بيان للثالوث في </w:t>
      </w:r>
      <w:r w:rsidRPr="00173421">
        <w:rPr>
          <w:rFonts w:ascii="Arial" w:hAnsi="Arial" w:cs="Arial" w:hint="cs"/>
          <w:sz w:val="22"/>
          <w:szCs w:val="22"/>
          <w:rtl/>
        </w:rPr>
        <w:t>التوراة</w:t>
      </w:r>
      <w:r w:rsidRPr="00173421">
        <w:rPr>
          <w:rFonts w:ascii="Arial" w:hAnsi="Arial" w:cs="Arial"/>
          <w:sz w:val="22"/>
          <w:szCs w:val="22"/>
          <w:rtl/>
        </w:rPr>
        <w:t>، لأن الله (إلوهيم) جمع، لكن واحد (إحاد) قد يوحي بوحدة الأقانيم في ال</w:t>
      </w:r>
      <w:r w:rsidRPr="00173421">
        <w:rPr>
          <w:rFonts w:ascii="Arial" w:hAnsi="Arial" w:cs="Arial" w:hint="cs"/>
          <w:sz w:val="22"/>
          <w:szCs w:val="22"/>
          <w:rtl/>
        </w:rPr>
        <w:t>ألوهية</w:t>
      </w:r>
      <w:r w:rsidRPr="00173421">
        <w:rPr>
          <w:rFonts w:ascii="Arial" w:hAnsi="Arial" w:cs="Arial"/>
          <w:sz w:val="22"/>
          <w:szCs w:val="22"/>
          <w:rtl/>
        </w:rPr>
        <w:t xml:space="preserve"> (راجع تك 2: 24، حيث استخدمت كلمة إحاد للإشارة إلى آدم وحواء باعتبارهما جسد</w:t>
      </w:r>
      <w:r w:rsidRPr="00173421">
        <w:rPr>
          <w:rFonts w:ascii="Arial" w:hAnsi="Arial" w:cs="Arial" w:hint="cs"/>
          <w:sz w:val="22"/>
          <w:szCs w:val="22"/>
          <w:rtl/>
        </w:rPr>
        <w:t>اً</w:t>
      </w:r>
      <w:r w:rsidRPr="00173421">
        <w:rPr>
          <w:rFonts w:ascii="Arial" w:hAnsi="Arial" w:cs="Arial"/>
          <w:sz w:val="22"/>
          <w:szCs w:val="22"/>
          <w:rtl/>
        </w:rPr>
        <w:t xml:space="preserve"> واحد</w:t>
      </w:r>
      <w:r w:rsidRPr="00173421">
        <w:rPr>
          <w:rFonts w:ascii="Arial" w:hAnsi="Arial" w:cs="Arial" w:hint="cs"/>
          <w:sz w:val="22"/>
          <w:szCs w:val="22"/>
          <w:rtl/>
        </w:rPr>
        <w:t>اً</w:t>
      </w:r>
      <w:r w:rsidRPr="00173421">
        <w:rPr>
          <w:rFonts w:ascii="Arial" w:hAnsi="Arial" w:cs="Arial"/>
          <w:sz w:val="22"/>
          <w:szCs w:val="22"/>
          <w:rtl/>
        </w:rPr>
        <w:t>).</w:t>
      </w:r>
    </w:p>
    <w:p w14:paraId="1303CC06" w14:textId="77777777" w:rsidR="003E08DF" w:rsidRPr="00173421" w:rsidRDefault="003E08DF" w:rsidP="001F5191">
      <w:pPr>
        <w:tabs>
          <w:tab w:val="left" w:pos="720"/>
        </w:tabs>
        <w:ind w:left="720" w:right="-164" w:hanging="360"/>
        <w:rPr>
          <w:rFonts w:ascii="Arial" w:hAnsi="Arial" w:cs="Arial"/>
          <w:sz w:val="22"/>
          <w:szCs w:val="22"/>
        </w:rPr>
      </w:pPr>
    </w:p>
    <w:p w14:paraId="536D171D" w14:textId="0D784784" w:rsidR="00560490" w:rsidRPr="00173421" w:rsidRDefault="00560490" w:rsidP="00560490">
      <w:pPr>
        <w:tabs>
          <w:tab w:val="left" w:pos="720"/>
        </w:tabs>
        <w:bidi/>
        <w:ind w:left="720" w:right="-164" w:hanging="360"/>
        <w:rPr>
          <w:rFonts w:ascii="Arial" w:hAnsi="Arial" w:cs="Arial"/>
          <w:sz w:val="22"/>
          <w:szCs w:val="22"/>
        </w:rPr>
      </w:pPr>
      <w:r w:rsidRPr="00173421">
        <w:rPr>
          <w:rFonts w:ascii="Arial" w:hAnsi="Arial" w:cs="Arial" w:hint="cs"/>
          <w:sz w:val="22"/>
          <w:szCs w:val="22"/>
          <w:rtl/>
        </w:rPr>
        <w:t>ت.</w:t>
      </w:r>
      <w:r w:rsidRPr="00173421">
        <w:rPr>
          <w:rFonts w:ascii="Arial" w:hAnsi="Arial" w:cs="Arial"/>
          <w:sz w:val="22"/>
          <w:szCs w:val="22"/>
          <w:rtl/>
        </w:rPr>
        <w:tab/>
        <w:t>يتضمن هذا السفر الأخير لموسى أيض</w:t>
      </w:r>
      <w:r w:rsidRPr="00173421">
        <w:rPr>
          <w:rFonts w:ascii="Arial" w:hAnsi="Arial" w:cs="Arial" w:hint="cs"/>
          <w:sz w:val="22"/>
          <w:szCs w:val="22"/>
          <w:rtl/>
        </w:rPr>
        <w:t>اً</w:t>
      </w:r>
      <w:r w:rsidRPr="00173421">
        <w:rPr>
          <w:rFonts w:ascii="Arial" w:hAnsi="Arial" w:cs="Arial"/>
          <w:sz w:val="22"/>
          <w:szCs w:val="22"/>
          <w:rtl/>
        </w:rPr>
        <w:t xml:space="preserve"> أعظم وص</w:t>
      </w:r>
      <w:r w:rsidRPr="00173421">
        <w:rPr>
          <w:rFonts w:ascii="Arial" w:hAnsi="Arial" w:cs="Arial" w:hint="cs"/>
          <w:sz w:val="22"/>
          <w:szCs w:val="22"/>
          <w:rtl/>
        </w:rPr>
        <w:t>ية</w:t>
      </w:r>
      <w:r w:rsidRPr="00173421">
        <w:rPr>
          <w:rFonts w:ascii="Arial" w:hAnsi="Arial" w:cs="Arial"/>
          <w:sz w:val="22"/>
          <w:szCs w:val="22"/>
          <w:rtl/>
        </w:rPr>
        <w:t>، أن يحب بنو إسرائيل الرب من كل قلبهم ونفسهم وقوتهم (6: 5)</w:t>
      </w:r>
      <w:r w:rsidRPr="00173421">
        <w:rPr>
          <w:rFonts w:ascii="Arial" w:hAnsi="Arial" w:cs="Arial" w:hint="cs"/>
          <w:sz w:val="22"/>
          <w:szCs w:val="22"/>
          <w:rtl/>
        </w:rPr>
        <w:t>،</w:t>
      </w:r>
      <w:r w:rsidRPr="00173421">
        <w:rPr>
          <w:rFonts w:ascii="Arial" w:hAnsi="Arial" w:cs="Arial"/>
          <w:sz w:val="22"/>
          <w:szCs w:val="22"/>
          <w:rtl/>
        </w:rPr>
        <w:t xml:space="preserve"> ويجمع هنا أعظم اقتران بين محبة الله وطاعته بين جميع أسفار التوراة. مع ذلك ينصب التركيز على الأولى: إذ وردت كلمة </w:t>
      </w:r>
      <w:r w:rsidRPr="00173421">
        <w:rPr>
          <w:rFonts w:ascii="Arial" w:hAnsi="Arial" w:cs="Arial" w:hint="cs"/>
          <w:sz w:val="22"/>
          <w:szCs w:val="22"/>
          <w:rtl/>
        </w:rPr>
        <w:t>الطاعة</w:t>
      </w:r>
      <w:r w:rsidRPr="00173421">
        <w:rPr>
          <w:rFonts w:ascii="Arial" w:hAnsi="Arial" w:cs="Arial"/>
          <w:sz w:val="22"/>
          <w:szCs w:val="22"/>
          <w:rtl/>
        </w:rPr>
        <w:t xml:space="preserve"> عشر مرات، بينما وردت كلمة </w:t>
      </w:r>
      <w:r w:rsidRPr="00173421">
        <w:rPr>
          <w:rFonts w:ascii="Arial" w:hAnsi="Arial" w:cs="Arial" w:hint="cs"/>
          <w:sz w:val="22"/>
          <w:szCs w:val="22"/>
          <w:rtl/>
        </w:rPr>
        <w:t>المحبة</w:t>
      </w:r>
      <w:r w:rsidRPr="00173421">
        <w:rPr>
          <w:rFonts w:ascii="Arial" w:hAnsi="Arial" w:cs="Arial"/>
          <w:sz w:val="22"/>
          <w:szCs w:val="22"/>
          <w:rtl/>
        </w:rPr>
        <w:t xml:space="preserve"> اثنتين وعشرين مرة</w:t>
      </w:r>
      <w:r w:rsidRPr="00173421">
        <w:rPr>
          <w:rFonts w:ascii="Arial" w:hAnsi="Arial" w:cs="Arial" w:hint="cs"/>
          <w:sz w:val="22"/>
          <w:szCs w:val="22"/>
          <w:rtl/>
        </w:rPr>
        <w:t>،</w:t>
      </w:r>
      <w:r w:rsidRPr="00173421">
        <w:rPr>
          <w:rFonts w:ascii="Arial" w:hAnsi="Arial" w:cs="Arial"/>
          <w:sz w:val="22"/>
          <w:szCs w:val="22"/>
          <w:rtl/>
        </w:rPr>
        <w:t xml:space="preserve"> وينتشر في ال</w:t>
      </w:r>
      <w:r w:rsidRPr="00173421">
        <w:rPr>
          <w:rFonts w:ascii="Arial" w:hAnsi="Arial" w:cs="Arial" w:hint="cs"/>
          <w:sz w:val="22"/>
          <w:szCs w:val="22"/>
          <w:rtl/>
        </w:rPr>
        <w:t>سفر</w:t>
      </w:r>
      <w:r w:rsidRPr="00173421">
        <w:rPr>
          <w:rFonts w:ascii="Arial" w:hAnsi="Arial" w:cs="Arial"/>
          <w:sz w:val="22"/>
          <w:szCs w:val="22"/>
          <w:rtl/>
        </w:rPr>
        <w:t xml:space="preserve"> بأكمله </w:t>
      </w:r>
      <w:r w:rsidRPr="00173421">
        <w:rPr>
          <w:rFonts w:ascii="Arial" w:hAnsi="Arial" w:cs="Arial" w:hint="cs"/>
          <w:sz w:val="22"/>
          <w:szCs w:val="22"/>
          <w:rtl/>
        </w:rPr>
        <w:t>محبة</w:t>
      </w:r>
      <w:r w:rsidRPr="00173421">
        <w:rPr>
          <w:rFonts w:ascii="Arial" w:hAnsi="Arial" w:cs="Arial"/>
          <w:sz w:val="22"/>
          <w:szCs w:val="22"/>
          <w:rtl/>
        </w:rPr>
        <w:t xml:space="preserve"> الله لإسرائيل واستجابة شعبه له بالمحبة.</w:t>
      </w:r>
    </w:p>
    <w:p w14:paraId="63DC85C5" w14:textId="77777777" w:rsidR="003E08DF" w:rsidRPr="00173421" w:rsidRDefault="003E08DF" w:rsidP="001F5191">
      <w:pPr>
        <w:tabs>
          <w:tab w:val="left" w:pos="720"/>
        </w:tabs>
        <w:ind w:left="720" w:right="-164" w:hanging="360"/>
        <w:rPr>
          <w:rFonts w:ascii="Arial" w:hAnsi="Arial" w:cs="Arial"/>
          <w:sz w:val="22"/>
          <w:szCs w:val="22"/>
        </w:rPr>
      </w:pPr>
    </w:p>
    <w:p w14:paraId="1F910C73" w14:textId="78F1FA9E" w:rsidR="00560490" w:rsidRPr="00173421" w:rsidRDefault="00560490" w:rsidP="00560490">
      <w:pPr>
        <w:tabs>
          <w:tab w:val="left" w:pos="720"/>
        </w:tabs>
        <w:bidi/>
        <w:ind w:left="720" w:right="-164" w:hanging="360"/>
        <w:rPr>
          <w:rFonts w:ascii="Arial" w:hAnsi="Arial" w:cs="Arial"/>
          <w:sz w:val="22"/>
          <w:szCs w:val="22"/>
          <w:rtl/>
          <w:lang w:bidi="ar-JO"/>
        </w:rPr>
      </w:pPr>
      <w:r w:rsidRPr="00173421">
        <w:rPr>
          <w:rFonts w:ascii="Arial" w:hAnsi="Arial" w:cs="Arial" w:hint="cs"/>
          <w:sz w:val="22"/>
          <w:szCs w:val="22"/>
          <w:rtl/>
          <w:lang w:bidi="ar-JO"/>
        </w:rPr>
        <w:t>ث.</w:t>
      </w:r>
      <w:r w:rsidRPr="00173421">
        <w:rPr>
          <w:rFonts w:ascii="Arial" w:hAnsi="Arial" w:cs="Arial"/>
          <w:sz w:val="22"/>
          <w:szCs w:val="22"/>
          <w:rtl/>
          <w:lang w:bidi="ar-JO"/>
        </w:rPr>
        <w:tab/>
        <w:t>هذه الكتابة هي أيض</w:t>
      </w:r>
      <w:r w:rsidRPr="00173421">
        <w:rPr>
          <w:rFonts w:ascii="Arial" w:hAnsi="Arial" w:cs="Arial" w:hint="cs"/>
          <w:sz w:val="22"/>
          <w:szCs w:val="22"/>
          <w:rtl/>
          <w:lang w:bidi="ar-JO"/>
        </w:rPr>
        <w:t>اً</w:t>
      </w:r>
      <w:r w:rsidRPr="00173421">
        <w:rPr>
          <w:rFonts w:ascii="Arial" w:hAnsi="Arial" w:cs="Arial"/>
          <w:sz w:val="22"/>
          <w:szCs w:val="22"/>
          <w:rtl/>
          <w:lang w:bidi="ar-JO"/>
        </w:rPr>
        <w:t xml:space="preserve"> الأولى التي تذكر الضيقة العظيمة (4: 29-31).</w:t>
      </w:r>
    </w:p>
    <w:p w14:paraId="39DFAEA7" w14:textId="77777777" w:rsidR="003E08DF" w:rsidRPr="00173421" w:rsidRDefault="003E08DF" w:rsidP="001F5191">
      <w:pPr>
        <w:tabs>
          <w:tab w:val="left" w:pos="720"/>
        </w:tabs>
        <w:ind w:left="720" w:right="-164" w:hanging="360"/>
        <w:rPr>
          <w:rFonts w:ascii="Arial" w:hAnsi="Arial" w:cs="Arial"/>
          <w:sz w:val="22"/>
          <w:szCs w:val="22"/>
        </w:rPr>
      </w:pPr>
    </w:p>
    <w:p w14:paraId="0B048513" w14:textId="637C8D76" w:rsidR="00560490" w:rsidRPr="00173421" w:rsidRDefault="00560490" w:rsidP="00560490">
      <w:pPr>
        <w:tabs>
          <w:tab w:val="left" w:pos="720"/>
        </w:tabs>
        <w:bidi/>
        <w:ind w:left="720" w:right="-164" w:hanging="360"/>
        <w:rPr>
          <w:rFonts w:ascii="Arial" w:hAnsi="Arial" w:cs="Arial"/>
          <w:sz w:val="22"/>
          <w:szCs w:val="22"/>
        </w:rPr>
      </w:pPr>
      <w:r w:rsidRPr="00173421">
        <w:rPr>
          <w:rFonts w:ascii="Arial" w:hAnsi="Arial" w:cs="Arial" w:hint="cs"/>
          <w:sz w:val="22"/>
          <w:szCs w:val="22"/>
          <w:rtl/>
        </w:rPr>
        <w:t>ج.</w:t>
      </w:r>
      <w:r w:rsidRPr="00173421">
        <w:rPr>
          <w:rFonts w:ascii="Arial" w:hAnsi="Arial" w:cs="Arial"/>
          <w:sz w:val="22"/>
          <w:szCs w:val="22"/>
          <w:rtl/>
        </w:rPr>
        <w:tab/>
      </w:r>
      <w:r w:rsidRPr="00173421">
        <w:rPr>
          <w:rFonts w:ascii="Arial" w:hAnsi="Arial" w:cs="Arial" w:hint="cs"/>
          <w:sz w:val="22"/>
          <w:szCs w:val="22"/>
          <w:rtl/>
        </w:rPr>
        <w:t xml:space="preserve">امتحان </w:t>
      </w:r>
      <w:r w:rsidRPr="00173421">
        <w:rPr>
          <w:rFonts w:ascii="Arial" w:hAnsi="Arial" w:cs="Arial"/>
          <w:sz w:val="22"/>
          <w:szCs w:val="22"/>
          <w:rtl/>
        </w:rPr>
        <w:t>تحديد الأنبياء الصادقين من الكاذبين موجود فقط في سفر التثنية (18: 20-22).</w:t>
      </w:r>
    </w:p>
    <w:p w14:paraId="7C74D3B0" w14:textId="77777777" w:rsidR="003E08DF" w:rsidRPr="00173421" w:rsidRDefault="003E08DF" w:rsidP="001F5191">
      <w:pPr>
        <w:tabs>
          <w:tab w:val="left" w:pos="720"/>
        </w:tabs>
        <w:ind w:left="720" w:right="-164" w:hanging="360"/>
        <w:rPr>
          <w:rFonts w:ascii="Arial" w:hAnsi="Arial" w:cs="Arial"/>
          <w:sz w:val="22"/>
          <w:szCs w:val="22"/>
        </w:rPr>
      </w:pPr>
    </w:p>
    <w:p w14:paraId="448EE92E" w14:textId="55043B6A" w:rsidR="00560490" w:rsidRPr="00173421" w:rsidRDefault="00560490" w:rsidP="00560490">
      <w:pPr>
        <w:tabs>
          <w:tab w:val="left" w:pos="720"/>
        </w:tabs>
        <w:bidi/>
        <w:ind w:left="720" w:right="-164" w:hanging="360"/>
        <w:rPr>
          <w:rFonts w:ascii="Arial" w:hAnsi="Arial" w:cs="Arial"/>
          <w:sz w:val="22"/>
          <w:szCs w:val="22"/>
        </w:rPr>
      </w:pPr>
      <w:r w:rsidRPr="00173421">
        <w:rPr>
          <w:rFonts w:ascii="Arial" w:hAnsi="Arial" w:cs="Arial" w:hint="cs"/>
          <w:sz w:val="22"/>
          <w:szCs w:val="22"/>
          <w:rtl/>
        </w:rPr>
        <w:t>ح.</w:t>
      </w:r>
      <w:r w:rsidRPr="00173421">
        <w:rPr>
          <w:rFonts w:ascii="Arial" w:hAnsi="Arial" w:cs="Arial"/>
          <w:sz w:val="22"/>
          <w:szCs w:val="22"/>
          <w:rtl/>
        </w:rPr>
        <w:tab/>
        <w:t>ي</w:t>
      </w:r>
      <w:r w:rsidRPr="00173421">
        <w:rPr>
          <w:rFonts w:ascii="Arial" w:hAnsi="Arial" w:cs="Arial" w:hint="cs"/>
          <w:sz w:val="22"/>
          <w:szCs w:val="22"/>
          <w:rtl/>
        </w:rPr>
        <w:t>شرح</w:t>
      </w:r>
      <w:r w:rsidRPr="00173421">
        <w:rPr>
          <w:rFonts w:ascii="Arial" w:hAnsi="Arial" w:cs="Arial"/>
          <w:sz w:val="22"/>
          <w:szCs w:val="22"/>
          <w:rtl/>
        </w:rPr>
        <w:t xml:space="preserve"> سفر التثنية عهد الأرض أكثر من أي سفر آخر في الكتاب المقدس (ال</w:t>
      </w:r>
      <w:r w:rsidRPr="00173421">
        <w:rPr>
          <w:rFonts w:ascii="Arial" w:hAnsi="Arial" w:cs="Arial" w:hint="cs"/>
          <w:sz w:val="22"/>
          <w:szCs w:val="22"/>
          <w:rtl/>
        </w:rPr>
        <w:t>إصحاحات</w:t>
      </w:r>
      <w:r w:rsidRPr="00173421">
        <w:rPr>
          <w:rFonts w:ascii="Arial" w:hAnsi="Arial" w:cs="Arial"/>
          <w:sz w:val="22"/>
          <w:szCs w:val="22"/>
          <w:rtl/>
        </w:rPr>
        <w:t xml:space="preserve"> ٢٩-٣٠)</w:t>
      </w:r>
      <w:r w:rsidRPr="00173421">
        <w:rPr>
          <w:rFonts w:ascii="Arial" w:hAnsi="Arial" w:cs="Arial" w:hint="cs"/>
          <w:sz w:val="22"/>
          <w:szCs w:val="22"/>
          <w:rtl/>
        </w:rPr>
        <w:t>،</w:t>
      </w:r>
      <w:r w:rsidRPr="00173421">
        <w:rPr>
          <w:rFonts w:ascii="Arial" w:hAnsi="Arial" w:cs="Arial"/>
          <w:sz w:val="22"/>
          <w:szCs w:val="22"/>
          <w:rtl/>
        </w:rPr>
        <w:t xml:space="preserve"> وي</w:t>
      </w:r>
      <w:r w:rsidRPr="00173421">
        <w:rPr>
          <w:rFonts w:ascii="Arial" w:hAnsi="Arial" w:cs="Arial" w:hint="cs"/>
          <w:sz w:val="22"/>
          <w:szCs w:val="22"/>
          <w:rtl/>
        </w:rPr>
        <w:t>عد</w:t>
      </w:r>
      <w:r w:rsidRPr="00173421">
        <w:rPr>
          <w:rFonts w:ascii="Arial" w:hAnsi="Arial" w:cs="Arial"/>
          <w:sz w:val="22"/>
          <w:szCs w:val="22"/>
          <w:rtl/>
        </w:rPr>
        <w:t xml:space="preserve"> هذا العهد باحتلال كنعان بالكامل فقط بعد السبي والتوبة.</w:t>
      </w:r>
    </w:p>
    <w:p w14:paraId="36CFEE6D" w14:textId="77777777" w:rsidR="003E08DF" w:rsidRPr="00173421" w:rsidRDefault="003E08DF" w:rsidP="001F5191">
      <w:pPr>
        <w:tabs>
          <w:tab w:val="left" w:pos="720"/>
        </w:tabs>
        <w:ind w:left="720" w:right="-164" w:hanging="360"/>
        <w:rPr>
          <w:rFonts w:ascii="Arial" w:hAnsi="Arial" w:cs="Arial"/>
          <w:sz w:val="22"/>
          <w:szCs w:val="22"/>
        </w:rPr>
      </w:pPr>
    </w:p>
    <w:p w14:paraId="407AD099" w14:textId="51592E1C" w:rsidR="00AB6A15" w:rsidRPr="00173421" w:rsidRDefault="00AB6A15" w:rsidP="00AB6A15">
      <w:pPr>
        <w:tabs>
          <w:tab w:val="left" w:pos="720"/>
        </w:tabs>
        <w:bidi/>
        <w:ind w:left="720" w:right="-164" w:hanging="360"/>
        <w:rPr>
          <w:rFonts w:ascii="Arial" w:hAnsi="Arial" w:cs="Arial"/>
          <w:sz w:val="22"/>
          <w:szCs w:val="22"/>
        </w:rPr>
      </w:pPr>
      <w:r w:rsidRPr="00173421">
        <w:rPr>
          <w:rFonts w:ascii="Arial" w:hAnsi="Arial" w:cs="Arial" w:hint="cs"/>
          <w:sz w:val="22"/>
          <w:szCs w:val="22"/>
          <w:rtl/>
        </w:rPr>
        <w:t>خ.</w:t>
      </w:r>
      <w:r w:rsidRPr="00173421">
        <w:rPr>
          <w:rFonts w:ascii="Arial" w:hAnsi="Arial" w:cs="Arial"/>
          <w:sz w:val="22"/>
          <w:szCs w:val="22"/>
          <w:rtl/>
        </w:rPr>
        <w:tab/>
      </w:r>
      <w:r w:rsidRPr="00173421">
        <w:rPr>
          <w:rFonts w:ascii="Arial" w:hAnsi="Arial" w:cs="Arial" w:hint="cs"/>
          <w:sz w:val="22"/>
          <w:szCs w:val="22"/>
          <w:rtl/>
        </w:rPr>
        <w:t>بنية</w:t>
      </w:r>
      <w:r w:rsidRPr="00173421">
        <w:rPr>
          <w:rFonts w:ascii="Arial" w:hAnsi="Arial" w:cs="Arial"/>
          <w:sz w:val="22"/>
          <w:szCs w:val="22"/>
          <w:rtl/>
        </w:rPr>
        <w:t xml:space="preserve"> سفر التثنية فريدة في الكتاب المقدس، إذ يتبع نمط</w:t>
      </w:r>
      <w:r w:rsidRPr="00173421">
        <w:rPr>
          <w:rFonts w:ascii="Arial" w:hAnsi="Arial" w:cs="Arial" w:hint="cs"/>
          <w:sz w:val="22"/>
          <w:szCs w:val="22"/>
          <w:rtl/>
        </w:rPr>
        <w:t>اً</w:t>
      </w:r>
      <w:r w:rsidRPr="00173421">
        <w:rPr>
          <w:rFonts w:ascii="Arial" w:hAnsi="Arial" w:cs="Arial"/>
          <w:sz w:val="22"/>
          <w:szCs w:val="22"/>
          <w:rtl/>
        </w:rPr>
        <w:t xml:space="preserve"> مشابه</w:t>
      </w:r>
      <w:r w:rsidRPr="00173421">
        <w:rPr>
          <w:rFonts w:ascii="Arial" w:hAnsi="Arial" w:cs="Arial" w:hint="cs"/>
          <w:sz w:val="22"/>
          <w:szCs w:val="22"/>
          <w:rtl/>
        </w:rPr>
        <w:t>اً</w:t>
      </w:r>
      <w:r w:rsidRPr="00173421">
        <w:rPr>
          <w:rFonts w:ascii="Arial" w:hAnsi="Arial" w:cs="Arial"/>
          <w:sz w:val="22"/>
          <w:szCs w:val="22"/>
          <w:rtl/>
        </w:rPr>
        <w:t xml:space="preserve"> وإن لم يكن مطابق</w:t>
      </w:r>
      <w:r w:rsidRPr="00173421">
        <w:rPr>
          <w:rFonts w:ascii="Arial" w:hAnsi="Arial" w:cs="Arial" w:hint="cs"/>
          <w:sz w:val="22"/>
          <w:szCs w:val="22"/>
          <w:rtl/>
        </w:rPr>
        <w:t>اً،</w:t>
      </w:r>
      <w:r w:rsidRPr="00173421">
        <w:rPr>
          <w:rFonts w:ascii="Arial" w:hAnsi="Arial" w:cs="Arial"/>
          <w:sz w:val="22"/>
          <w:szCs w:val="22"/>
          <w:rtl/>
        </w:rPr>
        <w:t xml:space="preserve"> لنمط معاهدة الدول التابعة الدولية في القرن الخامس عشر</w:t>
      </w:r>
      <w:r w:rsidRPr="00173421">
        <w:rPr>
          <w:rFonts w:ascii="Arial" w:hAnsi="Arial" w:cs="Arial" w:hint="cs"/>
          <w:sz w:val="22"/>
          <w:szCs w:val="22"/>
          <w:rtl/>
        </w:rPr>
        <w:t>،</w:t>
      </w:r>
      <w:r w:rsidRPr="00173421">
        <w:rPr>
          <w:rFonts w:ascii="Arial" w:hAnsi="Arial" w:cs="Arial"/>
          <w:sz w:val="22"/>
          <w:szCs w:val="22"/>
          <w:rtl/>
        </w:rPr>
        <w:t xml:space="preserve"> فعندما ي</w:t>
      </w:r>
      <w:r w:rsidRPr="00173421">
        <w:rPr>
          <w:rFonts w:ascii="Arial" w:hAnsi="Arial" w:cs="Arial" w:hint="cs"/>
          <w:sz w:val="22"/>
          <w:szCs w:val="22"/>
          <w:rtl/>
        </w:rPr>
        <w:t>عقد</w:t>
      </w:r>
      <w:r w:rsidRPr="00173421">
        <w:rPr>
          <w:rFonts w:ascii="Arial" w:hAnsi="Arial" w:cs="Arial"/>
          <w:sz w:val="22"/>
          <w:szCs w:val="22"/>
          <w:rtl/>
        </w:rPr>
        <w:t xml:space="preserve"> ملك (الحاكم) معاهدة مع دولة تابعة (تابعة)، تتضمن المعاهدة عادةً العناصر الستة التالية، والتي يوجد العديد منها في سفر التثنية (دير، </w:t>
      </w:r>
      <w:r w:rsidRPr="00173421">
        <w:rPr>
          <w:rFonts w:ascii="Arial" w:hAnsi="Arial" w:cs="Arial"/>
          <w:sz w:val="22"/>
          <w:szCs w:val="22"/>
        </w:rPr>
        <w:t>BKC</w:t>
      </w:r>
      <w:r w:rsidRPr="00173421">
        <w:rPr>
          <w:rFonts w:ascii="Arial" w:hAnsi="Arial" w:cs="Arial"/>
          <w:sz w:val="22"/>
          <w:szCs w:val="22"/>
          <w:rtl/>
        </w:rPr>
        <w:t>، 1</w:t>
      </w:r>
      <w:r w:rsidRPr="00173421">
        <w:rPr>
          <w:rFonts w:ascii="Arial" w:hAnsi="Arial" w:cs="Arial" w:hint="cs"/>
          <w:sz w:val="22"/>
          <w:szCs w:val="22"/>
          <w:rtl/>
        </w:rPr>
        <w:t xml:space="preserve"> </w:t>
      </w:r>
      <w:r w:rsidRPr="00173421">
        <w:rPr>
          <w:rFonts w:ascii="Arial" w:hAnsi="Arial" w:cs="Arial"/>
          <w:sz w:val="22"/>
          <w:szCs w:val="22"/>
          <w:rtl/>
        </w:rPr>
        <w:t>:260؛ لاسور، 144-146، 176):</w:t>
      </w:r>
    </w:p>
    <w:p w14:paraId="67FCE79B" w14:textId="77777777" w:rsidR="003E08DF" w:rsidRPr="00173421" w:rsidRDefault="003E08DF" w:rsidP="001F5191">
      <w:pPr>
        <w:tabs>
          <w:tab w:val="left" w:pos="720"/>
        </w:tabs>
        <w:ind w:left="720" w:right="-164" w:hanging="360"/>
        <w:rPr>
          <w:rFonts w:ascii="Arial" w:hAnsi="Arial" w:cs="Arial"/>
          <w:sz w:val="22"/>
          <w:szCs w:val="22"/>
        </w:rPr>
      </w:pPr>
    </w:p>
    <w:p w14:paraId="6C4E20A3" w14:textId="77777777" w:rsidR="003E08DF" w:rsidRPr="00173421" w:rsidRDefault="003E08DF" w:rsidP="001F5191">
      <w:pPr>
        <w:tabs>
          <w:tab w:val="left" w:pos="720"/>
        </w:tabs>
        <w:ind w:left="720" w:right="-164" w:hanging="360"/>
        <w:rPr>
          <w:rFonts w:ascii="Arial" w:hAnsi="Arial" w:cs="Arial"/>
          <w:sz w:val="22"/>
          <w:szCs w:val="22"/>
        </w:rPr>
      </w:pPr>
    </w:p>
    <w:p w14:paraId="0C470CAC" w14:textId="4C8A4423" w:rsidR="003E08DF" w:rsidRPr="00173421" w:rsidRDefault="00D06C77" w:rsidP="00C7408A">
      <w:pPr>
        <w:tabs>
          <w:tab w:val="left" w:pos="720"/>
          <w:tab w:val="left" w:pos="2520"/>
          <w:tab w:val="left" w:pos="5040"/>
        </w:tabs>
        <w:bidi/>
        <w:ind w:left="720" w:right="-164"/>
        <w:rPr>
          <w:rFonts w:ascii="Arial" w:hAnsi="Arial" w:cs="Arial"/>
          <w:bCs/>
          <w:sz w:val="22"/>
          <w:szCs w:val="22"/>
        </w:rPr>
      </w:pPr>
      <w:bookmarkStart w:id="0" w:name="_Toc393737553"/>
      <w:r w:rsidRPr="00173421">
        <w:rPr>
          <w:rFonts w:ascii="Arial" w:hAnsi="Arial" w:cs="Arial" w:hint="cs"/>
          <w:bCs/>
          <w:sz w:val="22"/>
          <w:szCs w:val="22"/>
          <w:u w:val="single"/>
          <w:rtl/>
        </w:rPr>
        <w:t>العنصر</w:t>
      </w:r>
      <w:r w:rsidR="003E08DF" w:rsidRPr="00173421">
        <w:rPr>
          <w:rFonts w:ascii="Arial" w:hAnsi="Arial" w:cs="Arial"/>
          <w:bCs/>
          <w:sz w:val="22"/>
          <w:szCs w:val="22"/>
        </w:rPr>
        <w:tab/>
      </w:r>
      <w:r w:rsidRPr="00173421">
        <w:rPr>
          <w:rFonts w:ascii="Arial" w:hAnsi="Arial" w:cs="Arial" w:hint="cs"/>
          <w:bCs/>
          <w:sz w:val="22"/>
          <w:szCs w:val="22"/>
          <w:u w:val="single"/>
          <w:rtl/>
        </w:rPr>
        <w:t>التفسير</w:t>
      </w:r>
      <w:r w:rsidR="003E08DF" w:rsidRPr="00173421">
        <w:rPr>
          <w:rFonts w:ascii="Arial" w:hAnsi="Arial" w:cs="Arial"/>
          <w:bCs/>
          <w:sz w:val="22"/>
          <w:szCs w:val="22"/>
        </w:rPr>
        <w:tab/>
      </w:r>
      <w:bookmarkEnd w:id="0"/>
      <w:r w:rsidRPr="00173421">
        <w:rPr>
          <w:rFonts w:ascii="Arial" w:hAnsi="Arial" w:cs="Arial" w:hint="cs"/>
          <w:bCs/>
          <w:sz w:val="22"/>
          <w:szCs w:val="22"/>
          <w:u w:val="single"/>
          <w:rtl/>
        </w:rPr>
        <w:t>التوازي في تثنية</w:t>
      </w:r>
    </w:p>
    <w:p w14:paraId="1CBDD4EA" w14:textId="77777777" w:rsidR="003E08DF" w:rsidRPr="00173421" w:rsidRDefault="003E08DF" w:rsidP="001F5191">
      <w:pPr>
        <w:tabs>
          <w:tab w:val="left" w:pos="990"/>
          <w:tab w:val="left" w:pos="2520"/>
          <w:tab w:val="left" w:pos="5040"/>
        </w:tabs>
        <w:ind w:left="990" w:right="-164" w:hanging="270"/>
        <w:rPr>
          <w:rFonts w:ascii="Arial" w:hAnsi="Arial" w:cs="Arial"/>
          <w:sz w:val="28"/>
          <w:szCs w:val="22"/>
        </w:rPr>
      </w:pPr>
    </w:p>
    <w:p w14:paraId="0654FBEC" w14:textId="699C8D0C" w:rsidR="00D06C77" w:rsidRPr="003E08DF" w:rsidRDefault="00C7408A" w:rsidP="00C7408A">
      <w:pPr>
        <w:tabs>
          <w:tab w:val="left" w:pos="990"/>
          <w:tab w:val="left" w:pos="2520"/>
          <w:tab w:val="left" w:pos="5040"/>
        </w:tabs>
        <w:bidi/>
        <w:ind w:left="990" w:right="-164" w:hanging="270"/>
        <w:rPr>
          <w:rFonts w:ascii="Arial" w:hAnsi="Arial" w:cs="Arial"/>
          <w:sz w:val="20"/>
        </w:rPr>
      </w:pPr>
      <w:bookmarkStart w:id="1" w:name="_Toc393737554"/>
      <w:r w:rsidRPr="00173421">
        <w:rPr>
          <w:rFonts w:ascii="Arial" w:hAnsi="Arial" w:cs="Arial" w:hint="cs"/>
          <w:sz w:val="22"/>
          <w:szCs w:val="22"/>
          <w:rtl/>
        </w:rPr>
        <w:t>1.</w:t>
      </w:r>
      <w:r w:rsidR="003E08DF" w:rsidRPr="00173421">
        <w:rPr>
          <w:rFonts w:ascii="Arial" w:hAnsi="Arial" w:cs="Arial"/>
          <w:sz w:val="22"/>
          <w:szCs w:val="22"/>
        </w:rPr>
        <w:tab/>
      </w:r>
      <w:r w:rsidR="00D06C77" w:rsidRPr="00173421">
        <w:rPr>
          <w:rFonts w:ascii="Arial" w:hAnsi="Arial" w:cs="Arial" w:hint="cs"/>
          <w:sz w:val="22"/>
          <w:szCs w:val="22"/>
          <w:rtl/>
        </w:rPr>
        <w:t>تمهيد</w:t>
      </w:r>
      <w:r w:rsidR="003E08DF" w:rsidRPr="00173421">
        <w:rPr>
          <w:rFonts w:ascii="Arial" w:hAnsi="Arial" w:cs="Arial"/>
          <w:sz w:val="22"/>
          <w:szCs w:val="22"/>
        </w:rPr>
        <w:tab/>
      </w:r>
      <w:r w:rsidR="00D06C77" w:rsidRPr="00173421">
        <w:rPr>
          <w:rFonts w:ascii="Arial" w:hAnsi="Arial" w:cs="Arial" w:hint="cs"/>
          <w:sz w:val="22"/>
          <w:szCs w:val="22"/>
          <w:rtl/>
        </w:rPr>
        <w:t>مقدمة المعاهدة</w:t>
      </w:r>
      <w:r w:rsidR="003E08DF" w:rsidRPr="00173421">
        <w:rPr>
          <w:rFonts w:ascii="Arial" w:hAnsi="Arial" w:cs="Arial"/>
          <w:sz w:val="22"/>
          <w:szCs w:val="22"/>
        </w:rPr>
        <w:t xml:space="preserve"> </w:t>
      </w:r>
      <w:r w:rsidR="003E08DF" w:rsidRPr="00173421">
        <w:rPr>
          <w:rFonts w:ascii="Arial" w:hAnsi="Arial" w:cs="Arial"/>
          <w:sz w:val="22"/>
          <w:szCs w:val="22"/>
        </w:rPr>
        <w:tab/>
      </w:r>
      <w:bookmarkEnd w:id="1"/>
      <w:r w:rsidR="00D06C77" w:rsidRPr="00173421">
        <w:rPr>
          <w:rFonts w:ascii="Arial" w:hAnsi="Arial" w:cs="Arial" w:hint="cs"/>
          <w:sz w:val="22"/>
          <w:szCs w:val="22"/>
          <w:rtl/>
        </w:rPr>
        <w:t>مقدمة: إطار تاريخي / موسى كوسيط العهد (1: 1-4)</w:t>
      </w:r>
    </w:p>
    <w:p w14:paraId="655A2F5E" w14:textId="0CCDCFFD" w:rsidR="003E08DF" w:rsidRPr="00173421" w:rsidRDefault="003E08DF" w:rsidP="00C7408A">
      <w:pPr>
        <w:tabs>
          <w:tab w:val="left" w:pos="990"/>
          <w:tab w:val="left" w:pos="2520"/>
          <w:tab w:val="left" w:pos="5040"/>
        </w:tabs>
        <w:bidi/>
        <w:ind w:left="990" w:right="-164" w:hanging="270"/>
        <w:rPr>
          <w:rFonts w:ascii="Arial" w:hAnsi="Arial" w:cs="Arial"/>
          <w:sz w:val="22"/>
          <w:szCs w:val="22"/>
        </w:rPr>
      </w:pPr>
      <w:bookmarkStart w:id="2" w:name="_Toc393737556"/>
      <w:r w:rsidRPr="003E08DF">
        <w:rPr>
          <w:rFonts w:ascii="Arial" w:hAnsi="Arial" w:cs="Arial"/>
          <w:sz w:val="20"/>
        </w:rPr>
        <w:br w:type="page"/>
      </w:r>
      <w:r w:rsidR="00C7408A" w:rsidRPr="00173421">
        <w:rPr>
          <w:rFonts w:ascii="Arial" w:hAnsi="Arial" w:cs="Arial" w:hint="cs"/>
          <w:sz w:val="22"/>
          <w:szCs w:val="22"/>
          <w:rtl/>
        </w:rPr>
        <w:lastRenderedPageBreak/>
        <w:t>2.</w:t>
      </w:r>
      <w:r w:rsidRPr="00173421">
        <w:rPr>
          <w:rFonts w:ascii="Arial" w:hAnsi="Arial" w:cs="Arial"/>
          <w:sz w:val="22"/>
          <w:szCs w:val="22"/>
        </w:rPr>
        <w:tab/>
      </w:r>
      <w:r w:rsidR="00D06C77" w:rsidRPr="00173421">
        <w:rPr>
          <w:rFonts w:ascii="Arial" w:hAnsi="Arial" w:cs="Arial" w:hint="cs"/>
          <w:sz w:val="22"/>
          <w:szCs w:val="22"/>
          <w:rtl/>
        </w:rPr>
        <w:t>مقدمة تاريخية</w:t>
      </w:r>
      <w:r w:rsidRPr="00173421">
        <w:rPr>
          <w:rFonts w:ascii="Arial" w:hAnsi="Arial" w:cs="Arial"/>
          <w:sz w:val="22"/>
          <w:szCs w:val="22"/>
        </w:rPr>
        <w:tab/>
      </w:r>
      <w:r w:rsidR="00D06C77" w:rsidRPr="00173421">
        <w:rPr>
          <w:rFonts w:ascii="Arial" w:hAnsi="Arial" w:cs="Arial" w:hint="cs"/>
          <w:sz w:val="22"/>
          <w:szCs w:val="22"/>
          <w:rtl/>
        </w:rPr>
        <w:t>تاريخ تعاملات الملوك مع الأتباع</w:t>
      </w:r>
      <w:r w:rsidRPr="00173421">
        <w:rPr>
          <w:rFonts w:ascii="Arial" w:hAnsi="Arial" w:cs="Arial"/>
          <w:sz w:val="22"/>
          <w:szCs w:val="22"/>
        </w:rPr>
        <w:t xml:space="preserve"> </w:t>
      </w:r>
      <w:r w:rsidRPr="00173421">
        <w:rPr>
          <w:rFonts w:ascii="Arial" w:hAnsi="Arial" w:cs="Arial"/>
          <w:sz w:val="22"/>
          <w:szCs w:val="22"/>
        </w:rPr>
        <w:tab/>
      </w:r>
      <w:bookmarkEnd w:id="2"/>
      <w:r w:rsidR="00D06C77" w:rsidRPr="00173421">
        <w:rPr>
          <w:rFonts w:ascii="Arial" w:hAnsi="Arial" w:cs="Arial" w:hint="cs"/>
          <w:sz w:val="22"/>
          <w:szCs w:val="22"/>
          <w:rtl/>
        </w:rPr>
        <w:t>العظة الأولى: مقدمة تاريخية (1: 5-4: 43)</w:t>
      </w:r>
      <w:r w:rsidRPr="00173421">
        <w:rPr>
          <w:rFonts w:ascii="Arial" w:hAnsi="Arial" w:cs="Arial"/>
          <w:sz w:val="22"/>
          <w:szCs w:val="22"/>
        </w:rPr>
        <w:t xml:space="preserve"> </w:t>
      </w:r>
    </w:p>
    <w:p w14:paraId="2DE04B1C" w14:textId="3DCE5CAF" w:rsidR="003E08DF" w:rsidRPr="00173421" w:rsidRDefault="003E08DF" w:rsidP="00D06C77">
      <w:pPr>
        <w:tabs>
          <w:tab w:val="left" w:pos="990"/>
          <w:tab w:val="left" w:pos="2520"/>
          <w:tab w:val="left" w:pos="5040"/>
        </w:tabs>
        <w:ind w:left="990" w:right="-164" w:hanging="270"/>
        <w:rPr>
          <w:rFonts w:ascii="Arial" w:hAnsi="Arial" w:cs="Arial"/>
          <w:sz w:val="22"/>
          <w:szCs w:val="22"/>
        </w:rPr>
      </w:pPr>
      <w:r w:rsidRPr="00173421">
        <w:rPr>
          <w:rFonts w:ascii="Arial" w:hAnsi="Arial" w:cs="Arial"/>
          <w:sz w:val="22"/>
          <w:szCs w:val="22"/>
        </w:rPr>
        <w:tab/>
      </w:r>
      <w:bookmarkStart w:id="3" w:name="_Toc393737557"/>
      <w:r w:rsidRPr="00173421">
        <w:rPr>
          <w:rFonts w:ascii="Arial" w:hAnsi="Arial" w:cs="Arial"/>
          <w:sz w:val="22"/>
          <w:szCs w:val="22"/>
        </w:rPr>
        <w:tab/>
      </w:r>
      <w:r w:rsidRPr="00173421">
        <w:rPr>
          <w:rFonts w:ascii="Arial" w:hAnsi="Arial" w:cs="Arial"/>
          <w:sz w:val="22"/>
          <w:szCs w:val="22"/>
        </w:rPr>
        <w:tab/>
      </w:r>
      <w:bookmarkEnd w:id="3"/>
    </w:p>
    <w:p w14:paraId="056752F8" w14:textId="216F2DDE" w:rsidR="003E08DF" w:rsidRPr="00173421" w:rsidRDefault="00C7408A" w:rsidP="00C7408A">
      <w:pPr>
        <w:tabs>
          <w:tab w:val="left" w:pos="990"/>
          <w:tab w:val="left" w:pos="2520"/>
          <w:tab w:val="left" w:pos="5040"/>
        </w:tabs>
        <w:bidi/>
        <w:ind w:left="990" w:right="-164" w:hanging="270"/>
        <w:rPr>
          <w:rFonts w:ascii="Arial" w:hAnsi="Arial" w:cs="Arial"/>
          <w:sz w:val="22"/>
          <w:szCs w:val="22"/>
        </w:rPr>
      </w:pPr>
      <w:bookmarkStart w:id="4" w:name="_Toc393737558"/>
      <w:r w:rsidRPr="00173421">
        <w:rPr>
          <w:rFonts w:ascii="Arial" w:hAnsi="Arial" w:cs="Arial" w:hint="cs"/>
          <w:sz w:val="22"/>
          <w:szCs w:val="22"/>
          <w:rtl/>
        </w:rPr>
        <w:t>3.</w:t>
      </w:r>
      <w:r w:rsidR="003E08DF" w:rsidRPr="00173421">
        <w:rPr>
          <w:rFonts w:ascii="Arial" w:hAnsi="Arial" w:cs="Arial"/>
          <w:sz w:val="22"/>
          <w:szCs w:val="22"/>
        </w:rPr>
        <w:tab/>
      </w:r>
      <w:r w:rsidR="00D06C77" w:rsidRPr="00173421">
        <w:rPr>
          <w:rFonts w:ascii="Arial" w:hAnsi="Arial" w:cs="Arial" w:hint="cs"/>
          <w:sz w:val="22"/>
          <w:szCs w:val="22"/>
          <w:rtl/>
        </w:rPr>
        <w:t>شروط عامة</w:t>
      </w:r>
      <w:r w:rsidR="003E08DF" w:rsidRPr="00173421">
        <w:rPr>
          <w:rFonts w:ascii="Arial" w:hAnsi="Arial" w:cs="Arial"/>
          <w:sz w:val="22"/>
          <w:szCs w:val="22"/>
        </w:rPr>
        <w:t xml:space="preserve"> </w:t>
      </w:r>
      <w:r w:rsidR="003E08DF" w:rsidRPr="00173421">
        <w:rPr>
          <w:rFonts w:ascii="Arial" w:hAnsi="Arial" w:cs="Arial"/>
          <w:sz w:val="22"/>
          <w:szCs w:val="22"/>
        </w:rPr>
        <w:tab/>
      </w:r>
      <w:r w:rsidRPr="00173421">
        <w:rPr>
          <w:rFonts w:ascii="Arial" w:hAnsi="Arial" w:cs="Arial" w:hint="cs"/>
          <w:sz w:val="22"/>
          <w:szCs w:val="22"/>
          <w:rtl/>
        </w:rPr>
        <w:t>دعوة إلى الولاء الكامل للملك</w:t>
      </w:r>
      <w:r w:rsidR="003E08DF" w:rsidRPr="00173421">
        <w:rPr>
          <w:rFonts w:ascii="Arial" w:hAnsi="Arial" w:cs="Arial"/>
          <w:sz w:val="22"/>
          <w:szCs w:val="22"/>
        </w:rPr>
        <w:tab/>
      </w:r>
      <w:bookmarkEnd w:id="4"/>
      <w:r w:rsidRPr="00173421">
        <w:rPr>
          <w:rFonts w:ascii="Arial" w:hAnsi="Arial" w:cs="Arial" w:hint="cs"/>
          <w:sz w:val="22"/>
          <w:szCs w:val="22"/>
          <w:rtl/>
        </w:rPr>
        <w:t>العظة الثانية: التزامات العهد (4: 44- 11: 32</w:t>
      </w:r>
    </w:p>
    <w:p w14:paraId="67E6AF23" w14:textId="77777777" w:rsidR="003E08DF" w:rsidRPr="00173421" w:rsidRDefault="003E08DF" w:rsidP="001F5191">
      <w:pPr>
        <w:tabs>
          <w:tab w:val="left" w:pos="990"/>
          <w:tab w:val="left" w:pos="2520"/>
          <w:tab w:val="left" w:pos="5040"/>
        </w:tabs>
        <w:ind w:left="990" w:right="-164" w:hanging="270"/>
        <w:rPr>
          <w:rFonts w:ascii="Arial" w:hAnsi="Arial" w:cs="Arial"/>
          <w:sz w:val="22"/>
          <w:szCs w:val="22"/>
        </w:rPr>
      </w:pPr>
    </w:p>
    <w:p w14:paraId="17D9B0A7" w14:textId="159B8D36" w:rsidR="003E08DF" w:rsidRPr="00173421" w:rsidRDefault="00C7408A" w:rsidP="00C7408A">
      <w:pPr>
        <w:tabs>
          <w:tab w:val="left" w:pos="990"/>
          <w:tab w:val="left" w:pos="2520"/>
          <w:tab w:val="left" w:pos="5040"/>
        </w:tabs>
        <w:bidi/>
        <w:ind w:left="990" w:right="-164" w:hanging="270"/>
        <w:rPr>
          <w:rFonts w:ascii="Arial" w:hAnsi="Arial" w:cs="Arial"/>
          <w:sz w:val="22"/>
          <w:szCs w:val="22"/>
        </w:rPr>
      </w:pPr>
      <w:bookmarkStart w:id="5" w:name="_Toc393737560"/>
      <w:r w:rsidRPr="00173421">
        <w:rPr>
          <w:rFonts w:ascii="Arial" w:hAnsi="Arial" w:cs="Arial" w:hint="cs"/>
          <w:sz w:val="22"/>
          <w:szCs w:val="22"/>
          <w:rtl/>
        </w:rPr>
        <w:t>4.</w:t>
      </w:r>
      <w:r w:rsidR="003E08DF" w:rsidRPr="00173421">
        <w:rPr>
          <w:rFonts w:ascii="Arial" w:hAnsi="Arial" w:cs="Arial"/>
          <w:sz w:val="22"/>
          <w:szCs w:val="22"/>
        </w:rPr>
        <w:tab/>
      </w:r>
      <w:r w:rsidRPr="00173421">
        <w:rPr>
          <w:rFonts w:ascii="Arial" w:hAnsi="Arial" w:cs="Arial" w:hint="cs"/>
          <w:sz w:val="22"/>
          <w:szCs w:val="22"/>
          <w:rtl/>
        </w:rPr>
        <w:t>شروط محددة</w:t>
      </w:r>
      <w:r w:rsidR="003E08DF" w:rsidRPr="00173421">
        <w:rPr>
          <w:rFonts w:ascii="Arial" w:hAnsi="Arial" w:cs="Arial"/>
          <w:sz w:val="22"/>
          <w:szCs w:val="22"/>
        </w:rPr>
        <w:t xml:space="preserve"> </w:t>
      </w:r>
      <w:r w:rsidR="003E08DF" w:rsidRPr="00173421">
        <w:rPr>
          <w:rFonts w:ascii="Arial" w:hAnsi="Arial" w:cs="Arial"/>
          <w:sz w:val="22"/>
          <w:szCs w:val="22"/>
        </w:rPr>
        <w:tab/>
      </w:r>
      <w:r w:rsidRPr="00173421">
        <w:rPr>
          <w:rFonts w:ascii="Arial" w:hAnsi="Arial" w:cs="Arial" w:hint="cs"/>
          <w:sz w:val="22"/>
          <w:szCs w:val="22"/>
          <w:rtl/>
          <w:lang w:bidi="ar-JO"/>
        </w:rPr>
        <w:t>القوانين التفصيلية المطلوبة من</w:t>
      </w:r>
      <w:r w:rsidR="003E08DF" w:rsidRPr="00173421">
        <w:rPr>
          <w:rFonts w:ascii="Arial" w:hAnsi="Arial" w:cs="Arial"/>
          <w:sz w:val="22"/>
          <w:szCs w:val="22"/>
        </w:rPr>
        <w:tab/>
      </w:r>
      <w:bookmarkEnd w:id="5"/>
      <w:r w:rsidRPr="00173421">
        <w:rPr>
          <w:rFonts w:ascii="Arial" w:hAnsi="Arial" w:cs="Arial" w:hint="cs"/>
          <w:sz w:val="22"/>
          <w:szCs w:val="22"/>
          <w:rtl/>
        </w:rPr>
        <w:t>تابع العظة الثانية: قوانين محددة (الإصحاحات 12-26)</w:t>
      </w:r>
    </w:p>
    <w:p w14:paraId="155AAF77" w14:textId="357D4B6B" w:rsidR="003E08DF" w:rsidRPr="00173421" w:rsidRDefault="00173421" w:rsidP="00C7408A">
      <w:pPr>
        <w:tabs>
          <w:tab w:val="left" w:pos="990"/>
          <w:tab w:val="left" w:pos="2520"/>
          <w:tab w:val="left" w:pos="5040"/>
        </w:tabs>
        <w:bidi/>
        <w:ind w:left="990" w:right="-164" w:hanging="270"/>
        <w:rPr>
          <w:rFonts w:ascii="Arial" w:hAnsi="Arial" w:cs="Arial"/>
          <w:sz w:val="22"/>
          <w:szCs w:val="22"/>
        </w:rPr>
      </w:pPr>
      <w:bookmarkStart w:id="6" w:name="_Toc393737561"/>
      <w:r>
        <w:rPr>
          <w:rFonts w:ascii="Arial" w:hAnsi="Arial" w:cs="Arial"/>
          <w:sz w:val="22"/>
          <w:szCs w:val="22"/>
        </w:rPr>
        <w:tab/>
      </w:r>
      <w:r>
        <w:rPr>
          <w:rFonts w:ascii="Arial" w:hAnsi="Arial" w:cs="Arial"/>
          <w:sz w:val="22"/>
          <w:szCs w:val="22"/>
        </w:rPr>
        <w:tab/>
        <w:t xml:space="preserve"> </w:t>
      </w:r>
      <w:r w:rsidRPr="00173421">
        <w:rPr>
          <w:rFonts w:ascii="Arial" w:hAnsi="Arial" w:cs="Arial" w:hint="cs"/>
          <w:sz w:val="22"/>
          <w:szCs w:val="22"/>
          <w:rtl/>
          <w:lang w:bidi="ar-JO"/>
        </w:rPr>
        <w:t>التابع</w:t>
      </w:r>
      <w:r w:rsidRPr="00173421">
        <w:rPr>
          <w:rFonts w:ascii="Arial" w:hAnsi="Arial" w:cs="Arial"/>
          <w:sz w:val="22"/>
          <w:szCs w:val="22"/>
        </w:rPr>
        <w:t xml:space="preserve"> </w:t>
      </w:r>
      <w:r w:rsidR="00C7408A" w:rsidRPr="00173421">
        <w:rPr>
          <w:rFonts w:ascii="Arial" w:hAnsi="Arial" w:cs="Arial" w:hint="cs"/>
          <w:sz w:val="22"/>
          <w:szCs w:val="22"/>
          <w:rtl/>
        </w:rPr>
        <w:t>لإظهار الولاء</w:t>
      </w:r>
      <w:r w:rsidR="003E08DF" w:rsidRPr="00173421">
        <w:rPr>
          <w:rFonts w:ascii="Arial" w:hAnsi="Arial" w:cs="Arial"/>
          <w:sz w:val="22"/>
          <w:szCs w:val="22"/>
        </w:rPr>
        <w:tab/>
      </w:r>
      <w:bookmarkEnd w:id="6"/>
    </w:p>
    <w:p w14:paraId="530A35EE" w14:textId="77777777" w:rsidR="003E08DF" w:rsidRPr="00173421" w:rsidRDefault="003E08DF" w:rsidP="001F5191">
      <w:pPr>
        <w:tabs>
          <w:tab w:val="left" w:pos="990"/>
          <w:tab w:val="left" w:pos="2520"/>
          <w:tab w:val="left" w:pos="5040"/>
        </w:tabs>
        <w:ind w:left="990" w:right="-164" w:hanging="270"/>
        <w:rPr>
          <w:rFonts w:ascii="Arial" w:hAnsi="Arial" w:cs="Arial"/>
          <w:sz w:val="22"/>
          <w:szCs w:val="22"/>
        </w:rPr>
      </w:pPr>
    </w:p>
    <w:p w14:paraId="49C3D329" w14:textId="2042E84B" w:rsidR="003E08DF" w:rsidRPr="00173421" w:rsidRDefault="00C7408A" w:rsidP="00C7408A">
      <w:pPr>
        <w:tabs>
          <w:tab w:val="left" w:pos="990"/>
          <w:tab w:val="left" w:pos="2520"/>
          <w:tab w:val="left" w:pos="5040"/>
        </w:tabs>
        <w:bidi/>
        <w:ind w:left="990" w:right="-164" w:hanging="270"/>
        <w:rPr>
          <w:rFonts w:ascii="Arial" w:hAnsi="Arial" w:cs="Arial"/>
          <w:sz w:val="22"/>
          <w:szCs w:val="22"/>
        </w:rPr>
      </w:pPr>
      <w:bookmarkStart w:id="7" w:name="_Toc393737562"/>
      <w:r w:rsidRPr="00173421">
        <w:rPr>
          <w:rFonts w:ascii="Arial" w:hAnsi="Arial" w:cs="Arial" w:hint="cs"/>
          <w:sz w:val="22"/>
          <w:szCs w:val="22"/>
          <w:rtl/>
        </w:rPr>
        <w:t>5.</w:t>
      </w:r>
      <w:r w:rsidR="003E08DF" w:rsidRPr="00173421">
        <w:rPr>
          <w:rFonts w:ascii="Arial" w:hAnsi="Arial" w:cs="Arial"/>
          <w:sz w:val="22"/>
          <w:szCs w:val="22"/>
        </w:rPr>
        <w:tab/>
      </w:r>
      <w:r w:rsidRPr="00173421">
        <w:rPr>
          <w:rFonts w:ascii="Arial" w:hAnsi="Arial" w:cs="Arial" w:hint="cs"/>
          <w:sz w:val="22"/>
          <w:szCs w:val="22"/>
          <w:rtl/>
        </w:rPr>
        <w:t>شهود إلهيون</w:t>
      </w:r>
      <w:r w:rsidR="003E08DF" w:rsidRPr="00173421">
        <w:rPr>
          <w:rFonts w:ascii="Arial" w:hAnsi="Arial" w:cs="Arial"/>
          <w:sz w:val="22"/>
          <w:szCs w:val="22"/>
        </w:rPr>
        <w:t xml:space="preserve"> </w:t>
      </w:r>
      <w:r w:rsidR="003E08DF" w:rsidRPr="00173421">
        <w:rPr>
          <w:rFonts w:ascii="Arial" w:hAnsi="Arial" w:cs="Arial"/>
          <w:sz w:val="22"/>
          <w:szCs w:val="22"/>
        </w:rPr>
        <w:tab/>
      </w:r>
      <w:r w:rsidRPr="00173421">
        <w:rPr>
          <w:rFonts w:ascii="Arial" w:hAnsi="Arial" w:cs="Arial" w:hint="cs"/>
          <w:sz w:val="22"/>
          <w:szCs w:val="22"/>
          <w:rtl/>
        </w:rPr>
        <w:t>دعوة الآلهة للشهادة على المعاهدة</w:t>
      </w:r>
      <w:r w:rsidR="003E08DF" w:rsidRPr="00173421">
        <w:rPr>
          <w:rFonts w:ascii="Arial" w:hAnsi="Arial" w:cs="Arial"/>
          <w:sz w:val="22"/>
          <w:szCs w:val="22"/>
        </w:rPr>
        <w:t xml:space="preserve"> </w:t>
      </w:r>
      <w:r w:rsidR="003E08DF" w:rsidRPr="00173421">
        <w:rPr>
          <w:rFonts w:ascii="Arial" w:hAnsi="Arial" w:cs="Arial"/>
          <w:sz w:val="22"/>
          <w:szCs w:val="22"/>
        </w:rPr>
        <w:tab/>
      </w:r>
      <w:bookmarkEnd w:id="7"/>
      <w:r w:rsidRPr="00173421">
        <w:rPr>
          <w:rFonts w:ascii="Arial" w:hAnsi="Arial" w:cs="Arial" w:hint="cs"/>
          <w:sz w:val="22"/>
          <w:szCs w:val="22"/>
          <w:rtl/>
        </w:rPr>
        <w:t>شهادة السماء والأرض حيث لا يوجد آلهة أخرى</w:t>
      </w:r>
    </w:p>
    <w:p w14:paraId="2F89D51B" w14:textId="58405C7E" w:rsidR="003E08DF" w:rsidRPr="00173421" w:rsidRDefault="003E08DF" w:rsidP="00C7408A">
      <w:pPr>
        <w:tabs>
          <w:tab w:val="left" w:pos="990"/>
          <w:tab w:val="left" w:pos="2520"/>
          <w:tab w:val="left" w:pos="5040"/>
        </w:tabs>
        <w:bidi/>
        <w:ind w:left="990" w:right="-164" w:hanging="270"/>
        <w:rPr>
          <w:rFonts w:ascii="Arial" w:hAnsi="Arial" w:cs="Arial"/>
          <w:sz w:val="22"/>
          <w:szCs w:val="22"/>
          <w:rtl/>
        </w:rPr>
      </w:pPr>
      <w:r w:rsidRPr="00173421">
        <w:rPr>
          <w:rFonts w:ascii="Arial" w:hAnsi="Arial" w:cs="Arial"/>
          <w:sz w:val="22"/>
          <w:szCs w:val="22"/>
        </w:rPr>
        <w:tab/>
      </w:r>
      <w:bookmarkStart w:id="8" w:name="_Toc393737563"/>
      <w:r w:rsidRPr="00173421">
        <w:rPr>
          <w:rFonts w:ascii="Arial" w:hAnsi="Arial" w:cs="Arial"/>
          <w:sz w:val="22"/>
          <w:szCs w:val="22"/>
        </w:rPr>
        <w:tab/>
      </w:r>
      <w:r w:rsidRPr="00173421">
        <w:rPr>
          <w:rFonts w:ascii="Arial" w:hAnsi="Arial" w:cs="Arial"/>
          <w:sz w:val="22"/>
          <w:szCs w:val="22"/>
        </w:rPr>
        <w:tab/>
      </w:r>
      <w:bookmarkEnd w:id="8"/>
      <w:r w:rsidR="00C7408A" w:rsidRPr="00173421">
        <w:rPr>
          <w:rFonts w:ascii="Arial" w:hAnsi="Arial" w:cs="Arial"/>
          <w:sz w:val="22"/>
          <w:szCs w:val="22"/>
          <w:rtl/>
        </w:rPr>
        <w:t>(4</w:t>
      </w:r>
      <w:r w:rsidR="00C7408A" w:rsidRPr="00173421">
        <w:rPr>
          <w:rFonts w:ascii="Arial" w:hAnsi="Arial" w:cs="Arial" w:hint="cs"/>
          <w:sz w:val="22"/>
          <w:szCs w:val="22"/>
          <w:rtl/>
        </w:rPr>
        <w:t xml:space="preserve"> </w:t>
      </w:r>
      <w:r w:rsidR="00C7408A" w:rsidRPr="00173421">
        <w:rPr>
          <w:rFonts w:ascii="Arial" w:hAnsi="Arial" w:cs="Arial"/>
          <w:sz w:val="22"/>
          <w:szCs w:val="22"/>
          <w:rtl/>
        </w:rPr>
        <w:t>:26؛ 30</w:t>
      </w:r>
      <w:r w:rsidR="00C7408A" w:rsidRPr="00173421">
        <w:rPr>
          <w:rFonts w:ascii="Arial" w:hAnsi="Arial" w:cs="Arial" w:hint="cs"/>
          <w:sz w:val="22"/>
          <w:szCs w:val="22"/>
          <w:rtl/>
        </w:rPr>
        <w:t xml:space="preserve"> </w:t>
      </w:r>
      <w:r w:rsidR="00C7408A" w:rsidRPr="00173421">
        <w:rPr>
          <w:rFonts w:ascii="Arial" w:hAnsi="Arial" w:cs="Arial"/>
          <w:sz w:val="22"/>
          <w:szCs w:val="22"/>
          <w:rtl/>
        </w:rPr>
        <w:t>:19؛ 31</w:t>
      </w:r>
      <w:r w:rsidR="00C7408A" w:rsidRPr="00173421">
        <w:rPr>
          <w:rFonts w:ascii="Arial" w:hAnsi="Arial" w:cs="Arial" w:hint="cs"/>
          <w:sz w:val="22"/>
          <w:szCs w:val="22"/>
          <w:rtl/>
        </w:rPr>
        <w:t xml:space="preserve"> </w:t>
      </w:r>
      <w:r w:rsidR="00C7408A" w:rsidRPr="00173421">
        <w:rPr>
          <w:rFonts w:ascii="Arial" w:hAnsi="Arial" w:cs="Arial"/>
          <w:sz w:val="22"/>
          <w:szCs w:val="22"/>
          <w:rtl/>
        </w:rPr>
        <w:t>:28؛ 32</w:t>
      </w:r>
      <w:r w:rsidR="00C7408A" w:rsidRPr="00173421">
        <w:rPr>
          <w:rFonts w:ascii="Arial" w:hAnsi="Arial" w:cs="Arial" w:hint="cs"/>
          <w:sz w:val="22"/>
          <w:szCs w:val="22"/>
          <w:rtl/>
        </w:rPr>
        <w:t xml:space="preserve"> </w:t>
      </w:r>
      <w:r w:rsidR="00C7408A" w:rsidRPr="00173421">
        <w:rPr>
          <w:rFonts w:ascii="Arial" w:hAnsi="Arial" w:cs="Arial"/>
          <w:sz w:val="22"/>
          <w:szCs w:val="22"/>
          <w:rtl/>
        </w:rPr>
        <w:t>:1)</w:t>
      </w:r>
    </w:p>
    <w:p w14:paraId="25561A4A" w14:textId="77777777" w:rsidR="00C7408A" w:rsidRPr="00173421" w:rsidRDefault="00C7408A" w:rsidP="00C7408A">
      <w:pPr>
        <w:tabs>
          <w:tab w:val="left" w:pos="990"/>
          <w:tab w:val="left" w:pos="2520"/>
          <w:tab w:val="left" w:pos="5040"/>
        </w:tabs>
        <w:bidi/>
        <w:ind w:left="990" w:right="-164" w:hanging="270"/>
        <w:rPr>
          <w:rFonts w:ascii="Arial" w:hAnsi="Arial" w:cs="Arial"/>
          <w:sz w:val="22"/>
          <w:szCs w:val="22"/>
        </w:rPr>
      </w:pPr>
    </w:p>
    <w:p w14:paraId="55C1339D" w14:textId="6BA0EB24" w:rsidR="003E08DF" w:rsidRPr="00173421" w:rsidRDefault="003E08DF" w:rsidP="00C7408A">
      <w:pPr>
        <w:tabs>
          <w:tab w:val="left" w:pos="990"/>
          <w:tab w:val="left" w:pos="2520"/>
          <w:tab w:val="left" w:pos="5040"/>
        </w:tabs>
        <w:bidi/>
        <w:ind w:left="990" w:right="-164" w:hanging="270"/>
        <w:rPr>
          <w:rFonts w:ascii="Arial" w:hAnsi="Arial" w:cs="Arial"/>
          <w:sz w:val="22"/>
          <w:szCs w:val="22"/>
        </w:rPr>
      </w:pPr>
      <w:bookmarkStart w:id="9" w:name="_Toc393737564"/>
      <w:r w:rsidRPr="00173421">
        <w:rPr>
          <w:rFonts w:ascii="Arial" w:hAnsi="Arial" w:cs="Arial"/>
          <w:sz w:val="22"/>
          <w:szCs w:val="22"/>
        </w:rPr>
        <w:t>6.</w:t>
      </w:r>
      <w:r w:rsidRPr="00173421">
        <w:rPr>
          <w:rFonts w:ascii="Arial" w:hAnsi="Arial" w:cs="Arial"/>
          <w:sz w:val="22"/>
          <w:szCs w:val="22"/>
        </w:rPr>
        <w:tab/>
      </w:r>
      <w:r w:rsidR="00C7408A" w:rsidRPr="00173421">
        <w:rPr>
          <w:rFonts w:ascii="Arial" w:hAnsi="Arial" w:cs="Arial" w:hint="cs"/>
          <w:sz w:val="22"/>
          <w:szCs w:val="22"/>
          <w:rtl/>
        </w:rPr>
        <w:t>البركات واللعنات</w:t>
      </w:r>
      <w:r w:rsidRPr="00173421">
        <w:rPr>
          <w:rFonts w:ascii="Arial" w:hAnsi="Arial" w:cs="Arial"/>
          <w:sz w:val="22"/>
          <w:szCs w:val="22"/>
        </w:rPr>
        <w:tab/>
      </w:r>
      <w:r w:rsidR="00C7408A" w:rsidRPr="00173421">
        <w:rPr>
          <w:rFonts w:ascii="Arial" w:hAnsi="Arial" w:cs="Arial" w:hint="cs"/>
          <w:sz w:val="22"/>
          <w:szCs w:val="22"/>
          <w:rtl/>
        </w:rPr>
        <w:t>نتائج طاعة أو عصيان المعاهدة</w:t>
      </w:r>
      <w:r w:rsidRPr="00173421">
        <w:rPr>
          <w:rFonts w:ascii="Arial" w:hAnsi="Arial" w:cs="Arial"/>
          <w:sz w:val="22"/>
          <w:szCs w:val="22"/>
        </w:rPr>
        <w:tab/>
      </w:r>
      <w:bookmarkEnd w:id="9"/>
      <w:r w:rsidR="002228FE" w:rsidRPr="00173421">
        <w:rPr>
          <w:rFonts w:ascii="Arial" w:hAnsi="Arial" w:cs="Arial" w:hint="cs"/>
          <w:sz w:val="22"/>
          <w:szCs w:val="22"/>
          <w:rtl/>
        </w:rPr>
        <w:t>العظة الثالثة: البركات واللعنات</w:t>
      </w:r>
    </w:p>
    <w:p w14:paraId="6FE600D3" w14:textId="73620BEB" w:rsidR="003E08DF" w:rsidRPr="00173421" w:rsidRDefault="003E08DF" w:rsidP="00C7408A">
      <w:pPr>
        <w:tabs>
          <w:tab w:val="left" w:pos="990"/>
          <w:tab w:val="left" w:pos="2520"/>
          <w:tab w:val="left" w:pos="5040"/>
        </w:tabs>
        <w:bidi/>
        <w:ind w:left="990" w:right="-164" w:hanging="270"/>
        <w:rPr>
          <w:rFonts w:ascii="Arial" w:hAnsi="Arial" w:cs="Arial"/>
          <w:sz w:val="22"/>
          <w:szCs w:val="22"/>
        </w:rPr>
      </w:pPr>
      <w:r w:rsidRPr="00173421">
        <w:rPr>
          <w:rFonts w:ascii="Arial" w:hAnsi="Arial" w:cs="Arial"/>
          <w:sz w:val="22"/>
          <w:szCs w:val="22"/>
        </w:rPr>
        <w:tab/>
      </w:r>
      <w:bookmarkStart w:id="10" w:name="_Toc393737565"/>
      <w:r w:rsidRPr="00173421">
        <w:rPr>
          <w:rFonts w:ascii="Arial" w:hAnsi="Arial" w:cs="Arial"/>
          <w:sz w:val="22"/>
          <w:szCs w:val="22"/>
        </w:rPr>
        <w:tab/>
      </w:r>
      <w:r w:rsidRPr="00173421">
        <w:rPr>
          <w:rFonts w:ascii="Arial" w:hAnsi="Arial" w:cs="Arial"/>
          <w:sz w:val="22"/>
          <w:szCs w:val="22"/>
        </w:rPr>
        <w:tab/>
      </w:r>
      <w:bookmarkEnd w:id="10"/>
      <w:r w:rsidR="002228FE" w:rsidRPr="00173421">
        <w:rPr>
          <w:rFonts w:ascii="Arial" w:hAnsi="Arial" w:cs="Arial" w:hint="cs"/>
          <w:sz w:val="22"/>
          <w:szCs w:val="22"/>
          <w:rtl/>
        </w:rPr>
        <w:t>(الإصحاحات 27-28)</w:t>
      </w:r>
    </w:p>
    <w:p w14:paraId="65BA82FB" w14:textId="77777777" w:rsidR="003E08DF" w:rsidRPr="00173421" w:rsidRDefault="003E08DF" w:rsidP="001F5191">
      <w:pPr>
        <w:tabs>
          <w:tab w:val="left" w:pos="990"/>
          <w:tab w:val="left" w:pos="2520"/>
          <w:tab w:val="left" w:pos="5040"/>
        </w:tabs>
        <w:ind w:left="990" w:right="-164" w:hanging="270"/>
        <w:rPr>
          <w:rFonts w:ascii="Arial" w:hAnsi="Arial" w:cs="Arial"/>
          <w:sz w:val="22"/>
          <w:szCs w:val="22"/>
        </w:rPr>
      </w:pPr>
    </w:p>
    <w:p w14:paraId="3F3FB96A" w14:textId="0A66D939" w:rsidR="003E08DF" w:rsidRPr="00173421" w:rsidRDefault="003E08DF" w:rsidP="00C7408A">
      <w:pPr>
        <w:tabs>
          <w:tab w:val="left" w:pos="990"/>
          <w:tab w:val="left" w:pos="2520"/>
          <w:tab w:val="left" w:pos="5040"/>
        </w:tabs>
        <w:bidi/>
        <w:ind w:left="990" w:right="-164" w:hanging="270"/>
        <w:rPr>
          <w:rFonts w:ascii="Arial" w:hAnsi="Arial" w:cs="Arial"/>
          <w:sz w:val="22"/>
          <w:szCs w:val="22"/>
        </w:rPr>
      </w:pPr>
      <w:r w:rsidRPr="00173421">
        <w:rPr>
          <w:rFonts w:ascii="Arial" w:hAnsi="Arial" w:cs="Arial"/>
          <w:sz w:val="22"/>
          <w:szCs w:val="22"/>
        </w:rPr>
        <w:tab/>
      </w:r>
      <w:r w:rsidRPr="00173421">
        <w:rPr>
          <w:rFonts w:ascii="Arial" w:hAnsi="Arial" w:cs="Arial"/>
          <w:sz w:val="22"/>
          <w:szCs w:val="22"/>
        </w:rPr>
        <w:tab/>
      </w:r>
      <w:r w:rsidRPr="00173421">
        <w:rPr>
          <w:rFonts w:ascii="Arial" w:hAnsi="Arial" w:cs="Arial"/>
          <w:sz w:val="22"/>
          <w:szCs w:val="22"/>
        </w:rPr>
        <w:tab/>
      </w:r>
      <w:r w:rsidR="002228FE" w:rsidRPr="00173421">
        <w:rPr>
          <w:rFonts w:ascii="Arial" w:hAnsi="Arial" w:cs="Arial" w:hint="cs"/>
          <w:sz w:val="22"/>
          <w:szCs w:val="22"/>
          <w:rtl/>
        </w:rPr>
        <w:t>العظة الرابعة: ملخص العهد</w:t>
      </w:r>
    </w:p>
    <w:p w14:paraId="0AB8F65F" w14:textId="3C9738F9" w:rsidR="003E08DF" w:rsidRPr="00173421" w:rsidRDefault="003E08DF" w:rsidP="00C7408A">
      <w:pPr>
        <w:tabs>
          <w:tab w:val="left" w:pos="990"/>
          <w:tab w:val="left" w:pos="2520"/>
          <w:tab w:val="left" w:pos="5040"/>
        </w:tabs>
        <w:bidi/>
        <w:ind w:left="990" w:right="-164" w:hanging="270"/>
        <w:rPr>
          <w:rFonts w:ascii="Arial" w:hAnsi="Arial" w:cs="Arial"/>
          <w:sz w:val="22"/>
          <w:szCs w:val="22"/>
        </w:rPr>
      </w:pPr>
      <w:r w:rsidRPr="00173421">
        <w:rPr>
          <w:rFonts w:ascii="Arial" w:hAnsi="Arial" w:cs="Arial"/>
          <w:sz w:val="22"/>
          <w:szCs w:val="22"/>
        </w:rPr>
        <w:tab/>
      </w:r>
      <w:r w:rsidRPr="00173421">
        <w:rPr>
          <w:rFonts w:ascii="Arial" w:hAnsi="Arial" w:cs="Arial"/>
          <w:sz w:val="22"/>
          <w:szCs w:val="22"/>
        </w:rPr>
        <w:tab/>
      </w:r>
      <w:r w:rsidRPr="00173421">
        <w:rPr>
          <w:rFonts w:ascii="Arial" w:hAnsi="Arial" w:cs="Arial"/>
          <w:sz w:val="22"/>
          <w:szCs w:val="22"/>
        </w:rPr>
        <w:tab/>
      </w:r>
      <w:r w:rsidR="002228FE" w:rsidRPr="00173421">
        <w:rPr>
          <w:rFonts w:ascii="Arial" w:hAnsi="Arial" w:cs="Arial" w:hint="cs"/>
          <w:sz w:val="22"/>
          <w:szCs w:val="22"/>
          <w:rtl/>
        </w:rPr>
        <w:t>(الإصحاحات 29-30)</w:t>
      </w:r>
    </w:p>
    <w:p w14:paraId="7868D487" w14:textId="77777777" w:rsidR="002228FE" w:rsidRPr="00173421" w:rsidRDefault="002228FE" w:rsidP="002228FE">
      <w:pPr>
        <w:tabs>
          <w:tab w:val="left" w:pos="990"/>
          <w:tab w:val="left" w:pos="2520"/>
          <w:tab w:val="left" w:pos="5040"/>
        </w:tabs>
        <w:bidi/>
        <w:ind w:left="990" w:right="-164" w:hanging="270"/>
        <w:rPr>
          <w:rFonts w:ascii="Arial" w:hAnsi="Arial" w:cs="Arial"/>
          <w:sz w:val="22"/>
          <w:szCs w:val="22"/>
          <w:rtl/>
        </w:rPr>
      </w:pPr>
    </w:p>
    <w:p w14:paraId="1F6873E3" w14:textId="6C43999C" w:rsidR="002228FE" w:rsidRPr="00173421" w:rsidRDefault="002228FE" w:rsidP="002228FE">
      <w:pPr>
        <w:tabs>
          <w:tab w:val="left" w:pos="990"/>
          <w:tab w:val="left" w:pos="2520"/>
          <w:tab w:val="left" w:pos="5040"/>
        </w:tabs>
        <w:bidi/>
        <w:ind w:left="990" w:right="-164" w:hanging="270"/>
        <w:rPr>
          <w:rFonts w:ascii="Arial" w:hAnsi="Arial" w:cs="Arial"/>
          <w:sz w:val="22"/>
          <w:szCs w:val="22"/>
        </w:rPr>
      </w:pPr>
      <w:r w:rsidRPr="00173421">
        <w:rPr>
          <w:rFonts w:ascii="Arial" w:hAnsi="Arial" w:cs="Arial"/>
          <w:sz w:val="22"/>
          <w:szCs w:val="22"/>
          <w:rtl/>
        </w:rPr>
        <w:tab/>
      </w:r>
      <w:r w:rsidRPr="00173421">
        <w:rPr>
          <w:rFonts w:ascii="Arial" w:hAnsi="Arial" w:cs="Arial"/>
          <w:sz w:val="22"/>
          <w:szCs w:val="22"/>
          <w:rtl/>
        </w:rPr>
        <w:tab/>
      </w:r>
      <w:r w:rsidRPr="00173421">
        <w:rPr>
          <w:rFonts w:ascii="Arial" w:hAnsi="Arial" w:cs="Arial"/>
          <w:sz w:val="22"/>
          <w:szCs w:val="22"/>
          <w:rtl/>
        </w:rPr>
        <w:tab/>
      </w:r>
      <w:r w:rsidRPr="00173421">
        <w:rPr>
          <w:rFonts w:ascii="Arial" w:hAnsi="Arial" w:cs="Arial" w:hint="cs"/>
          <w:sz w:val="22"/>
          <w:szCs w:val="22"/>
          <w:rtl/>
        </w:rPr>
        <w:t>السرد/العظات: انتقال وسيط العهد من موسى إلى يشوع</w:t>
      </w:r>
    </w:p>
    <w:p w14:paraId="7DAB77EC" w14:textId="51F6489A" w:rsidR="003E08DF" w:rsidRPr="00173421" w:rsidRDefault="003E08DF" w:rsidP="00C7408A">
      <w:pPr>
        <w:tabs>
          <w:tab w:val="left" w:pos="990"/>
          <w:tab w:val="left" w:pos="2520"/>
          <w:tab w:val="left" w:pos="5040"/>
        </w:tabs>
        <w:bidi/>
        <w:ind w:left="990" w:right="-164" w:hanging="270"/>
        <w:rPr>
          <w:rFonts w:ascii="Arial" w:hAnsi="Arial" w:cs="Arial"/>
          <w:sz w:val="22"/>
          <w:szCs w:val="22"/>
        </w:rPr>
      </w:pPr>
      <w:r w:rsidRPr="00173421">
        <w:rPr>
          <w:rFonts w:ascii="Arial" w:hAnsi="Arial" w:cs="Arial"/>
          <w:sz w:val="22"/>
          <w:szCs w:val="22"/>
        </w:rPr>
        <w:tab/>
      </w:r>
      <w:r w:rsidRPr="00173421">
        <w:rPr>
          <w:rFonts w:ascii="Arial" w:hAnsi="Arial" w:cs="Arial"/>
          <w:sz w:val="22"/>
          <w:szCs w:val="22"/>
        </w:rPr>
        <w:tab/>
      </w:r>
      <w:r w:rsidRPr="00173421">
        <w:rPr>
          <w:rFonts w:ascii="Arial" w:hAnsi="Arial" w:cs="Arial"/>
          <w:sz w:val="22"/>
          <w:szCs w:val="22"/>
        </w:rPr>
        <w:tab/>
      </w:r>
      <w:r w:rsidR="002228FE" w:rsidRPr="00173421">
        <w:rPr>
          <w:rFonts w:ascii="Arial" w:hAnsi="Arial" w:cs="Arial" w:hint="cs"/>
          <w:sz w:val="22"/>
          <w:szCs w:val="22"/>
          <w:rtl/>
        </w:rPr>
        <w:t>(الإصحاحات 31-34)</w:t>
      </w:r>
    </w:p>
    <w:p w14:paraId="32152314" w14:textId="5327994B" w:rsidR="003E08DF" w:rsidRPr="00173421" w:rsidRDefault="003E08DF" w:rsidP="002228FE">
      <w:pPr>
        <w:tabs>
          <w:tab w:val="left" w:pos="720"/>
        </w:tabs>
        <w:ind w:right="-164"/>
        <w:rPr>
          <w:rFonts w:ascii="Arial" w:hAnsi="Arial" w:cs="Arial"/>
          <w:sz w:val="22"/>
          <w:szCs w:val="22"/>
          <w:rtl/>
        </w:rPr>
      </w:pPr>
    </w:p>
    <w:p w14:paraId="6E69C14C" w14:textId="4BBACA79" w:rsidR="002228FE" w:rsidRPr="00173421" w:rsidRDefault="002228FE" w:rsidP="002228FE">
      <w:pPr>
        <w:tabs>
          <w:tab w:val="left" w:pos="720"/>
        </w:tabs>
        <w:bidi/>
        <w:ind w:left="720" w:right="-164" w:hanging="360"/>
        <w:rPr>
          <w:rFonts w:ascii="Arial" w:hAnsi="Arial" w:cs="Arial"/>
          <w:sz w:val="22"/>
          <w:szCs w:val="22"/>
        </w:rPr>
      </w:pPr>
      <w:r w:rsidRPr="00173421">
        <w:rPr>
          <w:rFonts w:ascii="Arial" w:hAnsi="Arial" w:cs="Arial"/>
          <w:sz w:val="22"/>
          <w:szCs w:val="22"/>
          <w:rtl/>
        </w:rPr>
        <w:tab/>
        <w:t>لا تتبع ال</w:t>
      </w:r>
      <w:r w:rsidRPr="00173421">
        <w:rPr>
          <w:rFonts w:ascii="Arial" w:hAnsi="Arial" w:cs="Arial" w:hint="cs"/>
          <w:sz w:val="22"/>
          <w:szCs w:val="22"/>
          <w:rtl/>
        </w:rPr>
        <w:t>إصحاحات</w:t>
      </w:r>
      <w:r w:rsidRPr="00173421">
        <w:rPr>
          <w:rFonts w:ascii="Arial" w:hAnsi="Arial" w:cs="Arial"/>
          <w:sz w:val="22"/>
          <w:szCs w:val="22"/>
          <w:rtl/>
        </w:rPr>
        <w:t xml:space="preserve"> من ٢٩ إلى ٣٤ صيغة السيادة والتبعية</w:t>
      </w:r>
      <w:r w:rsidRPr="00173421">
        <w:rPr>
          <w:rFonts w:ascii="Arial" w:hAnsi="Arial" w:cs="Arial" w:hint="cs"/>
          <w:sz w:val="22"/>
          <w:szCs w:val="22"/>
          <w:rtl/>
        </w:rPr>
        <w:t>،</w:t>
      </w:r>
      <w:r w:rsidRPr="00173421">
        <w:rPr>
          <w:rFonts w:ascii="Arial" w:hAnsi="Arial" w:cs="Arial"/>
          <w:sz w:val="22"/>
          <w:szCs w:val="22"/>
          <w:rtl/>
        </w:rPr>
        <w:t xml:space="preserve"> ومع ذلك يتضمن هذا القسم أيض</w:t>
      </w:r>
      <w:r w:rsidRPr="00173421">
        <w:rPr>
          <w:rFonts w:ascii="Arial" w:hAnsi="Arial" w:cs="Arial" w:hint="cs"/>
          <w:sz w:val="22"/>
          <w:szCs w:val="22"/>
          <w:rtl/>
        </w:rPr>
        <w:t>اً</w:t>
      </w:r>
      <w:r w:rsidRPr="00173421">
        <w:rPr>
          <w:rFonts w:ascii="Arial" w:hAnsi="Arial" w:cs="Arial"/>
          <w:sz w:val="22"/>
          <w:szCs w:val="22"/>
          <w:rtl/>
        </w:rPr>
        <w:t xml:space="preserve"> أجزاءً موازية</w:t>
      </w:r>
      <w:r w:rsidRPr="00173421">
        <w:rPr>
          <w:rFonts w:ascii="Arial" w:hAnsi="Arial" w:cs="Arial"/>
          <w:sz w:val="22"/>
          <w:szCs w:val="22"/>
        </w:rPr>
        <w:t xml:space="preserve"> </w:t>
      </w:r>
      <w:r w:rsidRPr="00173421">
        <w:rPr>
          <w:rFonts w:ascii="Arial" w:hAnsi="Arial" w:cs="Arial" w:hint="cs"/>
          <w:sz w:val="22"/>
          <w:szCs w:val="22"/>
          <w:rtl/>
        </w:rPr>
        <w:t>(</w:t>
      </w:r>
      <w:r w:rsidRPr="00173421">
        <w:rPr>
          <w:rFonts w:ascii="Arial" w:hAnsi="Arial" w:cs="Arial"/>
          <w:sz w:val="22"/>
          <w:szCs w:val="22"/>
          <w:rtl/>
        </w:rPr>
        <w:t xml:space="preserve">دير، </w:t>
      </w:r>
      <w:r w:rsidRPr="00173421">
        <w:rPr>
          <w:rFonts w:ascii="Arial" w:hAnsi="Arial" w:cs="Arial" w:hint="cs"/>
          <w:sz w:val="22"/>
          <w:szCs w:val="22"/>
          <w:rtl/>
        </w:rPr>
        <w:t>ب ك س</w:t>
      </w:r>
      <w:r w:rsidRPr="00173421">
        <w:rPr>
          <w:rFonts w:ascii="Arial" w:hAnsi="Arial" w:cs="Arial"/>
          <w:sz w:val="22"/>
          <w:szCs w:val="22"/>
          <w:rtl/>
        </w:rPr>
        <w:t>، ١</w:t>
      </w:r>
      <w:r w:rsidRPr="00173421">
        <w:rPr>
          <w:rFonts w:ascii="Arial" w:hAnsi="Arial" w:cs="Arial" w:hint="cs"/>
          <w:sz w:val="22"/>
          <w:szCs w:val="22"/>
          <w:rtl/>
        </w:rPr>
        <w:t xml:space="preserve"> </w:t>
      </w:r>
      <w:r w:rsidRPr="00173421">
        <w:rPr>
          <w:rFonts w:ascii="Arial" w:hAnsi="Arial" w:cs="Arial"/>
          <w:sz w:val="22"/>
          <w:szCs w:val="22"/>
          <w:rtl/>
        </w:rPr>
        <w:t>:٣١٦</w:t>
      </w:r>
      <w:r w:rsidRPr="00173421">
        <w:rPr>
          <w:rFonts w:ascii="Arial" w:hAnsi="Arial" w:cs="Arial" w:hint="cs"/>
          <w:sz w:val="22"/>
          <w:szCs w:val="22"/>
          <w:rtl/>
        </w:rPr>
        <w:t>)</w:t>
      </w:r>
      <w:r w:rsidRPr="00173421">
        <w:rPr>
          <w:rFonts w:ascii="Arial" w:hAnsi="Arial" w:cs="Arial"/>
          <w:sz w:val="22"/>
          <w:szCs w:val="22"/>
        </w:rPr>
        <w:t xml:space="preserve">: </w:t>
      </w:r>
      <w:r w:rsidRPr="00173421">
        <w:rPr>
          <w:rFonts w:ascii="Arial" w:hAnsi="Arial" w:cs="Arial"/>
          <w:sz w:val="22"/>
          <w:szCs w:val="22"/>
          <w:rtl/>
        </w:rPr>
        <w:t>إيداع المعاهدة في مكان مقدس (٣١: ٢٤-٢٦)، والنص على خلافة السلالات (٣١: ٧-٨)، والنص على قراءة مستقبلية للعهد وطقوسه (٣١: ٩-١٣)</w:t>
      </w:r>
      <w:r w:rsidRPr="00173421">
        <w:rPr>
          <w:rFonts w:ascii="Arial" w:hAnsi="Arial" w:cs="Arial"/>
          <w:sz w:val="22"/>
          <w:szCs w:val="22"/>
        </w:rPr>
        <w:t>.</w:t>
      </w:r>
    </w:p>
    <w:p w14:paraId="6FEF7E0B" w14:textId="77777777" w:rsidR="003E08DF" w:rsidRPr="00173421" w:rsidRDefault="003E08DF" w:rsidP="001F5191">
      <w:pPr>
        <w:tabs>
          <w:tab w:val="left" w:pos="990"/>
          <w:tab w:val="left" w:pos="2520"/>
          <w:tab w:val="left" w:pos="5040"/>
        </w:tabs>
        <w:ind w:left="990" w:right="-164" w:hanging="270"/>
        <w:rPr>
          <w:rFonts w:ascii="Arial" w:hAnsi="Arial" w:cs="Arial"/>
          <w:sz w:val="22"/>
          <w:szCs w:val="22"/>
        </w:rPr>
      </w:pPr>
    </w:p>
    <w:p w14:paraId="51C36CA6" w14:textId="6D7CBE8E" w:rsidR="003E08DF" w:rsidRPr="00173421" w:rsidRDefault="001B4FF3" w:rsidP="001F5191">
      <w:pPr>
        <w:tabs>
          <w:tab w:val="left" w:pos="720"/>
        </w:tabs>
        <w:ind w:left="720" w:right="-164" w:hanging="720"/>
        <w:jc w:val="center"/>
        <w:outlineLvl w:val="0"/>
        <w:rPr>
          <w:rFonts w:ascii="Arial" w:hAnsi="Arial" w:cs="Arial"/>
          <w:bCs/>
          <w:sz w:val="36"/>
          <w:szCs w:val="36"/>
        </w:rPr>
      </w:pPr>
      <w:r w:rsidRPr="00173421">
        <w:rPr>
          <w:rFonts w:ascii="Arial" w:hAnsi="Arial" w:cs="Arial" w:hint="cs"/>
          <w:bCs/>
          <w:sz w:val="36"/>
          <w:szCs w:val="36"/>
          <w:rtl/>
        </w:rPr>
        <w:t>الحجة</w:t>
      </w:r>
    </w:p>
    <w:p w14:paraId="512BF17F" w14:textId="77777777" w:rsidR="003E08DF" w:rsidRPr="00173421" w:rsidRDefault="003E08DF" w:rsidP="001F5191">
      <w:pPr>
        <w:ind w:right="-164" w:firstLine="360"/>
        <w:rPr>
          <w:rFonts w:ascii="Arial" w:hAnsi="Arial" w:cs="Arial"/>
          <w:sz w:val="22"/>
          <w:szCs w:val="22"/>
        </w:rPr>
      </w:pPr>
    </w:p>
    <w:p w14:paraId="3693A09E" w14:textId="490511C3" w:rsidR="001B4FF3" w:rsidRPr="00173421" w:rsidRDefault="001B4FF3" w:rsidP="001B4FF3">
      <w:pPr>
        <w:bidi/>
        <w:ind w:right="-164" w:firstLine="360"/>
        <w:rPr>
          <w:rFonts w:ascii="Arial" w:hAnsi="Arial" w:cs="Arial"/>
          <w:sz w:val="22"/>
          <w:szCs w:val="22"/>
        </w:rPr>
      </w:pPr>
      <w:r w:rsidRPr="00173421">
        <w:rPr>
          <w:rFonts w:ascii="Arial" w:hAnsi="Arial" w:cs="Arial"/>
          <w:sz w:val="22"/>
          <w:szCs w:val="22"/>
          <w:rtl/>
        </w:rPr>
        <w:t>كما ذُكر سابق</w:t>
      </w:r>
      <w:r w:rsidRPr="00173421">
        <w:rPr>
          <w:rFonts w:ascii="Arial" w:hAnsi="Arial" w:cs="Arial" w:hint="cs"/>
          <w:sz w:val="22"/>
          <w:szCs w:val="22"/>
          <w:rtl/>
        </w:rPr>
        <w:t>اً</w:t>
      </w:r>
      <w:r w:rsidRPr="00173421">
        <w:rPr>
          <w:rFonts w:ascii="Arial" w:hAnsi="Arial" w:cs="Arial"/>
          <w:sz w:val="22"/>
          <w:szCs w:val="22"/>
          <w:rtl/>
        </w:rPr>
        <w:t>، يتبع سفر التثنية صيغة معاهدة السيادة والتابع في عصره</w:t>
      </w:r>
      <w:r w:rsidRPr="00173421">
        <w:rPr>
          <w:rFonts w:ascii="Arial" w:hAnsi="Arial" w:cs="Arial" w:hint="cs"/>
          <w:sz w:val="22"/>
          <w:szCs w:val="22"/>
          <w:rtl/>
        </w:rPr>
        <w:t>، حيث</w:t>
      </w:r>
      <w:r w:rsidRPr="00173421">
        <w:rPr>
          <w:rFonts w:ascii="Arial" w:hAnsi="Arial" w:cs="Arial"/>
          <w:sz w:val="22"/>
          <w:szCs w:val="22"/>
          <w:rtl/>
        </w:rPr>
        <w:t xml:space="preserve"> يستخدم الرب (السيد) موسى وسيط</w:t>
      </w:r>
      <w:r w:rsidRPr="00173421">
        <w:rPr>
          <w:rFonts w:ascii="Arial" w:hAnsi="Arial" w:cs="Arial" w:hint="cs"/>
          <w:sz w:val="22"/>
          <w:szCs w:val="22"/>
          <w:rtl/>
        </w:rPr>
        <w:t>اً</w:t>
      </w:r>
      <w:r w:rsidRPr="00173421">
        <w:rPr>
          <w:rFonts w:ascii="Arial" w:hAnsi="Arial" w:cs="Arial"/>
          <w:sz w:val="22"/>
          <w:szCs w:val="22"/>
          <w:rtl/>
        </w:rPr>
        <w:t xml:space="preserve"> لعهد</w:t>
      </w:r>
      <w:r w:rsidRPr="00173421">
        <w:rPr>
          <w:rFonts w:ascii="Arial" w:hAnsi="Arial" w:cs="Arial" w:hint="cs"/>
          <w:sz w:val="22"/>
          <w:szCs w:val="22"/>
          <w:rtl/>
        </w:rPr>
        <w:t>ه،</w:t>
      </w:r>
      <w:r w:rsidRPr="00173421">
        <w:rPr>
          <w:rFonts w:ascii="Arial" w:hAnsi="Arial" w:cs="Arial"/>
          <w:sz w:val="22"/>
          <w:szCs w:val="22"/>
          <w:rtl/>
        </w:rPr>
        <w:t xml:space="preserve"> ليرشد الجيل الجديد من بني إسرائيل (التابعين)</w:t>
      </w:r>
      <w:r w:rsidRPr="00173421">
        <w:rPr>
          <w:rFonts w:ascii="Arial" w:hAnsi="Arial" w:cs="Arial" w:hint="cs"/>
          <w:sz w:val="22"/>
          <w:szCs w:val="22"/>
          <w:rtl/>
        </w:rPr>
        <w:t>،</w:t>
      </w:r>
      <w:r w:rsidRPr="00173421">
        <w:rPr>
          <w:rFonts w:ascii="Arial" w:hAnsi="Arial" w:cs="Arial"/>
          <w:sz w:val="22"/>
          <w:szCs w:val="22"/>
          <w:rtl/>
        </w:rPr>
        <w:t xml:space="preserve"> إلى تجديد العهد الموسوي المبرم مع آبائهم الذين ماتوا في البرية. بعد </w:t>
      </w:r>
      <w:r w:rsidRPr="00173421">
        <w:rPr>
          <w:rFonts w:ascii="Arial" w:hAnsi="Arial" w:cs="Arial" w:hint="cs"/>
          <w:sz w:val="22"/>
          <w:szCs w:val="22"/>
          <w:rtl/>
        </w:rPr>
        <w:t>التمهيد</w:t>
      </w:r>
      <w:r w:rsidRPr="00173421">
        <w:rPr>
          <w:rFonts w:ascii="Arial" w:hAnsi="Arial" w:cs="Arial"/>
          <w:sz w:val="22"/>
          <w:szCs w:val="22"/>
          <w:rtl/>
        </w:rPr>
        <w:t xml:space="preserve"> (1: 1-4)، يذكر موسى بني إسرائيل بما فعله الرب بالفعل للأمة (1: 5-4: 43)</w:t>
      </w:r>
      <w:r w:rsidRPr="00173421">
        <w:rPr>
          <w:rFonts w:ascii="Arial" w:hAnsi="Arial" w:cs="Arial" w:hint="cs"/>
          <w:sz w:val="22"/>
          <w:szCs w:val="22"/>
          <w:rtl/>
        </w:rPr>
        <w:t>،</w:t>
      </w:r>
      <w:r w:rsidRPr="00173421">
        <w:rPr>
          <w:rFonts w:ascii="Arial" w:hAnsi="Arial" w:cs="Arial"/>
          <w:sz w:val="22"/>
          <w:szCs w:val="22"/>
          <w:rtl/>
        </w:rPr>
        <w:t xml:space="preserve"> ثم ي</w:t>
      </w:r>
      <w:r w:rsidRPr="00173421">
        <w:rPr>
          <w:rFonts w:ascii="Arial" w:hAnsi="Arial" w:cs="Arial" w:hint="cs"/>
          <w:sz w:val="22"/>
          <w:szCs w:val="22"/>
          <w:rtl/>
        </w:rPr>
        <w:t>شرح</w:t>
      </w:r>
      <w:r w:rsidRPr="00173421">
        <w:rPr>
          <w:rFonts w:ascii="Arial" w:hAnsi="Arial" w:cs="Arial"/>
          <w:sz w:val="22"/>
          <w:szCs w:val="22"/>
          <w:rtl/>
        </w:rPr>
        <w:t xml:space="preserve"> موسى الشروط التي يجب على بني إسرائيل بصفتهم تابعين، الموافقة عليها لتجديد العهد (4: 44-26: 19)، ونتائج طاعة العهد أو نقضه (ال</w:t>
      </w:r>
      <w:r w:rsidRPr="00173421">
        <w:rPr>
          <w:rFonts w:ascii="Arial" w:hAnsi="Arial" w:cs="Arial" w:hint="cs"/>
          <w:sz w:val="22"/>
          <w:szCs w:val="22"/>
          <w:rtl/>
        </w:rPr>
        <w:t>إصحاحات</w:t>
      </w:r>
      <w:r w:rsidRPr="00173421">
        <w:rPr>
          <w:rFonts w:ascii="Arial" w:hAnsi="Arial" w:cs="Arial"/>
          <w:sz w:val="22"/>
          <w:szCs w:val="22"/>
          <w:rtl/>
        </w:rPr>
        <w:t xml:space="preserve"> 27-28)</w:t>
      </w:r>
      <w:r w:rsidRPr="00173421">
        <w:rPr>
          <w:rFonts w:ascii="Arial" w:hAnsi="Arial" w:cs="Arial" w:hint="cs"/>
          <w:sz w:val="22"/>
          <w:szCs w:val="22"/>
          <w:rtl/>
        </w:rPr>
        <w:t>،</w:t>
      </w:r>
      <w:r w:rsidRPr="00173421">
        <w:rPr>
          <w:rFonts w:ascii="Arial" w:hAnsi="Arial" w:cs="Arial"/>
          <w:sz w:val="22"/>
          <w:szCs w:val="22"/>
          <w:rtl/>
        </w:rPr>
        <w:t xml:space="preserve"> ي</w:t>
      </w:r>
      <w:r w:rsidRPr="00173421">
        <w:rPr>
          <w:rFonts w:ascii="Arial" w:hAnsi="Arial" w:cs="Arial" w:hint="cs"/>
          <w:sz w:val="22"/>
          <w:szCs w:val="22"/>
          <w:rtl/>
        </w:rPr>
        <w:t>تبع</w:t>
      </w:r>
      <w:r w:rsidRPr="00173421">
        <w:rPr>
          <w:rFonts w:ascii="Arial" w:hAnsi="Arial" w:cs="Arial"/>
          <w:sz w:val="22"/>
          <w:szCs w:val="22"/>
          <w:rtl/>
        </w:rPr>
        <w:t xml:space="preserve"> النداء الأخير للطاعة (ال</w:t>
      </w:r>
      <w:r w:rsidRPr="00173421">
        <w:rPr>
          <w:rFonts w:ascii="Arial" w:hAnsi="Arial" w:cs="Arial" w:hint="cs"/>
          <w:sz w:val="22"/>
          <w:szCs w:val="22"/>
          <w:rtl/>
        </w:rPr>
        <w:t>إصحاحات</w:t>
      </w:r>
      <w:r w:rsidRPr="00173421">
        <w:rPr>
          <w:rFonts w:ascii="Arial" w:hAnsi="Arial" w:cs="Arial"/>
          <w:sz w:val="22"/>
          <w:szCs w:val="22"/>
          <w:rtl/>
        </w:rPr>
        <w:t xml:space="preserve"> 29-30) ال</w:t>
      </w:r>
      <w:r w:rsidRPr="00173421">
        <w:rPr>
          <w:rFonts w:ascii="Arial" w:hAnsi="Arial" w:cs="Arial" w:hint="cs"/>
          <w:sz w:val="22"/>
          <w:szCs w:val="22"/>
          <w:rtl/>
        </w:rPr>
        <w:t>إ</w:t>
      </w:r>
      <w:r w:rsidRPr="00173421">
        <w:rPr>
          <w:rFonts w:ascii="Arial" w:hAnsi="Arial" w:cs="Arial"/>
          <w:sz w:val="22"/>
          <w:szCs w:val="22"/>
          <w:rtl/>
        </w:rPr>
        <w:t xml:space="preserve">نتقال من موسى إلى يشوع </w:t>
      </w:r>
      <w:r w:rsidRPr="00173421">
        <w:rPr>
          <w:rFonts w:ascii="Arial" w:hAnsi="Arial" w:cs="Arial" w:hint="cs"/>
          <w:sz w:val="22"/>
          <w:szCs w:val="22"/>
          <w:rtl/>
        </w:rPr>
        <w:t>ك</w:t>
      </w:r>
      <w:r w:rsidRPr="00173421">
        <w:rPr>
          <w:rFonts w:ascii="Arial" w:hAnsi="Arial" w:cs="Arial"/>
          <w:sz w:val="22"/>
          <w:szCs w:val="22"/>
          <w:rtl/>
        </w:rPr>
        <w:t>وسيط للعهد (ال</w:t>
      </w:r>
      <w:r w:rsidRPr="00173421">
        <w:rPr>
          <w:rFonts w:ascii="Arial" w:hAnsi="Arial" w:cs="Arial" w:hint="cs"/>
          <w:sz w:val="22"/>
          <w:szCs w:val="22"/>
          <w:rtl/>
        </w:rPr>
        <w:t>إصحاحات</w:t>
      </w:r>
      <w:r w:rsidRPr="00173421">
        <w:rPr>
          <w:rFonts w:ascii="Arial" w:hAnsi="Arial" w:cs="Arial"/>
          <w:sz w:val="22"/>
          <w:szCs w:val="22"/>
          <w:rtl/>
        </w:rPr>
        <w:t xml:space="preserve"> 31-34)، </w:t>
      </w:r>
      <w:r w:rsidRPr="00173421">
        <w:rPr>
          <w:rFonts w:ascii="Arial" w:hAnsi="Arial" w:cs="Arial" w:hint="cs"/>
          <w:sz w:val="22"/>
          <w:szCs w:val="22"/>
          <w:rtl/>
        </w:rPr>
        <w:t>بما أن الإصحاح</w:t>
      </w:r>
      <w:r w:rsidRPr="00173421">
        <w:rPr>
          <w:rFonts w:ascii="Arial" w:hAnsi="Arial" w:cs="Arial"/>
          <w:sz w:val="22"/>
          <w:szCs w:val="22"/>
          <w:rtl/>
        </w:rPr>
        <w:t xml:space="preserve"> الأخير </w:t>
      </w:r>
      <w:r w:rsidRPr="00173421">
        <w:rPr>
          <w:rFonts w:ascii="Arial" w:hAnsi="Arial" w:cs="Arial" w:hint="cs"/>
          <w:sz w:val="22"/>
          <w:szCs w:val="22"/>
          <w:rtl/>
        </w:rPr>
        <w:t>يسجل موت</w:t>
      </w:r>
      <w:r w:rsidRPr="00173421">
        <w:rPr>
          <w:rFonts w:ascii="Arial" w:hAnsi="Arial" w:cs="Arial"/>
          <w:sz w:val="22"/>
          <w:szCs w:val="22"/>
          <w:rtl/>
        </w:rPr>
        <w:t xml:space="preserve"> موسى. في كل قسم يناشد موسى الأمة أن تطيع العهد</w:t>
      </w:r>
      <w:r w:rsidRPr="00173421">
        <w:rPr>
          <w:rFonts w:ascii="Arial" w:hAnsi="Arial" w:cs="Arial"/>
          <w:sz w:val="22"/>
          <w:szCs w:val="22"/>
        </w:rPr>
        <w:t>.</w:t>
      </w:r>
    </w:p>
    <w:p w14:paraId="2F9F7BB4" w14:textId="77777777" w:rsidR="003E08DF" w:rsidRPr="00173421" w:rsidRDefault="003E08DF" w:rsidP="001F5191">
      <w:pPr>
        <w:ind w:right="-164" w:firstLine="360"/>
        <w:rPr>
          <w:rFonts w:ascii="Arial" w:hAnsi="Arial" w:cs="Arial"/>
          <w:sz w:val="22"/>
          <w:szCs w:val="22"/>
        </w:rPr>
      </w:pPr>
    </w:p>
    <w:p w14:paraId="145985C1" w14:textId="296F748A" w:rsidR="003E08DF" w:rsidRPr="00173421" w:rsidRDefault="001B4FF3" w:rsidP="001F5191">
      <w:pPr>
        <w:ind w:right="-164"/>
        <w:jc w:val="center"/>
        <w:outlineLvl w:val="0"/>
        <w:rPr>
          <w:rFonts w:ascii="Arial" w:hAnsi="Arial" w:cs="Arial"/>
          <w:bCs/>
          <w:sz w:val="36"/>
          <w:szCs w:val="36"/>
        </w:rPr>
      </w:pPr>
      <w:r w:rsidRPr="00173421">
        <w:rPr>
          <w:rFonts w:ascii="Arial" w:hAnsi="Arial" w:cs="Arial" w:hint="cs"/>
          <w:bCs/>
          <w:sz w:val="36"/>
          <w:szCs w:val="36"/>
          <w:rtl/>
        </w:rPr>
        <w:t>الفرضية</w:t>
      </w:r>
    </w:p>
    <w:p w14:paraId="496CFD07" w14:textId="77777777" w:rsidR="003E08DF" w:rsidRPr="00173421" w:rsidRDefault="003E08DF" w:rsidP="001F5191">
      <w:pPr>
        <w:tabs>
          <w:tab w:val="left" w:pos="360"/>
        </w:tabs>
        <w:ind w:left="360" w:right="-164" w:hanging="360"/>
        <w:rPr>
          <w:rFonts w:ascii="Arial" w:hAnsi="Arial" w:cs="Arial"/>
          <w:b/>
          <w:sz w:val="15"/>
          <w:szCs w:val="22"/>
        </w:rPr>
      </w:pPr>
    </w:p>
    <w:p w14:paraId="7533CD0E" w14:textId="7163892E" w:rsidR="003E08DF" w:rsidRPr="00173421" w:rsidRDefault="001B4FF3" w:rsidP="001B4FF3">
      <w:pPr>
        <w:tabs>
          <w:tab w:val="left" w:pos="360"/>
        </w:tabs>
        <w:bidi/>
        <w:ind w:left="360" w:right="-164" w:hanging="360"/>
        <w:outlineLvl w:val="0"/>
        <w:rPr>
          <w:rFonts w:ascii="Arial" w:hAnsi="Arial" w:cs="Arial"/>
          <w:bCs/>
          <w:sz w:val="22"/>
          <w:szCs w:val="22"/>
        </w:rPr>
      </w:pPr>
      <w:r w:rsidRPr="00173421">
        <w:rPr>
          <w:rFonts w:ascii="Arial" w:hAnsi="Arial" w:cs="Arial" w:hint="cs"/>
          <w:bCs/>
          <w:sz w:val="22"/>
          <w:szCs w:val="22"/>
          <w:rtl/>
        </w:rPr>
        <w:t>تجديد العهد</w:t>
      </w:r>
    </w:p>
    <w:p w14:paraId="5F4E9848" w14:textId="77777777" w:rsidR="003E08DF" w:rsidRPr="00173421" w:rsidRDefault="003E08DF" w:rsidP="001F5191">
      <w:pPr>
        <w:tabs>
          <w:tab w:val="left" w:pos="2160"/>
        </w:tabs>
        <w:ind w:right="-164"/>
        <w:rPr>
          <w:rFonts w:ascii="Arial" w:hAnsi="Arial" w:cs="Arial"/>
          <w:b/>
          <w:sz w:val="22"/>
          <w:szCs w:val="22"/>
        </w:rPr>
      </w:pPr>
    </w:p>
    <w:p w14:paraId="44DC4116" w14:textId="286FA6AD" w:rsidR="001B4FF3" w:rsidRPr="00173421" w:rsidRDefault="001B4FF3" w:rsidP="001B4FF3">
      <w:pPr>
        <w:tabs>
          <w:tab w:val="left" w:pos="2160"/>
        </w:tabs>
        <w:bidi/>
        <w:ind w:right="-164"/>
        <w:rPr>
          <w:rFonts w:ascii="Arial" w:hAnsi="Arial" w:cs="Arial"/>
          <w:b/>
          <w:sz w:val="22"/>
          <w:szCs w:val="22"/>
        </w:rPr>
      </w:pPr>
      <w:r w:rsidRPr="00173421">
        <w:rPr>
          <w:rFonts w:ascii="Arial" w:hAnsi="Arial" w:cs="Arial" w:hint="cs"/>
          <w:b/>
          <w:sz w:val="22"/>
          <w:szCs w:val="22"/>
          <w:rtl/>
        </w:rPr>
        <w:t>1: 1-4</w:t>
      </w:r>
      <w:r w:rsidRPr="00173421">
        <w:rPr>
          <w:rFonts w:ascii="Arial" w:hAnsi="Arial" w:cs="Arial"/>
          <w:b/>
          <w:sz w:val="22"/>
          <w:szCs w:val="22"/>
          <w:rtl/>
        </w:rPr>
        <w:tab/>
      </w:r>
      <w:r w:rsidRPr="00173421">
        <w:rPr>
          <w:rFonts w:ascii="Arial" w:hAnsi="Arial" w:cs="Arial" w:hint="cs"/>
          <w:bCs/>
          <w:sz w:val="22"/>
          <w:szCs w:val="22"/>
          <w:rtl/>
        </w:rPr>
        <w:t>تمهيد: الإطار/الوسيط</w:t>
      </w:r>
    </w:p>
    <w:p w14:paraId="39C0021A" w14:textId="77777777" w:rsidR="003E08DF" w:rsidRPr="00173421" w:rsidRDefault="003E08DF" w:rsidP="001F5191">
      <w:pPr>
        <w:tabs>
          <w:tab w:val="left" w:pos="2160"/>
        </w:tabs>
        <w:ind w:right="-164"/>
        <w:rPr>
          <w:rFonts w:ascii="Arial" w:hAnsi="Arial" w:cs="Arial"/>
          <w:b/>
          <w:sz w:val="13"/>
          <w:szCs w:val="22"/>
        </w:rPr>
      </w:pPr>
      <w:bookmarkStart w:id="11" w:name="_Toc393737576"/>
    </w:p>
    <w:bookmarkEnd w:id="11"/>
    <w:p w14:paraId="48F86913" w14:textId="4F96AD7C" w:rsidR="001B4FF3" w:rsidRPr="00173421" w:rsidRDefault="001B4FF3" w:rsidP="001B4FF3">
      <w:pPr>
        <w:tabs>
          <w:tab w:val="left" w:pos="2160"/>
        </w:tabs>
        <w:bidi/>
        <w:ind w:right="-164"/>
        <w:rPr>
          <w:rFonts w:ascii="Arial" w:hAnsi="Arial" w:cs="Arial"/>
          <w:b/>
          <w:sz w:val="22"/>
          <w:szCs w:val="22"/>
        </w:rPr>
      </w:pPr>
      <w:r w:rsidRPr="00173421">
        <w:rPr>
          <w:rFonts w:ascii="Arial" w:hAnsi="Arial" w:cs="Arial" w:hint="cs"/>
          <w:b/>
          <w:sz w:val="22"/>
          <w:szCs w:val="22"/>
          <w:rtl/>
        </w:rPr>
        <w:t>1: 5-4: 43</w:t>
      </w:r>
      <w:r w:rsidRPr="00173421">
        <w:rPr>
          <w:rFonts w:ascii="Arial" w:hAnsi="Arial" w:cs="Arial"/>
          <w:b/>
          <w:sz w:val="22"/>
          <w:szCs w:val="22"/>
          <w:rtl/>
        </w:rPr>
        <w:tab/>
      </w:r>
      <w:r w:rsidRPr="00173421">
        <w:rPr>
          <w:rFonts w:ascii="Arial" w:hAnsi="Arial" w:cs="Arial" w:hint="cs"/>
          <w:b/>
          <w:sz w:val="22"/>
          <w:szCs w:val="22"/>
          <w:rtl/>
        </w:rPr>
        <w:t>#1: مقدمة تاريخية</w:t>
      </w:r>
    </w:p>
    <w:p w14:paraId="05A14A08" w14:textId="6C90F351" w:rsidR="001B4FF3" w:rsidRPr="00173421" w:rsidRDefault="001B4FF3" w:rsidP="001B4FF3">
      <w:pPr>
        <w:tabs>
          <w:tab w:val="left" w:pos="2520"/>
        </w:tabs>
        <w:bidi/>
        <w:ind w:left="360" w:right="-164"/>
        <w:rPr>
          <w:rFonts w:ascii="Arial" w:hAnsi="Arial" w:cs="Arial"/>
          <w:sz w:val="22"/>
          <w:szCs w:val="22"/>
        </w:rPr>
      </w:pPr>
      <w:r w:rsidRPr="00173421">
        <w:rPr>
          <w:rFonts w:ascii="Arial" w:hAnsi="Arial" w:cs="Arial" w:hint="cs"/>
          <w:sz w:val="22"/>
          <w:szCs w:val="22"/>
          <w:rtl/>
        </w:rPr>
        <w:t>1: 5-3: 29</w:t>
      </w:r>
      <w:r w:rsidRPr="00173421">
        <w:rPr>
          <w:rFonts w:ascii="Arial" w:hAnsi="Arial" w:cs="Arial"/>
          <w:sz w:val="22"/>
          <w:szCs w:val="22"/>
          <w:rtl/>
        </w:rPr>
        <w:tab/>
      </w:r>
      <w:r w:rsidRPr="00173421">
        <w:rPr>
          <w:rFonts w:ascii="Arial" w:hAnsi="Arial" w:cs="Arial" w:hint="cs"/>
          <w:sz w:val="22"/>
          <w:szCs w:val="22"/>
          <w:rtl/>
        </w:rPr>
        <w:t>أمانة الله: من سيناء إلى بيت فغور</w:t>
      </w:r>
    </w:p>
    <w:p w14:paraId="3053FD79" w14:textId="5B04F176" w:rsidR="001B4FF3" w:rsidRPr="00173421" w:rsidRDefault="001B4FF3" w:rsidP="001B4FF3">
      <w:pPr>
        <w:tabs>
          <w:tab w:val="left" w:pos="2520"/>
        </w:tabs>
        <w:bidi/>
        <w:ind w:left="360" w:right="-164"/>
        <w:rPr>
          <w:rFonts w:ascii="Arial" w:hAnsi="Arial" w:cs="Arial"/>
          <w:sz w:val="22"/>
          <w:szCs w:val="22"/>
        </w:rPr>
      </w:pPr>
      <w:r w:rsidRPr="00173421">
        <w:rPr>
          <w:rFonts w:ascii="Arial" w:hAnsi="Arial" w:cs="Arial" w:hint="cs"/>
          <w:sz w:val="22"/>
          <w:szCs w:val="22"/>
          <w:rtl/>
        </w:rPr>
        <w:t>4: 1-43</w:t>
      </w:r>
      <w:r w:rsidRPr="00173421">
        <w:rPr>
          <w:rFonts w:ascii="Arial" w:hAnsi="Arial" w:cs="Arial"/>
          <w:sz w:val="22"/>
          <w:szCs w:val="22"/>
          <w:rtl/>
        </w:rPr>
        <w:tab/>
      </w:r>
      <w:r w:rsidRPr="00173421">
        <w:rPr>
          <w:rFonts w:ascii="Arial" w:hAnsi="Arial" w:cs="Arial" w:hint="cs"/>
          <w:sz w:val="22"/>
          <w:szCs w:val="22"/>
          <w:rtl/>
        </w:rPr>
        <w:t>الحث على الطاعة</w:t>
      </w:r>
    </w:p>
    <w:p w14:paraId="08AFC0BE" w14:textId="77777777" w:rsidR="003E08DF" w:rsidRPr="00173421" w:rsidRDefault="003E08DF" w:rsidP="001F5191">
      <w:pPr>
        <w:tabs>
          <w:tab w:val="left" w:pos="2160"/>
        </w:tabs>
        <w:ind w:right="-164"/>
        <w:rPr>
          <w:rFonts w:ascii="Arial" w:hAnsi="Arial" w:cs="Arial"/>
          <w:b/>
          <w:sz w:val="13"/>
          <w:szCs w:val="22"/>
        </w:rPr>
      </w:pPr>
    </w:p>
    <w:p w14:paraId="6B543A5E" w14:textId="27AE810D" w:rsidR="001B4FF3" w:rsidRPr="00173421" w:rsidRDefault="001B4FF3" w:rsidP="001B4FF3">
      <w:pPr>
        <w:tabs>
          <w:tab w:val="left" w:pos="2160"/>
        </w:tabs>
        <w:bidi/>
        <w:ind w:right="-164"/>
        <w:rPr>
          <w:rFonts w:ascii="Arial" w:hAnsi="Arial" w:cs="Arial"/>
          <w:b/>
          <w:sz w:val="22"/>
          <w:szCs w:val="22"/>
        </w:rPr>
      </w:pPr>
      <w:r w:rsidRPr="00173421">
        <w:rPr>
          <w:rFonts w:ascii="Arial" w:hAnsi="Arial" w:cs="Arial" w:hint="cs"/>
          <w:b/>
          <w:sz w:val="22"/>
          <w:szCs w:val="22"/>
          <w:rtl/>
        </w:rPr>
        <w:t>4: 44-26: 19</w:t>
      </w:r>
      <w:r w:rsidRPr="00173421">
        <w:rPr>
          <w:rFonts w:ascii="Arial" w:hAnsi="Arial" w:cs="Arial"/>
          <w:b/>
          <w:sz w:val="22"/>
          <w:szCs w:val="22"/>
          <w:rtl/>
        </w:rPr>
        <w:tab/>
      </w:r>
      <w:r w:rsidRPr="00173421">
        <w:rPr>
          <w:rFonts w:ascii="Arial" w:hAnsi="Arial" w:cs="Arial" w:hint="cs"/>
          <w:b/>
          <w:sz w:val="22"/>
          <w:szCs w:val="22"/>
          <w:rtl/>
        </w:rPr>
        <w:t>#2: الشروط</w:t>
      </w:r>
    </w:p>
    <w:p w14:paraId="1C3C87AE" w14:textId="1CB5C636" w:rsidR="001B4FF3" w:rsidRPr="00173421" w:rsidRDefault="001B4FF3" w:rsidP="001B4FF3">
      <w:pPr>
        <w:tabs>
          <w:tab w:val="left" w:pos="2520"/>
        </w:tabs>
        <w:bidi/>
        <w:ind w:left="360" w:right="-164"/>
        <w:rPr>
          <w:rFonts w:ascii="Arial" w:hAnsi="Arial" w:cs="Arial"/>
          <w:sz w:val="22"/>
          <w:szCs w:val="22"/>
        </w:rPr>
      </w:pPr>
      <w:r w:rsidRPr="00173421">
        <w:rPr>
          <w:rFonts w:ascii="Arial" w:hAnsi="Arial" w:cs="Arial" w:hint="cs"/>
          <w:sz w:val="22"/>
          <w:szCs w:val="22"/>
          <w:rtl/>
        </w:rPr>
        <w:t>4: 44-5: 33</w:t>
      </w:r>
      <w:r w:rsidRPr="00173421">
        <w:rPr>
          <w:rFonts w:ascii="Arial" w:hAnsi="Arial" w:cs="Arial"/>
          <w:sz w:val="22"/>
          <w:szCs w:val="22"/>
          <w:rtl/>
        </w:rPr>
        <w:tab/>
      </w:r>
      <w:r w:rsidRPr="00173421">
        <w:rPr>
          <w:rFonts w:ascii="Arial" w:hAnsi="Arial" w:cs="Arial" w:hint="cs"/>
          <w:sz w:val="22"/>
          <w:szCs w:val="22"/>
          <w:rtl/>
        </w:rPr>
        <w:t xml:space="preserve">الوصايا العشر </w:t>
      </w:r>
      <w:r w:rsidRPr="00173421">
        <w:rPr>
          <w:rFonts w:ascii="Arial" w:hAnsi="Arial" w:cs="Arial"/>
          <w:sz w:val="22"/>
          <w:szCs w:val="22"/>
          <w:rtl/>
        </w:rPr>
        <w:t>–</w:t>
      </w:r>
      <w:r w:rsidRPr="00173421">
        <w:rPr>
          <w:rFonts w:ascii="Arial" w:hAnsi="Arial" w:cs="Arial" w:hint="cs"/>
          <w:sz w:val="22"/>
          <w:szCs w:val="22"/>
          <w:rtl/>
        </w:rPr>
        <w:t xml:space="preserve"> الإلتزام العام</w:t>
      </w:r>
    </w:p>
    <w:p w14:paraId="0186A9CC" w14:textId="32F5C46B" w:rsidR="001B4FF3" w:rsidRPr="00173421" w:rsidRDefault="001B4FF3" w:rsidP="001B4FF3">
      <w:pPr>
        <w:tabs>
          <w:tab w:val="left" w:pos="2520"/>
        </w:tabs>
        <w:bidi/>
        <w:ind w:left="360" w:right="-164"/>
        <w:rPr>
          <w:rFonts w:ascii="Arial" w:hAnsi="Arial" w:cs="Arial"/>
          <w:sz w:val="22"/>
          <w:szCs w:val="22"/>
        </w:rPr>
      </w:pPr>
      <w:r w:rsidRPr="00173421">
        <w:rPr>
          <w:rFonts w:ascii="Arial" w:hAnsi="Arial" w:cs="Arial" w:hint="cs"/>
          <w:sz w:val="22"/>
          <w:szCs w:val="22"/>
          <w:rtl/>
        </w:rPr>
        <w:t>6-11</w:t>
      </w:r>
      <w:r w:rsidRPr="00173421">
        <w:rPr>
          <w:rFonts w:ascii="Arial" w:hAnsi="Arial" w:cs="Arial"/>
          <w:sz w:val="22"/>
          <w:szCs w:val="22"/>
          <w:rtl/>
        </w:rPr>
        <w:tab/>
      </w:r>
      <w:r w:rsidRPr="00173421">
        <w:rPr>
          <w:rFonts w:ascii="Arial" w:hAnsi="Arial" w:cs="Arial" w:hint="cs"/>
          <w:sz w:val="22"/>
          <w:szCs w:val="22"/>
          <w:rtl/>
        </w:rPr>
        <w:t xml:space="preserve">محبة الرب </w:t>
      </w:r>
      <w:r w:rsidRPr="00173421">
        <w:rPr>
          <w:rFonts w:ascii="Arial" w:hAnsi="Arial" w:cs="Arial"/>
          <w:sz w:val="22"/>
          <w:szCs w:val="22"/>
          <w:rtl/>
        </w:rPr>
        <w:t>–</w:t>
      </w:r>
      <w:r w:rsidRPr="00173421">
        <w:rPr>
          <w:rFonts w:ascii="Arial" w:hAnsi="Arial" w:cs="Arial" w:hint="cs"/>
          <w:sz w:val="22"/>
          <w:szCs w:val="22"/>
          <w:rtl/>
        </w:rPr>
        <w:t xml:space="preserve"> مبدأ عام</w:t>
      </w:r>
    </w:p>
    <w:p w14:paraId="2D570B12" w14:textId="1AD479E6" w:rsidR="001B4FF3" w:rsidRPr="00173421" w:rsidRDefault="001B4FF3" w:rsidP="001B4FF3">
      <w:pPr>
        <w:tabs>
          <w:tab w:val="left" w:pos="2880"/>
        </w:tabs>
        <w:bidi/>
        <w:ind w:left="720" w:right="-164"/>
        <w:rPr>
          <w:rFonts w:ascii="Arial" w:hAnsi="Arial" w:cs="Arial"/>
          <w:sz w:val="22"/>
          <w:szCs w:val="22"/>
        </w:rPr>
      </w:pPr>
      <w:r w:rsidRPr="00173421">
        <w:rPr>
          <w:rFonts w:ascii="Arial" w:hAnsi="Arial" w:cs="Arial" w:hint="cs"/>
          <w:sz w:val="22"/>
          <w:szCs w:val="22"/>
          <w:rtl/>
        </w:rPr>
        <w:t>6: 1-9</w:t>
      </w:r>
      <w:r w:rsidRPr="00173421">
        <w:rPr>
          <w:rFonts w:ascii="Arial" w:hAnsi="Arial" w:cs="Arial"/>
          <w:sz w:val="22"/>
          <w:szCs w:val="22"/>
          <w:rtl/>
        </w:rPr>
        <w:tab/>
      </w:r>
      <w:r w:rsidRPr="00173421">
        <w:rPr>
          <w:rFonts w:ascii="Arial" w:hAnsi="Arial" w:cs="Arial" w:hint="cs"/>
          <w:sz w:val="22"/>
          <w:szCs w:val="22"/>
          <w:rtl/>
        </w:rPr>
        <w:t>إعلان الشماع</w:t>
      </w:r>
    </w:p>
    <w:p w14:paraId="66EDFC8C" w14:textId="6347EC13" w:rsidR="001B4FF3" w:rsidRPr="00173421" w:rsidRDefault="001B4FF3" w:rsidP="001B4FF3">
      <w:pPr>
        <w:tabs>
          <w:tab w:val="left" w:pos="2880"/>
        </w:tabs>
        <w:bidi/>
        <w:ind w:left="720" w:right="-164"/>
        <w:rPr>
          <w:rFonts w:ascii="Arial" w:hAnsi="Arial" w:cs="Arial"/>
          <w:sz w:val="22"/>
          <w:szCs w:val="22"/>
        </w:rPr>
      </w:pPr>
      <w:r w:rsidRPr="00173421">
        <w:rPr>
          <w:rFonts w:ascii="Arial" w:hAnsi="Arial" w:cs="Arial" w:hint="cs"/>
          <w:sz w:val="22"/>
          <w:szCs w:val="22"/>
          <w:rtl/>
        </w:rPr>
        <w:t>6: 10-11: 32</w:t>
      </w:r>
      <w:r w:rsidRPr="00173421">
        <w:rPr>
          <w:rFonts w:ascii="Arial" w:hAnsi="Arial" w:cs="Arial"/>
          <w:sz w:val="22"/>
          <w:szCs w:val="22"/>
          <w:rtl/>
        </w:rPr>
        <w:tab/>
      </w:r>
      <w:r w:rsidRPr="00173421">
        <w:rPr>
          <w:rFonts w:ascii="Arial" w:hAnsi="Arial" w:cs="Arial" w:hint="cs"/>
          <w:sz w:val="22"/>
          <w:szCs w:val="22"/>
          <w:rtl/>
        </w:rPr>
        <w:t>شرح الشماع</w:t>
      </w:r>
    </w:p>
    <w:p w14:paraId="68C17097" w14:textId="18F5AC55" w:rsidR="001B4FF3" w:rsidRPr="00173421" w:rsidRDefault="001B4FF3" w:rsidP="001B4FF3">
      <w:pPr>
        <w:tabs>
          <w:tab w:val="left" w:pos="2520"/>
        </w:tabs>
        <w:bidi/>
        <w:ind w:left="360" w:right="-164"/>
        <w:rPr>
          <w:rFonts w:ascii="Arial" w:hAnsi="Arial" w:cs="Arial"/>
          <w:sz w:val="22"/>
          <w:szCs w:val="22"/>
        </w:rPr>
      </w:pPr>
      <w:r w:rsidRPr="00173421">
        <w:rPr>
          <w:rFonts w:ascii="Arial" w:hAnsi="Arial" w:cs="Arial" w:hint="cs"/>
          <w:sz w:val="22"/>
          <w:szCs w:val="22"/>
          <w:rtl/>
        </w:rPr>
        <w:t>12: 1-26: 15</w:t>
      </w:r>
      <w:r w:rsidRPr="00173421">
        <w:rPr>
          <w:rFonts w:ascii="Arial" w:hAnsi="Arial" w:cs="Arial"/>
          <w:sz w:val="22"/>
          <w:szCs w:val="22"/>
          <w:rtl/>
        </w:rPr>
        <w:tab/>
      </w:r>
      <w:r w:rsidRPr="00173421">
        <w:rPr>
          <w:rFonts w:ascii="Arial" w:hAnsi="Arial" w:cs="Arial" w:hint="cs"/>
          <w:sz w:val="22"/>
          <w:szCs w:val="22"/>
          <w:rtl/>
        </w:rPr>
        <w:t>شرائع محددة - الولاء</w:t>
      </w:r>
    </w:p>
    <w:p w14:paraId="4F2B3A1E" w14:textId="3FAA565C" w:rsidR="00543CBF" w:rsidRPr="00173421" w:rsidRDefault="00543CBF" w:rsidP="00543CBF">
      <w:pPr>
        <w:tabs>
          <w:tab w:val="left" w:pos="2880"/>
        </w:tabs>
        <w:bidi/>
        <w:ind w:left="720" w:right="-164"/>
        <w:rPr>
          <w:rFonts w:ascii="Arial" w:hAnsi="Arial" w:cs="Arial"/>
          <w:sz w:val="22"/>
          <w:szCs w:val="22"/>
        </w:rPr>
      </w:pPr>
      <w:r w:rsidRPr="00173421">
        <w:rPr>
          <w:rFonts w:ascii="Arial" w:hAnsi="Arial" w:cs="Arial" w:hint="cs"/>
          <w:sz w:val="22"/>
          <w:szCs w:val="22"/>
          <w:rtl/>
        </w:rPr>
        <w:t>12: 1-16: 17</w:t>
      </w:r>
      <w:r w:rsidRPr="00173421">
        <w:rPr>
          <w:rFonts w:ascii="Arial" w:hAnsi="Arial" w:cs="Arial"/>
          <w:sz w:val="22"/>
          <w:szCs w:val="22"/>
          <w:rtl/>
        </w:rPr>
        <w:tab/>
      </w:r>
      <w:r w:rsidRPr="00173421">
        <w:rPr>
          <w:rFonts w:ascii="Arial" w:hAnsi="Arial" w:cs="Arial" w:hint="cs"/>
          <w:sz w:val="22"/>
          <w:szCs w:val="22"/>
          <w:rtl/>
        </w:rPr>
        <w:t>طقسي</w:t>
      </w:r>
    </w:p>
    <w:p w14:paraId="66BFC970" w14:textId="794A08A6" w:rsidR="00543CBF" w:rsidRPr="00173421" w:rsidRDefault="00543CBF" w:rsidP="00543CBF">
      <w:pPr>
        <w:tabs>
          <w:tab w:val="left" w:pos="2880"/>
        </w:tabs>
        <w:bidi/>
        <w:ind w:left="720" w:right="-164"/>
        <w:rPr>
          <w:rFonts w:ascii="Arial" w:hAnsi="Arial" w:cs="Arial"/>
          <w:sz w:val="22"/>
          <w:szCs w:val="22"/>
        </w:rPr>
      </w:pPr>
      <w:r w:rsidRPr="00173421">
        <w:rPr>
          <w:rFonts w:ascii="Arial" w:hAnsi="Arial" w:cs="Arial" w:hint="cs"/>
          <w:sz w:val="22"/>
          <w:szCs w:val="22"/>
          <w:rtl/>
        </w:rPr>
        <w:t>16: 18-20: 20</w:t>
      </w:r>
      <w:r w:rsidRPr="00173421">
        <w:rPr>
          <w:rFonts w:ascii="Arial" w:hAnsi="Arial" w:cs="Arial"/>
          <w:sz w:val="22"/>
          <w:szCs w:val="22"/>
          <w:rtl/>
        </w:rPr>
        <w:tab/>
      </w:r>
      <w:r w:rsidRPr="00173421">
        <w:rPr>
          <w:rFonts w:ascii="Arial" w:hAnsi="Arial" w:cs="Arial" w:hint="cs"/>
          <w:sz w:val="22"/>
          <w:szCs w:val="22"/>
          <w:rtl/>
        </w:rPr>
        <w:t>مدني</w:t>
      </w:r>
    </w:p>
    <w:p w14:paraId="4E3926D4" w14:textId="310FC93F" w:rsidR="00543CBF" w:rsidRPr="00173421" w:rsidRDefault="00543CBF" w:rsidP="00543CBF">
      <w:pPr>
        <w:tabs>
          <w:tab w:val="left" w:pos="2880"/>
        </w:tabs>
        <w:bidi/>
        <w:ind w:left="720" w:right="-164"/>
        <w:rPr>
          <w:rFonts w:ascii="Arial" w:hAnsi="Arial" w:cs="Arial"/>
          <w:sz w:val="22"/>
          <w:szCs w:val="22"/>
        </w:rPr>
      </w:pPr>
      <w:r w:rsidRPr="00173421">
        <w:rPr>
          <w:rFonts w:ascii="Arial" w:hAnsi="Arial" w:cs="Arial" w:hint="cs"/>
          <w:sz w:val="22"/>
          <w:szCs w:val="22"/>
          <w:rtl/>
        </w:rPr>
        <w:t>21: 1-26: 15</w:t>
      </w:r>
      <w:r w:rsidRPr="00173421">
        <w:rPr>
          <w:rFonts w:ascii="Arial" w:hAnsi="Arial" w:cs="Arial"/>
          <w:sz w:val="22"/>
          <w:szCs w:val="22"/>
          <w:rtl/>
        </w:rPr>
        <w:tab/>
      </w:r>
      <w:r w:rsidRPr="00173421">
        <w:rPr>
          <w:rFonts w:ascii="Arial" w:hAnsi="Arial" w:cs="Arial" w:hint="cs"/>
          <w:sz w:val="22"/>
          <w:szCs w:val="22"/>
          <w:rtl/>
        </w:rPr>
        <w:t>اجتماعي</w:t>
      </w:r>
    </w:p>
    <w:p w14:paraId="439279F6" w14:textId="0CBDD7E8" w:rsidR="00543CBF" w:rsidRPr="00173421" w:rsidRDefault="00543CBF" w:rsidP="00543CBF">
      <w:pPr>
        <w:tabs>
          <w:tab w:val="left" w:pos="2520"/>
        </w:tabs>
        <w:bidi/>
        <w:ind w:left="360" w:right="-164"/>
        <w:rPr>
          <w:rFonts w:ascii="Arial" w:hAnsi="Arial" w:cs="Arial"/>
          <w:sz w:val="22"/>
          <w:szCs w:val="22"/>
        </w:rPr>
      </w:pPr>
      <w:r w:rsidRPr="00173421">
        <w:rPr>
          <w:rFonts w:ascii="Arial" w:hAnsi="Arial" w:cs="Arial" w:hint="cs"/>
          <w:sz w:val="22"/>
          <w:szCs w:val="22"/>
          <w:rtl/>
        </w:rPr>
        <w:t>26: 16-19</w:t>
      </w:r>
      <w:r w:rsidRPr="00173421">
        <w:rPr>
          <w:rFonts w:ascii="Arial" w:hAnsi="Arial" w:cs="Arial"/>
          <w:sz w:val="22"/>
          <w:szCs w:val="22"/>
          <w:rtl/>
        </w:rPr>
        <w:tab/>
      </w:r>
      <w:r w:rsidRPr="00173421">
        <w:rPr>
          <w:rFonts w:ascii="Arial" w:hAnsi="Arial" w:cs="Arial" w:hint="cs"/>
          <w:sz w:val="22"/>
          <w:szCs w:val="22"/>
          <w:rtl/>
        </w:rPr>
        <w:t>المصادقة على العهد</w:t>
      </w:r>
    </w:p>
    <w:p w14:paraId="4C2CC741" w14:textId="454C07A0" w:rsidR="003E08DF" w:rsidRPr="00173421" w:rsidRDefault="00543CBF" w:rsidP="00543CBF">
      <w:pPr>
        <w:tabs>
          <w:tab w:val="left" w:pos="2160"/>
        </w:tabs>
        <w:bidi/>
        <w:ind w:right="-164"/>
        <w:rPr>
          <w:rFonts w:ascii="Arial" w:hAnsi="Arial" w:cs="Arial"/>
          <w:b/>
          <w:sz w:val="22"/>
          <w:szCs w:val="22"/>
          <w:rtl/>
        </w:rPr>
      </w:pPr>
      <w:r w:rsidRPr="00173421">
        <w:rPr>
          <w:rFonts w:ascii="Arial" w:hAnsi="Arial" w:cs="Arial" w:hint="cs"/>
          <w:b/>
          <w:sz w:val="22"/>
          <w:szCs w:val="22"/>
          <w:rtl/>
        </w:rPr>
        <w:t>27-28</w:t>
      </w:r>
      <w:r w:rsidRPr="00173421">
        <w:rPr>
          <w:rFonts w:ascii="Arial" w:hAnsi="Arial" w:cs="Arial"/>
          <w:b/>
          <w:sz w:val="22"/>
          <w:szCs w:val="22"/>
          <w:rtl/>
        </w:rPr>
        <w:tab/>
      </w:r>
      <w:r w:rsidRPr="00173421">
        <w:rPr>
          <w:rFonts w:ascii="Arial" w:hAnsi="Arial" w:cs="Arial" w:hint="cs"/>
          <w:b/>
          <w:sz w:val="22"/>
          <w:szCs w:val="22"/>
          <w:rtl/>
        </w:rPr>
        <w:t>#3: البركات واللعنات</w:t>
      </w:r>
    </w:p>
    <w:p w14:paraId="20EEA538" w14:textId="26823687" w:rsidR="00543CBF" w:rsidRPr="00173421" w:rsidRDefault="00543CBF" w:rsidP="00543CBF">
      <w:pPr>
        <w:tabs>
          <w:tab w:val="left" w:pos="2520"/>
        </w:tabs>
        <w:bidi/>
        <w:ind w:left="360" w:right="-164"/>
        <w:rPr>
          <w:rFonts w:ascii="Arial" w:hAnsi="Arial" w:cs="Arial"/>
          <w:sz w:val="22"/>
          <w:szCs w:val="22"/>
        </w:rPr>
      </w:pPr>
      <w:r w:rsidRPr="00173421">
        <w:rPr>
          <w:rFonts w:ascii="Arial" w:hAnsi="Arial" w:cs="Arial" w:hint="cs"/>
          <w:sz w:val="22"/>
          <w:szCs w:val="22"/>
          <w:rtl/>
        </w:rPr>
        <w:t>27</w:t>
      </w:r>
      <w:r w:rsidRPr="00173421">
        <w:rPr>
          <w:rFonts w:ascii="Arial" w:hAnsi="Arial" w:cs="Arial"/>
          <w:sz w:val="22"/>
          <w:szCs w:val="22"/>
          <w:rtl/>
        </w:rPr>
        <w:tab/>
      </w:r>
      <w:r w:rsidRPr="00173421">
        <w:rPr>
          <w:rFonts w:ascii="Arial" w:hAnsi="Arial" w:cs="Arial" w:hint="cs"/>
          <w:sz w:val="22"/>
          <w:szCs w:val="22"/>
          <w:rtl/>
        </w:rPr>
        <w:t>حفل تجديد طقس الأرض</w:t>
      </w:r>
    </w:p>
    <w:p w14:paraId="230436FF" w14:textId="0A72D659" w:rsidR="003E08DF" w:rsidRPr="00173421" w:rsidRDefault="003E08DF" w:rsidP="00543CBF">
      <w:pPr>
        <w:tabs>
          <w:tab w:val="left" w:pos="2520"/>
        </w:tabs>
        <w:bidi/>
        <w:ind w:left="360" w:right="-164"/>
        <w:rPr>
          <w:rFonts w:ascii="Arial" w:hAnsi="Arial" w:cs="Arial"/>
          <w:sz w:val="22"/>
          <w:szCs w:val="22"/>
        </w:rPr>
      </w:pPr>
      <w:bookmarkStart w:id="12" w:name="_Toc393737591"/>
      <w:r w:rsidRPr="00173421">
        <w:rPr>
          <w:rFonts w:ascii="Arial" w:hAnsi="Arial" w:cs="Arial"/>
          <w:sz w:val="22"/>
          <w:szCs w:val="22"/>
        </w:rPr>
        <w:t>28</w:t>
      </w:r>
      <w:r w:rsidRPr="00173421">
        <w:rPr>
          <w:rFonts w:ascii="Arial" w:hAnsi="Arial" w:cs="Arial"/>
          <w:sz w:val="22"/>
          <w:szCs w:val="22"/>
        </w:rPr>
        <w:tab/>
      </w:r>
      <w:bookmarkEnd w:id="12"/>
      <w:r w:rsidR="00543CBF" w:rsidRPr="00173421">
        <w:rPr>
          <w:rFonts w:ascii="Arial" w:hAnsi="Arial" w:cs="Arial" w:hint="cs"/>
          <w:sz w:val="22"/>
          <w:szCs w:val="22"/>
          <w:rtl/>
        </w:rPr>
        <w:t>بركات/لعنات العهد الموسوي</w:t>
      </w:r>
      <w:r w:rsidRPr="00173421">
        <w:rPr>
          <w:rFonts w:ascii="Arial" w:hAnsi="Arial" w:cs="Arial"/>
          <w:sz w:val="22"/>
          <w:szCs w:val="22"/>
        </w:rPr>
        <w:t xml:space="preserve"> </w:t>
      </w:r>
    </w:p>
    <w:p w14:paraId="79C58359" w14:textId="7802C8A8" w:rsidR="00543CBF" w:rsidRPr="00173421" w:rsidRDefault="00543CBF" w:rsidP="00543CBF">
      <w:pPr>
        <w:tabs>
          <w:tab w:val="left" w:pos="2160"/>
        </w:tabs>
        <w:bidi/>
        <w:ind w:right="-164"/>
        <w:rPr>
          <w:rFonts w:ascii="Arial" w:hAnsi="Arial" w:cs="Arial"/>
          <w:b/>
          <w:sz w:val="22"/>
          <w:szCs w:val="22"/>
        </w:rPr>
      </w:pPr>
      <w:r w:rsidRPr="00173421">
        <w:rPr>
          <w:rFonts w:ascii="Arial" w:hAnsi="Arial" w:cs="Arial" w:hint="cs"/>
          <w:b/>
          <w:sz w:val="22"/>
          <w:szCs w:val="22"/>
          <w:rtl/>
        </w:rPr>
        <w:t>29-30</w:t>
      </w:r>
      <w:r w:rsidRPr="00173421">
        <w:rPr>
          <w:rFonts w:ascii="Arial" w:hAnsi="Arial" w:cs="Arial"/>
          <w:b/>
          <w:sz w:val="22"/>
          <w:szCs w:val="22"/>
          <w:rtl/>
        </w:rPr>
        <w:tab/>
      </w:r>
      <w:r w:rsidRPr="00173421">
        <w:rPr>
          <w:rFonts w:ascii="Arial" w:hAnsi="Arial" w:cs="Arial" w:hint="cs"/>
          <w:b/>
          <w:sz w:val="22"/>
          <w:szCs w:val="22"/>
          <w:rtl/>
        </w:rPr>
        <w:t>#4: خلاصة العهد</w:t>
      </w:r>
    </w:p>
    <w:p w14:paraId="7304E956" w14:textId="6FDD63DF" w:rsidR="003E08DF" w:rsidRPr="00173421" w:rsidRDefault="003E08DF" w:rsidP="00543CBF">
      <w:pPr>
        <w:tabs>
          <w:tab w:val="left" w:pos="2520"/>
        </w:tabs>
        <w:bidi/>
        <w:ind w:left="360" w:right="-164"/>
        <w:rPr>
          <w:rFonts w:ascii="Arial" w:hAnsi="Arial" w:cs="Arial"/>
          <w:sz w:val="22"/>
          <w:szCs w:val="22"/>
        </w:rPr>
      </w:pPr>
      <w:bookmarkStart w:id="13" w:name="_Toc393737593"/>
      <w:r w:rsidRPr="00173421">
        <w:rPr>
          <w:rFonts w:ascii="Arial" w:hAnsi="Arial" w:cs="Arial"/>
          <w:sz w:val="22"/>
          <w:szCs w:val="22"/>
        </w:rPr>
        <w:t>29</w:t>
      </w:r>
      <w:r w:rsidRPr="00173421">
        <w:rPr>
          <w:rFonts w:ascii="Arial" w:hAnsi="Arial" w:cs="Arial"/>
          <w:sz w:val="22"/>
          <w:szCs w:val="22"/>
        </w:rPr>
        <w:tab/>
      </w:r>
      <w:bookmarkEnd w:id="13"/>
      <w:r w:rsidR="00543CBF" w:rsidRPr="00173421">
        <w:rPr>
          <w:rFonts w:ascii="Arial" w:hAnsi="Arial" w:cs="Arial" w:hint="cs"/>
          <w:sz w:val="22"/>
          <w:szCs w:val="22"/>
          <w:rtl/>
        </w:rPr>
        <w:t>الحث على الطاعة</w:t>
      </w:r>
    </w:p>
    <w:p w14:paraId="598FD316" w14:textId="0A7A83DE" w:rsidR="00543CBF" w:rsidRPr="00173421" w:rsidRDefault="00543CBF" w:rsidP="00543CBF">
      <w:pPr>
        <w:tabs>
          <w:tab w:val="left" w:pos="2520"/>
        </w:tabs>
        <w:bidi/>
        <w:ind w:left="360" w:right="-164"/>
        <w:rPr>
          <w:rFonts w:ascii="Arial" w:hAnsi="Arial" w:cs="Arial"/>
          <w:sz w:val="22"/>
          <w:szCs w:val="22"/>
        </w:rPr>
      </w:pPr>
      <w:r w:rsidRPr="00173421">
        <w:rPr>
          <w:rFonts w:ascii="Arial" w:hAnsi="Arial" w:cs="Arial" w:hint="cs"/>
          <w:sz w:val="22"/>
          <w:szCs w:val="22"/>
          <w:rtl/>
        </w:rPr>
        <w:t>30: 1-10</w:t>
      </w:r>
      <w:r w:rsidRPr="00173421">
        <w:rPr>
          <w:rFonts w:ascii="Arial" w:hAnsi="Arial" w:cs="Arial"/>
          <w:sz w:val="22"/>
          <w:szCs w:val="22"/>
          <w:rtl/>
        </w:rPr>
        <w:tab/>
      </w:r>
      <w:r w:rsidRPr="00173421">
        <w:rPr>
          <w:rFonts w:ascii="Arial" w:hAnsi="Arial" w:cs="Arial" w:hint="cs"/>
          <w:sz w:val="22"/>
          <w:szCs w:val="22"/>
          <w:rtl/>
        </w:rPr>
        <w:t xml:space="preserve">عهد الأرض </w:t>
      </w:r>
      <w:r w:rsidRPr="00173421">
        <w:rPr>
          <w:rFonts w:ascii="Arial" w:hAnsi="Arial" w:cs="Arial"/>
          <w:sz w:val="22"/>
          <w:szCs w:val="22"/>
          <w:rtl/>
        </w:rPr>
        <w:t>–</w:t>
      </w:r>
      <w:r w:rsidRPr="00173421">
        <w:rPr>
          <w:rFonts w:ascii="Arial" w:hAnsi="Arial" w:cs="Arial" w:hint="cs"/>
          <w:sz w:val="22"/>
          <w:szCs w:val="22"/>
          <w:rtl/>
        </w:rPr>
        <w:t xml:space="preserve"> البركات النهائية</w:t>
      </w:r>
    </w:p>
    <w:p w14:paraId="363D7EA7" w14:textId="45B1CCC2" w:rsidR="00543CBF" w:rsidRPr="00173421" w:rsidRDefault="00543CBF" w:rsidP="00543CBF">
      <w:pPr>
        <w:tabs>
          <w:tab w:val="left" w:pos="2520"/>
        </w:tabs>
        <w:bidi/>
        <w:ind w:left="360" w:right="-164"/>
        <w:rPr>
          <w:rFonts w:ascii="Arial" w:hAnsi="Arial" w:cs="Arial"/>
          <w:sz w:val="22"/>
          <w:szCs w:val="22"/>
        </w:rPr>
      </w:pPr>
      <w:r w:rsidRPr="00173421">
        <w:rPr>
          <w:rFonts w:ascii="Arial" w:hAnsi="Arial" w:cs="Arial" w:hint="cs"/>
          <w:sz w:val="22"/>
          <w:szCs w:val="22"/>
          <w:rtl/>
        </w:rPr>
        <w:t>30: 11-20</w:t>
      </w:r>
      <w:r w:rsidRPr="00173421">
        <w:rPr>
          <w:rFonts w:ascii="Arial" w:hAnsi="Arial" w:cs="Arial"/>
          <w:sz w:val="22"/>
          <w:szCs w:val="22"/>
          <w:rtl/>
        </w:rPr>
        <w:tab/>
      </w:r>
      <w:r w:rsidRPr="00173421">
        <w:rPr>
          <w:rFonts w:ascii="Arial" w:hAnsi="Arial" w:cs="Arial" w:hint="cs"/>
          <w:sz w:val="22"/>
          <w:szCs w:val="22"/>
          <w:rtl/>
        </w:rPr>
        <w:t>اختيار الحياة/الموت</w:t>
      </w:r>
    </w:p>
    <w:p w14:paraId="4051D1D9" w14:textId="77777777" w:rsidR="003E08DF" w:rsidRPr="00173421" w:rsidRDefault="003E08DF" w:rsidP="001F5191">
      <w:pPr>
        <w:tabs>
          <w:tab w:val="left" w:pos="2520"/>
        </w:tabs>
        <w:ind w:left="360" w:right="-164"/>
        <w:rPr>
          <w:rFonts w:ascii="Arial" w:hAnsi="Arial" w:cs="Arial"/>
          <w:sz w:val="22"/>
          <w:szCs w:val="22"/>
        </w:rPr>
      </w:pPr>
    </w:p>
    <w:p w14:paraId="0C006418" w14:textId="56FCFA37" w:rsidR="003E08DF" w:rsidRPr="00173421" w:rsidRDefault="00543CBF" w:rsidP="00543CBF">
      <w:pPr>
        <w:tabs>
          <w:tab w:val="left" w:pos="2160"/>
        </w:tabs>
        <w:bidi/>
        <w:ind w:right="-164"/>
        <w:rPr>
          <w:rFonts w:ascii="Arial" w:hAnsi="Arial" w:cs="Arial"/>
          <w:b/>
          <w:sz w:val="22"/>
          <w:szCs w:val="22"/>
          <w:rtl/>
        </w:rPr>
      </w:pPr>
      <w:r w:rsidRPr="00173421">
        <w:rPr>
          <w:rFonts w:ascii="Arial" w:hAnsi="Arial" w:cs="Arial" w:hint="cs"/>
          <w:b/>
          <w:sz w:val="22"/>
          <w:szCs w:val="22"/>
          <w:rtl/>
        </w:rPr>
        <w:t>31-34</w:t>
      </w:r>
      <w:r w:rsidRPr="00173421">
        <w:rPr>
          <w:rFonts w:ascii="Arial" w:hAnsi="Arial" w:cs="Arial"/>
          <w:b/>
          <w:sz w:val="22"/>
          <w:szCs w:val="22"/>
          <w:rtl/>
        </w:rPr>
        <w:tab/>
      </w:r>
      <w:r w:rsidRPr="00173421">
        <w:rPr>
          <w:rFonts w:ascii="Arial" w:hAnsi="Arial" w:cs="Arial" w:hint="cs"/>
          <w:bCs/>
          <w:sz w:val="22"/>
          <w:szCs w:val="22"/>
          <w:rtl/>
        </w:rPr>
        <w:t>انتقال القيادة</w:t>
      </w:r>
    </w:p>
    <w:p w14:paraId="389B1C1C" w14:textId="36213E88" w:rsidR="00543CBF" w:rsidRPr="00173421" w:rsidRDefault="00543CBF" w:rsidP="00543CBF">
      <w:pPr>
        <w:tabs>
          <w:tab w:val="left" w:pos="2520"/>
          <w:tab w:val="left" w:pos="5040"/>
        </w:tabs>
        <w:bidi/>
        <w:ind w:left="360" w:right="-164"/>
        <w:rPr>
          <w:rFonts w:ascii="Arial" w:hAnsi="Arial" w:cs="Arial"/>
          <w:sz w:val="22"/>
          <w:szCs w:val="22"/>
        </w:rPr>
      </w:pPr>
      <w:r w:rsidRPr="00173421">
        <w:rPr>
          <w:rFonts w:ascii="Arial" w:hAnsi="Arial" w:cs="Arial" w:hint="cs"/>
          <w:sz w:val="22"/>
          <w:szCs w:val="22"/>
          <w:rtl/>
        </w:rPr>
        <w:t>31: 1-29</w:t>
      </w:r>
      <w:r w:rsidRPr="00173421">
        <w:rPr>
          <w:rFonts w:ascii="Arial" w:hAnsi="Arial" w:cs="Arial"/>
          <w:sz w:val="22"/>
          <w:szCs w:val="22"/>
          <w:rtl/>
        </w:rPr>
        <w:tab/>
      </w:r>
      <w:r w:rsidRPr="00173421">
        <w:rPr>
          <w:rFonts w:ascii="Arial" w:hAnsi="Arial" w:cs="Arial" w:hint="cs"/>
          <w:sz w:val="22"/>
          <w:szCs w:val="22"/>
          <w:rtl/>
        </w:rPr>
        <w:t>التعيين</w:t>
      </w:r>
      <w:r w:rsidRPr="00173421">
        <w:rPr>
          <w:rFonts w:ascii="Arial" w:hAnsi="Arial" w:cs="Arial"/>
          <w:sz w:val="22"/>
          <w:szCs w:val="22"/>
          <w:rtl/>
        </w:rPr>
        <w:tab/>
      </w:r>
      <w:r w:rsidRPr="00173421">
        <w:rPr>
          <w:rFonts w:ascii="Arial" w:hAnsi="Arial" w:cs="Arial" w:hint="cs"/>
          <w:sz w:val="22"/>
          <w:szCs w:val="22"/>
          <w:rtl/>
        </w:rPr>
        <w:t>31</w:t>
      </w:r>
    </w:p>
    <w:p w14:paraId="2CF5D1FE" w14:textId="150129FD" w:rsidR="00543CBF" w:rsidRPr="00173421" w:rsidRDefault="00543CBF" w:rsidP="00543CBF">
      <w:pPr>
        <w:tabs>
          <w:tab w:val="left" w:pos="2520"/>
          <w:tab w:val="left" w:pos="5040"/>
        </w:tabs>
        <w:bidi/>
        <w:ind w:left="360" w:right="-164"/>
        <w:rPr>
          <w:rFonts w:ascii="Arial" w:hAnsi="Arial" w:cs="Arial"/>
          <w:sz w:val="22"/>
          <w:szCs w:val="22"/>
        </w:rPr>
      </w:pPr>
      <w:r w:rsidRPr="00173421">
        <w:rPr>
          <w:rFonts w:ascii="Arial" w:hAnsi="Arial" w:cs="Arial" w:hint="cs"/>
          <w:sz w:val="22"/>
          <w:szCs w:val="22"/>
          <w:rtl/>
        </w:rPr>
        <w:t>31: 30-32: 43</w:t>
      </w:r>
      <w:r w:rsidRPr="00173421">
        <w:rPr>
          <w:rFonts w:ascii="Arial" w:hAnsi="Arial" w:cs="Arial"/>
          <w:sz w:val="22"/>
          <w:szCs w:val="22"/>
          <w:rtl/>
        </w:rPr>
        <w:tab/>
      </w:r>
      <w:r w:rsidRPr="00173421">
        <w:rPr>
          <w:rFonts w:ascii="Arial" w:hAnsi="Arial" w:cs="Arial" w:hint="cs"/>
          <w:sz w:val="22"/>
          <w:szCs w:val="22"/>
          <w:rtl/>
        </w:rPr>
        <w:t>النشيد</w:t>
      </w:r>
      <w:r w:rsidRPr="00173421">
        <w:rPr>
          <w:rFonts w:ascii="Arial" w:hAnsi="Arial" w:cs="Arial"/>
          <w:sz w:val="22"/>
          <w:szCs w:val="22"/>
          <w:rtl/>
        </w:rPr>
        <w:tab/>
      </w:r>
      <w:r w:rsidRPr="00173421">
        <w:rPr>
          <w:rFonts w:ascii="Arial" w:hAnsi="Arial" w:cs="Arial" w:hint="cs"/>
          <w:sz w:val="22"/>
          <w:szCs w:val="22"/>
          <w:rtl/>
        </w:rPr>
        <w:t>32</w:t>
      </w:r>
    </w:p>
    <w:p w14:paraId="2BDDC1AF" w14:textId="42CEE00F" w:rsidR="003E08DF" w:rsidRPr="00173421" w:rsidRDefault="00543CBF" w:rsidP="00543CBF">
      <w:pPr>
        <w:tabs>
          <w:tab w:val="left" w:pos="2520"/>
          <w:tab w:val="left" w:pos="5040"/>
        </w:tabs>
        <w:bidi/>
        <w:ind w:left="360" w:right="-164"/>
        <w:rPr>
          <w:rFonts w:ascii="Arial" w:hAnsi="Arial" w:cs="Arial"/>
          <w:sz w:val="22"/>
          <w:szCs w:val="22"/>
        </w:rPr>
      </w:pPr>
      <w:r w:rsidRPr="00173421">
        <w:rPr>
          <w:rFonts w:ascii="Arial" w:hAnsi="Arial" w:cs="Arial" w:hint="cs"/>
          <w:sz w:val="22"/>
          <w:szCs w:val="22"/>
          <w:rtl/>
        </w:rPr>
        <w:t>32: 44-34: 12</w:t>
      </w:r>
      <w:r w:rsidRPr="00173421">
        <w:rPr>
          <w:rFonts w:ascii="Arial" w:hAnsi="Arial" w:cs="Arial"/>
          <w:sz w:val="22"/>
          <w:szCs w:val="22"/>
          <w:rtl/>
        </w:rPr>
        <w:tab/>
      </w:r>
      <w:r w:rsidRPr="00173421">
        <w:rPr>
          <w:rFonts w:ascii="Arial" w:hAnsi="Arial" w:cs="Arial" w:hint="cs"/>
          <w:sz w:val="22"/>
          <w:szCs w:val="22"/>
          <w:rtl/>
        </w:rPr>
        <w:t>الموت/الإستبدال</w:t>
      </w:r>
      <w:r w:rsidR="003E08DF" w:rsidRPr="00173421">
        <w:rPr>
          <w:rFonts w:ascii="Arial" w:hAnsi="Arial" w:cs="Arial"/>
          <w:sz w:val="22"/>
          <w:szCs w:val="22"/>
        </w:rPr>
        <w:tab/>
      </w:r>
    </w:p>
    <w:p w14:paraId="755C2938" w14:textId="6231157E" w:rsidR="003E08DF" w:rsidRPr="00173421" w:rsidRDefault="00543CBF" w:rsidP="00543CBF">
      <w:pPr>
        <w:tabs>
          <w:tab w:val="left" w:pos="2880"/>
          <w:tab w:val="left" w:pos="5040"/>
        </w:tabs>
        <w:bidi/>
        <w:ind w:left="720" w:right="-164"/>
        <w:rPr>
          <w:rFonts w:ascii="Arial" w:hAnsi="Arial" w:cs="Arial"/>
          <w:sz w:val="22"/>
          <w:szCs w:val="22"/>
        </w:rPr>
      </w:pPr>
      <w:r w:rsidRPr="00173421">
        <w:rPr>
          <w:rFonts w:ascii="Arial" w:hAnsi="Arial" w:cs="Arial" w:hint="cs"/>
          <w:sz w:val="22"/>
          <w:szCs w:val="22"/>
          <w:rtl/>
        </w:rPr>
        <w:t>32: 44-52</w:t>
      </w:r>
      <w:r w:rsidRPr="00173421">
        <w:rPr>
          <w:rFonts w:ascii="Arial" w:hAnsi="Arial" w:cs="Arial"/>
          <w:sz w:val="22"/>
          <w:szCs w:val="22"/>
          <w:rtl/>
        </w:rPr>
        <w:tab/>
      </w:r>
      <w:r w:rsidRPr="00173421">
        <w:rPr>
          <w:rFonts w:ascii="Arial" w:hAnsi="Arial" w:cs="Arial" w:hint="cs"/>
          <w:sz w:val="22"/>
          <w:szCs w:val="22"/>
          <w:rtl/>
        </w:rPr>
        <w:t>العنوان</w:t>
      </w:r>
      <w:r w:rsidR="003E08DF" w:rsidRPr="00173421">
        <w:rPr>
          <w:rFonts w:ascii="Arial" w:hAnsi="Arial" w:cs="Arial"/>
          <w:sz w:val="22"/>
          <w:szCs w:val="22"/>
        </w:rPr>
        <w:tab/>
      </w:r>
    </w:p>
    <w:p w14:paraId="6BA63098" w14:textId="279EAD77" w:rsidR="003E08DF" w:rsidRPr="00173421" w:rsidRDefault="003E08DF" w:rsidP="00543CBF">
      <w:pPr>
        <w:tabs>
          <w:tab w:val="left" w:pos="2880"/>
          <w:tab w:val="left" w:pos="5040"/>
        </w:tabs>
        <w:bidi/>
        <w:ind w:left="720" w:right="-164"/>
        <w:rPr>
          <w:rFonts w:ascii="Arial" w:hAnsi="Arial" w:cs="Arial"/>
          <w:sz w:val="22"/>
          <w:szCs w:val="22"/>
        </w:rPr>
      </w:pPr>
      <w:bookmarkStart w:id="14" w:name="_Toc393737601"/>
      <w:r w:rsidRPr="00173421">
        <w:rPr>
          <w:rFonts w:ascii="Arial" w:hAnsi="Arial" w:cs="Arial"/>
          <w:sz w:val="22"/>
          <w:szCs w:val="22"/>
        </w:rPr>
        <w:t>33</w:t>
      </w:r>
      <w:r w:rsidRPr="00173421">
        <w:rPr>
          <w:rFonts w:ascii="Arial" w:hAnsi="Arial" w:cs="Arial"/>
          <w:sz w:val="22"/>
          <w:szCs w:val="22"/>
        </w:rPr>
        <w:tab/>
      </w:r>
      <w:r w:rsidR="00543CBF" w:rsidRPr="00173421">
        <w:rPr>
          <w:rFonts w:ascii="Arial" w:hAnsi="Arial" w:cs="Arial" w:hint="cs"/>
          <w:sz w:val="22"/>
          <w:szCs w:val="22"/>
          <w:rtl/>
        </w:rPr>
        <w:t>البركة</w:t>
      </w:r>
      <w:r w:rsidRPr="00173421">
        <w:rPr>
          <w:rFonts w:ascii="Arial" w:hAnsi="Arial" w:cs="Arial"/>
          <w:sz w:val="22"/>
          <w:szCs w:val="22"/>
        </w:rPr>
        <w:tab/>
        <w:t>33</w:t>
      </w:r>
      <w:bookmarkEnd w:id="14"/>
    </w:p>
    <w:p w14:paraId="61A31C98" w14:textId="221272EB" w:rsidR="003E08DF" w:rsidRPr="00173421" w:rsidRDefault="003E08DF" w:rsidP="00302E9B">
      <w:pPr>
        <w:tabs>
          <w:tab w:val="left" w:pos="2880"/>
          <w:tab w:val="left" w:pos="5040"/>
        </w:tabs>
        <w:bidi/>
        <w:ind w:left="720" w:right="-164"/>
        <w:rPr>
          <w:rFonts w:ascii="Arial" w:hAnsi="Arial" w:cs="Arial"/>
          <w:sz w:val="22"/>
          <w:szCs w:val="22"/>
        </w:rPr>
      </w:pPr>
      <w:bookmarkStart w:id="15" w:name="_Toc393737602"/>
      <w:r w:rsidRPr="00173421">
        <w:rPr>
          <w:rFonts w:ascii="Arial" w:hAnsi="Arial" w:cs="Arial"/>
          <w:sz w:val="22"/>
          <w:szCs w:val="22"/>
        </w:rPr>
        <w:t>34</w:t>
      </w:r>
      <w:r w:rsidRPr="00173421">
        <w:rPr>
          <w:rFonts w:ascii="Arial" w:hAnsi="Arial" w:cs="Arial"/>
          <w:sz w:val="22"/>
          <w:szCs w:val="22"/>
        </w:rPr>
        <w:tab/>
      </w:r>
      <w:r w:rsidR="00543CBF" w:rsidRPr="00173421">
        <w:rPr>
          <w:rFonts w:ascii="Arial" w:hAnsi="Arial" w:cs="Arial" w:hint="cs"/>
          <w:sz w:val="22"/>
          <w:szCs w:val="22"/>
          <w:rtl/>
        </w:rPr>
        <w:t>الموت</w:t>
      </w:r>
      <w:r w:rsidRPr="00173421">
        <w:rPr>
          <w:rFonts w:ascii="Arial" w:hAnsi="Arial" w:cs="Arial"/>
          <w:sz w:val="22"/>
          <w:szCs w:val="22"/>
        </w:rPr>
        <w:tab/>
        <w:t>34</w:t>
      </w:r>
      <w:bookmarkEnd w:id="15"/>
    </w:p>
    <w:p w14:paraId="498CEA48" w14:textId="77777777" w:rsidR="003E08DF" w:rsidRPr="003E08DF" w:rsidRDefault="003E08DF" w:rsidP="001F5191">
      <w:pPr>
        <w:ind w:right="-164" w:firstLine="360"/>
        <w:rPr>
          <w:rFonts w:ascii="Arial" w:hAnsi="Arial" w:cs="Arial"/>
          <w:sz w:val="20"/>
        </w:rPr>
      </w:pPr>
    </w:p>
    <w:p w14:paraId="3E0497AF" w14:textId="4738AF8F" w:rsidR="003E08DF" w:rsidRPr="00F154D1" w:rsidRDefault="00302E9B" w:rsidP="001F5191">
      <w:pPr>
        <w:tabs>
          <w:tab w:val="left" w:pos="360"/>
        </w:tabs>
        <w:ind w:left="360" w:right="-164" w:hanging="360"/>
        <w:jc w:val="center"/>
        <w:outlineLvl w:val="0"/>
        <w:rPr>
          <w:rFonts w:ascii="Arial" w:hAnsi="Arial" w:cs="Arial"/>
          <w:bCs/>
          <w:sz w:val="36"/>
          <w:szCs w:val="36"/>
        </w:rPr>
      </w:pPr>
      <w:r w:rsidRPr="00F154D1">
        <w:rPr>
          <w:rFonts w:ascii="Arial" w:hAnsi="Arial" w:cs="Arial" w:hint="cs"/>
          <w:bCs/>
          <w:sz w:val="36"/>
          <w:szCs w:val="36"/>
          <w:rtl/>
        </w:rPr>
        <w:t>الملخص</w:t>
      </w:r>
    </w:p>
    <w:p w14:paraId="513BF202" w14:textId="77777777" w:rsidR="003E08DF" w:rsidRPr="00F154D1" w:rsidRDefault="003E08DF" w:rsidP="001F5191">
      <w:pPr>
        <w:tabs>
          <w:tab w:val="left" w:pos="360"/>
        </w:tabs>
        <w:ind w:left="360" w:right="-164" w:hanging="360"/>
        <w:rPr>
          <w:rFonts w:ascii="Arial" w:hAnsi="Arial" w:cs="Arial"/>
          <w:b/>
          <w:sz w:val="22"/>
          <w:szCs w:val="22"/>
        </w:rPr>
      </w:pPr>
    </w:p>
    <w:p w14:paraId="0797459E" w14:textId="52DC1B08" w:rsidR="00302E9B" w:rsidRPr="00F154D1" w:rsidRDefault="00302E9B" w:rsidP="00302E9B">
      <w:pPr>
        <w:tabs>
          <w:tab w:val="left" w:pos="360"/>
        </w:tabs>
        <w:bidi/>
        <w:ind w:left="360" w:right="-164" w:hanging="360"/>
        <w:outlineLvl w:val="0"/>
        <w:rPr>
          <w:rFonts w:ascii="Arial" w:hAnsi="Arial" w:cs="Arial"/>
          <w:bCs/>
          <w:sz w:val="22"/>
          <w:szCs w:val="22"/>
        </w:rPr>
      </w:pPr>
      <w:r w:rsidRPr="00F154D1">
        <w:rPr>
          <w:rFonts w:ascii="Arial" w:hAnsi="Arial" w:cs="Arial" w:hint="cs"/>
          <w:bCs/>
          <w:sz w:val="22"/>
          <w:szCs w:val="22"/>
          <w:u w:val="single"/>
          <w:rtl/>
        </w:rPr>
        <w:t>البيان الموجز للسفر</w:t>
      </w:r>
    </w:p>
    <w:p w14:paraId="03EF652E" w14:textId="7557D0BF" w:rsidR="00302E9B" w:rsidRPr="00F154D1" w:rsidRDefault="00302E9B" w:rsidP="00302E9B">
      <w:pPr>
        <w:bidi/>
        <w:ind w:right="-164"/>
        <w:rPr>
          <w:rFonts w:ascii="Arial" w:hAnsi="Arial" w:cs="Arial"/>
          <w:bCs/>
          <w:sz w:val="22"/>
          <w:szCs w:val="22"/>
        </w:rPr>
      </w:pPr>
      <w:r w:rsidRPr="00F154D1">
        <w:rPr>
          <w:rFonts w:ascii="Arial" w:hAnsi="Arial" w:cs="Arial" w:hint="cs"/>
          <w:bCs/>
          <w:sz w:val="22"/>
          <w:szCs w:val="22"/>
          <w:rtl/>
        </w:rPr>
        <w:t>تشرح العظات</w:t>
      </w:r>
      <w:r w:rsidRPr="00F154D1">
        <w:rPr>
          <w:rFonts w:ascii="Arial" w:hAnsi="Arial" w:cs="Arial"/>
          <w:bCs/>
          <w:sz w:val="22"/>
          <w:szCs w:val="22"/>
          <w:rtl/>
        </w:rPr>
        <w:t xml:space="preserve"> الأخيرة لموسى الشريعة</w:t>
      </w:r>
      <w:r w:rsidRPr="00F154D1">
        <w:rPr>
          <w:rFonts w:ascii="Arial" w:hAnsi="Arial" w:cs="Arial" w:hint="cs"/>
          <w:bCs/>
          <w:sz w:val="22"/>
          <w:szCs w:val="22"/>
          <w:rtl/>
        </w:rPr>
        <w:t>،</w:t>
      </w:r>
      <w:r w:rsidRPr="00F154D1">
        <w:rPr>
          <w:rFonts w:ascii="Arial" w:hAnsi="Arial" w:cs="Arial"/>
          <w:bCs/>
          <w:sz w:val="22"/>
          <w:szCs w:val="22"/>
          <w:rtl/>
        </w:rPr>
        <w:t xml:space="preserve"> حتى يتمكن جيل </w:t>
      </w:r>
      <w:r w:rsidRPr="00F154D1">
        <w:rPr>
          <w:rFonts w:ascii="Arial" w:hAnsi="Arial" w:cs="Arial" w:hint="cs"/>
          <w:bCs/>
          <w:sz w:val="22"/>
          <w:szCs w:val="22"/>
          <w:rtl/>
        </w:rPr>
        <w:t xml:space="preserve">إسرائيل </w:t>
      </w:r>
      <w:r w:rsidRPr="00F154D1">
        <w:rPr>
          <w:rFonts w:ascii="Arial" w:hAnsi="Arial" w:cs="Arial"/>
          <w:bCs/>
          <w:sz w:val="22"/>
          <w:szCs w:val="22"/>
          <w:rtl/>
        </w:rPr>
        <w:t>الجديد من تجديد عهد سيناء</w:t>
      </w:r>
      <w:r w:rsidRPr="00F154D1">
        <w:rPr>
          <w:rFonts w:ascii="Arial" w:hAnsi="Arial" w:cs="Arial" w:hint="cs"/>
          <w:bCs/>
          <w:sz w:val="22"/>
          <w:szCs w:val="22"/>
          <w:rtl/>
        </w:rPr>
        <w:t>،</w:t>
      </w:r>
      <w:r w:rsidRPr="00F154D1">
        <w:rPr>
          <w:rFonts w:ascii="Arial" w:hAnsi="Arial" w:cs="Arial"/>
          <w:bCs/>
          <w:sz w:val="22"/>
          <w:szCs w:val="22"/>
          <w:rtl/>
        </w:rPr>
        <w:t xml:space="preserve"> ل</w:t>
      </w:r>
      <w:r w:rsidRPr="00F154D1">
        <w:rPr>
          <w:rFonts w:ascii="Arial" w:hAnsi="Arial" w:cs="Arial" w:hint="cs"/>
          <w:bCs/>
          <w:sz w:val="22"/>
          <w:szCs w:val="22"/>
          <w:rtl/>
        </w:rPr>
        <w:t>اختبار</w:t>
      </w:r>
      <w:r w:rsidRPr="00F154D1">
        <w:rPr>
          <w:rFonts w:ascii="Arial" w:hAnsi="Arial" w:cs="Arial"/>
          <w:bCs/>
          <w:sz w:val="22"/>
          <w:szCs w:val="22"/>
          <w:rtl/>
        </w:rPr>
        <w:t xml:space="preserve"> البركة في كنعان للطاعة، وليس اللعنة بسبب العصيان</w:t>
      </w:r>
      <w:r w:rsidRPr="00F154D1">
        <w:rPr>
          <w:rFonts w:ascii="Arial" w:hAnsi="Arial" w:cs="Arial"/>
          <w:bCs/>
          <w:sz w:val="22"/>
          <w:szCs w:val="22"/>
        </w:rPr>
        <w:t>.</w:t>
      </w:r>
    </w:p>
    <w:p w14:paraId="30156804" w14:textId="77777777" w:rsidR="00302E9B" w:rsidRPr="00F154D1" w:rsidRDefault="00302E9B" w:rsidP="00302E9B">
      <w:pPr>
        <w:bidi/>
        <w:rPr>
          <w:rFonts w:ascii="Arial" w:hAnsi="Arial" w:cs="Arial"/>
          <w:b/>
          <w:bCs/>
          <w:sz w:val="32"/>
          <w:szCs w:val="22"/>
          <w:rtl/>
        </w:rPr>
      </w:pPr>
    </w:p>
    <w:p w14:paraId="4D53061E" w14:textId="4FA961AF" w:rsidR="00302E9B" w:rsidRPr="00F154D1" w:rsidRDefault="00302E9B" w:rsidP="00302E9B">
      <w:pPr>
        <w:bidi/>
        <w:ind w:left="283" w:hanging="283"/>
        <w:rPr>
          <w:rFonts w:ascii="Arial" w:hAnsi="Arial" w:cs="Arial"/>
          <w:b/>
          <w:bCs/>
          <w:sz w:val="32"/>
          <w:szCs w:val="22"/>
        </w:rPr>
      </w:pPr>
      <w:r w:rsidRPr="00F154D1">
        <w:rPr>
          <w:rFonts w:ascii="Arial" w:hAnsi="Arial" w:cs="Arial"/>
          <w:b/>
          <w:bCs/>
          <w:sz w:val="32"/>
          <w:szCs w:val="22"/>
          <w:rtl/>
        </w:rPr>
        <w:t>1.</w:t>
      </w:r>
      <w:r w:rsidRPr="00F154D1">
        <w:rPr>
          <w:rFonts w:ascii="Arial" w:hAnsi="Arial" w:cs="Arial"/>
          <w:b/>
          <w:bCs/>
          <w:sz w:val="32"/>
          <w:szCs w:val="22"/>
          <w:rtl/>
        </w:rPr>
        <w:tab/>
        <w:t>ال</w:t>
      </w:r>
      <w:r w:rsidRPr="00F154D1">
        <w:rPr>
          <w:rFonts w:ascii="Arial" w:hAnsi="Arial" w:cs="Arial" w:hint="cs"/>
          <w:b/>
          <w:bCs/>
          <w:sz w:val="32"/>
          <w:szCs w:val="22"/>
          <w:rtl/>
        </w:rPr>
        <w:t>تمهيد</w:t>
      </w:r>
      <w:r w:rsidRPr="00F154D1">
        <w:rPr>
          <w:rFonts w:ascii="Arial" w:hAnsi="Arial" w:cs="Arial"/>
          <w:b/>
          <w:bCs/>
          <w:sz w:val="32"/>
          <w:szCs w:val="22"/>
          <w:rtl/>
        </w:rPr>
        <w:t xml:space="preserve">: </w:t>
      </w:r>
      <w:r w:rsidRPr="00F154D1">
        <w:rPr>
          <w:rFonts w:ascii="Arial" w:hAnsi="Arial" w:cs="Arial" w:hint="cs"/>
          <w:b/>
          <w:bCs/>
          <w:sz w:val="32"/>
          <w:szCs w:val="22"/>
          <w:rtl/>
        </w:rPr>
        <w:t>يوفر</w:t>
      </w:r>
      <w:r w:rsidRPr="00F154D1">
        <w:rPr>
          <w:rFonts w:ascii="Arial" w:hAnsi="Arial" w:cs="Arial"/>
          <w:b/>
          <w:bCs/>
          <w:sz w:val="32"/>
          <w:szCs w:val="22"/>
          <w:rtl/>
        </w:rPr>
        <w:t xml:space="preserve"> الإطار التاريخي ل</w:t>
      </w:r>
      <w:r w:rsidRPr="00F154D1">
        <w:rPr>
          <w:rFonts w:ascii="Arial" w:hAnsi="Arial" w:cs="Arial" w:hint="cs"/>
          <w:b/>
          <w:bCs/>
          <w:sz w:val="32"/>
          <w:szCs w:val="22"/>
          <w:rtl/>
        </w:rPr>
        <w:t>عظات</w:t>
      </w:r>
      <w:r w:rsidRPr="00F154D1">
        <w:rPr>
          <w:rFonts w:ascii="Arial" w:hAnsi="Arial" w:cs="Arial"/>
          <w:b/>
          <w:bCs/>
          <w:sz w:val="32"/>
          <w:szCs w:val="22"/>
          <w:rtl/>
        </w:rPr>
        <w:t xml:space="preserve"> موسى في الصحراء الواقعة شرقي كنعان</w:t>
      </w:r>
      <w:r w:rsidRPr="00F154D1">
        <w:rPr>
          <w:rFonts w:ascii="Arial" w:hAnsi="Arial" w:cs="Arial" w:hint="cs"/>
          <w:b/>
          <w:bCs/>
          <w:sz w:val="32"/>
          <w:szCs w:val="22"/>
          <w:rtl/>
        </w:rPr>
        <w:t>،</w:t>
      </w:r>
      <w:r w:rsidRPr="00F154D1">
        <w:rPr>
          <w:rFonts w:ascii="Arial" w:hAnsi="Arial" w:cs="Arial"/>
          <w:b/>
          <w:bCs/>
          <w:sz w:val="32"/>
          <w:szCs w:val="22"/>
          <w:rtl/>
        </w:rPr>
        <w:t xml:space="preserve"> بعد أن استولى الجيل الجديد من بني إسرائيل على شرقي الأردن</w:t>
      </w:r>
      <w:r w:rsidRPr="00F154D1">
        <w:rPr>
          <w:rFonts w:ascii="Arial" w:hAnsi="Arial" w:cs="Arial" w:hint="cs"/>
          <w:b/>
          <w:bCs/>
          <w:sz w:val="32"/>
          <w:szCs w:val="22"/>
          <w:rtl/>
        </w:rPr>
        <w:t>،</w:t>
      </w:r>
      <w:r w:rsidRPr="00F154D1">
        <w:rPr>
          <w:rFonts w:ascii="Arial" w:hAnsi="Arial" w:cs="Arial"/>
          <w:b/>
          <w:bCs/>
          <w:sz w:val="32"/>
          <w:szCs w:val="22"/>
          <w:rtl/>
        </w:rPr>
        <w:t xml:space="preserve"> ولكن قبل أن يمتلك كنعان السياق لعهد الأرض (1: 1-4).</w:t>
      </w:r>
    </w:p>
    <w:p w14:paraId="46ABCC77" w14:textId="77777777" w:rsidR="00302E9B" w:rsidRPr="00F154D1" w:rsidRDefault="00302E9B" w:rsidP="00302E9B">
      <w:pPr>
        <w:pStyle w:val="ListParagraph"/>
        <w:bidi/>
        <w:ind w:left="643"/>
        <w:rPr>
          <w:rFonts w:ascii="Arial" w:hAnsi="Arial" w:cs="Arial"/>
          <w:sz w:val="32"/>
          <w:szCs w:val="22"/>
        </w:rPr>
      </w:pPr>
    </w:p>
    <w:p w14:paraId="6C748967" w14:textId="66758CEA" w:rsidR="00302E9B" w:rsidRPr="00F154D1" w:rsidRDefault="00302E9B" w:rsidP="00302E9B">
      <w:pPr>
        <w:pStyle w:val="ListParagraph"/>
        <w:numPr>
          <w:ilvl w:val="0"/>
          <w:numId w:val="3"/>
        </w:numPr>
        <w:bidi/>
        <w:rPr>
          <w:rFonts w:ascii="Arial" w:hAnsi="Arial" w:cs="Arial"/>
          <w:sz w:val="32"/>
          <w:szCs w:val="22"/>
        </w:rPr>
      </w:pPr>
      <w:r w:rsidRPr="00F154D1">
        <w:rPr>
          <w:rFonts w:ascii="Arial" w:hAnsi="Arial" w:cs="Arial"/>
          <w:sz w:val="32"/>
          <w:szCs w:val="22"/>
          <w:rtl/>
        </w:rPr>
        <w:t>يحتوي سفر التثنية على ما قاله موسى وسيط العهد، للجيل الجديد من إسرائيل الذي كان مقابل نهر الأردن، لتوفير السياق لعهد الأرض (1: 1).</w:t>
      </w:r>
    </w:p>
    <w:p w14:paraId="6DECC6B8" w14:textId="77777777" w:rsidR="00950F30" w:rsidRPr="00F154D1" w:rsidRDefault="00950F30" w:rsidP="00950F30">
      <w:pPr>
        <w:pStyle w:val="ListParagraph"/>
        <w:bidi/>
        <w:ind w:left="643"/>
        <w:rPr>
          <w:sz w:val="32"/>
          <w:szCs w:val="22"/>
        </w:rPr>
      </w:pPr>
    </w:p>
    <w:p w14:paraId="08CBB496" w14:textId="40072A41" w:rsidR="00950F30" w:rsidRPr="00F154D1" w:rsidRDefault="00950F30" w:rsidP="00950F30">
      <w:pPr>
        <w:pStyle w:val="ListParagraph"/>
        <w:numPr>
          <w:ilvl w:val="0"/>
          <w:numId w:val="3"/>
        </w:numPr>
        <w:bidi/>
        <w:rPr>
          <w:sz w:val="32"/>
          <w:szCs w:val="22"/>
        </w:rPr>
      </w:pPr>
      <w:r w:rsidRPr="00F154D1">
        <w:rPr>
          <w:sz w:val="32"/>
          <w:szCs w:val="22"/>
          <w:rtl/>
        </w:rPr>
        <w:t xml:space="preserve">يأتي زمن سفر التثنية بعد </w:t>
      </w:r>
      <w:r w:rsidRPr="00F154D1">
        <w:rPr>
          <w:rFonts w:hint="cs"/>
          <w:sz w:val="32"/>
          <w:szCs w:val="22"/>
          <w:rtl/>
        </w:rPr>
        <w:t>غزوات</w:t>
      </w:r>
      <w:r w:rsidRPr="00F154D1">
        <w:rPr>
          <w:sz w:val="32"/>
          <w:szCs w:val="22"/>
          <w:rtl/>
        </w:rPr>
        <w:t xml:space="preserve"> شرق الأردن</w:t>
      </w:r>
      <w:r w:rsidRPr="00F154D1">
        <w:rPr>
          <w:rFonts w:hint="cs"/>
          <w:sz w:val="32"/>
          <w:szCs w:val="22"/>
          <w:rtl/>
        </w:rPr>
        <w:t>،</w:t>
      </w:r>
      <w:r w:rsidRPr="00F154D1">
        <w:rPr>
          <w:sz w:val="32"/>
          <w:szCs w:val="22"/>
          <w:rtl/>
        </w:rPr>
        <w:t xml:space="preserve"> في الشهر الأخير (راجع 34: 8) من الأربعين عام</w:t>
      </w:r>
      <w:r w:rsidRPr="00F154D1">
        <w:rPr>
          <w:rFonts w:hint="cs"/>
          <w:sz w:val="32"/>
          <w:szCs w:val="22"/>
          <w:rtl/>
        </w:rPr>
        <w:t>اً</w:t>
      </w:r>
      <w:r w:rsidRPr="00F154D1">
        <w:rPr>
          <w:sz w:val="32"/>
          <w:szCs w:val="22"/>
          <w:rtl/>
        </w:rPr>
        <w:t xml:space="preserve"> من التيه</w:t>
      </w:r>
      <w:r w:rsidRPr="00F154D1">
        <w:rPr>
          <w:rFonts w:hint="cs"/>
          <w:sz w:val="32"/>
          <w:szCs w:val="22"/>
          <w:rtl/>
        </w:rPr>
        <w:t>ان،</w:t>
      </w:r>
      <w:r w:rsidRPr="00F154D1">
        <w:rPr>
          <w:sz w:val="32"/>
          <w:szCs w:val="22"/>
          <w:rtl/>
        </w:rPr>
        <w:t xml:space="preserve"> التي كان من المفترض أن تستغرق أحد عشر يوم</w:t>
      </w:r>
      <w:r w:rsidRPr="00F154D1">
        <w:rPr>
          <w:rFonts w:hint="cs"/>
          <w:sz w:val="32"/>
          <w:szCs w:val="22"/>
          <w:rtl/>
        </w:rPr>
        <w:t>اً</w:t>
      </w:r>
      <w:r w:rsidRPr="00F154D1">
        <w:rPr>
          <w:sz w:val="32"/>
          <w:szCs w:val="22"/>
          <w:rtl/>
        </w:rPr>
        <w:t>، مما يظهر تكلفة عصيان الله (1: 2-4).</w:t>
      </w:r>
    </w:p>
    <w:p w14:paraId="340A6A20" w14:textId="77777777" w:rsidR="00950F30" w:rsidRPr="00F154D1" w:rsidRDefault="00950F30" w:rsidP="00950F30">
      <w:pPr>
        <w:bidi/>
        <w:ind w:left="283" w:hanging="283"/>
        <w:rPr>
          <w:rFonts w:ascii="Arial" w:hAnsi="Arial" w:cs="Arial"/>
          <w:b/>
          <w:bCs/>
          <w:sz w:val="32"/>
          <w:szCs w:val="22"/>
          <w:rtl/>
        </w:rPr>
      </w:pPr>
    </w:p>
    <w:p w14:paraId="54F3C627" w14:textId="1D03C0DC" w:rsidR="00950F30" w:rsidRPr="00F154D1" w:rsidRDefault="00950F30" w:rsidP="00950F30">
      <w:pPr>
        <w:bidi/>
        <w:ind w:left="283" w:hanging="283"/>
        <w:rPr>
          <w:rFonts w:ascii="Arial" w:hAnsi="Arial" w:cs="Arial"/>
          <w:b/>
          <w:bCs/>
          <w:sz w:val="32"/>
          <w:szCs w:val="22"/>
        </w:rPr>
      </w:pPr>
      <w:r w:rsidRPr="00F154D1">
        <w:rPr>
          <w:rFonts w:ascii="Arial" w:hAnsi="Arial" w:cs="Arial"/>
          <w:b/>
          <w:bCs/>
          <w:sz w:val="32"/>
          <w:szCs w:val="22"/>
          <w:rtl/>
        </w:rPr>
        <w:t>2.</w:t>
      </w:r>
      <w:r w:rsidRPr="00F154D1">
        <w:rPr>
          <w:rFonts w:ascii="Arial" w:hAnsi="Arial" w:cs="Arial"/>
          <w:b/>
          <w:bCs/>
          <w:sz w:val="32"/>
          <w:szCs w:val="22"/>
          <w:rtl/>
        </w:rPr>
        <w:tab/>
        <w:t>مقدمة تاريخية: تستعرض عظة موسى</w:t>
      </w:r>
      <w:r w:rsidRPr="00F154D1">
        <w:rPr>
          <w:rFonts w:ascii="Arial" w:hAnsi="Arial" w:cs="Arial" w:hint="cs"/>
          <w:b/>
          <w:bCs/>
          <w:sz w:val="32"/>
          <w:szCs w:val="22"/>
          <w:rtl/>
        </w:rPr>
        <w:t xml:space="preserve"> الأولى</w:t>
      </w:r>
      <w:r w:rsidRPr="00F154D1">
        <w:rPr>
          <w:rFonts w:ascii="Arial" w:hAnsi="Arial" w:cs="Arial"/>
          <w:b/>
          <w:bCs/>
          <w:sz w:val="32"/>
          <w:szCs w:val="22"/>
          <w:rtl/>
        </w:rPr>
        <w:t xml:space="preserve"> بركات الله عندما أطاع الشعب</w:t>
      </w:r>
      <w:r w:rsidRPr="00F154D1">
        <w:rPr>
          <w:rFonts w:ascii="Arial" w:hAnsi="Arial" w:cs="Arial" w:hint="cs"/>
          <w:b/>
          <w:bCs/>
          <w:sz w:val="32"/>
          <w:szCs w:val="22"/>
          <w:rtl/>
        </w:rPr>
        <w:t>،</w:t>
      </w:r>
      <w:r w:rsidRPr="00F154D1">
        <w:rPr>
          <w:rFonts w:ascii="Arial" w:hAnsi="Arial" w:cs="Arial"/>
          <w:b/>
          <w:bCs/>
          <w:sz w:val="32"/>
          <w:szCs w:val="22"/>
          <w:rtl/>
        </w:rPr>
        <w:t xml:space="preserve"> ودينونته عندما تمردوا</w:t>
      </w:r>
      <w:r w:rsidRPr="00F154D1">
        <w:rPr>
          <w:rFonts w:ascii="Arial" w:hAnsi="Arial" w:cs="Arial" w:hint="cs"/>
          <w:b/>
          <w:bCs/>
          <w:sz w:val="32"/>
          <w:szCs w:val="22"/>
          <w:rtl/>
        </w:rPr>
        <w:t>،</w:t>
      </w:r>
      <w:r w:rsidRPr="00F154D1">
        <w:rPr>
          <w:rFonts w:ascii="Arial" w:hAnsi="Arial" w:cs="Arial"/>
          <w:b/>
          <w:bCs/>
          <w:sz w:val="32"/>
          <w:szCs w:val="22"/>
          <w:rtl/>
        </w:rPr>
        <w:t xml:space="preserve"> لحثهم على طاعة الشريعة ومقاومة </w:t>
      </w:r>
      <w:r w:rsidRPr="00F154D1">
        <w:rPr>
          <w:rFonts w:ascii="Arial" w:hAnsi="Arial" w:cs="Arial" w:hint="cs"/>
          <w:b/>
          <w:bCs/>
          <w:sz w:val="32"/>
          <w:szCs w:val="22"/>
          <w:rtl/>
        </w:rPr>
        <w:t>الوثنية</w:t>
      </w:r>
      <w:r w:rsidRPr="00F154D1">
        <w:rPr>
          <w:rFonts w:ascii="Arial" w:hAnsi="Arial" w:cs="Arial"/>
          <w:b/>
          <w:bCs/>
          <w:sz w:val="32"/>
          <w:szCs w:val="22"/>
          <w:rtl/>
        </w:rPr>
        <w:t xml:space="preserve"> (1: 5-4: 43).</w:t>
      </w:r>
    </w:p>
    <w:p w14:paraId="27D7C834" w14:textId="77777777" w:rsidR="00950F30" w:rsidRPr="00F154D1" w:rsidRDefault="00950F30" w:rsidP="00950F30">
      <w:pPr>
        <w:pStyle w:val="ListParagraph"/>
        <w:bidi/>
        <w:ind w:left="643"/>
        <w:rPr>
          <w:sz w:val="32"/>
          <w:szCs w:val="22"/>
        </w:rPr>
      </w:pPr>
    </w:p>
    <w:p w14:paraId="31E20CFD" w14:textId="59B24A43" w:rsidR="00950F30" w:rsidRPr="00F154D1" w:rsidRDefault="00950F30" w:rsidP="00950F30">
      <w:pPr>
        <w:pStyle w:val="ListParagraph"/>
        <w:numPr>
          <w:ilvl w:val="0"/>
          <w:numId w:val="4"/>
        </w:numPr>
        <w:bidi/>
        <w:rPr>
          <w:sz w:val="32"/>
          <w:szCs w:val="22"/>
        </w:rPr>
      </w:pPr>
      <w:r w:rsidRPr="00F154D1">
        <w:rPr>
          <w:rFonts w:hint="cs"/>
          <w:sz w:val="32"/>
          <w:szCs w:val="22"/>
          <w:rtl/>
        </w:rPr>
        <w:t xml:space="preserve">تذكر </w:t>
      </w:r>
      <w:r w:rsidRPr="00F154D1">
        <w:rPr>
          <w:sz w:val="32"/>
          <w:szCs w:val="22"/>
          <w:rtl/>
        </w:rPr>
        <w:t>مراجعة أعمال الله لإسرائيل</w:t>
      </w:r>
      <w:r w:rsidRPr="00F154D1">
        <w:rPr>
          <w:rFonts w:hint="cs"/>
          <w:sz w:val="32"/>
          <w:szCs w:val="22"/>
          <w:rtl/>
        </w:rPr>
        <w:t>،</w:t>
      </w:r>
      <w:r w:rsidRPr="00F154D1">
        <w:rPr>
          <w:sz w:val="32"/>
          <w:szCs w:val="22"/>
          <w:rtl/>
        </w:rPr>
        <w:t xml:space="preserve"> من سيناء إلى بيت فغور الشعب بخلاصه وعنايته عندما أطاعوا</w:t>
      </w:r>
      <w:r w:rsidRPr="00F154D1">
        <w:rPr>
          <w:rFonts w:hint="cs"/>
          <w:sz w:val="32"/>
          <w:szCs w:val="22"/>
          <w:rtl/>
        </w:rPr>
        <w:t>،</w:t>
      </w:r>
      <w:r w:rsidRPr="00F154D1">
        <w:rPr>
          <w:sz w:val="32"/>
          <w:szCs w:val="22"/>
          <w:rtl/>
        </w:rPr>
        <w:t xml:space="preserve"> ودينونته عندما تمردوا (1: 5-3: 29).</w:t>
      </w:r>
    </w:p>
    <w:p w14:paraId="2458430F" w14:textId="77777777" w:rsidR="00950F30" w:rsidRPr="00F154D1" w:rsidRDefault="00950F30" w:rsidP="00950F30">
      <w:pPr>
        <w:pStyle w:val="ListParagraph"/>
        <w:bidi/>
        <w:ind w:left="643"/>
        <w:rPr>
          <w:sz w:val="32"/>
          <w:szCs w:val="22"/>
        </w:rPr>
      </w:pPr>
    </w:p>
    <w:p w14:paraId="4F4E480A" w14:textId="1E830B61" w:rsidR="00950F30" w:rsidRPr="00F154D1" w:rsidRDefault="00950F30" w:rsidP="00950F30">
      <w:pPr>
        <w:pStyle w:val="ListParagraph"/>
        <w:numPr>
          <w:ilvl w:val="0"/>
          <w:numId w:val="4"/>
        </w:numPr>
        <w:bidi/>
        <w:rPr>
          <w:sz w:val="32"/>
          <w:szCs w:val="22"/>
        </w:rPr>
      </w:pPr>
      <w:r w:rsidRPr="00F154D1">
        <w:rPr>
          <w:sz w:val="32"/>
          <w:szCs w:val="22"/>
          <w:rtl/>
        </w:rPr>
        <w:t>ينبغي على إسرائيل أن تطيع الشريعة وتقاوم عبادة الأصنام</w:t>
      </w:r>
      <w:r w:rsidRPr="00F154D1">
        <w:rPr>
          <w:rFonts w:hint="cs"/>
          <w:sz w:val="32"/>
          <w:szCs w:val="22"/>
          <w:rtl/>
        </w:rPr>
        <w:t>،</w:t>
      </w:r>
      <w:r w:rsidRPr="00F154D1">
        <w:rPr>
          <w:sz w:val="32"/>
          <w:szCs w:val="22"/>
          <w:rtl/>
        </w:rPr>
        <w:t xml:space="preserve"> بناءً على أعمال الله الخيرة لهم (4: 1-43).</w:t>
      </w:r>
    </w:p>
    <w:p w14:paraId="21B5A81E" w14:textId="77777777" w:rsidR="00950F30" w:rsidRPr="00F154D1" w:rsidRDefault="00950F30" w:rsidP="00950F30">
      <w:pPr>
        <w:bidi/>
        <w:ind w:left="283" w:hanging="283"/>
        <w:rPr>
          <w:rFonts w:ascii="Arial" w:hAnsi="Arial" w:cs="Arial"/>
          <w:b/>
          <w:bCs/>
          <w:sz w:val="32"/>
          <w:szCs w:val="22"/>
          <w:rtl/>
        </w:rPr>
      </w:pPr>
    </w:p>
    <w:p w14:paraId="5AAF13D7" w14:textId="53593E3E" w:rsidR="00950F30" w:rsidRPr="00F154D1" w:rsidRDefault="00950F30" w:rsidP="00950F30">
      <w:pPr>
        <w:bidi/>
        <w:ind w:left="283" w:hanging="283"/>
        <w:rPr>
          <w:rFonts w:ascii="Arial" w:hAnsi="Arial" w:cs="Arial"/>
          <w:b/>
          <w:bCs/>
          <w:sz w:val="32"/>
          <w:szCs w:val="22"/>
        </w:rPr>
      </w:pPr>
      <w:r w:rsidRPr="00F154D1">
        <w:rPr>
          <w:rFonts w:ascii="Arial" w:hAnsi="Arial" w:cs="Arial"/>
          <w:b/>
          <w:bCs/>
          <w:sz w:val="32"/>
          <w:szCs w:val="22"/>
          <w:rtl/>
        </w:rPr>
        <w:t>3.</w:t>
      </w:r>
      <w:r w:rsidRPr="00F154D1">
        <w:rPr>
          <w:rFonts w:ascii="Arial" w:hAnsi="Arial" w:cs="Arial"/>
          <w:b/>
          <w:bCs/>
          <w:sz w:val="32"/>
          <w:szCs w:val="22"/>
          <w:rtl/>
        </w:rPr>
        <w:tab/>
        <w:t>الشروط: تقدم عظة موسى الثانية التزامات العهد العامة</w:t>
      </w:r>
      <w:r w:rsidRPr="00F154D1">
        <w:rPr>
          <w:rFonts w:ascii="Arial" w:hAnsi="Arial" w:cs="Arial" w:hint="cs"/>
          <w:b/>
          <w:bCs/>
          <w:sz w:val="32"/>
          <w:szCs w:val="22"/>
          <w:rtl/>
        </w:rPr>
        <w:t>،</w:t>
      </w:r>
      <w:r w:rsidRPr="00F154D1">
        <w:rPr>
          <w:rFonts w:ascii="Arial" w:hAnsi="Arial" w:cs="Arial"/>
          <w:b/>
          <w:bCs/>
          <w:sz w:val="32"/>
          <w:szCs w:val="22"/>
          <w:rtl/>
        </w:rPr>
        <w:t xml:space="preserve"> والقوانين المحددة التي يتوقع الله أن تشجع إسرائيل على الولاء الكامل للرب كملك (4: 44-26: 19).</w:t>
      </w:r>
    </w:p>
    <w:p w14:paraId="6A4B467C" w14:textId="77777777" w:rsidR="00EB362C" w:rsidRPr="00F154D1" w:rsidRDefault="00EB362C" w:rsidP="00EB362C">
      <w:pPr>
        <w:pStyle w:val="ListParagraph"/>
        <w:bidi/>
        <w:ind w:left="643"/>
        <w:rPr>
          <w:rFonts w:ascii="Arial" w:hAnsi="Arial" w:cs="Arial"/>
          <w:sz w:val="32"/>
          <w:szCs w:val="22"/>
        </w:rPr>
      </w:pPr>
    </w:p>
    <w:p w14:paraId="6C60902C" w14:textId="7901A4F5" w:rsidR="00950F30" w:rsidRPr="00F154D1" w:rsidRDefault="00EB362C" w:rsidP="00EB362C">
      <w:pPr>
        <w:pStyle w:val="ListParagraph"/>
        <w:numPr>
          <w:ilvl w:val="0"/>
          <w:numId w:val="5"/>
        </w:numPr>
        <w:bidi/>
        <w:rPr>
          <w:rFonts w:ascii="Arial" w:hAnsi="Arial" w:cs="Arial"/>
          <w:sz w:val="32"/>
          <w:szCs w:val="22"/>
        </w:rPr>
      </w:pPr>
      <w:r w:rsidRPr="00F154D1">
        <w:rPr>
          <w:rFonts w:ascii="Arial" w:hAnsi="Arial" w:cs="Arial"/>
          <w:sz w:val="32"/>
          <w:szCs w:val="22"/>
          <w:rtl/>
        </w:rPr>
        <w:t>تتكرر الوصايا العشر للجيل الجديد، باعتبارها التزام العهد العام، منذ أن أظهر ارتدادهم في بيت فغور أنهم بحاجة إلى مراجعة شروط الله (4: 44-5: 33).</w:t>
      </w:r>
    </w:p>
    <w:p w14:paraId="44F19E9E" w14:textId="77777777" w:rsidR="00EB362C" w:rsidRPr="00F154D1" w:rsidRDefault="00EB362C" w:rsidP="00EB362C">
      <w:pPr>
        <w:bidi/>
        <w:ind w:left="1134" w:hanging="425"/>
        <w:rPr>
          <w:rFonts w:ascii="Arial" w:hAnsi="Arial" w:cs="Arial"/>
          <w:sz w:val="32"/>
          <w:szCs w:val="22"/>
          <w:rtl/>
        </w:rPr>
      </w:pPr>
    </w:p>
    <w:p w14:paraId="636EFE52" w14:textId="61C7B181" w:rsidR="00EB362C" w:rsidRPr="00F154D1" w:rsidRDefault="00EB362C" w:rsidP="00EB362C">
      <w:pPr>
        <w:bidi/>
        <w:ind w:left="1134" w:hanging="425"/>
        <w:rPr>
          <w:rFonts w:ascii="Arial" w:hAnsi="Arial" w:cs="Arial"/>
          <w:sz w:val="32"/>
          <w:szCs w:val="22"/>
        </w:rPr>
      </w:pPr>
      <w:r w:rsidRPr="00F154D1">
        <w:rPr>
          <w:rFonts w:ascii="Arial" w:hAnsi="Arial" w:cs="Arial"/>
          <w:sz w:val="32"/>
          <w:szCs w:val="22"/>
          <w:rtl/>
        </w:rPr>
        <w:t>1.</w:t>
      </w:r>
      <w:r w:rsidRPr="00F154D1">
        <w:rPr>
          <w:rFonts w:ascii="Arial" w:hAnsi="Arial" w:cs="Arial"/>
          <w:sz w:val="32"/>
          <w:szCs w:val="22"/>
          <w:rtl/>
        </w:rPr>
        <w:tab/>
        <w:t>تذكر مقدمة الوصايا العشر الجيل الجديد بضرورة سماعها من جديد، بسبب عبادة الأصنام والفجور الذي ارتكبوه في بيت فغور قبل خمسة أشهر (4: 44-49؛ قارن عدد 25: 1-3).</w:t>
      </w:r>
    </w:p>
    <w:p w14:paraId="51F03E69" w14:textId="77777777" w:rsidR="00EB362C" w:rsidRPr="00F154D1" w:rsidRDefault="00EB362C" w:rsidP="00EB362C">
      <w:pPr>
        <w:bidi/>
        <w:ind w:left="1134" w:hanging="425"/>
        <w:rPr>
          <w:rFonts w:ascii="Arial" w:hAnsi="Arial" w:cs="Arial"/>
          <w:sz w:val="32"/>
          <w:szCs w:val="22"/>
          <w:rtl/>
        </w:rPr>
      </w:pPr>
    </w:p>
    <w:p w14:paraId="3DCF449B" w14:textId="5B5473ED" w:rsidR="00EB362C" w:rsidRPr="00F154D1" w:rsidRDefault="00EB362C" w:rsidP="00EB362C">
      <w:pPr>
        <w:bidi/>
        <w:ind w:left="1134" w:hanging="425"/>
        <w:rPr>
          <w:rFonts w:ascii="Arial" w:hAnsi="Arial" w:cs="Arial"/>
          <w:sz w:val="32"/>
          <w:szCs w:val="22"/>
        </w:rPr>
      </w:pPr>
      <w:r w:rsidRPr="00F154D1">
        <w:rPr>
          <w:rFonts w:ascii="Arial" w:hAnsi="Arial" w:cs="Arial"/>
          <w:sz w:val="32"/>
          <w:szCs w:val="22"/>
          <w:rtl/>
        </w:rPr>
        <w:t>2.</w:t>
      </w:r>
      <w:r w:rsidRPr="00F154D1">
        <w:rPr>
          <w:rFonts w:ascii="Arial" w:hAnsi="Arial" w:cs="Arial"/>
          <w:sz w:val="32"/>
          <w:szCs w:val="22"/>
          <w:rtl/>
        </w:rPr>
        <w:tab/>
        <w:t>تتكرر الوصايا العشر التي تكلم بها الله لآبائهم على جبل سيناء</w:t>
      </w:r>
      <w:r w:rsidRPr="00F154D1">
        <w:rPr>
          <w:rFonts w:ascii="Arial" w:hAnsi="Arial" w:cs="Arial" w:hint="cs"/>
          <w:sz w:val="32"/>
          <w:szCs w:val="22"/>
          <w:rtl/>
        </w:rPr>
        <w:t>،</w:t>
      </w:r>
      <w:r w:rsidRPr="00F154D1">
        <w:rPr>
          <w:rFonts w:ascii="Arial" w:hAnsi="Arial" w:cs="Arial"/>
          <w:sz w:val="32"/>
          <w:szCs w:val="22"/>
          <w:rtl/>
        </w:rPr>
        <w:t xml:space="preserve"> باعتبارها التزام العهد العام </w:t>
      </w:r>
      <w:r w:rsidRPr="00F154D1">
        <w:rPr>
          <w:rFonts w:ascii="Arial" w:hAnsi="Arial" w:cs="Arial" w:hint="cs"/>
          <w:sz w:val="32"/>
          <w:szCs w:val="22"/>
          <w:rtl/>
        </w:rPr>
        <w:t xml:space="preserve">بالنسبة </w:t>
      </w:r>
      <w:r w:rsidRPr="00F154D1">
        <w:rPr>
          <w:rFonts w:ascii="Arial" w:hAnsi="Arial" w:cs="Arial"/>
          <w:sz w:val="32"/>
          <w:szCs w:val="22"/>
          <w:rtl/>
        </w:rPr>
        <w:t>للجيل الجديد من إسرائيل (الإصحاح 5).</w:t>
      </w:r>
    </w:p>
    <w:p w14:paraId="66631D99" w14:textId="77777777" w:rsidR="00EB362C" w:rsidRPr="00F154D1" w:rsidRDefault="00EB362C" w:rsidP="00EB362C">
      <w:pPr>
        <w:pStyle w:val="ListParagraph"/>
        <w:bidi/>
        <w:ind w:left="643"/>
        <w:rPr>
          <w:sz w:val="32"/>
          <w:szCs w:val="22"/>
        </w:rPr>
      </w:pPr>
    </w:p>
    <w:p w14:paraId="2B3B6023" w14:textId="14784E5E" w:rsidR="00EB362C" w:rsidRPr="00F154D1" w:rsidRDefault="00EB362C" w:rsidP="00EB362C">
      <w:pPr>
        <w:pStyle w:val="ListParagraph"/>
        <w:numPr>
          <w:ilvl w:val="0"/>
          <w:numId w:val="5"/>
        </w:numPr>
        <w:bidi/>
        <w:rPr>
          <w:sz w:val="32"/>
          <w:szCs w:val="22"/>
        </w:rPr>
      </w:pPr>
      <w:r w:rsidRPr="00F154D1">
        <w:rPr>
          <w:rFonts w:hint="cs"/>
          <w:sz w:val="32"/>
          <w:szCs w:val="22"/>
          <w:rtl/>
        </w:rPr>
        <w:t xml:space="preserve">يظهر </w:t>
      </w:r>
      <w:r w:rsidRPr="00F154D1">
        <w:rPr>
          <w:sz w:val="32"/>
          <w:szCs w:val="22"/>
          <w:rtl/>
        </w:rPr>
        <w:t>ال</w:t>
      </w:r>
      <w:r w:rsidRPr="00F154D1">
        <w:rPr>
          <w:rFonts w:hint="cs"/>
          <w:sz w:val="32"/>
          <w:szCs w:val="22"/>
          <w:rtl/>
        </w:rPr>
        <w:t>إ</w:t>
      </w:r>
      <w:r w:rsidRPr="00F154D1">
        <w:rPr>
          <w:sz w:val="32"/>
          <w:szCs w:val="22"/>
          <w:rtl/>
        </w:rPr>
        <w:t xml:space="preserve">لتزام الأساسي بمحبة الرب في الطاعة، مما يشجع </w:t>
      </w:r>
      <w:r w:rsidRPr="00F154D1">
        <w:rPr>
          <w:rFonts w:hint="cs"/>
          <w:sz w:val="32"/>
          <w:szCs w:val="22"/>
          <w:rtl/>
        </w:rPr>
        <w:t xml:space="preserve">بني </w:t>
      </w:r>
      <w:r w:rsidRPr="00F154D1">
        <w:rPr>
          <w:sz w:val="32"/>
          <w:szCs w:val="22"/>
          <w:rtl/>
        </w:rPr>
        <w:t xml:space="preserve">إسرائيل على الولاء الكامل للرب </w:t>
      </w:r>
      <w:r w:rsidRPr="00F154D1">
        <w:rPr>
          <w:rFonts w:hint="cs"/>
          <w:sz w:val="32"/>
          <w:szCs w:val="22"/>
          <w:rtl/>
        </w:rPr>
        <w:t>كملك</w:t>
      </w:r>
      <w:r w:rsidRPr="00F154D1">
        <w:rPr>
          <w:sz w:val="32"/>
          <w:szCs w:val="22"/>
          <w:rtl/>
        </w:rPr>
        <w:t xml:space="preserve"> (ال</w:t>
      </w:r>
      <w:r w:rsidRPr="00F154D1">
        <w:rPr>
          <w:rFonts w:hint="cs"/>
          <w:sz w:val="32"/>
          <w:szCs w:val="22"/>
          <w:rtl/>
        </w:rPr>
        <w:t>إ</w:t>
      </w:r>
      <w:r w:rsidRPr="00F154D1">
        <w:rPr>
          <w:sz w:val="32"/>
          <w:szCs w:val="22"/>
          <w:rtl/>
        </w:rPr>
        <w:t>صحاحات 6-11).</w:t>
      </w:r>
    </w:p>
    <w:p w14:paraId="2EBFB986" w14:textId="77777777" w:rsidR="00EB362C" w:rsidRPr="00F154D1" w:rsidRDefault="00EB362C" w:rsidP="00EB362C">
      <w:pPr>
        <w:bidi/>
        <w:ind w:left="1134" w:hanging="425"/>
        <w:rPr>
          <w:rFonts w:ascii="Arial" w:hAnsi="Arial" w:cs="Arial"/>
          <w:sz w:val="32"/>
          <w:szCs w:val="22"/>
          <w:rtl/>
        </w:rPr>
      </w:pPr>
    </w:p>
    <w:p w14:paraId="7EF45673" w14:textId="16F0CB9B" w:rsidR="00EB362C" w:rsidRPr="00F154D1" w:rsidRDefault="00EB362C" w:rsidP="00EB362C">
      <w:pPr>
        <w:bidi/>
        <w:ind w:left="1134" w:hanging="425"/>
        <w:rPr>
          <w:rFonts w:ascii="Arial" w:hAnsi="Arial" w:cs="Arial"/>
          <w:sz w:val="32"/>
          <w:szCs w:val="22"/>
        </w:rPr>
      </w:pPr>
      <w:r w:rsidRPr="00F154D1">
        <w:rPr>
          <w:rFonts w:ascii="Arial" w:hAnsi="Arial" w:cs="Arial"/>
          <w:sz w:val="32"/>
          <w:szCs w:val="22"/>
          <w:rtl/>
        </w:rPr>
        <w:t>1.</w:t>
      </w:r>
      <w:r w:rsidRPr="00F154D1">
        <w:rPr>
          <w:rFonts w:ascii="Arial" w:hAnsi="Arial" w:cs="Arial"/>
          <w:sz w:val="32"/>
          <w:szCs w:val="22"/>
          <w:rtl/>
        </w:rPr>
        <w:tab/>
        <w:t>المبدأ الأساسي في الشماع - محبة الرب - بشكره على الأرض غير المستحقة وتعليم الشريعة لأبنائهم، وهذا سيعطي إسرائيل الأرض، والحياة الطويلة، والثروة المادية (6: 1-9).</w:t>
      </w:r>
    </w:p>
    <w:p w14:paraId="54F366D4" w14:textId="77777777" w:rsidR="002243E3" w:rsidRPr="00F154D1" w:rsidRDefault="002243E3" w:rsidP="002243E3">
      <w:pPr>
        <w:pStyle w:val="ListParagraph"/>
        <w:bidi/>
        <w:ind w:left="1635"/>
        <w:rPr>
          <w:sz w:val="32"/>
          <w:szCs w:val="22"/>
        </w:rPr>
      </w:pPr>
    </w:p>
    <w:p w14:paraId="52EC3D88" w14:textId="77B0CE9D" w:rsidR="002243E3" w:rsidRPr="00F154D1" w:rsidRDefault="002243E3" w:rsidP="002243E3">
      <w:pPr>
        <w:pStyle w:val="ListParagraph"/>
        <w:numPr>
          <w:ilvl w:val="0"/>
          <w:numId w:val="6"/>
        </w:numPr>
        <w:bidi/>
        <w:rPr>
          <w:sz w:val="32"/>
          <w:szCs w:val="22"/>
        </w:rPr>
      </w:pPr>
      <w:r w:rsidRPr="00F154D1">
        <w:rPr>
          <w:rFonts w:hint="cs"/>
          <w:sz w:val="32"/>
          <w:szCs w:val="22"/>
          <w:rtl/>
        </w:rPr>
        <w:t xml:space="preserve">تم </w:t>
      </w:r>
      <w:r w:rsidRPr="00F154D1">
        <w:rPr>
          <w:sz w:val="32"/>
          <w:szCs w:val="22"/>
          <w:rtl/>
        </w:rPr>
        <w:t>وعد إسرائيل ببركات الأرض، والحياة الطويلة، والرخاء المادي كحافز لطاعة العهد (6: 1-3).</w:t>
      </w:r>
    </w:p>
    <w:p w14:paraId="70B43EDB" w14:textId="77777777" w:rsidR="002243E3" w:rsidRPr="00F154D1" w:rsidRDefault="002243E3" w:rsidP="002243E3">
      <w:pPr>
        <w:pStyle w:val="ListParagraph"/>
        <w:bidi/>
        <w:ind w:left="1635"/>
        <w:rPr>
          <w:sz w:val="32"/>
          <w:szCs w:val="22"/>
        </w:rPr>
      </w:pPr>
    </w:p>
    <w:p w14:paraId="7E023A14" w14:textId="1ADB78C1" w:rsidR="002243E3" w:rsidRPr="00F154D1" w:rsidRDefault="002243E3" w:rsidP="002243E3">
      <w:pPr>
        <w:pStyle w:val="ListParagraph"/>
        <w:numPr>
          <w:ilvl w:val="0"/>
          <w:numId w:val="6"/>
        </w:numPr>
        <w:bidi/>
        <w:rPr>
          <w:sz w:val="32"/>
          <w:szCs w:val="22"/>
        </w:rPr>
      </w:pPr>
      <w:r w:rsidRPr="00F154D1">
        <w:rPr>
          <w:sz w:val="32"/>
          <w:szCs w:val="22"/>
          <w:rtl/>
        </w:rPr>
        <w:t>أهمية محبة الرب (الشم</w:t>
      </w:r>
      <w:r w:rsidRPr="00F154D1">
        <w:rPr>
          <w:rFonts w:hint="cs"/>
          <w:sz w:val="32"/>
          <w:szCs w:val="22"/>
          <w:rtl/>
        </w:rPr>
        <w:t>ا</w:t>
      </w:r>
      <w:r w:rsidRPr="00F154D1">
        <w:rPr>
          <w:sz w:val="32"/>
          <w:szCs w:val="22"/>
          <w:rtl/>
        </w:rPr>
        <w:t>ع) هي الأساس لإطاعة كل شروط العهد (6: 4-9).</w:t>
      </w:r>
    </w:p>
    <w:p w14:paraId="36811DDF" w14:textId="77777777" w:rsidR="002243E3" w:rsidRPr="00F154D1" w:rsidRDefault="002243E3" w:rsidP="002243E3">
      <w:pPr>
        <w:bidi/>
        <w:ind w:left="1134" w:hanging="425"/>
        <w:rPr>
          <w:rFonts w:ascii="Arial" w:hAnsi="Arial" w:cs="Arial"/>
          <w:sz w:val="32"/>
          <w:szCs w:val="22"/>
          <w:rtl/>
        </w:rPr>
      </w:pPr>
    </w:p>
    <w:p w14:paraId="15B5CCE8" w14:textId="76712A9C" w:rsidR="002243E3" w:rsidRPr="00F154D1" w:rsidRDefault="002243E3" w:rsidP="002243E3">
      <w:pPr>
        <w:bidi/>
        <w:ind w:left="1134" w:hanging="425"/>
        <w:rPr>
          <w:rFonts w:ascii="Arial" w:hAnsi="Arial" w:cs="Arial"/>
          <w:sz w:val="32"/>
          <w:szCs w:val="22"/>
        </w:rPr>
      </w:pPr>
      <w:r w:rsidRPr="00F154D1">
        <w:rPr>
          <w:rFonts w:ascii="Arial" w:hAnsi="Arial" w:cs="Arial"/>
          <w:sz w:val="32"/>
          <w:szCs w:val="22"/>
          <w:rtl/>
        </w:rPr>
        <w:t>2.</w:t>
      </w:r>
      <w:r w:rsidRPr="00F154D1">
        <w:rPr>
          <w:rFonts w:ascii="Arial" w:hAnsi="Arial" w:cs="Arial"/>
          <w:sz w:val="32"/>
          <w:szCs w:val="22"/>
          <w:rtl/>
        </w:rPr>
        <w:tab/>
        <w:t>تشجع محبة الرب من خلال طاعة الأوامر والتحذيرات الأساسية</w:t>
      </w:r>
      <w:r w:rsidRPr="00F154D1">
        <w:rPr>
          <w:rFonts w:ascii="Arial" w:hAnsi="Arial" w:cs="Arial" w:hint="cs"/>
          <w:sz w:val="32"/>
          <w:szCs w:val="22"/>
          <w:rtl/>
        </w:rPr>
        <w:t>،</w:t>
      </w:r>
      <w:r w:rsidRPr="00F154D1">
        <w:rPr>
          <w:rFonts w:ascii="Arial" w:hAnsi="Arial" w:cs="Arial"/>
          <w:sz w:val="32"/>
          <w:szCs w:val="22"/>
          <w:rtl/>
        </w:rPr>
        <w:t xml:space="preserve"> </w:t>
      </w:r>
      <w:r w:rsidRPr="00F154D1">
        <w:rPr>
          <w:rFonts w:ascii="Arial" w:hAnsi="Arial" w:cs="Arial" w:hint="cs"/>
          <w:sz w:val="32"/>
          <w:szCs w:val="22"/>
          <w:rtl/>
        </w:rPr>
        <w:t>بني</w:t>
      </w:r>
      <w:r w:rsidRPr="00F154D1">
        <w:rPr>
          <w:rFonts w:ascii="Arial" w:hAnsi="Arial" w:cs="Arial"/>
          <w:sz w:val="32"/>
          <w:szCs w:val="22"/>
          <w:rtl/>
        </w:rPr>
        <w:t xml:space="preserve"> إسرائيل على </w:t>
      </w:r>
      <w:r w:rsidRPr="00F154D1">
        <w:rPr>
          <w:rFonts w:ascii="Arial" w:hAnsi="Arial" w:cs="Arial" w:hint="cs"/>
          <w:sz w:val="32"/>
          <w:szCs w:val="22"/>
          <w:rtl/>
        </w:rPr>
        <w:t xml:space="preserve">تقديم </w:t>
      </w:r>
      <w:r w:rsidRPr="00F154D1">
        <w:rPr>
          <w:rFonts w:ascii="Arial" w:hAnsi="Arial" w:cs="Arial"/>
          <w:sz w:val="32"/>
          <w:szCs w:val="22"/>
          <w:rtl/>
        </w:rPr>
        <w:t>الولاء الكامل للرب كملك</w:t>
      </w:r>
      <w:r w:rsidR="00F154D1">
        <w:rPr>
          <w:rFonts w:ascii="Arial" w:hAnsi="Arial" w:cs="Arial"/>
          <w:sz w:val="32"/>
          <w:szCs w:val="22"/>
        </w:rPr>
        <w:t xml:space="preserve"> </w:t>
      </w:r>
      <w:r w:rsidR="00F154D1">
        <w:rPr>
          <w:rFonts w:ascii="Arial" w:hAnsi="Arial" w:cs="Arial"/>
          <w:sz w:val="32"/>
          <w:szCs w:val="22"/>
        </w:rPr>
        <w:br/>
      </w:r>
      <w:r w:rsidRPr="00F154D1">
        <w:rPr>
          <w:rFonts w:ascii="Arial" w:hAnsi="Arial" w:cs="Arial"/>
          <w:sz w:val="32"/>
          <w:szCs w:val="22"/>
          <w:rtl/>
        </w:rPr>
        <w:t>(6: 10-11: 32).</w:t>
      </w:r>
    </w:p>
    <w:p w14:paraId="2EB5A5C9" w14:textId="77777777" w:rsidR="002243E3" w:rsidRPr="00F154D1" w:rsidRDefault="002243E3" w:rsidP="002243E3">
      <w:pPr>
        <w:pStyle w:val="ListParagraph"/>
        <w:bidi/>
        <w:ind w:left="1635"/>
        <w:rPr>
          <w:sz w:val="32"/>
          <w:szCs w:val="22"/>
        </w:rPr>
      </w:pPr>
    </w:p>
    <w:p w14:paraId="15A9E63D" w14:textId="73B981CE" w:rsidR="002243E3" w:rsidRPr="00F154D1" w:rsidRDefault="002243E3" w:rsidP="002243E3">
      <w:pPr>
        <w:pStyle w:val="ListParagraph"/>
        <w:numPr>
          <w:ilvl w:val="0"/>
          <w:numId w:val="7"/>
        </w:numPr>
        <w:bidi/>
        <w:rPr>
          <w:rFonts w:ascii="Arial" w:hAnsi="Arial" w:cs="Arial"/>
          <w:sz w:val="22"/>
          <w:szCs w:val="22"/>
        </w:rPr>
      </w:pPr>
      <w:r w:rsidRPr="00F154D1">
        <w:rPr>
          <w:rFonts w:ascii="Arial" w:hAnsi="Arial" w:cs="Arial"/>
          <w:sz w:val="22"/>
          <w:szCs w:val="22"/>
          <w:rtl/>
        </w:rPr>
        <w:t>يظهر شكر الله على الأرض غير المستحقة، حتى لا يتم اكتشاب الشعور بالإستقلال محبة الرب (6: 10-19).</w:t>
      </w:r>
    </w:p>
    <w:p w14:paraId="6E1652F1" w14:textId="77777777" w:rsidR="002243E3" w:rsidRPr="00F154D1" w:rsidRDefault="002243E3" w:rsidP="002243E3">
      <w:pPr>
        <w:pStyle w:val="ListParagraph"/>
        <w:bidi/>
        <w:ind w:left="1635"/>
        <w:rPr>
          <w:rFonts w:ascii="Arial" w:hAnsi="Arial" w:cs="Arial"/>
          <w:sz w:val="22"/>
          <w:szCs w:val="22"/>
        </w:rPr>
      </w:pPr>
    </w:p>
    <w:p w14:paraId="3C2378F1" w14:textId="56149148" w:rsidR="002243E3" w:rsidRPr="00F154D1" w:rsidRDefault="002243E3" w:rsidP="002243E3">
      <w:pPr>
        <w:pStyle w:val="ListParagraph"/>
        <w:numPr>
          <w:ilvl w:val="0"/>
          <w:numId w:val="7"/>
        </w:numPr>
        <w:bidi/>
        <w:rPr>
          <w:rFonts w:ascii="Arial" w:hAnsi="Arial" w:cs="Arial"/>
          <w:sz w:val="22"/>
          <w:szCs w:val="22"/>
        </w:rPr>
      </w:pPr>
      <w:r w:rsidRPr="00F154D1">
        <w:rPr>
          <w:rFonts w:ascii="Arial" w:hAnsi="Arial" w:cs="Arial"/>
          <w:sz w:val="22"/>
          <w:szCs w:val="22"/>
          <w:rtl/>
        </w:rPr>
        <w:lastRenderedPageBreak/>
        <w:t>يظهر تعليم الشريعة للأبناء حتى تستمر هذه المحبة في الأجيال القادمة محبة الرب (6: 20-25).</w:t>
      </w:r>
    </w:p>
    <w:p w14:paraId="2DB90EF9" w14:textId="77777777" w:rsidR="00346753" w:rsidRPr="00F154D1" w:rsidRDefault="00346753" w:rsidP="00346753">
      <w:pPr>
        <w:pStyle w:val="ListParagraph"/>
        <w:bidi/>
        <w:ind w:left="1635"/>
        <w:rPr>
          <w:rFonts w:ascii="Arial" w:hAnsi="Arial" w:cs="Arial"/>
          <w:sz w:val="32"/>
          <w:szCs w:val="22"/>
        </w:rPr>
      </w:pPr>
    </w:p>
    <w:p w14:paraId="7E9B82A5" w14:textId="038C056E" w:rsidR="00346753" w:rsidRPr="00F154D1" w:rsidRDefault="00346753" w:rsidP="00346753">
      <w:pPr>
        <w:pStyle w:val="ListParagraph"/>
        <w:numPr>
          <w:ilvl w:val="0"/>
          <w:numId w:val="7"/>
        </w:numPr>
        <w:bidi/>
        <w:rPr>
          <w:rFonts w:ascii="Arial" w:hAnsi="Arial" w:cs="Arial"/>
          <w:sz w:val="32"/>
          <w:szCs w:val="22"/>
        </w:rPr>
      </w:pPr>
      <w:r w:rsidRPr="00F154D1">
        <w:rPr>
          <w:rFonts w:ascii="Arial" w:hAnsi="Arial" w:cs="Arial"/>
          <w:sz w:val="32"/>
          <w:szCs w:val="22"/>
          <w:rtl/>
        </w:rPr>
        <w:t>يظهر غزو كنعان بالكامل، حتى لا يكون هناك منافس لسيادة الله محبة الرب (الإصحاح 7).</w:t>
      </w:r>
    </w:p>
    <w:p w14:paraId="3322311C" w14:textId="77777777" w:rsidR="00346753" w:rsidRPr="00F154D1" w:rsidRDefault="00346753" w:rsidP="00346753">
      <w:pPr>
        <w:pStyle w:val="ListParagraph"/>
        <w:bidi/>
        <w:ind w:left="1635"/>
        <w:rPr>
          <w:rFonts w:ascii="Arial" w:hAnsi="Arial" w:cs="Arial"/>
          <w:sz w:val="32"/>
          <w:szCs w:val="22"/>
        </w:rPr>
      </w:pPr>
    </w:p>
    <w:p w14:paraId="6654D399" w14:textId="235C9DE5" w:rsidR="00346753" w:rsidRPr="00F154D1" w:rsidRDefault="00346753" w:rsidP="00346753">
      <w:pPr>
        <w:pStyle w:val="ListParagraph"/>
        <w:numPr>
          <w:ilvl w:val="0"/>
          <w:numId w:val="7"/>
        </w:numPr>
        <w:bidi/>
        <w:rPr>
          <w:rFonts w:ascii="Arial" w:hAnsi="Arial" w:cs="Arial"/>
          <w:sz w:val="32"/>
          <w:szCs w:val="22"/>
        </w:rPr>
      </w:pPr>
      <w:r w:rsidRPr="00F154D1">
        <w:rPr>
          <w:rFonts w:ascii="Arial" w:hAnsi="Arial" w:cs="Arial"/>
          <w:sz w:val="32"/>
          <w:szCs w:val="22"/>
          <w:rtl/>
        </w:rPr>
        <w:t>يظهر تذكر تدبير الله في البرية، حتى لا يؤدي وفرة الأرض إلى تعزيز روح الإكتفاء الذاتي محبة الرب (الإصحاح 8).</w:t>
      </w:r>
    </w:p>
    <w:p w14:paraId="62B89556" w14:textId="77777777" w:rsidR="00346753" w:rsidRPr="00F154D1" w:rsidRDefault="00346753" w:rsidP="00346753">
      <w:pPr>
        <w:pStyle w:val="ListParagraph"/>
        <w:bidi/>
        <w:ind w:left="1635"/>
        <w:rPr>
          <w:rFonts w:ascii="Arial" w:hAnsi="Arial" w:cs="Arial"/>
          <w:sz w:val="32"/>
          <w:szCs w:val="22"/>
        </w:rPr>
      </w:pPr>
      <w:bookmarkStart w:id="16" w:name="_Toc393737626"/>
    </w:p>
    <w:p w14:paraId="157FAC9F" w14:textId="40E048C6" w:rsidR="00346753" w:rsidRPr="00F154D1" w:rsidRDefault="00346753" w:rsidP="00346753">
      <w:pPr>
        <w:pStyle w:val="ListParagraph"/>
        <w:numPr>
          <w:ilvl w:val="0"/>
          <w:numId w:val="7"/>
        </w:numPr>
        <w:bidi/>
        <w:rPr>
          <w:rFonts w:ascii="Arial" w:hAnsi="Arial" w:cs="Arial"/>
          <w:sz w:val="32"/>
          <w:szCs w:val="22"/>
        </w:rPr>
      </w:pPr>
      <w:r w:rsidRPr="00F154D1">
        <w:rPr>
          <w:rFonts w:ascii="Arial" w:hAnsi="Arial" w:cs="Arial"/>
          <w:sz w:val="32"/>
          <w:szCs w:val="22"/>
          <w:rtl/>
        </w:rPr>
        <w:t>يظهر تجنب البر الذاتي من خلال تذكر رحمة الله عند فشل العجل الذهبي محبة الرب (9: 1-10: 11).</w:t>
      </w:r>
      <w:bookmarkEnd w:id="16"/>
    </w:p>
    <w:p w14:paraId="085B9C11" w14:textId="77777777" w:rsidR="00F154D1" w:rsidRPr="00F154D1" w:rsidRDefault="00F154D1" w:rsidP="00F154D1">
      <w:pPr>
        <w:bidi/>
        <w:ind w:left="1275"/>
        <w:rPr>
          <w:rFonts w:ascii="Arial" w:hAnsi="Arial" w:cs="Arial"/>
          <w:sz w:val="32"/>
          <w:szCs w:val="22"/>
        </w:rPr>
      </w:pPr>
    </w:p>
    <w:p w14:paraId="3C371CD7" w14:textId="030943EE" w:rsidR="00346753" w:rsidRPr="00F154D1" w:rsidRDefault="00346753" w:rsidP="00346753">
      <w:pPr>
        <w:pStyle w:val="ListParagraph"/>
        <w:numPr>
          <w:ilvl w:val="0"/>
          <w:numId w:val="7"/>
        </w:numPr>
        <w:bidi/>
        <w:rPr>
          <w:rFonts w:ascii="Arial" w:hAnsi="Arial" w:cs="Arial"/>
          <w:sz w:val="32"/>
          <w:szCs w:val="22"/>
        </w:rPr>
      </w:pPr>
      <w:r w:rsidRPr="00F154D1">
        <w:rPr>
          <w:rFonts w:ascii="Arial" w:hAnsi="Arial" w:cs="Arial"/>
          <w:sz w:val="32"/>
          <w:szCs w:val="22"/>
          <w:rtl/>
        </w:rPr>
        <w:t>ينبغي لإسرائيل أن تحب الرب بسبب اختيارها، وأعماله العظيمة، والنجاح الناتج عنه، والطاعة الناجمة عن المحبة، التي تؤدي إلى العمر الطويل في الأرض بدلاً من اللعنة (10: 12-11: 32).</w:t>
      </w:r>
    </w:p>
    <w:p w14:paraId="07A906DB" w14:textId="77777777" w:rsidR="00346753" w:rsidRPr="00F154D1" w:rsidRDefault="00346753" w:rsidP="00346753">
      <w:pPr>
        <w:pStyle w:val="ListParagraph"/>
        <w:bidi/>
        <w:ind w:left="643"/>
        <w:rPr>
          <w:sz w:val="32"/>
          <w:szCs w:val="22"/>
        </w:rPr>
      </w:pPr>
    </w:p>
    <w:p w14:paraId="537D0022" w14:textId="61EE225C" w:rsidR="00346753" w:rsidRPr="00F154D1" w:rsidRDefault="00346753" w:rsidP="00346753">
      <w:pPr>
        <w:pStyle w:val="ListParagraph"/>
        <w:numPr>
          <w:ilvl w:val="0"/>
          <w:numId w:val="5"/>
        </w:numPr>
        <w:bidi/>
        <w:rPr>
          <w:rFonts w:ascii="Arial" w:hAnsi="Arial" w:cs="Arial"/>
          <w:sz w:val="32"/>
          <w:szCs w:val="22"/>
        </w:rPr>
      </w:pPr>
      <w:r w:rsidRPr="00F154D1">
        <w:rPr>
          <w:rFonts w:ascii="Arial" w:hAnsi="Arial" w:cs="Arial"/>
          <w:sz w:val="32"/>
          <w:szCs w:val="22"/>
          <w:rtl/>
        </w:rPr>
        <w:t>توافق إسرائيل على طاعة شرائع طقسية ومدنية واجتماعية محددة، في ولاء كامل للرب كملك (12: 1-26: 15).</w:t>
      </w:r>
    </w:p>
    <w:p w14:paraId="2710C551" w14:textId="77777777" w:rsidR="00DB19EF" w:rsidRPr="00F154D1" w:rsidRDefault="00DB19EF" w:rsidP="00346753">
      <w:pPr>
        <w:bidi/>
        <w:ind w:left="709"/>
        <w:rPr>
          <w:rFonts w:ascii="Arial" w:hAnsi="Arial" w:cs="Arial"/>
          <w:sz w:val="32"/>
          <w:szCs w:val="22"/>
          <w:rtl/>
        </w:rPr>
      </w:pPr>
    </w:p>
    <w:p w14:paraId="4FAFDA6A" w14:textId="36B70A3E" w:rsidR="00346753" w:rsidRPr="00F154D1" w:rsidRDefault="00346753" w:rsidP="00DB19EF">
      <w:pPr>
        <w:bidi/>
        <w:ind w:left="709"/>
        <w:rPr>
          <w:rFonts w:ascii="Arial" w:hAnsi="Arial" w:cs="Arial"/>
          <w:sz w:val="32"/>
          <w:szCs w:val="22"/>
        </w:rPr>
      </w:pPr>
      <w:r w:rsidRPr="00F154D1">
        <w:rPr>
          <w:rFonts w:ascii="Arial" w:hAnsi="Arial" w:cs="Arial"/>
          <w:sz w:val="32"/>
          <w:szCs w:val="22"/>
          <w:rtl/>
        </w:rPr>
        <w:t xml:space="preserve">1.     </w:t>
      </w:r>
      <w:r w:rsidR="00DB19EF" w:rsidRPr="00F154D1">
        <w:rPr>
          <w:rFonts w:ascii="Arial" w:hAnsi="Arial" w:cs="Arial"/>
          <w:sz w:val="32"/>
          <w:szCs w:val="22"/>
          <w:rtl/>
        </w:rPr>
        <w:t>تشجع القوانين الطقسية إسرائيل على الولاء الكامل للرب كملك (12: 1-16: 17).</w:t>
      </w:r>
    </w:p>
    <w:p w14:paraId="12C9D1D6" w14:textId="77777777" w:rsidR="00DB19EF" w:rsidRPr="00F154D1" w:rsidRDefault="00DB19EF" w:rsidP="00DB19EF">
      <w:pPr>
        <w:pStyle w:val="ListParagraph"/>
        <w:bidi/>
        <w:ind w:left="1635"/>
        <w:rPr>
          <w:rFonts w:ascii="Arial" w:hAnsi="Arial" w:cs="Arial"/>
          <w:sz w:val="32"/>
          <w:szCs w:val="22"/>
        </w:rPr>
      </w:pPr>
    </w:p>
    <w:p w14:paraId="5C5A1035" w14:textId="5EE1AD7F" w:rsidR="00DB19EF" w:rsidRPr="00F154D1" w:rsidRDefault="00DB19EF" w:rsidP="00DB19EF">
      <w:pPr>
        <w:pStyle w:val="ListParagraph"/>
        <w:numPr>
          <w:ilvl w:val="0"/>
          <w:numId w:val="8"/>
        </w:numPr>
        <w:bidi/>
        <w:rPr>
          <w:rFonts w:ascii="Arial" w:hAnsi="Arial" w:cs="Arial"/>
          <w:sz w:val="32"/>
          <w:szCs w:val="22"/>
        </w:rPr>
      </w:pPr>
      <w:r w:rsidRPr="00F154D1">
        <w:rPr>
          <w:rFonts w:ascii="Arial" w:hAnsi="Arial" w:cs="Arial"/>
          <w:sz w:val="32"/>
          <w:szCs w:val="22"/>
          <w:rtl/>
        </w:rPr>
        <w:t>يجب أن يكون هناك مكان مركزي واحد للعبادة، لمنع إسرائيل من التضحية بمراكز العبادة الكنعانية، والتي يجب على الأمة تدميرها (12: 1-28).</w:t>
      </w:r>
    </w:p>
    <w:p w14:paraId="331C32AA" w14:textId="77777777" w:rsidR="00092F64" w:rsidRPr="00F154D1" w:rsidRDefault="00092F64" w:rsidP="00092F64">
      <w:pPr>
        <w:pStyle w:val="ListParagraph"/>
        <w:bidi/>
        <w:ind w:left="1635"/>
        <w:rPr>
          <w:rFonts w:ascii="Arial" w:hAnsi="Arial" w:cs="Arial"/>
          <w:sz w:val="32"/>
          <w:szCs w:val="22"/>
        </w:rPr>
      </w:pPr>
    </w:p>
    <w:p w14:paraId="2CEA42AF" w14:textId="38691A21" w:rsidR="00092F64" w:rsidRPr="00F154D1" w:rsidRDefault="00092F64" w:rsidP="00092F64">
      <w:pPr>
        <w:pStyle w:val="ListParagraph"/>
        <w:numPr>
          <w:ilvl w:val="0"/>
          <w:numId w:val="8"/>
        </w:numPr>
        <w:bidi/>
        <w:rPr>
          <w:rFonts w:ascii="Arial" w:hAnsi="Arial" w:cs="Arial"/>
          <w:sz w:val="32"/>
          <w:szCs w:val="22"/>
        </w:rPr>
      </w:pPr>
      <w:r w:rsidRPr="00F154D1">
        <w:rPr>
          <w:rFonts w:ascii="Arial" w:hAnsi="Arial" w:cs="Arial"/>
          <w:sz w:val="32"/>
          <w:szCs w:val="22"/>
          <w:rtl/>
        </w:rPr>
        <w:t>يجب قمع عبادة الوثنية من خلال تدمير الأنبياء الكذبة وأفراد أسرهم وأصدقائهم ومدنهم، لمنع جميع الممارسات الوثنية (12: 29-13: 18).</w:t>
      </w:r>
    </w:p>
    <w:p w14:paraId="3DEFA494" w14:textId="77777777" w:rsidR="00092F64" w:rsidRPr="00F154D1" w:rsidRDefault="00092F64" w:rsidP="00092F64">
      <w:pPr>
        <w:pStyle w:val="ListParagraph"/>
        <w:bidi/>
        <w:ind w:left="1635"/>
        <w:rPr>
          <w:rFonts w:ascii="Arial" w:hAnsi="Arial" w:cs="Arial"/>
          <w:sz w:val="32"/>
          <w:szCs w:val="22"/>
        </w:rPr>
      </w:pPr>
    </w:p>
    <w:p w14:paraId="66D6FA9E" w14:textId="51A4E4F0" w:rsidR="00092F64" w:rsidRPr="00F154D1" w:rsidRDefault="00092F64" w:rsidP="00092F64">
      <w:pPr>
        <w:pStyle w:val="ListParagraph"/>
        <w:numPr>
          <w:ilvl w:val="0"/>
          <w:numId w:val="8"/>
        </w:numPr>
        <w:bidi/>
        <w:rPr>
          <w:rFonts w:ascii="Arial" w:hAnsi="Arial" w:cs="Arial"/>
          <w:sz w:val="32"/>
          <w:szCs w:val="22"/>
        </w:rPr>
      </w:pPr>
      <w:r w:rsidRPr="00F154D1">
        <w:rPr>
          <w:rFonts w:ascii="Arial" w:hAnsi="Arial" w:cs="Arial"/>
          <w:sz w:val="32"/>
          <w:szCs w:val="22"/>
          <w:rtl/>
        </w:rPr>
        <w:t>لا يجوز أكل الطعام النجس، لأنه يرمز إلى الشر في العالم البشري، لتعليم إسرائيل علاقتها الفريدة بالله بين الأمم (14: 1-21).</w:t>
      </w:r>
    </w:p>
    <w:p w14:paraId="1078FC78" w14:textId="77777777" w:rsidR="00092F64" w:rsidRPr="00F154D1" w:rsidRDefault="00092F64" w:rsidP="00092F64">
      <w:pPr>
        <w:pStyle w:val="ListParagraph"/>
        <w:bidi/>
        <w:ind w:left="1635"/>
        <w:rPr>
          <w:rFonts w:ascii="Arial" w:hAnsi="Arial" w:cs="Arial"/>
          <w:sz w:val="32"/>
          <w:szCs w:val="22"/>
        </w:rPr>
      </w:pPr>
    </w:p>
    <w:p w14:paraId="14D84753" w14:textId="3E7B7D61" w:rsidR="00092F64" w:rsidRPr="00F154D1" w:rsidRDefault="00092F64" w:rsidP="00092F64">
      <w:pPr>
        <w:pStyle w:val="ListParagraph"/>
        <w:numPr>
          <w:ilvl w:val="0"/>
          <w:numId w:val="8"/>
        </w:numPr>
        <w:bidi/>
        <w:rPr>
          <w:rFonts w:ascii="Arial" w:hAnsi="Arial" w:cs="Arial"/>
          <w:sz w:val="32"/>
          <w:szCs w:val="22"/>
        </w:rPr>
      </w:pPr>
      <w:r w:rsidRPr="00F154D1">
        <w:rPr>
          <w:rFonts w:ascii="Arial" w:hAnsi="Arial" w:cs="Arial"/>
          <w:sz w:val="32"/>
          <w:szCs w:val="22"/>
          <w:rtl/>
        </w:rPr>
        <w:t>يجب تقديم العشور لللاويين والفقراء، لإظهار الولاء الكامل للرب، الذي يمكنه تعويض الأموال المخصصة له</w:t>
      </w:r>
      <w:r w:rsidR="00F154D1">
        <w:rPr>
          <w:rFonts w:ascii="Arial" w:hAnsi="Arial" w:cs="Arial"/>
          <w:sz w:val="32"/>
          <w:szCs w:val="22"/>
        </w:rPr>
        <w:br/>
      </w:r>
      <w:r w:rsidRPr="00F154D1">
        <w:rPr>
          <w:rFonts w:ascii="Arial" w:hAnsi="Arial" w:cs="Arial"/>
          <w:sz w:val="32"/>
          <w:szCs w:val="22"/>
          <w:rtl/>
        </w:rPr>
        <w:t>(14: 22-29).</w:t>
      </w:r>
    </w:p>
    <w:p w14:paraId="0ABA9159" w14:textId="77777777" w:rsidR="00092F64" w:rsidRPr="00F154D1" w:rsidRDefault="00092F64" w:rsidP="00092F64">
      <w:pPr>
        <w:pStyle w:val="ListParagraph"/>
        <w:bidi/>
        <w:ind w:left="1635"/>
        <w:rPr>
          <w:sz w:val="32"/>
          <w:szCs w:val="22"/>
        </w:rPr>
      </w:pPr>
    </w:p>
    <w:p w14:paraId="09CE7A76" w14:textId="005652FE" w:rsidR="00092F64" w:rsidRPr="00F154D1" w:rsidRDefault="00092F64" w:rsidP="00092F64">
      <w:pPr>
        <w:pStyle w:val="ListParagraph"/>
        <w:numPr>
          <w:ilvl w:val="0"/>
          <w:numId w:val="8"/>
        </w:numPr>
        <w:bidi/>
        <w:rPr>
          <w:rFonts w:ascii="Arial" w:hAnsi="Arial" w:cs="Arial"/>
          <w:sz w:val="32"/>
          <w:szCs w:val="22"/>
        </w:rPr>
      </w:pPr>
      <w:r w:rsidRPr="00F154D1">
        <w:rPr>
          <w:rFonts w:ascii="Arial" w:hAnsi="Arial" w:cs="Arial"/>
          <w:sz w:val="32"/>
          <w:szCs w:val="22"/>
          <w:rtl/>
        </w:rPr>
        <w:t>يجب إلغاء الديون، وإطلاق سراح العبيد كل سبع سنوات، لإظهار قلب كريم تجاه الله والإنسان (15: 1-18).</w:t>
      </w:r>
    </w:p>
    <w:p w14:paraId="37C0C86E" w14:textId="77777777" w:rsidR="000F4D47" w:rsidRPr="00F154D1" w:rsidRDefault="000F4D47" w:rsidP="000F4D47">
      <w:pPr>
        <w:pStyle w:val="ListParagraph"/>
        <w:bidi/>
        <w:ind w:left="1635"/>
        <w:rPr>
          <w:rFonts w:ascii="Arial" w:hAnsi="Arial" w:cs="Arial"/>
          <w:sz w:val="32"/>
          <w:szCs w:val="22"/>
        </w:rPr>
      </w:pPr>
    </w:p>
    <w:p w14:paraId="34E62A59" w14:textId="1C34FC53" w:rsidR="000F4D47" w:rsidRPr="00F154D1" w:rsidRDefault="000F4D47" w:rsidP="000F4D47">
      <w:pPr>
        <w:pStyle w:val="ListParagraph"/>
        <w:numPr>
          <w:ilvl w:val="0"/>
          <w:numId w:val="8"/>
        </w:numPr>
        <w:bidi/>
        <w:rPr>
          <w:rFonts w:ascii="Arial" w:hAnsi="Arial" w:cs="Arial"/>
          <w:sz w:val="32"/>
          <w:szCs w:val="22"/>
        </w:rPr>
      </w:pPr>
      <w:r w:rsidRPr="00F154D1">
        <w:rPr>
          <w:rFonts w:ascii="Arial" w:hAnsi="Arial" w:cs="Arial"/>
          <w:sz w:val="32"/>
          <w:szCs w:val="22"/>
          <w:rtl/>
        </w:rPr>
        <w:t>يجب تقديم أبكار الحيوانات لله، لإظهار الولاء الكامل للرب، الذي يمكنه التعويض عن الحيوانات المخصصة له (15: 19-23).</w:t>
      </w:r>
    </w:p>
    <w:p w14:paraId="465D0902" w14:textId="77777777" w:rsidR="000F4D47" w:rsidRPr="00F154D1" w:rsidRDefault="000F4D47" w:rsidP="000F4D47">
      <w:pPr>
        <w:pStyle w:val="ListParagraph"/>
        <w:bidi/>
        <w:ind w:left="1635"/>
        <w:rPr>
          <w:rFonts w:ascii="Arial" w:hAnsi="Arial" w:cs="Arial"/>
          <w:sz w:val="32"/>
          <w:szCs w:val="22"/>
        </w:rPr>
      </w:pPr>
    </w:p>
    <w:p w14:paraId="20F23919" w14:textId="0F4432C9" w:rsidR="000F4D47" w:rsidRPr="00F154D1" w:rsidRDefault="000F4D47" w:rsidP="000F4D47">
      <w:pPr>
        <w:pStyle w:val="ListParagraph"/>
        <w:numPr>
          <w:ilvl w:val="0"/>
          <w:numId w:val="8"/>
        </w:numPr>
        <w:bidi/>
        <w:rPr>
          <w:rFonts w:ascii="Arial" w:hAnsi="Arial" w:cs="Arial"/>
          <w:sz w:val="32"/>
          <w:szCs w:val="22"/>
        </w:rPr>
      </w:pPr>
      <w:r w:rsidRPr="00F154D1">
        <w:rPr>
          <w:rFonts w:ascii="Arial" w:hAnsi="Arial" w:cs="Arial"/>
          <w:sz w:val="32"/>
          <w:szCs w:val="22"/>
          <w:rtl/>
        </w:rPr>
        <w:t>سوف تذكر الأعياد الثلاثة السنوية للحج: عيد الفصح/الفطير، والأسابيع، والمظال إسرائيل بشكل جماعي بالرب كمخلص ومعيل (16: 1-17).</w:t>
      </w:r>
    </w:p>
    <w:p w14:paraId="2A7949D2" w14:textId="77777777" w:rsidR="000F4D47" w:rsidRPr="00F154D1" w:rsidRDefault="000F4D47" w:rsidP="000F4D47">
      <w:pPr>
        <w:bidi/>
        <w:ind w:left="709"/>
        <w:rPr>
          <w:sz w:val="32"/>
          <w:szCs w:val="22"/>
          <w:rtl/>
        </w:rPr>
      </w:pPr>
    </w:p>
    <w:p w14:paraId="29D7DCC8" w14:textId="07B79FC7" w:rsidR="000F4D47" w:rsidRPr="00F154D1" w:rsidRDefault="000F4D47" w:rsidP="000F4D47">
      <w:pPr>
        <w:bidi/>
        <w:ind w:left="709"/>
        <w:rPr>
          <w:rFonts w:ascii="Arial" w:hAnsi="Arial" w:cs="Arial"/>
          <w:sz w:val="32"/>
          <w:szCs w:val="22"/>
        </w:rPr>
      </w:pPr>
      <w:r w:rsidRPr="00F154D1">
        <w:rPr>
          <w:rFonts w:ascii="Arial" w:hAnsi="Arial" w:cs="Arial"/>
          <w:sz w:val="32"/>
          <w:szCs w:val="22"/>
          <w:rtl/>
        </w:rPr>
        <w:t>2.     تحث القوانين المدنية إسرائيل على الولاء للرب كملك (16: 18-20: 20).</w:t>
      </w:r>
    </w:p>
    <w:p w14:paraId="7DE339F8" w14:textId="77777777" w:rsidR="000F4D47" w:rsidRPr="00F154D1" w:rsidRDefault="000F4D47" w:rsidP="000F4D47">
      <w:pPr>
        <w:pStyle w:val="ListParagraph"/>
        <w:bidi/>
        <w:ind w:left="1635"/>
        <w:rPr>
          <w:rFonts w:ascii="Arial" w:hAnsi="Arial" w:cs="Arial"/>
          <w:sz w:val="32"/>
          <w:szCs w:val="22"/>
        </w:rPr>
      </w:pPr>
    </w:p>
    <w:p w14:paraId="659CEB04" w14:textId="06296A64" w:rsidR="000F4D47" w:rsidRPr="00F154D1" w:rsidRDefault="000F4D47" w:rsidP="000F4D47">
      <w:pPr>
        <w:pStyle w:val="ListParagraph"/>
        <w:numPr>
          <w:ilvl w:val="0"/>
          <w:numId w:val="9"/>
        </w:numPr>
        <w:bidi/>
        <w:rPr>
          <w:rFonts w:ascii="Arial" w:hAnsi="Arial" w:cs="Arial"/>
          <w:sz w:val="32"/>
          <w:szCs w:val="22"/>
        </w:rPr>
      </w:pPr>
      <w:r w:rsidRPr="00F154D1">
        <w:rPr>
          <w:rFonts w:ascii="Arial" w:hAnsi="Arial" w:cs="Arial"/>
          <w:sz w:val="32"/>
          <w:szCs w:val="22"/>
          <w:rtl/>
        </w:rPr>
        <w:t>يجب على الإداريين المعينين للحفاظ على العدالة أن يكونوا هم أنفسهم عادلين (16: 18-18: 22).</w:t>
      </w:r>
    </w:p>
    <w:p w14:paraId="29267079" w14:textId="77777777" w:rsidR="000F4D47" w:rsidRPr="00F154D1" w:rsidRDefault="000F4D47" w:rsidP="000F4D47">
      <w:pPr>
        <w:bidi/>
        <w:ind w:left="1650"/>
        <w:rPr>
          <w:rFonts w:ascii="Arial" w:hAnsi="Arial" w:cs="Arial"/>
          <w:sz w:val="32"/>
          <w:szCs w:val="22"/>
          <w:rtl/>
        </w:rPr>
      </w:pPr>
    </w:p>
    <w:p w14:paraId="0BA8D3C7" w14:textId="14B90E12" w:rsidR="000F4D47" w:rsidRPr="00F154D1" w:rsidRDefault="000F4D47" w:rsidP="002750C4">
      <w:pPr>
        <w:bidi/>
        <w:ind w:left="2160" w:hanging="510"/>
        <w:rPr>
          <w:rFonts w:ascii="Arial" w:hAnsi="Arial" w:cs="Arial"/>
          <w:sz w:val="32"/>
          <w:szCs w:val="22"/>
        </w:rPr>
      </w:pPr>
      <w:r w:rsidRPr="00F154D1">
        <w:rPr>
          <w:rFonts w:ascii="Arial" w:hAnsi="Arial" w:cs="Arial"/>
          <w:sz w:val="32"/>
          <w:szCs w:val="22"/>
          <w:rtl/>
        </w:rPr>
        <w:t>(1)</w:t>
      </w:r>
      <w:r w:rsidRPr="00F154D1">
        <w:rPr>
          <w:rFonts w:ascii="Arial" w:hAnsi="Arial" w:cs="Arial"/>
          <w:sz w:val="32"/>
          <w:szCs w:val="22"/>
          <w:rtl/>
        </w:rPr>
        <w:tab/>
        <w:t xml:space="preserve">على القضاة والمسؤولين أن يكونوا محايدين ولا يقبلوا الرشوة، ويجب أن يظل حكم المحاكم قائما </w:t>
      </w:r>
      <w:r w:rsidR="002750C4">
        <w:rPr>
          <w:rFonts w:ascii="Arial" w:hAnsi="Arial" w:cs="Arial" w:hint="cs"/>
          <w:sz w:val="32"/>
          <w:szCs w:val="22"/>
          <w:rtl/>
        </w:rPr>
        <w:t xml:space="preserve">        </w:t>
      </w:r>
      <w:r w:rsidRPr="00F154D1">
        <w:rPr>
          <w:rFonts w:ascii="Arial" w:hAnsi="Arial" w:cs="Arial"/>
          <w:sz w:val="32"/>
          <w:szCs w:val="22"/>
          <w:rtl/>
        </w:rPr>
        <w:t>(16: 18-17: 13).</w:t>
      </w:r>
    </w:p>
    <w:p w14:paraId="10C57D2D" w14:textId="77777777" w:rsidR="000F4D47" w:rsidRPr="00F154D1" w:rsidRDefault="000F4D47" w:rsidP="000F4D47">
      <w:pPr>
        <w:bidi/>
        <w:ind w:left="1650"/>
        <w:rPr>
          <w:rFonts w:ascii="Arial" w:hAnsi="Arial" w:cs="Arial"/>
          <w:sz w:val="32"/>
          <w:szCs w:val="22"/>
          <w:rtl/>
        </w:rPr>
      </w:pPr>
    </w:p>
    <w:p w14:paraId="5352728A" w14:textId="328FAC8C" w:rsidR="000F4D47" w:rsidRPr="00F154D1" w:rsidRDefault="000F4D47" w:rsidP="002750C4">
      <w:pPr>
        <w:bidi/>
        <w:ind w:left="2127" w:hanging="477"/>
        <w:rPr>
          <w:rFonts w:ascii="Arial" w:hAnsi="Arial" w:cs="Arial"/>
          <w:sz w:val="32"/>
          <w:szCs w:val="22"/>
        </w:rPr>
      </w:pPr>
      <w:r w:rsidRPr="00F154D1">
        <w:rPr>
          <w:rFonts w:ascii="Arial" w:hAnsi="Arial" w:cs="Arial"/>
          <w:sz w:val="32"/>
          <w:szCs w:val="22"/>
          <w:rtl/>
        </w:rPr>
        <w:t>(2)</w:t>
      </w:r>
      <w:r w:rsidRPr="00F154D1">
        <w:rPr>
          <w:rFonts w:ascii="Arial" w:hAnsi="Arial" w:cs="Arial"/>
          <w:sz w:val="32"/>
          <w:szCs w:val="22"/>
          <w:rtl/>
        </w:rPr>
        <w:tab/>
        <w:t xml:space="preserve">يجب على الملوك أن يتجنبوا المادية، وأن يكتبوا نسختهم من هذا الناموس، حتى يتبعوا الله بتواضع </w:t>
      </w:r>
      <w:r w:rsidR="002750C4">
        <w:rPr>
          <w:rFonts w:ascii="Arial" w:hAnsi="Arial" w:cs="Arial" w:hint="cs"/>
          <w:sz w:val="32"/>
          <w:szCs w:val="22"/>
          <w:rtl/>
        </w:rPr>
        <w:t xml:space="preserve">      </w:t>
      </w:r>
      <w:r w:rsidRPr="00F154D1">
        <w:rPr>
          <w:rFonts w:ascii="Arial" w:hAnsi="Arial" w:cs="Arial"/>
          <w:sz w:val="32"/>
          <w:szCs w:val="22"/>
          <w:rtl/>
        </w:rPr>
        <w:t>(17: 14-20).</w:t>
      </w:r>
    </w:p>
    <w:p w14:paraId="34A0C3C6" w14:textId="77777777" w:rsidR="00C5499B" w:rsidRPr="00F154D1" w:rsidRDefault="00C5499B" w:rsidP="00C5499B">
      <w:pPr>
        <w:bidi/>
        <w:ind w:left="2127" w:hanging="477"/>
        <w:rPr>
          <w:rFonts w:ascii="Arial" w:hAnsi="Arial" w:cs="Arial"/>
          <w:sz w:val="32"/>
          <w:szCs w:val="22"/>
          <w:rtl/>
        </w:rPr>
      </w:pPr>
    </w:p>
    <w:p w14:paraId="1C77285E" w14:textId="6B959EF1" w:rsidR="00C5499B" w:rsidRPr="00F154D1" w:rsidRDefault="00C5499B" w:rsidP="00C5499B">
      <w:pPr>
        <w:bidi/>
        <w:ind w:left="2127" w:hanging="477"/>
        <w:rPr>
          <w:rFonts w:ascii="Arial" w:hAnsi="Arial" w:cs="Arial"/>
          <w:sz w:val="32"/>
          <w:szCs w:val="22"/>
        </w:rPr>
      </w:pPr>
      <w:r w:rsidRPr="00F154D1">
        <w:rPr>
          <w:rFonts w:ascii="Arial" w:hAnsi="Arial" w:cs="Arial"/>
          <w:sz w:val="32"/>
          <w:szCs w:val="22"/>
          <w:rtl/>
        </w:rPr>
        <w:t>(3)</w:t>
      </w:r>
      <w:r w:rsidRPr="00F154D1">
        <w:rPr>
          <w:rFonts w:ascii="Arial" w:hAnsi="Arial" w:cs="Arial"/>
          <w:sz w:val="32"/>
          <w:szCs w:val="22"/>
          <w:rtl/>
        </w:rPr>
        <w:tab/>
        <w:t xml:space="preserve"> يجب على الكهنة واللاويين أن يعيشوا على دعم الشعب، حتى يعبر إسرائيل عن ولائه للرب من خلال العطاء والتضحية (18: 1-8).</w:t>
      </w:r>
    </w:p>
    <w:p w14:paraId="7440FFBD" w14:textId="77777777" w:rsidR="00C5499B" w:rsidRPr="00F154D1" w:rsidRDefault="00C5499B" w:rsidP="00C5499B">
      <w:pPr>
        <w:bidi/>
        <w:ind w:left="1650"/>
        <w:rPr>
          <w:rFonts w:ascii="Arial" w:hAnsi="Arial" w:cs="Arial"/>
          <w:sz w:val="32"/>
          <w:szCs w:val="22"/>
          <w:rtl/>
        </w:rPr>
      </w:pPr>
    </w:p>
    <w:p w14:paraId="01850D5A" w14:textId="0BF12710" w:rsidR="00C5499B" w:rsidRPr="00F154D1" w:rsidRDefault="00C5499B" w:rsidP="002750C4">
      <w:pPr>
        <w:bidi/>
        <w:ind w:left="2127" w:hanging="477"/>
        <w:rPr>
          <w:rFonts w:ascii="Arial" w:hAnsi="Arial" w:cs="Arial"/>
          <w:sz w:val="32"/>
          <w:szCs w:val="22"/>
        </w:rPr>
      </w:pPr>
      <w:r w:rsidRPr="00F154D1">
        <w:rPr>
          <w:rFonts w:ascii="Arial" w:hAnsi="Arial" w:cs="Arial"/>
          <w:sz w:val="32"/>
          <w:szCs w:val="22"/>
          <w:rtl/>
        </w:rPr>
        <w:t>(4)</w:t>
      </w:r>
      <w:r w:rsidRPr="00F154D1">
        <w:rPr>
          <w:rFonts w:ascii="Arial" w:hAnsi="Arial" w:cs="Arial"/>
          <w:sz w:val="32"/>
          <w:szCs w:val="22"/>
          <w:rtl/>
        </w:rPr>
        <w:tab/>
        <w:t xml:space="preserve">يجب على الأنبياء تجنب الممارسات البغيضة، وأن يكونوا دقيقين بنسبة 100٪ لتجنب عقوبة الإعدام </w:t>
      </w:r>
      <w:r w:rsidR="002750C4">
        <w:rPr>
          <w:rFonts w:ascii="Arial" w:hAnsi="Arial" w:cs="Arial" w:hint="cs"/>
          <w:sz w:val="32"/>
          <w:szCs w:val="22"/>
          <w:rtl/>
        </w:rPr>
        <w:t xml:space="preserve">    </w:t>
      </w:r>
      <w:r w:rsidRPr="00F154D1">
        <w:rPr>
          <w:rFonts w:ascii="Arial" w:hAnsi="Arial" w:cs="Arial"/>
          <w:sz w:val="32"/>
          <w:szCs w:val="22"/>
          <w:rtl/>
        </w:rPr>
        <w:t>(18: 9-22).</w:t>
      </w:r>
    </w:p>
    <w:p w14:paraId="7966F11C" w14:textId="77777777" w:rsidR="00C5499B" w:rsidRPr="00F154D1" w:rsidRDefault="00C5499B" w:rsidP="00C5499B">
      <w:pPr>
        <w:pStyle w:val="ListParagraph"/>
        <w:bidi/>
        <w:ind w:left="1635"/>
        <w:rPr>
          <w:rFonts w:ascii="Arial" w:hAnsi="Arial" w:cs="Arial"/>
          <w:sz w:val="32"/>
          <w:szCs w:val="22"/>
        </w:rPr>
      </w:pPr>
    </w:p>
    <w:p w14:paraId="13F03193" w14:textId="01C83A08" w:rsidR="00C5499B" w:rsidRPr="00F154D1" w:rsidRDefault="00C5499B" w:rsidP="00C5499B">
      <w:pPr>
        <w:pStyle w:val="ListParagraph"/>
        <w:numPr>
          <w:ilvl w:val="0"/>
          <w:numId w:val="9"/>
        </w:numPr>
        <w:bidi/>
        <w:rPr>
          <w:rFonts w:ascii="Arial" w:hAnsi="Arial" w:cs="Arial"/>
          <w:sz w:val="32"/>
          <w:szCs w:val="22"/>
        </w:rPr>
      </w:pPr>
      <w:r w:rsidRPr="00F154D1">
        <w:rPr>
          <w:rFonts w:ascii="Arial" w:hAnsi="Arial" w:cs="Arial"/>
          <w:sz w:val="32"/>
          <w:szCs w:val="22"/>
          <w:rtl/>
        </w:rPr>
        <w:t>يجب أن توفر القوانين الجنائية مدن اللجوء، ومعاقبة اللصوص الذين يسرقون الممتلكات عن طريق نقل الحدود، وتناسب أحكام الجريمة على أساس شاهدين على الأقل (الإصحاح 19).</w:t>
      </w:r>
    </w:p>
    <w:p w14:paraId="249F89AF" w14:textId="77777777" w:rsidR="00C5499B" w:rsidRPr="00F154D1" w:rsidRDefault="00C5499B" w:rsidP="00C5499B">
      <w:pPr>
        <w:pStyle w:val="ListParagraph"/>
        <w:bidi/>
        <w:ind w:left="1635"/>
        <w:rPr>
          <w:rFonts w:ascii="Arial" w:hAnsi="Arial" w:cs="Arial"/>
          <w:sz w:val="32"/>
          <w:szCs w:val="22"/>
        </w:rPr>
      </w:pPr>
    </w:p>
    <w:p w14:paraId="1F7DE36E" w14:textId="28140F66" w:rsidR="00C5499B" w:rsidRPr="00F154D1" w:rsidRDefault="00C5499B" w:rsidP="00C5499B">
      <w:pPr>
        <w:pStyle w:val="ListParagraph"/>
        <w:numPr>
          <w:ilvl w:val="0"/>
          <w:numId w:val="9"/>
        </w:numPr>
        <w:bidi/>
        <w:rPr>
          <w:rFonts w:ascii="Arial" w:hAnsi="Arial" w:cs="Arial"/>
          <w:sz w:val="32"/>
          <w:szCs w:val="22"/>
        </w:rPr>
      </w:pPr>
      <w:r w:rsidRPr="00F154D1">
        <w:rPr>
          <w:rFonts w:ascii="Arial" w:hAnsi="Arial" w:cs="Arial"/>
          <w:sz w:val="32"/>
          <w:szCs w:val="22"/>
          <w:rtl/>
        </w:rPr>
        <w:t>تنص قوانين الحرب المقدسة على الشجاعة في المعركة، وإعفاء بعض الرجال من الخدمة العسكرية، وتقديم السلام قبل الحصار، ومنع تدمير أشجار الفاكهة (الإصحاح 20).</w:t>
      </w:r>
    </w:p>
    <w:p w14:paraId="0E3A90AE" w14:textId="77777777" w:rsidR="00CD7F26" w:rsidRDefault="00CD7F26">
      <w:pPr>
        <w:rPr>
          <w:rFonts w:ascii="Arial" w:eastAsia="Times New Roman" w:hAnsi="Arial" w:cs="Arial"/>
          <w:sz w:val="20"/>
          <w:szCs w:val="24"/>
        </w:rPr>
      </w:pPr>
      <w:bookmarkStart w:id="17" w:name="_Toc393737644"/>
      <w:r>
        <w:rPr>
          <w:rFonts w:ascii="Arial" w:hAnsi="Arial" w:cs="Arial"/>
          <w:sz w:val="20"/>
        </w:rPr>
        <w:br w:type="page"/>
      </w:r>
    </w:p>
    <w:bookmarkEnd w:id="17"/>
    <w:p w14:paraId="3969D760" w14:textId="3C636E0D" w:rsidR="00253FDA" w:rsidRPr="002750C4" w:rsidRDefault="00253FDA" w:rsidP="00253FDA">
      <w:pPr>
        <w:bidi/>
        <w:ind w:left="709"/>
        <w:rPr>
          <w:rFonts w:ascii="Arial" w:hAnsi="Arial" w:cs="Arial"/>
          <w:sz w:val="22"/>
          <w:szCs w:val="22"/>
          <w:rtl/>
          <w:lang w:bidi="ar-JO"/>
        </w:rPr>
      </w:pPr>
      <w:r w:rsidRPr="002750C4">
        <w:rPr>
          <w:rFonts w:ascii="Arial" w:hAnsi="Arial" w:cs="Arial"/>
          <w:sz w:val="22"/>
          <w:szCs w:val="22"/>
          <w:rtl/>
        </w:rPr>
        <w:lastRenderedPageBreak/>
        <w:t>3.     تشجع القوانين الإجتماعية إسرائيل على الولاء الكامل للرب كملك (21: 1-26: 15).</w:t>
      </w:r>
    </w:p>
    <w:p w14:paraId="51EE1D15" w14:textId="77777777" w:rsidR="00253FDA" w:rsidRPr="002750C4" w:rsidRDefault="00253FDA" w:rsidP="00253FDA">
      <w:pPr>
        <w:pStyle w:val="ListParagraph"/>
        <w:bidi/>
        <w:ind w:left="1635"/>
        <w:rPr>
          <w:rFonts w:ascii="Arial" w:hAnsi="Arial" w:cs="Arial"/>
          <w:sz w:val="22"/>
          <w:szCs w:val="22"/>
        </w:rPr>
      </w:pPr>
    </w:p>
    <w:p w14:paraId="0476D27B" w14:textId="1672ECAB" w:rsidR="00253FDA" w:rsidRPr="002750C4" w:rsidRDefault="00253FDA" w:rsidP="00253FDA">
      <w:pPr>
        <w:pStyle w:val="ListParagraph"/>
        <w:numPr>
          <w:ilvl w:val="0"/>
          <w:numId w:val="10"/>
        </w:numPr>
        <w:bidi/>
        <w:rPr>
          <w:rFonts w:ascii="Arial" w:hAnsi="Arial" w:cs="Arial"/>
          <w:sz w:val="22"/>
          <w:szCs w:val="22"/>
        </w:rPr>
      </w:pPr>
      <w:r w:rsidRPr="002750C4">
        <w:rPr>
          <w:rFonts w:ascii="Arial" w:hAnsi="Arial" w:cs="Arial"/>
          <w:sz w:val="22"/>
          <w:szCs w:val="22"/>
          <w:rtl/>
        </w:rPr>
        <w:t>يظهر التكفير عن جريمة قتل لم تُحل، كيفية تطهير الأرض من ذنب سفك دماء الأبرياء (21: 1-9).</w:t>
      </w:r>
    </w:p>
    <w:p w14:paraId="1E6D2B61" w14:textId="77777777" w:rsidR="00253FDA" w:rsidRPr="002750C4" w:rsidRDefault="00253FDA" w:rsidP="00253FDA">
      <w:pPr>
        <w:pStyle w:val="ListParagraph"/>
        <w:bidi/>
        <w:ind w:left="1635"/>
        <w:rPr>
          <w:rFonts w:ascii="Arial" w:hAnsi="Arial" w:cs="Arial"/>
          <w:sz w:val="22"/>
          <w:szCs w:val="22"/>
        </w:rPr>
      </w:pPr>
    </w:p>
    <w:p w14:paraId="14EC3553" w14:textId="0147113E" w:rsidR="00253FDA" w:rsidRPr="002750C4" w:rsidRDefault="00253FDA" w:rsidP="00253FDA">
      <w:pPr>
        <w:pStyle w:val="ListParagraph"/>
        <w:numPr>
          <w:ilvl w:val="0"/>
          <w:numId w:val="10"/>
        </w:numPr>
        <w:bidi/>
        <w:rPr>
          <w:rFonts w:ascii="Arial" w:hAnsi="Arial" w:cs="Arial"/>
          <w:sz w:val="22"/>
          <w:szCs w:val="22"/>
        </w:rPr>
      </w:pPr>
      <w:r w:rsidRPr="002750C4">
        <w:rPr>
          <w:rFonts w:ascii="Arial" w:hAnsi="Arial" w:cs="Arial"/>
          <w:sz w:val="22"/>
          <w:szCs w:val="22"/>
          <w:rtl/>
        </w:rPr>
        <w:t>تنص قوانين الأسرة على الطريقة الصحيحة للزواج من المرأة الأسيرة، وحقوق الإبن البكر، وقتل الإبن المتمرد، وذلك للحفاظ على حقوق الأسرة سليمة في إسرائيل (21: 10-21).</w:t>
      </w:r>
    </w:p>
    <w:p w14:paraId="1972CF28" w14:textId="77777777" w:rsidR="00253FDA" w:rsidRPr="002750C4" w:rsidRDefault="00253FDA" w:rsidP="00253FDA">
      <w:pPr>
        <w:pStyle w:val="ListParagraph"/>
        <w:bidi/>
        <w:ind w:left="1635"/>
        <w:rPr>
          <w:rFonts w:ascii="Arial" w:hAnsi="Arial" w:cs="Arial"/>
          <w:sz w:val="22"/>
          <w:szCs w:val="22"/>
        </w:rPr>
      </w:pPr>
    </w:p>
    <w:p w14:paraId="121CA01F" w14:textId="57920FBE" w:rsidR="00253FDA" w:rsidRPr="002750C4" w:rsidRDefault="00253FDA" w:rsidP="00253FDA">
      <w:pPr>
        <w:pStyle w:val="ListParagraph"/>
        <w:numPr>
          <w:ilvl w:val="0"/>
          <w:numId w:val="10"/>
        </w:numPr>
        <w:bidi/>
        <w:rPr>
          <w:rFonts w:ascii="Arial" w:hAnsi="Arial" w:cs="Arial"/>
          <w:sz w:val="22"/>
          <w:szCs w:val="22"/>
        </w:rPr>
      </w:pPr>
      <w:r w:rsidRPr="002750C4">
        <w:rPr>
          <w:rFonts w:ascii="Arial" w:hAnsi="Arial" w:cs="Arial"/>
          <w:sz w:val="22"/>
          <w:szCs w:val="22"/>
          <w:rtl/>
        </w:rPr>
        <w:t>تشجع القوانين الإجتماعية المختلفة على الولاء الكامل للرب كملك (21: 22-22: 12).</w:t>
      </w:r>
    </w:p>
    <w:p w14:paraId="577808FD" w14:textId="77777777" w:rsidR="00253FDA" w:rsidRPr="002750C4" w:rsidRDefault="00253FDA" w:rsidP="00253FDA">
      <w:pPr>
        <w:pStyle w:val="ListParagraph"/>
        <w:bidi/>
        <w:ind w:left="1635"/>
        <w:rPr>
          <w:rFonts w:ascii="Arial" w:hAnsi="Arial" w:cs="Arial"/>
          <w:sz w:val="22"/>
          <w:szCs w:val="22"/>
        </w:rPr>
      </w:pPr>
    </w:p>
    <w:p w14:paraId="68045AD5" w14:textId="0473545C" w:rsidR="00253FDA" w:rsidRPr="002750C4" w:rsidRDefault="00253FDA" w:rsidP="00253FDA">
      <w:pPr>
        <w:pStyle w:val="ListParagraph"/>
        <w:numPr>
          <w:ilvl w:val="0"/>
          <w:numId w:val="10"/>
        </w:numPr>
        <w:bidi/>
        <w:rPr>
          <w:rFonts w:ascii="Arial" w:hAnsi="Arial" w:cs="Arial"/>
          <w:sz w:val="22"/>
          <w:szCs w:val="22"/>
        </w:rPr>
      </w:pPr>
      <w:r w:rsidRPr="002750C4">
        <w:rPr>
          <w:rFonts w:ascii="Arial" w:hAnsi="Arial" w:cs="Arial"/>
          <w:sz w:val="22"/>
          <w:szCs w:val="22"/>
          <w:rtl/>
        </w:rPr>
        <w:t>انتهاكات الزواج في الأمور الجنسية مثل عدم الرضا والإغتصاب والزنا، محكوم عليها بالحفاظ على النذر الزوجي والطهارة قبل الزواج (22: 13-30).</w:t>
      </w:r>
    </w:p>
    <w:p w14:paraId="171386FD" w14:textId="77777777" w:rsidR="00253FDA" w:rsidRDefault="00253FDA" w:rsidP="00253FDA">
      <w:pPr>
        <w:pStyle w:val="ListParagraph"/>
        <w:bidi/>
        <w:ind w:left="1635"/>
      </w:pPr>
    </w:p>
    <w:p w14:paraId="4B63A8CD" w14:textId="43BBCF7B" w:rsidR="00253FDA" w:rsidRPr="002750C4" w:rsidRDefault="00253FDA" w:rsidP="00253FDA">
      <w:pPr>
        <w:pStyle w:val="ListParagraph"/>
        <w:numPr>
          <w:ilvl w:val="0"/>
          <w:numId w:val="10"/>
        </w:numPr>
        <w:bidi/>
        <w:rPr>
          <w:rFonts w:ascii="Arial" w:hAnsi="Arial" w:cs="Arial"/>
          <w:sz w:val="22"/>
          <w:szCs w:val="22"/>
        </w:rPr>
      </w:pPr>
      <w:r w:rsidRPr="002750C4">
        <w:rPr>
          <w:rFonts w:ascii="Arial" w:hAnsi="Arial" w:cs="Arial"/>
          <w:sz w:val="22"/>
          <w:szCs w:val="22"/>
          <w:rtl/>
        </w:rPr>
        <w:t>سوف يمكن استبعاد الأفراد المخصيين والأجانب المحددين، من التجمع إسرائيل من العبادة بطهارة (23: 1-8).</w:t>
      </w:r>
    </w:p>
    <w:p w14:paraId="741EA905" w14:textId="77777777" w:rsidR="0006436A" w:rsidRPr="002750C4" w:rsidRDefault="0006436A" w:rsidP="0006436A">
      <w:pPr>
        <w:pStyle w:val="ListParagraph"/>
        <w:bidi/>
        <w:ind w:left="1635"/>
        <w:rPr>
          <w:rFonts w:ascii="Arial" w:hAnsi="Arial" w:cs="Arial"/>
          <w:sz w:val="22"/>
          <w:szCs w:val="22"/>
        </w:rPr>
      </w:pPr>
    </w:p>
    <w:p w14:paraId="0561C05C" w14:textId="4D3E8FC7" w:rsidR="00253FDA" w:rsidRPr="002750C4" w:rsidRDefault="0006436A" w:rsidP="0006436A">
      <w:pPr>
        <w:pStyle w:val="ListParagraph"/>
        <w:numPr>
          <w:ilvl w:val="0"/>
          <w:numId w:val="10"/>
        </w:numPr>
        <w:bidi/>
        <w:rPr>
          <w:rFonts w:ascii="Arial" w:hAnsi="Arial" w:cs="Arial"/>
          <w:sz w:val="22"/>
          <w:szCs w:val="22"/>
        </w:rPr>
      </w:pPr>
      <w:r w:rsidRPr="002750C4">
        <w:rPr>
          <w:rFonts w:ascii="Arial" w:hAnsi="Arial" w:cs="Arial"/>
          <w:sz w:val="22"/>
          <w:szCs w:val="22"/>
          <w:rtl/>
        </w:rPr>
        <w:t>تساعد قوانين الإخراج الليلي، والوسائل المناسبة للتخلص من البراز، على منع النجاسة في المخيم، للحفاظ على حضور الله الدائم (23: 9-14).</w:t>
      </w:r>
    </w:p>
    <w:p w14:paraId="54AC09E7" w14:textId="77777777" w:rsidR="0006436A" w:rsidRPr="002750C4" w:rsidRDefault="0006436A" w:rsidP="0006436A">
      <w:pPr>
        <w:pStyle w:val="ListParagraph"/>
        <w:bidi/>
        <w:ind w:left="1635"/>
        <w:rPr>
          <w:rFonts w:ascii="Arial" w:hAnsi="Arial" w:cs="Arial"/>
          <w:sz w:val="22"/>
          <w:szCs w:val="22"/>
        </w:rPr>
      </w:pPr>
    </w:p>
    <w:p w14:paraId="5E083249" w14:textId="7042FB35" w:rsidR="0006436A" w:rsidRPr="002750C4" w:rsidRDefault="0006436A" w:rsidP="0006436A">
      <w:pPr>
        <w:pStyle w:val="ListParagraph"/>
        <w:numPr>
          <w:ilvl w:val="0"/>
          <w:numId w:val="10"/>
        </w:numPr>
        <w:bidi/>
        <w:rPr>
          <w:rFonts w:ascii="Arial" w:hAnsi="Arial" w:cs="Arial"/>
          <w:sz w:val="22"/>
          <w:szCs w:val="22"/>
        </w:rPr>
      </w:pPr>
      <w:r w:rsidRPr="002750C4">
        <w:rPr>
          <w:rFonts w:ascii="Arial" w:hAnsi="Arial" w:cs="Arial"/>
          <w:sz w:val="22"/>
          <w:szCs w:val="22"/>
          <w:rtl/>
        </w:rPr>
        <w:t>تظهر القوانين الاجتماعية المتعلقة بالشؤون المالية، والطلاق، والزواج الثاني الولاء الكامل للرب (23: 15-25: 19).</w:t>
      </w:r>
    </w:p>
    <w:p w14:paraId="133E0E12" w14:textId="77777777" w:rsidR="0006436A" w:rsidRPr="002750C4" w:rsidRDefault="0006436A" w:rsidP="0006436A">
      <w:pPr>
        <w:pStyle w:val="ListParagraph"/>
        <w:bidi/>
        <w:ind w:left="1635"/>
        <w:rPr>
          <w:rFonts w:ascii="Arial" w:hAnsi="Arial" w:cs="Arial"/>
          <w:sz w:val="22"/>
          <w:szCs w:val="22"/>
        </w:rPr>
      </w:pPr>
    </w:p>
    <w:p w14:paraId="3C76A864" w14:textId="04E2FE2F" w:rsidR="0006436A" w:rsidRPr="002750C4" w:rsidRDefault="0006436A" w:rsidP="0006436A">
      <w:pPr>
        <w:pStyle w:val="ListParagraph"/>
        <w:numPr>
          <w:ilvl w:val="0"/>
          <w:numId w:val="10"/>
        </w:numPr>
        <w:bidi/>
        <w:rPr>
          <w:rFonts w:ascii="Arial" w:hAnsi="Arial" w:cs="Arial"/>
          <w:sz w:val="22"/>
          <w:szCs w:val="22"/>
        </w:rPr>
      </w:pPr>
      <w:r w:rsidRPr="002750C4">
        <w:rPr>
          <w:rFonts w:ascii="Arial" w:hAnsi="Arial" w:cs="Arial"/>
          <w:sz w:val="22"/>
          <w:szCs w:val="22"/>
          <w:rtl/>
        </w:rPr>
        <w:t>تظهر الطقوس الإحتفالية لتقديم الباكورة والعشور الشكر والولاء للرب (26: 1-15).</w:t>
      </w:r>
    </w:p>
    <w:p w14:paraId="2FEA24C9" w14:textId="77777777" w:rsidR="0006436A" w:rsidRPr="002750C4" w:rsidRDefault="0006436A" w:rsidP="0006436A">
      <w:pPr>
        <w:pStyle w:val="ListParagraph"/>
        <w:bidi/>
        <w:ind w:left="643"/>
        <w:rPr>
          <w:rFonts w:ascii="Arial" w:hAnsi="Arial" w:cs="Arial"/>
          <w:sz w:val="22"/>
          <w:szCs w:val="22"/>
        </w:rPr>
      </w:pPr>
    </w:p>
    <w:p w14:paraId="4A0817D2" w14:textId="6C28B076" w:rsidR="001F234F" w:rsidRPr="002750C4" w:rsidRDefault="0006436A" w:rsidP="0006436A">
      <w:pPr>
        <w:pStyle w:val="ListParagraph"/>
        <w:numPr>
          <w:ilvl w:val="0"/>
          <w:numId w:val="5"/>
        </w:numPr>
        <w:bidi/>
        <w:rPr>
          <w:rFonts w:ascii="Arial" w:hAnsi="Arial" w:cs="Arial"/>
          <w:sz w:val="22"/>
          <w:szCs w:val="22"/>
        </w:rPr>
      </w:pPr>
      <w:r w:rsidRPr="002750C4">
        <w:rPr>
          <w:rFonts w:ascii="Arial" w:hAnsi="Arial" w:cs="Arial"/>
          <w:sz w:val="22"/>
          <w:szCs w:val="22"/>
          <w:rtl/>
        </w:rPr>
        <w:t>صادق كل من إسرائيل والله على العهد، من خلال التعهد بالوفاء بالتزاماتهما المتبادلة، باعتبارها معاهدة مشروطة بين السيادة والتابع (26: 16-19).</w:t>
      </w:r>
    </w:p>
    <w:p w14:paraId="4DED3B7C" w14:textId="77777777" w:rsidR="0006436A" w:rsidRDefault="0006436A" w:rsidP="0006436A">
      <w:pPr>
        <w:bidi/>
        <w:rPr>
          <w:rFonts w:ascii="Arial" w:hAnsi="Arial" w:cs="Arial"/>
          <w:b/>
          <w:bCs/>
          <w:rtl/>
        </w:rPr>
      </w:pPr>
    </w:p>
    <w:p w14:paraId="2F6536B9" w14:textId="042C1356" w:rsidR="0006436A" w:rsidRPr="001E71FD" w:rsidRDefault="0006436A" w:rsidP="0006436A">
      <w:pPr>
        <w:bidi/>
        <w:rPr>
          <w:rFonts w:ascii="Arial" w:hAnsi="Arial" w:cs="Arial"/>
          <w:b/>
          <w:bCs/>
        </w:rPr>
      </w:pPr>
      <w:r w:rsidRPr="001E71FD">
        <w:rPr>
          <w:rFonts w:ascii="Arial" w:hAnsi="Arial" w:cs="Arial"/>
          <w:b/>
          <w:bCs/>
          <w:rtl/>
        </w:rPr>
        <w:t>4.   تأمر عظة موسى الثالثة بتجديد العهد في كنعان، لتحفيز الطاعة من خلال إعلان البركات للطاعة، واللعنات للعصيان (الإصحاحات 27-28).</w:t>
      </w:r>
    </w:p>
    <w:p w14:paraId="2E927EC4" w14:textId="77777777" w:rsidR="0006436A" w:rsidRPr="001E71FD" w:rsidRDefault="0006436A" w:rsidP="0006436A">
      <w:pPr>
        <w:pStyle w:val="ListParagraph"/>
        <w:bidi/>
        <w:ind w:left="643"/>
        <w:rPr>
          <w:rFonts w:ascii="Arial" w:hAnsi="Arial" w:cs="Arial"/>
        </w:rPr>
      </w:pPr>
    </w:p>
    <w:p w14:paraId="7972571E" w14:textId="63B4EA6F" w:rsidR="0006436A" w:rsidRPr="001E71FD" w:rsidRDefault="0006436A" w:rsidP="0006436A">
      <w:pPr>
        <w:pStyle w:val="ListParagraph"/>
        <w:numPr>
          <w:ilvl w:val="0"/>
          <w:numId w:val="11"/>
        </w:numPr>
        <w:bidi/>
        <w:rPr>
          <w:rFonts w:ascii="Arial" w:hAnsi="Arial" w:cs="Arial"/>
        </w:rPr>
      </w:pPr>
      <w:r w:rsidRPr="001E71FD">
        <w:rPr>
          <w:rFonts w:ascii="Arial" w:hAnsi="Arial" w:cs="Arial"/>
          <w:rtl/>
        </w:rPr>
        <w:t>يجب على إسرائيل تجديد العهد في كنعان، لتعزيز المسؤوليات الرسمية التي وعدت الأمة بالإلتزام بها (الإصحاح 27).</w:t>
      </w:r>
    </w:p>
    <w:p w14:paraId="6A12B0D2" w14:textId="77777777" w:rsidR="001E71FD" w:rsidRPr="001E71FD" w:rsidRDefault="001E71FD" w:rsidP="0006436A">
      <w:pPr>
        <w:bidi/>
        <w:ind w:left="709"/>
        <w:rPr>
          <w:rFonts w:ascii="Arial" w:hAnsi="Arial" w:cs="Arial"/>
          <w:rtl/>
        </w:rPr>
      </w:pPr>
    </w:p>
    <w:p w14:paraId="7387ECF9" w14:textId="3BC495F3" w:rsidR="0006436A" w:rsidRPr="001E71FD" w:rsidRDefault="0006436A" w:rsidP="001E71FD">
      <w:pPr>
        <w:bidi/>
        <w:ind w:left="709"/>
        <w:rPr>
          <w:rFonts w:ascii="Arial" w:hAnsi="Arial" w:cs="Arial"/>
        </w:rPr>
      </w:pPr>
      <w:r w:rsidRPr="001E71FD">
        <w:rPr>
          <w:rFonts w:ascii="Arial" w:hAnsi="Arial" w:cs="Arial"/>
          <w:rtl/>
        </w:rPr>
        <w:t>1.</w:t>
      </w:r>
      <w:r w:rsidR="001E71FD" w:rsidRPr="001E71FD">
        <w:rPr>
          <w:rFonts w:ascii="Arial" w:hAnsi="Arial" w:cs="Arial"/>
          <w:rtl/>
        </w:rPr>
        <w:t xml:space="preserve">     يجب على إسرائيل أن تقيم احتفالاً مناسباً، لتجديد العهد بعد وصولهم إلى كنعان، لتعزيز جدية واجباتهم العهدية (27: 1-8).</w:t>
      </w:r>
    </w:p>
    <w:p w14:paraId="3515724C" w14:textId="77777777" w:rsidR="001E71FD" w:rsidRPr="001E71FD" w:rsidRDefault="001E71FD" w:rsidP="001E71FD">
      <w:pPr>
        <w:bidi/>
        <w:ind w:left="709"/>
        <w:rPr>
          <w:rFonts w:ascii="Arial" w:hAnsi="Arial" w:cs="Arial"/>
          <w:rtl/>
        </w:rPr>
      </w:pPr>
    </w:p>
    <w:p w14:paraId="0360E47E" w14:textId="1AE74381" w:rsidR="001E71FD" w:rsidRPr="001E71FD" w:rsidRDefault="001E71FD" w:rsidP="001E71FD">
      <w:pPr>
        <w:bidi/>
        <w:ind w:left="709"/>
        <w:rPr>
          <w:rFonts w:ascii="Arial" w:hAnsi="Arial" w:cs="Arial"/>
        </w:rPr>
      </w:pPr>
      <w:r w:rsidRPr="001E71FD">
        <w:rPr>
          <w:rFonts w:ascii="Arial" w:hAnsi="Arial" w:cs="Arial"/>
          <w:rtl/>
        </w:rPr>
        <w:t>2.     بعد أن شرح موسى كل شروط العهد، أعلن أخيراً: اليوم صرت شعباً للرب إلهك ... ليبدأ العهد للشعب (27: 9-10).</w:t>
      </w:r>
    </w:p>
    <w:p w14:paraId="0B40BA65" w14:textId="77777777" w:rsidR="001E71FD" w:rsidRPr="001E71FD" w:rsidRDefault="001E71FD" w:rsidP="001E71FD">
      <w:pPr>
        <w:bidi/>
        <w:ind w:left="1134" w:hanging="425"/>
        <w:rPr>
          <w:rFonts w:ascii="Arial" w:hAnsi="Arial" w:cs="Arial"/>
          <w:rtl/>
        </w:rPr>
      </w:pPr>
    </w:p>
    <w:p w14:paraId="1B7F4986" w14:textId="39158FF7" w:rsidR="001E71FD" w:rsidRPr="001E71FD" w:rsidRDefault="001E71FD" w:rsidP="001E71FD">
      <w:pPr>
        <w:bidi/>
        <w:ind w:left="1134" w:hanging="425"/>
        <w:rPr>
          <w:rFonts w:ascii="Arial" w:hAnsi="Arial" w:cs="Arial"/>
        </w:rPr>
      </w:pPr>
      <w:r w:rsidRPr="001E71FD">
        <w:rPr>
          <w:rFonts w:ascii="Arial" w:hAnsi="Arial" w:cs="Arial"/>
          <w:rtl/>
        </w:rPr>
        <w:t>3.</w:t>
      </w:r>
      <w:r w:rsidRPr="001E71FD">
        <w:rPr>
          <w:rFonts w:ascii="Arial" w:hAnsi="Arial" w:cs="Arial"/>
          <w:rtl/>
        </w:rPr>
        <w:tab/>
        <w:t>يجب أن يتضمن تجديد العهد أسباط البركة على جبل جرزيم، وأسباط اللعنة على جبل عيبال مع اللاويين بينهما، لإظهار أي الأسباط هي التي تحصل على بركة الله الخاصة (27: 11-14).</w:t>
      </w:r>
    </w:p>
    <w:p w14:paraId="3896686F" w14:textId="77777777" w:rsidR="001E71FD" w:rsidRPr="001E71FD" w:rsidRDefault="001E71FD" w:rsidP="001E71FD">
      <w:pPr>
        <w:pStyle w:val="ListParagraph"/>
        <w:bidi/>
        <w:ind w:left="1080"/>
        <w:rPr>
          <w:rFonts w:ascii="Arial" w:hAnsi="Arial" w:cs="Arial"/>
        </w:rPr>
      </w:pPr>
    </w:p>
    <w:p w14:paraId="217CA26F" w14:textId="6183EF21" w:rsidR="001E71FD" w:rsidRPr="001E71FD" w:rsidRDefault="001E71FD" w:rsidP="001E71FD">
      <w:pPr>
        <w:pStyle w:val="ListParagraph"/>
        <w:numPr>
          <w:ilvl w:val="0"/>
          <w:numId w:val="12"/>
        </w:numPr>
        <w:bidi/>
        <w:rPr>
          <w:rFonts w:ascii="Arial" w:hAnsi="Arial" w:cs="Arial"/>
        </w:rPr>
      </w:pPr>
      <w:r>
        <w:rPr>
          <w:rFonts w:ascii="Arial" w:hAnsi="Arial" w:cs="Arial" w:hint="cs"/>
          <w:rtl/>
        </w:rPr>
        <w:t xml:space="preserve"> </w:t>
      </w:r>
      <w:r w:rsidRPr="001E71FD">
        <w:rPr>
          <w:rFonts w:ascii="Arial" w:hAnsi="Arial" w:cs="Arial"/>
          <w:rtl/>
        </w:rPr>
        <w:t xml:space="preserve">يجب على اللاويين بعد ذلك تلاوة اثنتي عشرة لعنة، خاصة لأولئك الذين يكسرون الوصايا العشر و/أو يخطئون سراً، لإبلاغ إسرائيل </w:t>
      </w:r>
      <w:r>
        <w:rPr>
          <w:rFonts w:ascii="Arial" w:hAnsi="Arial" w:cs="Arial" w:hint="cs"/>
          <w:rtl/>
        </w:rPr>
        <w:t xml:space="preserve"> </w:t>
      </w:r>
      <w:r w:rsidRPr="001E71FD">
        <w:rPr>
          <w:rFonts w:ascii="Arial" w:hAnsi="Arial" w:cs="Arial"/>
          <w:rtl/>
        </w:rPr>
        <w:t>بمدى خطورة عصيان العهد (27: 15-26).</w:t>
      </w:r>
    </w:p>
    <w:p w14:paraId="4CE08D88" w14:textId="77777777" w:rsidR="001E71FD" w:rsidRDefault="001E71FD" w:rsidP="001E71FD">
      <w:pPr>
        <w:pStyle w:val="ListParagraph"/>
        <w:bidi/>
        <w:ind w:left="643"/>
      </w:pPr>
    </w:p>
    <w:p w14:paraId="6066FED0" w14:textId="299ED1BA" w:rsidR="001E71FD" w:rsidRPr="001E71FD" w:rsidRDefault="001E71FD" w:rsidP="001E71FD">
      <w:pPr>
        <w:pStyle w:val="ListParagraph"/>
        <w:numPr>
          <w:ilvl w:val="0"/>
          <w:numId w:val="11"/>
        </w:numPr>
        <w:bidi/>
        <w:rPr>
          <w:rFonts w:ascii="Arial" w:hAnsi="Arial" w:cs="Arial"/>
        </w:rPr>
      </w:pPr>
      <w:r w:rsidRPr="001E71FD">
        <w:rPr>
          <w:rFonts w:ascii="Arial" w:hAnsi="Arial" w:cs="Arial"/>
          <w:rtl/>
        </w:rPr>
        <w:t>يجب أن تحفز البركات التي تعطى للطاعة، واللعنات التي تعطى للعصيان إسرائيل على طاعة العهد (الإصحاح 28).</w:t>
      </w:r>
    </w:p>
    <w:p w14:paraId="572A9FE3" w14:textId="77777777" w:rsidR="001E71FD" w:rsidRPr="001E71FD" w:rsidRDefault="001E71FD" w:rsidP="001E71FD">
      <w:pPr>
        <w:bidi/>
        <w:ind w:left="709"/>
        <w:rPr>
          <w:rFonts w:ascii="Arial" w:hAnsi="Arial" w:cs="Arial"/>
          <w:rtl/>
        </w:rPr>
      </w:pPr>
    </w:p>
    <w:p w14:paraId="3F18669E" w14:textId="5F338964" w:rsidR="001E71FD" w:rsidRPr="001E71FD" w:rsidRDefault="001E71FD" w:rsidP="001E71FD">
      <w:pPr>
        <w:bidi/>
        <w:ind w:left="1134" w:hanging="425"/>
        <w:rPr>
          <w:rFonts w:ascii="Arial" w:hAnsi="Arial" w:cs="Arial"/>
        </w:rPr>
      </w:pPr>
      <w:r w:rsidRPr="001E71FD">
        <w:rPr>
          <w:rFonts w:ascii="Arial" w:hAnsi="Arial" w:cs="Arial"/>
          <w:rtl/>
        </w:rPr>
        <w:t>1.</w:t>
      </w:r>
      <w:r w:rsidRPr="001E71FD">
        <w:rPr>
          <w:rFonts w:ascii="Arial" w:hAnsi="Arial" w:cs="Arial"/>
          <w:rtl/>
        </w:rPr>
        <w:tab/>
        <w:t>تشمل البركات الناتجة عن الطاعة الإنتصارات العسكرية على الأمم، والثروات المادية والزراعية، والسمعة العالمية بسبب العلاقة الحميمة مع الله لتشجيع طاعة العهد (28: 1-14).</w:t>
      </w:r>
    </w:p>
    <w:p w14:paraId="571CEEAE" w14:textId="77777777" w:rsidR="0071588A" w:rsidRDefault="0071588A" w:rsidP="0071588A">
      <w:pPr>
        <w:bidi/>
        <w:ind w:left="1134" w:hanging="425"/>
        <w:rPr>
          <w:rFonts w:ascii="Arial" w:hAnsi="Arial" w:cs="Arial"/>
          <w:rtl/>
        </w:rPr>
      </w:pPr>
    </w:p>
    <w:p w14:paraId="785B08EC" w14:textId="390A3195" w:rsidR="001E71FD" w:rsidRPr="0071588A" w:rsidRDefault="001E71FD" w:rsidP="0071588A">
      <w:pPr>
        <w:bidi/>
        <w:ind w:left="1134" w:hanging="425"/>
        <w:rPr>
          <w:rFonts w:ascii="Arial" w:hAnsi="Arial" w:cs="Arial"/>
        </w:rPr>
      </w:pPr>
      <w:r w:rsidRPr="0071588A">
        <w:rPr>
          <w:rFonts w:ascii="Arial" w:hAnsi="Arial" w:cs="Arial"/>
          <w:rtl/>
        </w:rPr>
        <w:t>2.</w:t>
      </w:r>
      <w:r w:rsidRPr="0071588A">
        <w:rPr>
          <w:rFonts w:ascii="Arial" w:hAnsi="Arial" w:cs="Arial"/>
          <w:rtl/>
        </w:rPr>
        <w:tab/>
      </w:r>
      <w:r w:rsidR="0071588A" w:rsidRPr="0071588A">
        <w:rPr>
          <w:rFonts w:ascii="Arial" w:hAnsi="Arial" w:cs="Arial"/>
          <w:rtl/>
        </w:rPr>
        <w:t>تشمل اللعنات الناتجة عن العصيان الدمار، والمرض، والجفاف، والهزيمة العسكرية، والقمع، وفشل المحاصيل، والخراب الإقتصادي، والمدن المحاصرة، والسبي لحث الناس على الطاعة (28: 15-68).</w:t>
      </w:r>
    </w:p>
    <w:p w14:paraId="5840392F" w14:textId="77777777" w:rsidR="002D6101" w:rsidRDefault="002D6101" w:rsidP="002D6101"/>
    <w:p w14:paraId="32DEA408" w14:textId="77777777" w:rsidR="002D6101" w:rsidRDefault="007A725F" w:rsidP="002D6101">
      <w:pPr>
        <w:jc w:val="right"/>
      </w:pPr>
      <w:r>
        <w:rPr>
          <w:noProof/>
        </w:rPr>
        <w:lastRenderedPageBreak/>
        <w:drawing>
          <wp:inline distT="0" distB="0" distL="0" distR="0" wp14:anchorId="3B48784D" wp14:editId="0B548132">
            <wp:extent cx="3872235" cy="2924774"/>
            <wp:effectExtent l="0" t="0" r="0" b="9525"/>
            <wp:docPr id="1"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2"/>
                    <pic:cNvPicPr>
                      <a:picLocks/>
                    </pic:cNvPicPr>
                  </pic:nvPicPr>
                  <pic:blipFill>
                    <a:blip r:embed="rId8"/>
                    <a:stretch>
                      <a:fillRect/>
                    </a:stretch>
                  </pic:blipFill>
                  <pic:spPr bwMode="auto">
                    <a:xfrm>
                      <a:off x="0" y="0"/>
                      <a:ext cx="3872235" cy="2924774"/>
                    </a:xfrm>
                    <a:prstGeom prst="rect">
                      <a:avLst/>
                    </a:prstGeom>
                    <a:noFill/>
                    <a:ln>
                      <a:noFill/>
                    </a:ln>
                  </pic:spPr>
                </pic:pic>
              </a:graphicData>
            </a:graphic>
          </wp:inline>
        </w:drawing>
      </w:r>
    </w:p>
    <w:p w14:paraId="22478639" w14:textId="77777777" w:rsidR="002D6101" w:rsidRDefault="002D6101" w:rsidP="002D6101">
      <w:pPr>
        <w:jc w:val="right"/>
      </w:pPr>
    </w:p>
    <w:p w14:paraId="2CF4FED7" w14:textId="77777777" w:rsidR="002D6101" w:rsidRPr="002D6101" w:rsidRDefault="007A725F" w:rsidP="002D6101">
      <w:pPr>
        <w:jc w:val="right"/>
      </w:pPr>
      <w:r>
        <w:rPr>
          <w:noProof/>
        </w:rPr>
        <w:drawing>
          <wp:inline distT="0" distB="0" distL="0" distR="0" wp14:anchorId="2543D73B" wp14:editId="631DF122">
            <wp:extent cx="4537125" cy="3409718"/>
            <wp:effectExtent l="0" t="0" r="0" b="635"/>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
                    <pic:cNvPicPr>
                      <a:picLocks/>
                    </pic:cNvPicPr>
                  </pic:nvPicPr>
                  <pic:blipFill>
                    <a:blip r:embed="rId9"/>
                    <a:stretch>
                      <a:fillRect/>
                    </a:stretch>
                  </pic:blipFill>
                  <pic:spPr bwMode="auto">
                    <a:xfrm>
                      <a:off x="0" y="0"/>
                      <a:ext cx="4537125" cy="3409718"/>
                    </a:xfrm>
                    <a:prstGeom prst="rect">
                      <a:avLst/>
                    </a:prstGeom>
                    <a:noFill/>
                    <a:ln>
                      <a:noFill/>
                    </a:ln>
                  </pic:spPr>
                </pic:pic>
              </a:graphicData>
            </a:graphic>
          </wp:inline>
        </w:drawing>
      </w:r>
    </w:p>
    <w:p w14:paraId="4DE1588B" w14:textId="7B6237DF" w:rsidR="003E08DF" w:rsidRDefault="001F234F" w:rsidP="001F5191">
      <w:pPr>
        <w:pStyle w:val="Heading1"/>
        <w:ind w:left="284" w:right="-164" w:hanging="284"/>
        <w:rPr>
          <w:rFonts w:ascii="Arial" w:hAnsi="Arial" w:cs="Arial"/>
          <w:sz w:val="20"/>
          <w:rtl/>
        </w:rPr>
      </w:pPr>
      <w:bookmarkStart w:id="18" w:name="_Toc393737663"/>
      <w:r>
        <w:rPr>
          <w:rFonts w:ascii="Arial" w:hAnsi="Arial" w:cs="Arial"/>
          <w:sz w:val="20"/>
        </w:rPr>
        <w:br w:type="page"/>
      </w:r>
      <w:bookmarkEnd w:id="18"/>
    </w:p>
    <w:p w14:paraId="4B302F3C" w14:textId="32D018F4" w:rsidR="001B2BD3" w:rsidRPr="00291D08" w:rsidRDefault="001B2BD3" w:rsidP="00291D08">
      <w:pPr>
        <w:bidi/>
        <w:ind w:left="320" w:hanging="320"/>
        <w:rPr>
          <w:rFonts w:ascii="Arial" w:hAnsi="Arial" w:cs="Arial"/>
          <w:b/>
          <w:bCs/>
          <w:sz w:val="32"/>
          <w:szCs w:val="22"/>
        </w:rPr>
      </w:pPr>
      <w:r w:rsidRPr="00291D08">
        <w:rPr>
          <w:rFonts w:ascii="Arial" w:hAnsi="Arial" w:cs="Arial"/>
          <w:b/>
          <w:bCs/>
          <w:sz w:val="32"/>
          <w:szCs w:val="22"/>
          <w:rtl/>
        </w:rPr>
        <w:lastRenderedPageBreak/>
        <w:t>5.  تتناول عظة موسى الرابعة طاعة العهد، وتؤكد على البركة النهائية المتمثلة في تحفيز إسرائيل على طاعة العهد (الإصحاحات 29-30).</w:t>
      </w:r>
    </w:p>
    <w:p w14:paraId="7F660C67" w14:textId="77777777" w:rsidR="001B2BD3" w:rsidRPr="00291D08" w:rsidRDefault="001B2BD3" w:rsidP="001B2BD3">
      <w:pPr>
        <w:pStyle w:val="ListParagraph"/>
        <w:bidi/>
        <w:ind w:left="643"/>
        <w:rPr>
          <w:rFonts w:ascii="Arial" w:hAnsi="Arial" w:cs="Arial"/>
          <w:sz w:val="32"/>
          <w:szCs w:val="22"/>
        </w:rPr>
      </w:pPr>
    </w:p>
    <w:p w14:paraId="4AFF188E" w14:textId="1D3117AD" w:rsidR="001B2BD3" w:rsidRPr="00291D08" w:rsidRDefault="001B2BD3" w:rsidP="001B2BD3">
      <w:pPr>
        <w:pStyle w:val="ListParagraph"/>
        <w:numPr>
          <w:ilvl w:val="0"/>
          <w:numId w:val="13"/>
        </w:numPr>
        <w:bidi/>
        <w:rPr>
          <w:rFonts w:ascii="Arial" w:hAnsi="Arial" w:cs="Arial"/>
          <w:sz w:val="32"/>
          <w:szCs w:val="22"/>
        </w:rPr>
      </w:pPr>
      <w:r w:rsidRPr="00291D08">
        <w:rPr>
          <w:rFonts w:ascii="Arial" w:hAnsi="Arial" w:cs="Arial"/>
          <w:sz w:val="32"/>
          <w:szCs w:val="22"/>
          <w:rtl/>
        </w:rPr>
        <w:t>ينبغي لإسرائيل أن تلتزم من جديد بالعهد الموسوي، في ضوء أمانة الرب في الماضي، واللعنات المستقبلية بسبب العصيان (الإصحاح 29).</w:t>
      </w:r>
    </w:p>
    <w:p w14:paraId="2AB55173" w14:textId="77777777" w:rsidR="001B2BD3" w:rsidRPr="00291D08" w:rsidRDefault="001B2BD3" w:rsidP="001B2BD3">
      <w:pPr>
        <w:pStyle w:val="ListParagraph"/>
        <w:bidi/>
        <w:ind w:left="643"/>
        <w:rPr>
          <w:rFonts w:ascii="Arial" w:hAnsi="Arial" w:cs="Arial"/>
          <w:sz w:val="32"/>
          <w:szCs w:val="22"/>
        </w:rPr>
      </w:pPr>
    </w:p>
    <w:p w14:paraId="00167744" w14:textId="361A517F" w:rsidR="001B2BD3" w:rsidRPr="00291D08" w:rsidRDefault="001B2BD3" w:rsidP="001B2BD3">
      <w:pPr>
        <w:pStyle w:val="ListParagraph"/>
        <w:numPr>
          <w:ilvl w:val="0"/>
          <w:numId w:val="13"/>
        </w:numPr>
        <w:bidi/>
        <w:rPr>
          <w:rFonts w:ascii="Arial" w:hAnsi="Arial" w:cs="Arial"/>
          <w:sz w:val="32"/>
          <w:szCs w:val="22"/>
        </w:rPr>
      </w:pPr>
      <w:r w:rsidRPr="00291D08">
        <w:rPr>
          <w:rFonts w:ascii="Arial" w:hAnsi="Arial" w:cs="Arial"/>
          <w:sz w:val="32"/>
          <w:szCs w:val="22"/>
          <w:rtl/>
        </w:rPr>
        <w:t>يؤكد عهد الأرض الرخاء بعد السبي والتوبة [عند المجيء الثاني للمسيح قبل الألفية]، للتحذير من أن البركة تعتمد على التوبة، ولتشجيع إسرائيل بوعد البركة النهائية (30: 1-10).</w:t>
      </w:r>
    </w:p>
    <w:p w14:paraId="7801A245" w14:textId="77777777" w:rsidR="001B2BD3" w:rsidRPr="00291D08" w:rsidRDefault="001B2BD3" w:rsidP="001B2BD3">
      <w:pPr>
        <w:pStyle w:val="ListParagraph"/>
        <w:bidi/>
        <w:ind w:left="643"/>
        <w:rPr>
          <w:rFonts w:ascii="Arial" w:hAnsi="Arial" w:cs="Arial"/>
          <w:sz w:val="32"/>
          <w:szCs w:val="22"/>
        </w:rPr>
      </w:pPr>
    </w:p>
    <w:p w14:paraId="3BF63438" w14:textId="37AE4C55" w:rsidR="001F234F" w:rsidRPr="00291D08" w:rsidRDefault="001B2BD3" w:rsidP="001B2BD3">
      <w:pPr>
        <w:pStyle w:val="ListParagraph"/>
        <w:numPr>
          <w:ilvl w:val="0"/>
          <w:numId w:val="13"/>
        </w:numPr>
        <w:bidi/>
        <w:rPr>
          <w:rFonts w:ascii="Arial" w:hAnsi="Arial" w:cs="Arial"/>
          <w:sz w:val="32"/>
          <w:szCs w:val="22"/>
        </w:rPr>
      </w:pPr>
      <w:r w:rsidRPr="00291D08">
        <w:rPr>
          <w:rFonts w:ascii="Arial" w:hAnsi="Arial" w:cs="Arial"/>
          <w:sz w:val="32"/>
          <w:szCs w:val="22"/>
          <w:rtl/>
        </w:rPr>
        <w:t>ينبغي لإسرائيل أن تختار ازدهار الطاعة (الحياة)، بدلاً من تدمير المعصية (الموت)، لأنهم يعرفون على وجه التحديد ما تتطلبه الشريعة ويمكنهم طاعتها، للحفاظ على أن الخيارات والعواقب واضحة (30: 11-20).</w:t>
      </w:r>
    </w:p>
    <w:p w14:paraId="3F8FDF9B" w14:textId="77777777" w:rsidR="001B2BD3" w:rsidRPr="00291D08" w:rsidRDefault="001B2BD3" w:rsidP="001B2BD3">
      <w:pPr>
        <w:bidi/>
        <w:ind w:left="283" w:hanging="283"/>
        <w:rPr>
          <w:rFonts w:ascii="Arial" w:hAnsi="Arial" w:cs="Arial"/>
          <w:b/>
          <w:bCs/>
          <w:sz w:val="32"/>
          <w:szCs w:val="22"/>
          <w:rtl/>
        </w:rPr>
      </w:pPr>
    </w:p>
    <w:p w14:paraId="57DEC356" w14:textId="15AA4117" w:rsidR="001B2BD3" w:rsidRPr="00291D08" w:rsidRDefault="001B2BD3" w:rsidP="001B2BD3">
      <w:pPr>
        <w:bidi/>
        <w:ind w:left="283" w:hanging="283"/>
        <w:rPr>
          <w:rFonts w:ascii="Arial" w:hAnsi="Arial" w:cs="Arial"/>
          <w:b/>
          <w:bCs/>
          <w:sz w:val="32"/>
          <w:szCs w:val="22"/>
        </w:rPr>
      </w:pPr>
      <w:r w:rsidRPr="00291D08">
        <w:rPr>
          <w:rFonts w:ascii="Arial" w:hAnsi="Arial" w:cs="Arial"/>
          <w:b/>
          <w:bCs/>
          <w:sz w:val="32"/>
          <w:szCs w:val="22"/>
          <w:rtl/>
        </w:rPr>
        <w:t>6.</w:t>
      </w:r>
      <w:r w:rsidRPr="00291D08">
        <w:rPr>
          <w:rFonts w:ascii="Arial" w:hAnsi="Arial" w:cs="Arial"/>
          <w:b/>
          <w:bCs/>
          <w:sz w:val="32"/>
          <w:szCs w:val="22"/>
          <w:rtl/>
        </w:rPr>
        <w:tab/>
        <w:t>يعلم الإنتقال من موسى إلى يشوع باعتباره وسيط العهد إسرائيل، عن تدبير الله الأمين لاستمرارية العهد، ويحذر من الإرتداد بسبب طاعة العهد (الإصحاحات 31-34).</w:t>
      </w:r>
    </w:p>
    <w:p w14:paraId="0C2EFED6" w14:textId="77777777" w:rsidR="00F20CDE" w:rsidRPr="00291D08" w:rsidRDefault="00F20CDE" w:rsidP="00F20CDE">
      <w:pPr>
        <w:pStyle w:val="ListParagraph"/>
        <w:bidi/>
        <w:ind w:left="643"/>
        <w:rPr>
          <w:rFonts w:ascii="Arial" w:hAnsi="Arial" w:cs="Arial"/>
          <w:sz w:val="32"/>
          <w:szCs w:val="22"/>
        </w:rPr>
      </w:pPr>
    </w:p>
    <w:p w14:paraId="4898A53D" w14:textId="42BA9D3D" w:rsidR="00F20CDE" w:rsidRPr="00291D08" w:rsidRDefault="00F20CDE" w:rsidP="00F20CDE">
      <w:pPr>
        <w:pStyle w:val="ListParagraph"/>
        <w:numPr>
          <w:ilvl w:val="0"/>
          <w:numId w:val="14"/>
        </w:numPr>
        <w:bidi/>
        <w:rPr>
          <w:rFonts w:ascii="Arial" w:hAnsi="Arial" w:cs="Arial"/>
          <w:sz w:val="32"/>
          <w:szCs w:val="22"/>
        </w:rPr>
      </w:pPr>
      <w:r w:rsidRPr="00291D08">
        <w:rPr>
          <w:rFonts w:ascii="Arial" w:hAnsi="Arial" w:cs="Arial"/>
          <w:sz w:val="32"/>
          <w:szCs w:val="22"/>
          <w:rtl/>
        </w:rPr>
        <w:t>يعين موسى يعين يشوع ويسلمه الشريعة، بينما يحذر الرب من تمرد إسرائيل المستقبلي، لمساعدة إسرائيل على رؤية الحاجة إلى الوفاء بالعهد (31: 1-29).</w:t>
      </w:r>
    </w:p>
    <w:p w14:paraId="094CC5EF" w14:textId="77777777" w:rsidR="00F20CDE" w:rsidRPr="00291D08" w:rsidRDefault="00F20CDE" w:rsidP="00F20CDE">
      <w:pPr>
        <w:bidi/>
        <w:ind w:left="709" w:hanging="426"/>
        <w:rPr>
          <w:rFonts w:ascii="Arial" w:hAnsi="Arial" w:cs="Arial"/>
          <w:sz w:val="32"/>
          <w:szCs w:val="22"/>
          <w:rtl/>
        </w:rPr>
      </w:pPr>
    </w:p>
    <w:p w14:paraId="63F0F5CA" w14:textId="415115B3" w:rsidR="00F20CDE" w:rsidRPr="00291D08" w:rsidRDefault="00F20CDE" w:rsidP="00F20CDE">
      <w:pPr>
        <w:bidi/>
        <w:ind w:left="709" w:hanging="426"/>
        <w:rPr>
          <w:rFonts w:ascii="Arial" w:hAnsi="Arial" w:cs="Arial"/>
          <w:sz w:val="32"/>
          <w:szCs w:val="22"/>
        </w:rPr>
      </w:pPr>
      <w:r w:rsidRPr="00291D08">
        <w:rPr>
          <w:rFonts w:ascii="Arial" w:hAnsi="Arial" w:cs="Arial"/>
          <w:sz w:val="32"/>
          <w:szCs w:val="22"/>
          <w:rtl/>
        </w:rPr>
        <w:t>ب,</w:t>
      </w:r>
      <w:r w:rsidRPr="00291D08">
        <w:rPr>
          <w:rFonts w:ascii="Arial" w:hAnsi="Arial" w:cs="Arial"/>
          <w:sz w:val="32"/>
          <w:szCs w:val="22"/>
          <w:rtl/>
        </w:rPr>
        <w:tab/>
        <w:t>يأمر نشيد موسى عن مستقبل إسرائيل الكئيب بسبب الإرتداد، بإقامة مراسم تجديد العهد، لتذكيرهم بطاعة الرب ودينونته البارة إذا ارتدوا (31: 30-32: 43).</w:t>
      </w:r>
    </w:p>
    <w:p w14:paraId="2B2C7426" w14:textId="77777777" w:rsidR="00F20CDE" w:rsidRPr="00291D08" w:rsidRDefault="00F20CDE" w:rsidP="00F20CDE">
      <w:pPr>
        <w:bidi/>
        <w:ind w:left="283"/>
        <w:rPr>
          <w:rFonts w:ascii="Arial" w:hAnsi="Arial" w:cs="Arial"/>
          <w:sz w:val="32"/>
          <w:szCs w:val="22"/>
          <w:rtl/>
        </w:rPr>
      </w:pPr>
    </w:p>
    <w:p w14:paraId="3230FDEA" w14:textId="7D95ECA5" w:rsidR="00E07696" w:rsidRPr="00291D08" w:rsidRDefault="00F20CDE" w:rsidP="002750C4">
      <w:pPr>
        <w:bidi/>
        <w:ind w:left="283"/>
        <w:rPr>
          <w:rFonts w:ascii="Arial" w:hAnsi="Arial" w:cs="Arial"/>
          <w:sz w:val="32"/>
          <w:szCs w:val="22"/>
          <w:rtl/>
        </w:rPr>
      </w:pPr>
      <w:r w:rsidRPr="00291D08">
        <w:rPr>
          <w:rFonts w:ascii="Arial" w:hAnsi="Arial" w:cs="Arial"/>
          <w:sz w:val="32"/>
          <w:szCs w:val="22"/>
          <w:rtl/>
        </w:rPr>
        <w:t>ت.</w:t>
      </w:r>
      <w:r w:rsidRPr="00291D08">
        <w:rPr>
          <w:rFonts w:ascii="Arial" w:hAnsi="Arial" w:cs="Arial"/>
          <w:sz w:val="32"/>
          <w:szCs w:val="22"/>
          <w:rtl/>
        </w:rPr>
        <w:tab/>
        <w:t>يعلم موت موسى واستبداله بيشوع إسرائيل، عن تدبير الله الأمين لاستمرارية العهد (32: 44-34: 12).</w:t>
      </w:r>
    </w:p>
    <w:p w14:paraId="719CA650" w14:textId="41221B51" w:rsidR="00F20CDE" w:rsidRPr="00291D08" w:rsidRDefault="00291D08" w:rsidP="00291D08">
      <w:pPr>
        <w:pStyle w:val="Heading3"/>
        <w:numPr>
          <w:ilvl w:val="0"/>
          <w:numId w:val="0"/>
        </w:numPr>
        <w:bidi/>
        <w:ind w:left="1040" w:hanging="331"/>
      </w:pPr>
      <w:r w:rsidRPr="00291D08">
        <w:rPr>
          <w:rFonts w:ascii="Arial" w:hAnsi="Arial" w:cs="Arial"/>
          <w:sz w:val="32"/>
          <w:szCs w:val="22"/>
          <w:rtl/>
        </w:rPr>
        <w:t>1.</w:t>
      </w:r>
      <w:r>
        <w:rPr>
          <w:rtl/>
        </w:rPr>
        <w:tab/>
      </w:r>
      <w:r w:rsidR="00E07696" w:rsidRPr="00291D08">
        <w:rPr>
          <w:rtl/>
        </w:rPr>
        <w:t>يستعد موسى للموت قبل عظته الأخيرة، ويأمره الله بالصعود إلى جبل نبو لموته (32: 44-52).</w:t>
      </w:r>
    </w:p>
    <w:p w14:paraId="26841605" w14:textId="77777777" w:rsidR="00E07696" w:rsidRPr="00291D08" w:rsidRDefault="00E07696" w:rsidP="00291D08">
      <w:pPr>
        <w:bidi/>
        <w:ind w:left="1040" w:hanging="331"/>
        <w:rPr>
          <w:rFonts w:ascii="Arial" w:hAnsi="Arial" w:cs="Arial"/>
          <w:sz w:val="32"/>
          <w:szCs w:val="22"/>
          <w:rtl/>
        </w:rPr>
      </w:pPr>
    </w:p>
    <w:p w14:paraId="6A74ECD6" w14:textId="34BF5CC1" w:rsidR="00E07696" w:rsidRPr="00291D08" w:rsidRDefault="00E07696" w:rsidP="00291D08">
      <w:pPr>
        <w:bidi/>
        <w:ind w:left="1040" w:hanging="331"/>
        <w:rPr>
          <w:rFonts w:ascii="Arial" w:hAnsi="Arial" w:cs="Arial"/>
          <w:sz w:val="32"/>
          <w:szCs w:val="22"/>
        </w:rPr>
      </w:pPr>
      <w:r w:rsidRPr="00291D08">
        <w:rPr>
          <w:rFonts w:ascii="Arial" w:hAnsi="Arial" w:cs="Arial"/>
          <w:sz w:val="32"/>
          <w:szCs w:val="22"/>
          <w:rtl/>
        </w:rPr>
        <w:t>2.</w:t>
      </w:r>
      <w:r w:rsidR="00291D08">
        <w:rPr>
          <w:rFonts w:ascii="Arial" w:hAnsi="Arial" w:cs="Arial"/>
          <w:sz w:val="32"/>
          <w:szCs w:val="22"/>
        </w:rPr>
        <w:tab/>
      </w:r>
      <w:r w:rsidRPr="00291D08">
        <w:rPr>
          <w:rFonts w:ascii="Arial" w:hAnsi="Arial" w:cs="Arial"/>
          <w:sz w:val="32"/>
          <w:szCs w:val="22"/>
          <w:rtl/>
        </w:rPr>
        <w:t>بارك موسى الأسباط في رسالته الأخيرة، حتى تزدهر الأمة وتختبر بركات العهد (الإصحاح 33).</w:t>
      </w:r>
    </w:p>
    <w:p w14:paraId="6689F0AA" w14:textId="77777777" w:rsidR="00E07696" w:rsidRPr="00291D08" w:rsidRDefault="00E07696" w:rsidP="00291D08">
      <w:pPr>
        <w:bidi/>
        <w:ind w:left="1040" w:hanging="331"/>
        <w:rPr>
          <w:rFonts w:ascii="Arial" w:hAnsi="Arial" w:cs="Arial"/>
          <w:sz w:val="32"/>
          <w:szCs w:val="22"/>
          <w:rtl/>
        </w:rPr>
      </w:pPr>
    </w:p>
    <w:p w14:paraId="1DD16FF3" w14:textId="24B78321" w:rsidR="00E07696" w:rsidRPr="00291D08" w:rsidRDefault="00E07696" w:rsidP="00291D08">
      <w:pPr>
        <w:bidi/>
        <w:ind w:left="1040" w:hanging="331"/>
        <w:rPr>
          <w:rFonts w:ascii="Arial" w:hAnsi="Arial" w:cs="Arial"/>
          <w:sz w:val="32"/>
          <w:szCs w:val="22"/>
        </w:rPr>
      </w:pPr>
      <w:r w:rsidRPr="00291D08">
        <w:rPr>
          <w:rFonts w:ascii="Arial" w:hAnsi="Arial" w:cs="Arial"/>
          <w:sz w:val="32"/>
          <w:szCs w:val="22"/>
          <w:rtl/>
        </w:rPr>
        <w:t>3.</w:t>
      </w:r>
      <w:r w:rsidR="00291D08">
        <w:rPr>
          <w:rFonts w:ascii="Arial" w:hAnsi="Arial" w:cs="Arial"/>
          <w:sz w:val="32"/>
          <w:szCs w:val="22"/>
        </w:rPr>
        <w:tab/>
      </w:r>
      <w:r w:rsidRPr="00291D08">
        <w:rPr>
          <w:rFonts w:ascii="Arial" w:hAnsi="Arial" w:cs="Arial"/>
          <w:sz w:val="32"/>
          <w:szCs w:val="22"/>
          <w:rtl/>
        </w:rPr>
        <w:t>يروي يشوع موت موسى ودفنه على يد الرب على جبل نبو، بعد أن رأى الأرض من بعيد، ويحل محله يشوع ليظهر أمانة الله في استمرارية العهد (الإصحاح 34).</w:t>
      </w:r>
    </w:p>
    <w:p w14:paraId="5D32F4B6" w14:textId="5EB08AA0" w:rsidR="003E08DF" w:rsidRDefault="003E08DF" w:rsidP="001F5191">
      <w:pPr>
        <w:ind w:right="-164"/>
        <w:jc w:val="center"/>
        <w:rPr>
          <w:rFonts w:ascii="Arial" w:hAnsi="Arial" w:cs="Arial"/>
          <w:b/>
          <w:sz w:val="28"/>
          <w:rtl/>
        </w:rPr>
      </w:pPr>
      <w:r w:rsidRPr="003E08DF">
        <w:rPr>
          <w:rFonts w:ascii="Arial" w:hAnsi="Arial" w:cs="Arial"/>
          <w:sz w:val="20"/>
        </w:rPr>
        <w:br w:type="page"/>
      </w:r>
    </w:p>
    <w:p w14:paraId="6FF20EC8" w14:textId="29CD4486" w:rsidR="00E07696" w:rsidRPr="00E07696" w:rsidRDefault="00E07696" w:rsidP="001F5191">
      <w:pPr>
        <w:ind w:right="-164"/>
        <w:jc w:val="center"/>
        <w:rPr>
          <w:rFonts w:ascii="Arial" w:hAnsi="Arial" w:cs="Arial"/>
          <w:bCs/>
          <w:i/>
          <w:sz w:val="28"/>
          <w:szCs w:val="28"/>
        </w:rPr>
      </w:pPr>
      <w:r w:rsidRPr="00E07696">
        <w:rPr>
          <w:rFonts w:ascii="Arial" w:hAnsi="Arial" w:cs="Arial"/>
          <w:bCs/>
          <w:i/>
          <w:sz w:val="28"/>
          <w:szCs w:val="28"/>
          <w:rtl/>
        </w:rPr>
        <w:lastRenderedPageBreak/>
        <w:t>ال</w:t>
      </w:r>
      <w:r w:rsidRPr="00E07696">
        <w:rPr>
          <w:rFonts w:ascii="Arial" w:hAnsi="Arial" w:cs="Arial" w:hint="cs"/>
          <w:bCs/>
          <w:i/>
          <w:sz w:val="28"/>
          <w:szCs w:val="28"/>
          <w:rtl/>
        </w:rPr>
        <w:t>إ</w:t>
      </w:r>
      <w:r w:rsidRPr="00E07696">
        <w:rPr>
          <w:rFonts w:ascii="Arial" w:hAnsi="Arial" w:cs="Arial"/>
          <w:bCs/>
          <w:i/>
          <w:sz w:val="28"/>
          <w:szCs w:val="28"/>
          <w:rtl/>
        </w:rPr>
        <w:t>هتمامات ال</w:t>
      </w:r>
      <w:r w:rsidRPr="00E07696">
        <w:rPr>
          <w:rFonts w:ascii="Arial" w:hAnsi="Arial" w:cs="Arial" w:hint="cs"/>
          <w:bCs/>
          <w:i/>
          <w:sz w:val="28"/>
          <w:szCs w:val="28"/>
          <w:rtl/>
        </w:rPr>
        <w:t>إ</w:t>
      </w:r>
      <w:r w:rsidRPr="00E07696">
        <w:rPr>
          <w:rFonts w:ascii="Arial" w:hAnsi="Arial" w:cs="Arial"/>
          <w:bCs/>
          <w:i/>
          <w:sz w:val="28"/>
          <w:szCs w:val="28"/>
          <w:rtl/>
        </w:rPr>
        <w:t>جتماعية الرئيسية في العهد الموسوي</w:t>
      </w:r>
    </w:p>
    <w:p w14:paraId="6CE4F420" w14:textId="48B0463D" w:rsidR="00E07696" w:rsidRDefault="00E07696" w:rsidP="00E07696">
      <w:pPr>
        <w:bidi/>
        <w:ind w:right="-164"/>
        <w:jc w:val="center"/>
        <w:outlineLvl w:val="0"/>
        <w:rPr>
          <w:rFonts w:ascii="Arial" w:hAnsi="Arial" w:cs="Arial"/>
          <w:sz w:val="20"/>
          <w:rtl/>
        </w:rPr>
      </w:pPr>
      <w:r w:rsidRPr="00E07696">
        <w:rPr>
          <w:rFonts w:ascii="Arial" w:hAnsi="Arial" w:cs="Arial"/>
          <w:sz w:val="20"/>
          <w:rtl/>
        </w:rPr>
        <w:t>كتاب الموارد البصرية للكتاب المقدس، 39</w:t>
      </w:r>
      <w:r w:rsidR="002750C4">
        <w:rPr>
          <w:rFonts w:ascii="Arial" w:hAnsi="Arial" w:cs="Arial" w:hint="cs"/>
          <w:sz w:val="20"/>
          <w:rtl/>
        </w:rPr>
        <w:t xml:space="preserve"> </w:t>
      </w:r>
    </w:p>
    <w:p w14:paraId="28233308" w14:textId="77777777" w:rsidR="002750C4" w:rsidRDefault="002750C4" w:rsidP="002750C4">
      <w:pPr>
        <w:bidi/>
        <w:ind w:right="-164"/>
        <w:jc w:val="center"/>
        <w:outlineLvl w:val="0"/>
        <w:rPr>
          <w:rFonts w:ascii="Arial" w:hAnsi="Arial" w:cs="Arial"/>
          <w:sz w:val="20"/>
          <w:rtl/>
        </w:rPr>
      </w:pPr>
    </w:p>
    <w:tbl>
      <w:tblPr>
        <w:tblStyle w:val="TableGrid"/>
        <w:bidiVisual/>
        <w:tblW w:w="0" w:type="auto"/>
        <w:tblLook w:val="04A0" w:firstRow="1" w:lastRow="0" w:firstColumn="1" w:lastColumn="0" w:noHBand="0" w:noVBand="1"/>
      </w:tblPr>
      <w:tblGrid>
        <w:gridCol w:w="4790"/>
        <w:gridCol w:w="4790"/>
      </w:tblGrid>
      <w:tr w:rsidR="002750C4" w14:paraId="5F8F204A" w14:textId="77777777" w:rsidTr="002750C4">
        <w:tc>
          <w:tcPr>
            <w:tcW w:w="4790" w:type="dxa"/>
            <w:tcBorders>
              <w:right w:val="nil"/>
            </w:tcBorders>
          </w:tcPr>
          <w:p w14:paraId="4B089449" w14:textId="77777777" w:rsidR="002750C4" w:rsidRPr="00DF3393" w:rsidRDefault="002750C4" w:rsidP="002750C4">
            <w:pPr>
              <w:bidi/>
              <w:rPr>
                <w:rFonts w:ascii="Arial" w:hAnsi="Arial" w:cs="Arial"/>
                <w:b/>
                <w:bCs/>
                <w:color w:val="000000" w:themeColor="text1"/>
                <w:sz w:val="20"/>
              </w:rPr>
            </w:pPr>
            <w:r w:rsidRPr="00DF3393">
              <w:rPr>
                <w:rFonts w:ascii="Arial" w:hAnsi="Arial" w:cs="Arial" w:hint="cs"/>
                <w:b/>
                <w:bCs/>
                <w:color w:val="000000" w:themeColor="text1"/>
                <w:sz w:val="20"/>
                <w:rtl/>
              </w:rPr>
              <w:t>1.</w:t>
            </w:r>
            <w:r w:rsidRPr="00DF3393">
              <w:rPr>
                <w:rFonts w:ascii="Arial" w:hAnsi="Arial" w:cs="Arial"/>
                <w:b/>
                <w:bCs/>
                <w:color w:val="000000" w:themeColor="text1"/>
                <w:sz w:val="20"/>
              </w:rPr>
              <w:t xml:space="preserve"> </w:t>
            </w:r>
            <w:r w:rsidRPr="00DF3393">
              <w:rPr>
                <w:rFonts w:ascii="Arial" w:hAnsi="Arial" w:cs="Arial"/>
                <w:b/>
                <w:bCs/>
                <w:color w:val="000000" w:themeColor="text1"/>
                <w:sz w:val="20"/>
                <w:rtl/>
              </w:rPr>
              <w:t>الشخصية</w:t>
            </w:r>
          </w:p>
          <w:p w14:paraId="232D94BB" w14:textId="59195C59" w:rsidR="002750C4" w:rsidRPr="00DF3393" w:rsidRDefault="002750C4" w:rsidP="002750C4">
            <w:pPr>
              <w:bidi/>
              <w:rPr>
                <w:rFonts w:ascii="Arial" w:hAnsi="Arial" w:cs="Arial"/>
                <w:color w:val="000000" w:themeColor="text1"/>
                <w:sz w:val="20"/>
              </w:rPr>
            </w:pPr>
            <w:r w:rsidRPr="00DF3393">
              <w:rPr>
                <w:rFonts w:ascii="Arial" w:hAnsi="Arial" w:cs="Arial"/>
                <w:color w:val="000000" w:themeColor="text1"/>
                <w:sz w:val="20"/>
                <w:rtl/>
              </w:rPr>
              <w:t>يجب أن يكون كل إنسان آمن</w:t>
            </w:r>
            <w:r w:rsidRPr="00DF3393">
              <w:rPr>
                <w:rFonts w:ascii="Arial" w:hAnsi="Arial" w:cs="Arial" w:hint="cs"/>
                <w:color w:val="000000" w:themeColor="text1"/>
                <w:sz w:val="20"/>
                <w:rtl/>
              </w:rPr>
              <w:t>اً</w:t>
            </w:r>
            <w:r w:rsidRPr="00DF3393">
              <w:rPr>
                <w:rFonts w:ascii="Arial" w:hAnsi="Arial" w:cs="Arial"/>
                <w:color w:val="000000" w:themeColor="text1"/>
                <w:sz w:val="20"/>
                <w:rtl/>
              </w:rPr>
              <w:t xml:space="preserve"> (خر ٢٠: ١٣؛ تث ٥: ١٧؛ خر ٢١: ١٦-٢١، ٢٦-٣١؛ لا ١٩: ١٤؛ تث ٢٤: ٧؛ ٢٧: ١٨)</w:t>
            </w:r>
            <w:r w:rsidRPr="00DF3393">
              <w:rPr>
                <w:rFonts w:ascii="Arial" w:hAnsi="Arial" w:cs="Arial"/>
                <w:color w:val="000000" w:themeColor="text1"/>
                <w:sz w:val="20"/>
              </w:rPr>
              <w:t>.</w:t>
            </w:r>
          </w:p>
          <w:p w14:paraId="26AF861A" w14:textId="77777777" w:rsidR="002750C4" w:rsidRPr="00DF3393" w:rsidRDefault="002750C4" w:rsidP="002750C4">
            <w:pPr>
              <w:bidi/>
              <w:rPr>
                <w:rFonts w:ascii="Arial" w:hAnsi="Arial" w:cs="Arial"/>
                <w:color w:val="000000" w:themeColor="text1"/>
                <w:sz w:val="20"/>
                <w:rtl/>
              </w:rPr>
            </w:pPr>
          </w:p>
          <w:p w14:paraId="36B867D1" w14:textId="77777777" w:rsidR="002750C4" w:rsidRPr="00DF3393" w:rsidRDefault="002750C4" w:rsidP="002750C4">
            <w:pPr>
              <w:bidi/>
              <w:rPr>
                <w:rFonts w:ascii="Arial" w:hAnsi="Arial" w:cs="Arial"/>
                <w:color w:val="000000" w:themeColor="text1"/>
                <w:sz w:val="20"/>
              </w:rPr>
            </w:pPr>
          </w:p>
          <w:p w14:paraId="5B7384A1" w14:textId="77777777" w:rsidR="002750C4" w:rsidRPr="00DF3393" w:rsidRDefault="002750C4" w:rsidP="002750C4">
            <w:pPr>
              <w:bidi/>
              <w:rPr>
                <w:rFonts w:ascii="Arial" w:hAnsi="Arial" w:cs="Arial"/>
                <w:b/>
                <w:bCs/>
                <w:color w:val="000000" w:themeColor="text1"/>
                <w:sz w:val="20"/>
              </w:rPr>
            </w:pPr>
            <w:r w:rsidRPr="00DF3393">
              <w:rPr>
                <w:rFonts w:ascii="Arial" w:hAnsi="Arial" w:cs="Arial"/>
                <w:b/>
                <w:bCs/>
                <w:color w:val="000000" w:themeColor="text1"/>
                <w:sz w:val="20"/>
                <w:rtl/>
              </w:rPr>
              <w:t>٢</w:t>
            </w:r>
            <w:r w:rsidRPr="00DF3393">
              <w:rPr>
                <w:rFonts w:ascii="Arial" w:hAnsi="Arial" w:cs="Arial" w:hint="cs"/>
                <w:b/>
                <w:bCs/>
                <w:color w:val="000000" w:themeColor="text1"/>
                <w:sz w:val="20"/>
                <w:rtl/>
              </w:rPr>
              <w:t xml:space="preserve">. </w:t>
            </w:r>
            <w:r w:rsidRPr="00DF3393">
              <w:rPr>
                <w:rFonts w:ascii="Arial" w:hAnsi="Arial" w:cs="Arial"/>
                <w:b/>
                <w:bCs/>
                <w:color w:val="000000" w:themeColor="text1"/>
                <w:sz w:val="20"/>
                <w:rtl/>
              </w:rPr>
              <w:t>التهمة الباطلة</w:t>
            </w:r>
          </w:p>
          <w:p w14:paraId="79B40E2B" w14:textId="2AB9BC92" w:rsidR="002750C4" w:rsidRPr="00DF3393" w:rsidRDefault="002750C4" w:rsidP="002750C4">
            <w:pPr>
              <w:bidi/>
              <w:rPr>
                <w:rFonts w:ascii="Arial" w:hAnsi="Arial" w:cs="Arial"/>
                <w:color w:val="000000" w:themeColor="text1"/>
                <w:sz w:val="20"/>
              </w:rPr>
            </w:pPr>
            <w:r w:rsidRPr="00DF3393">
              <w:rPr>
                <w:rFonts w:ascii="Arial" w:hAnsi="Arial" w:cs="Arial"/>
                <w:color w:val="000000" w:themeColor="text1"/>
                <w:sz w:val="20"/>
                <w:rtl/>
              </w:rPr>
              <w:t>يجب أن يكون كل إنسان آمن</w:t>
            </w:r>
            <w:r w:rsidRPr="00DF3393">
              <w:rPr>
                <w:rFonts w:ascii="Arial" w:hAnsi="Arial" w:cs="Arial" w:hint="cs"/>
                <w:color w:val="000000" w:themeColor="text1"/>
                <w:sz w:val="20"/>
                <w:rtl/>
              </w:rPr>
              <w:t>اً</w:t>
            </w:r>
            <w:r w:rsidRPr="00DF3393">
              <w:rPr>
                <w:rFonts w:ascii="Arial" w:hAnsi="Arial" w:cs="Arial"/>
                <w:color w:val="000000" w:themeColor="text1"/>
                <w:sz w:val="20"/>
                <w:rtl/>
              </w:rPr>
              <w:t xml:space="preserve"> من القذف وال</w:t>
            </w:r>
            <w:r w:rsidRPr="00DF3393">
              <w:rPr>
                <w:rFonts w:ascii="Arial" w:hAnsi="Arial" w:cs="Arial" w:hint="cs"/>
                <w:color w:val="000000" w:themeColor="text1"/>
                <w:sz w:val="20"/>
                <w:rtl/>
              </w:rPr>
              <w:t>إ</w:t>
            </w:r>
            <w:r w:rsidRPr="00DF3393">
              <w:rPr>
                <w:rFonts w:ascii="Arial" w:hAnsi="Arial" w:cs="Arial"/>
                <w:color w:val="000000" w:themeColor="text1"/>
                <w:sz w:val="20"/>
                <w:rtl/>
              </w:rPr>
              <w:t>تهام الباطل (خر ٢٠: ١٦؛ تث ٥: ٢٠؛ خر ٢٣: ١-٣؛ لا ١٩: ١٦؛ تث ١٩: ١٥-٢١)</w:t>
            </w:r>
            <w:r w:rsidRPr="00DF3393">
              <w:rPr>
                <w:rFonts w:ascii="Arial" w:hAnsi="Arial" w:cs="Arial"/>
                <w:color w:val="000000" w:themeColor="text1"/>
                <w:sz w:val="20"/>
              </w:rPr>
              <w:t>.</w:t>
            </w:r>
          </w:p>
          <w:p w14:paraId="0B90873A" w14:textId="77777777" w:rsidR="002750C4" w:rsidRPr="00DF3393" w:rsidRDefault="002750C4" w:rsidP="002750C4">
            <w:pPr>
              <w:bidi/>
              <w:rPr>
                <w:rFonts w:ascii="Arial" w:hAnsi="Arial" w:cs="Arial"/>
                <w:color w:val="000000" w:themeColor="text1"/>
                <w:sz w:val="20"/>
                <w:rtl/>
              </w:rPr>
            </w:pPr>
          </w:p>
          <w:p w14:paraId="42A07C6F" w14:textId="77777777" w:rsidR="002750C4" w:rsidRPr="00DF3393" w:rsidRDefault="002750C4" w:rsidP="002750C4">
            <w:pPr>
              <w:bidi/>
              <w:rPr>
                <w:rFonts w:ascii="Arial" w:hAnsi="Arial" w:cs="Arial"/>
                <w:color w:val="000000" w:themeColor="text1"/>
                <w:sz w:val="20"/>
              </w:rPr>
            </w:pPr>
          </w:p>
          <w:p w14:paraId="21D2894A" w14:textId="77777777" w:rsidR="002750C4" w:rsidRPr="00DF3393" w:rsidRDefault="002750C4" w:rsidP="002750C4">
            <w:pPr>
              <w:bidi/>
              <w:rPr>
                <w:rFonts w:ascii="Arial" w:hAnsi="Arial" w:cs="Arial"/>
                <w:b/>
                <w:bCs/>
                <w:color w:val="000000" w:themeColor="text1"/>
                <w:sz w:val="20"/>
              </w:rPr>
            </w:pPr>
            <w:r w:rsidRPr="00DF3393">
              <w:rPr>
                <w:rFonts w:ascii="Arial" w:hAnsi="Arial" w:cs="Arial"/>
                <w:b/>
                <w:bCs/>
                <w:color w:val="000000" w:themeColor="text1"/>
                <w:sz w:val="20"/>
                <w:rtl/>
              </w:rPr>
              <w:t>٣</w:t>
            </w:r>
            <w:r w:rsidRPr="00DF3393">
              <w:rPr>
                <w:rFonts w:ascii="Arial" w:hAnsi="Arial" w:cs="Arial" w:hint="cs"/>
                <w:b/>
                <w:bCs/>
                <w:color w:val="000000" w:themeColor="text1"/>
                <w:sz w:val="20"/>
                <w:rtl/>
              </w:rPr>
              <w:t xml:space="preserve">. </w:t>
            </w:r>
            <w:r w:rsidRPr="00DF3393">
              <w:rPr>
                <w:rFonts w:ascii="Arial" w:hAnsi="Arial" w:cs="Arial"/>
                <w:b/>
                <w:bCs/>
                <w:color w:val="000000" w:themeColor="text1"/>
                <w:sz w:val="20"/>
                <w:rtl/>
              </w:rPr>
              <w:t>المرأة</w:t>
            </w:r>
          </w:p>
          <w:p w14:paraId="24E9A2FE" w14:textId="77777777" w:rsidR="002750C4" w:rsidRPr="00DF3393" w:rsidRDefault="002750C4" w:rsidP="002750C4">
            <w:pPr>
              <w:bidi/>
              <w:rPr>
                <w:rFonts w:ascii="Arial" w:hAnsi="Arial" w:cs="Arial"/>
                <w:color w:val="000000" w:themeColor="text1"/>
                <w:sz w:val="20"/>
              </w:rPr>
            </w:pPr>
            <w:r w:rsidRPr="00DF3393">
              <w:rPr>
                <w:rFonts w:ascii="Arial" w:hAnsi="Arial" w:cs="Arial"/>
                <w:color w:val="000000" w:themeColor="text1"/>
                <w:sz w:val="20"/>
                <w:rtl/>
              </w:rPr>
              <w:t>لا يجوز استغلال أي امرأة في وضعها المتواضع في المجتمع (خر ٢١: ٧-١١، ٢٠، ٢٦-٣٢؛ ٢٢: ١٦-١٧؛ تث ٢١: ١٠-١٤؛ ٢٢: ١٣-٣٠؛ ٢٤: ١-٥)</w:t>
            </w:r>
            <w:r w:rsidRPr="00DF3393">
              <w:rPr>
                <w:rFonts w:ascii="Arial" w:hAnsi="Arial" w:cs="Arial"/>
                <w:color w:val="000000" w:themeColor="text1"/>
                <w:sz w:val="20"/>
              </w:rPr>
              <w:t>.</w:t>
            </w:r>
          </w:p>
          <w:p w14:paraId="321EAC36" w14:textId="77777777" w:rsidR="002750C4" w:rsidRPr="00DF3393" w:rsidRDefault="002750C4" w:rsidP="002750C4">
            <w:pPr>
              <w:bidi/>
              <w:rPr>
                <w:rFonts w:ascii="Arial" w:hAnsi="Arial" w:cs="Arial"/>
                <w:color w:val="000000" w:themeColor="text1"/>
                <w:sz w:val="20"/>
                <w:rtl/>
              </w:rPr>
            </w:pPr>
          </w:p>
          <w:p w14:paraId="5DC16776" w14:textId="77777777" w:rsidR="002750C4" w:rsidRPr="00DF3393" w:rsidRDefault="002750C4" w:rsidP="002750C4">
            <w:pPr>
              <w:bidi/>
              <w:rPr>
                <w:rFonts w:ascii="Arial" w:hAnsi="Arial" w:cs="Arial"/>
                <w:color w:val="000000" w:themeColor="text1"/>
                <w:sz w:val="20"/>
              </w:rPr>
            </w:pPr>
          </w:p>
          <w:p w14:paraId="5FAAFD85" w14:textId="77777777" w:rsidR="002750C4" w:rsidRPr="00DF3393" w:rsidRDefault="002750C4" w:rsidP="002750C4">
            <w:pPr>
              <w:bidi/>
              <w:rPr>
                <w:rFonts w:ascii="Arial" w:hAnsi="Arial" w:cs="Arial"/>
                <w:b/>
                <w:bCs/>
                <w:color w:val="000000" w:themeColor="text1"/>
                <w:sz w:val="20"/>
              </w:rPr>
            </w:pPr>
            <w:r w:rsidRPr="00DF3393">
              <w:rPr>
                <w:rFonts w:ascii="Arial" w:hAnsi="Arial" w:cs="Arial"/>
                <w:color w:val="000000" w:themeColor="text1"/>
                <w:sz w:val="20"/>
              </w:rPr>
              <w:t xml:space="preserve"> </w:t>
            </w:r>
            <w:r w:rsidRPr="00DF3393">
              <w:rPr>
                <w:rFonts w:ascii="Arial" w:hAnsi="Arial" w:cs="Arial"/>
                <w:b/>
                <w:bCs/>
                <w:color w:val="000000" w:themeColor="text1"/>
                <w:sz w:val="20"/>
                <w:rtl/>
              </w:rPr>
              <w:t>٤</w:t>
            </w:r>
            <w:r w:rsidRPr="00DF3393">
              <w:rPr>
                <w:rFonts w:ascii="Arial" w:hAnsi="Arial" w:cs="Arial" w:hint="cs"/>
                <w:b/>
                <w:bCs/>
                <w:color w:val="000000" w:themeColor="text1"/>
                <w:sz w:val="20"/>
                <w:rtl/>
              </w:rPr>
              <w:t xml:space="preserve">. </w:t>
            </w:r>
            <w:r w:rsidRPr="00DF3393">
              <w:rPr>
                <w:rFonts w:ascii="Arial" w:hAnsi="Arial" w:cs="Arial"/>
                <w:b/>
                <w:bCs/>
                <w:color w:val="000000" w:themeColor="text1"/>
                <w:sz w:val="20"/>
                <w:rtl/>
              </w:rPr>
              <w:t>العقوبة</w:t>
            </w:r>
          </w:p>
          <w:p w14:paraId="3DCCC77C" w14:textId="77777777" w:rsidR="002750C4" w:rsidRPr="00DF3393" w:rsidRDefault="002750C4" w:rsidP="002750C4">
            <w:pPr>
              <w:bidi/>
              <w:rPr>
                <w:rFonts w:ascii="Arial" w:hAnsi="Arial" w:cs="Arial"/>
                <w:color w:val="000000" w:themeColor="text1"/>
                <w:sz w:val="20"/>
                <w:rtl/>
              </w:rPr>
            </w:pPr>
            <w:r w:rsidRPr="00DF3393">
              <w:rPr>
                <w:rFonts w:ascii="Arial" w:hAnsi="Arial" w:cs="Arial"/>
                <w:color w:val="000000" w:themeColor="text1"/>
                <w:sz w:val="20"/>
                <w:rtl/>
              </w:rPr>
              <w:t xml:space="preserve">لا ينبغي أن تكون العقوبة على الخطأ مفرطة بحيث تهين </w:t>
            </w:r>
            <w:r w:rsidRPr="00DF3393">
              <w:rPr>
                <w:rFonts w:ascii="Arial" w:hAnsi="Arial" w:cs="Arial" w:hint="cs"/>
                <w:color w:val="000000" w:themeColor="text1"/>
                <w:sz w:val="20"/>
                <w:rtl/>
              </w:rPr>
              <w:t>ال</w:t>
            </w:r>
            <w:r w:rsidRPr="00DF3393">
              <w:rPr>
                <w:rFonts w:ascii="Arial" w:hAnsi="Arial" w:cs="Arial"/>
                <w:color w:val="000000" w:themeColor="text1"/>
                <w:sz w:val="20"/>
                <w:rtl/>
              </w:rPr>
              <w:t>إنسان المذنب (تث ٢٥: ١-٥)</w:t>
            </w:r>
            <w:r w:rsidRPr="00DF3393">
              <w:rPr>
                <w:rFonts w:ascii="Arial" w:hAnsi="Arial" w:cs="Arial"/>
                <w:color w:val="000000" w:themeColor="text1"/>
                <w:sz w:val="20"/>
              </w:rPr>
              <w:t>.</w:t>
            </w:r>
          </w:p>
          <w:p w14:paraId="740DB6A9" w14:textId="77777777" w:rsidR="002750C4" w:rsidRPr="00DF3393" w:rsidRDefault="002750C4" w:rsidP="002750C4">
            <w:pPr>
              <w:bidi/>
              <w:rPr>
                <w:rFonts w:ascii="Arial" w:hAnsi="Arial" w:cs="Arial"/>
                <w:color w:val="000000" w:themeColor="text1"/>
                <w:sz w:val="20"/>
                <w:rtl/>
              </w:rPr>
            </w:pPr>
          </w:p>
          <w:p w14:paraId="4D2570B2" w14:textId="77777777" w:rsidR="002750C4" w:rsidRPr="00DF3393" w:rsidRDefault="002750C4" w:rsidP="002750C4">
            <w:pPr>
              <w:bidi/>
              <w:rPr>
                <w:rFonts w:ascii="Arial" w:hAnsi="Arial" w:cs="Arial"/>
                <w:color w:val="000000" w:themeColor="text1"/>
                <w:sz w:val="20"/>
                <w:rtl/>
              </w:rPr>
            </w:pPr>
          </w:p>
          <w:p w14:paraId="30614DE2" w14:textId="77777777" w:rsidR="002750C4" w:rsidRPr="00DF3393" w:rsidRDefault="002750C4" w:rsidP="002750C4">
            <w:pPr>
              <w:bidi/>
              <w:rPr>
                <w:rFonts w:ascii="Arial" w:hAnsi="Arial" w:cs="Arial"/>
                <w:b/>
                <w:bCs/>
                <w:color w:val="000000" w:themeColor="text1"/>
                <w:sz w:val="20"/>
                <w:rtl/>
              </w:rPr>
            </w:pPr>
            <w:r w:rsidRPr="00DF3393">
              <w:rPr>
                <w:rFonts w:ascii="Arial" w:hAnsi="Arial" w:cs="Arial"/>
                <w:b/>
                <w:bCs/>
                <w:color w:val="000000" w:themeColor="text1"/>
                <w:sz w:val="20"/>
                <w:rtl/>
              </w:rPr>
              <w:t>٥</w:t>
            </w:r>
            <w:r w:rsidRPr="00DF3393">
              <w:rPr>
                <w:rFonts w:ascii="Arial" w:hAnsi="Arial" w:cs="Arial" w:hint="cs"/>
                <w:b/>
                <w:bCs/>
                <w:color w:val="000000" w:themeColor="text1"/>
                <w:sz w:val="20"/>
                <w:rtl/>
              </w:rPr>
              <w:t xml:space="preserve">. </w:t>
            </w:r>
            <w:r w:rsidRPr="00DF3393">
              <w:rPr>
                <w:rFonts w:ascii="Arial" w:hAnsi="Arial" w:cs="Arial"/>
                <w:b/>
                <w:bCs/>
                <w:color w:val="000000" w:themeColor="text1"/>
                <w:sz w:val="20"/>
                <w:rtl/>
              </w:rPr>
              <w:t>الكرامة</w:t>
            </w:r>
          </w:p>
          <w:p w14:paraId="1FF59C30" w14:textId="77777777" w:rsidR="002750C4" w:rsidRPr="00DF3393" w:rsidRDefault="002750C4" w:rsidP="002750C4">
            <w:pPr>
              <w:bidi/>
              <w:rPr>
                <w:rFonts w:ascii="Arial" w:hAnsi="Arial" w:cs="Arial"/>
                <w:color w:val="000000" w:themeColor="text1"/>
                <w:sz w:val="20"/>
                <w:rtl/>
              </w:rPr>
            </w:pPr>
            <w:r w:rsidRPr="00DF3393">
              <w:rPr>
                <w:rFonts w:ascii="Arial" w:hAnsi="Arial" w:cs="Arial"/>
                <w:color w:val="000000" w:themeColor="text1"/>
                <w:sz w:val="20"/>
                <w:rtl/>
              </w:rPr>
              <w:t xml:space="preserve">يجب احترام وحماية كرامة كل إسرائيلي وحقه في أن يكون </w:t>
            </w:r>
            <w:r w:rsidRPr="00DF3393">
              <w:rPr>
                <w:rFonts w:ascii="Arial" w:hAnsi="Arial" w:cs="Arial" w:hint="cs"/>
                <w:color w:val="000000" w:themeColor="text1"/>
                <w:sz w:val="20"/>
                <w:rtl/>
              </w:rPr>
              <w:t>حراً</w:t>
            </w:r>
            <w:r w:rsidRPr="00DF3393">
              <w:rPr>
                <w:rFonts w:ascii="Arial" w:hAnsi="Arial" w:cs="Arial"/>
                <w:color w:val="000000" w:themeColor="text1"/>
                <w:sz w:val="20"/>
                <w:rtl/>
              </w:rPr>
              <w:t xml:space="preserve"> لله وخادم</w:t>
            </w:r>
            <w:r w:rsidRPr="00DF3393">
              <w:rPr>
                <w:rFonts w:ascii="Arial" w:hAnsi="Arial" w:cs="Arial" w:hint="cs"/>
                <w:color w:val="000000" w:themeColor="text1"/>
                <w:sz w:val="20"/>
                <w:rtl/>
              </w:rPr>
              <w:t>اً</w:t>
            </w:r>
            <w:r w:rsidRPr="00DF3393">
              <w:rPr>
                <w:rFonts w:ascii="Arial" w:hAnsi="Arial" w:cs="Arial"/>
                <w:color w:val="000000" w:themeColor="text1"/>
                <w:sz w:val="20"/>
                <w:rtl/>
              </w:rPr>
              <w:t xml:space="preserve"> له (خر ٢١: ٢، ٥-٦؛ لا ٢٥؛ تث ١٥: ١٢-١٨)</w:t>
            </w:r>
            <w:r w:rsidRPr="00DF3393">
              <w:rPr>
                <w:rFonts w:ascii="Arial" w:hAnsi="Arial" w:cs="Arial"/>
                <w:color w:val="000000" w:themeColor="text1"/>
                <w:sz w:val="20"/>
              </w:rPr>
              <w:t>.</w:t>
            </w:r>
          </w:p>
          <w:p w14:paraId="2C75A30C" w14:textId="77777777" w:rsidR="002750C4" w:rsidRPr="00DF3393" w:rsidRDefault="002750C4" w:rsidP="002750C4">
            <w:pPr>
              <w:bidi/>
              <w:rPr>
                <w:rFonts w:ascii="Arial" w:hAnsi="Arial" w:cs="Arial"/>
                <w:color w:val="000000" w:themeColor="text1"/>
                <w:sz w:val="20"/>
                <w:rtl/>
              </w:rPr>
            </w:pPr>
          </w:p>
          <w:p w14:paraId="37FCD362" w14:textId="77777777" w:rsidR="002750C4" w:rsidRPr="00DF3393" w:rsidRDefault="002750C4" w:rsidP="002750C4">
            <w:pPr>
              <w:bidi/>
              <w:rPr>
                <w:rFonts w:ascii="Arial" w:hAnsi="Arial" w:cs="Arial"/>
                <w:b/>
                <w:bCs/>
                <w:color w:val="000000" w:themeColor="text1"/>
                <w:sz w:val="20"/>
                <w:rtl/>
              </w:rPr>
            </w:pPr>
            <w:r w:rsidRPr="00DF3393">
              <w:rPr>
                <w:rFonts w:ascii="Arial" w:hAnsi="Arial" w:cs="Arial"/>
                <w:b/>
                <w:bCs/>
                <w:color w:val="000000" w:themeColor="text1"/>
                <w:sz w:val="20"/>
                <w:rtl/>
              </w:rPr>
              <w:t>٦</w:t>
            </w:r>
            <w:r w:rsidRPr="00DF3393">
              <w:rPr>
                <w:rFonts w:ascii="Arial" w:hAnsi="Arial" w:cs="Arial" w:hint="cs"/>
                <w:b/>
                <w:bCs/>
                <w:color w:val="000000" w:themeColor="text1"/>
                <w:sz w:val="20"/>
                <w:rtl/>
              </w:rPr>
              <w:t xml:space="preserve">. </w:t>
            </w:r>
            <w:r w:rsidRPr="00DF3393">
              <w:rPr>
                <w:rFonts w:ascii="Arial" w:hAnsi="Arial" w:cs="Arial"/>
                <w:b/>
                <w:bCs/>
                <w:color w:val="000000" w:themeColor="text1"/>
                <w:sz w:val="20"/>
                <w:rtl/>
              </w:rPr>
              <w:t>الميراث</w:t>
            </w:r>
          </w:p>
          <w:p w14:paraId="79463023" w14:textId="77777777" w:rsidR="002750C4" w:rsidRPr="00DF3393" w:rsidRDefault="002750C4" w:rsidP="002750C4">
            <w:pPr>
              <w:bidi/>
              <w:rPr>
                <w:rFonts w:ascii="Arial" w:hAnsi="Arial" w:cs="Arial"/>
                <w:color w:val="000000" w:themeColor="text1"/>
                <w:sz w:val="20"/>
                <w:rtl/>
              </w:rPr>
            </w:pPr>
            <w:r w:rsidRPr="00DF3393">
              <w:rPr>
                <w:rFonts w:ascii="Arial" w:hAnsi="Arial" w:cs="Arial"/>
                <w:color w:val="000000" w:themeColor="text1"/>
                <w:sz w:val="20"/>
                <w:rtl/>
              </w:rPr>
              <w:t xml:space="preserve">يجب أن يكون ميراث كل إسرائيلي في </w:t>
            </w:r>
            <w:r w:rsidRPr="00DF3393">
              <w:rPr>
                <w:rFonts w:ascii="Arial" w:hAnsi="Arial" w:cs="Arial" w:hint="cs"/>
                <w:color w:val="000000" w:themeColor="text1"/>
                <w:sz w:val="20"/>
                <w:rtl/>
              </w:rPr>
              <w:t>أ</w:t>
            </w:r>
            <w:r w:rsidRPr="00DF3393">
              <w:rPr>
                <w:rFonts w:ascii="Arial" w:hAnsi="Arial" w:cs="Arial"/>
                <w:color w:val="000000" w:themeColor="text1"/>
                <w:sz w:val="20"/>
                <w:rtl/>
              </w:rPr>
              <w:t>رض الموع</w:t>
            </w:r>
            <w:r w:rsidRPr="00DF3393">
              <w:rPr>
                <w:rFonts w:ascii="Arial" w:hAnsi="Arial" w:cs="Arial" w:hint="cs"/>
                <w:color w:val="000000" w:themeColor="text1"/>
                <w:sz w:val="20"/>
                <w:rtl/>
              </w:rPr>
              <w:t>د</w:t>
            </w:r>
            <w:r w:rsidRPr="00DF3393">
              <w:rPr>
                <w:rFonts w:ascii="Arial" w:hAnsi="Arial" w:cs="Arial"/>
                <w:color w:val="000000" w:themeColor="text1"/>
                <w:sz w:val="20"/>
                <w:rtl/>
              </w:rPr>
              <w:t xml:space="preserve"> مضمون</w:t>
            </w:r>
            <w:r w:rsidRPr="00DF3393">
              <w:rPr>
                <w:rFonts w:ascii="Arial" w:hAnsi="Arial" w:cs="Arial" w:hint="cs"/>
                <w:color w:val="000000" w:themeColor="text1"/>
                <w:sz w:val="20"/>
                <w:rtl/>
              </w:rPr>
              <w:t>اً</w:t>
            </w:r>
            <w:r w:rsidRPr="00DF3393">
              <w:rPr>
                <w:rFonts w:ascii="Arial" w:hAnsi="Arial" w:cs="Arial"/>
                <w:color w:val="000000" w:themeColor="text1"/>
                <w:sz w:val="20"/>
                <w:rtl/>
              </w:rPr>
              <w:t xml:space="preserve"> (لا ٢٥؛ عد ٢٧: ٥-٧؛ ٣٦: ١-٩؛ تث ٢٥: ٥-١٠)</w:t>
            </w:r>
            <w:r w:rsidRPr="00DF3393">
              <w:rPr>
                <w:rFonts w:ascii="Arial" w:hAnsi="Arial" w:cs="Arial"/>
                <w:color w:val="000000" w:themeColor="text1"/>
                <w:sz w:val="20"/>
              </w:rPr>
              <w:t>.</w:t>
            </w:r>
          </w:p>
          <w:p w14:paraId="14B1B13E" w14:textId="77777777" w:rsidR="002750C4" w:rsidRPr="00DF3393" w:rsidRDefault="002750C4" w:rsidP="002750C4">
            <w:pPr>
              <w:bidi/>
              <w:rPr>
                <w:rFonts w:ascii="Arial" w:hAnsi="Arial" w:cs="Arial"/>
                <w:color w:val="000000" w:themeColor="text1"/>
                <w:sz w:val="20"/>
                <w:rtl/>
              </w:rPr>
            </w:pPr>
          </w:p>
          <w:p w14:paraId="7FE95B2E" w14:textId="77777777" w:rsidR="002750C4" w:rsidRPr="00DF3393" w:rsidRDefault="002750C4" w:rsidP="002750C4">
            <w:pPr>
              <w:bidi/>
              <w:rPr>
                <w:rFonts w:ascii="Arial" w:hAnsi="Arial" w:cs="Arial"/>
                <w:b/>
                <w:bCs/>
                <w:color w:val="000000" w:themeColor="text1"/>
                <w:sz w:val="20"/>
                <w:rtl/>
              </w:rPr>
            </w:pPr>
            <w:r w:rsidRPr="00DF3393">
              <w:rPr>
                <w:rFonts w:ascii="Arial" w:hAnsi="Arial" w:cs="Arial"/>
                <w:b/>
                <w:bCs/>
                <w:color w:val="000000" w:themeColor="text1"/>
                <w:sz w:val="20"/>
                <w:rtl/>
              </w:rPr>
              <w:t>٧</w:t>
            </w:r>
            <w:r w:rsidRPr="00DF3393">
              <w:rPr>
                <w:rFonts w:ascii="Arial" w:hAnsi="Arial" w:cs="Arial" w:hint="cs"/>
                <w:b/>
                <w:bCs/>
                <w:color w:val="000000" w:themeColor="text1"/>
                <w:sz w:val="20"/>
                <w:rtl/>
              </w:rPr>
              <w:t xml:space="preserve">. </w:t>
            </w:r>
            <w:r w:rsidRPr="00DF3393">
              <w:rPr>
                <w:rFonts w:ascii="Arial" w:hAnsi="Arial" w:cs="Arial"/>
                <w:b/>
                <w:bCs/>
                <w:color w:val="000000" w:themeColor="text1"/>
                <w:sz w:val="20"/>
                <w:rtl/>
              </w:rPr>
              <w:t>الممتلكات</w:t>
            </w:r>
          </w:p>
          <w:p w14:paraId="365BF4BD" w14:textId="09236FCD" w:rsidR="002750C4" w:rsidRPr="00DF3393" w:rsidRDefault="002750C4" w:rsidP="002750C4">
            <w:pPr>
              <w:bidi/>
              <w:rPr>
                <w:rFonts w:ascii="Arial" w:hAnsi="Arial" w:cs="Arial"/>
                <w:color w:val="000000" w:themeColor="text1"/>
                <w:sz w:val="20"/>
                <w:rtl/>
              </w:rPr>
            </w:pPr>
            <w:r w:rsidRPr="00DF3393">
              <w:rPr>
                <w:rFonts w:ascii="Arial" w:hAnsi="Arial" w:cs="Arial"/>
                <w:color w:val="000000" w:themeColor="text1"/>
                <w:sz w:val="20"/>
                <w:rtl/>
              </w:rPr>
              <w:t>يجب أن تكون ممتلكات كل شخص مضمونة (خر ٢٠: ١٥؛ تث ٥: ١٩؛ خر ٢١: ٣٣-٣٦؛ ٢٢: ١-١٥؛ ٢٣: ٤-٥؛ لا ١٩: ٣٥-٣٦؛ تث ٢٢: ١-٤؛ ٢٥: ١٣-١٥)</w:t>
            </w:r>
            <w:r w:rsidRPr="00DF3393">
              <w:rPr>
                <w:rFonts w:ascii="Arial" w:hAnsi="Arial" w:cs="Arial"/>
                <w:color w:val="000000" w:themeColor="text1"/>
                <w:sz w:val="20"/>
              </w:rPr>
              <w:t>.</w:t>
            </w:r>
          </w:p>
          <w:p w14:paraId="00C8C869" w14:textId="77777777" w:rsidR="002750C4" w:rsidRPr="00DF3393" w:rsidRDefault="002750C4" w:rsidP="002750C4">
            <w:pPr>
              <w:bidi/>
              <w:rPr>
                <w:rFonts w:ascii="Arial" w:hAnsi="Arial" w:cs="Arial"/>
                <w:color w:val="000000" w:themeColor="text1"/>
                <w:sz w:val="20"/>
                <w:rtl/>
              </w:rPr>
            </w:pPr>
          </w:p>
          <w:p w14:paraId="31BD1E24" w14:textId="77777777" w:rsidR="002750C4" w:rsidRPr="00DF3393" w:rsidRDefault="002750C4" w:rsidP="002750C4">
            <w:pPr>
              <w:bidi/>
              <w:rPr>
                <w:rFonts w:ascii="Arial" w:hAnsi="Arial" w:cs="Arial"/>
                <w:b/>
                <w:bCs/>
                <w:color w:val="000000" w:themeColor="text1"/>
                <w:sz w:val="20"/>
                <w:rtl/>
              </w:rPr>
            </w:pPr>
            <w:r w:rsidRPr="00DF3393">
              <w:rPr>
                <w:rFonts w:ascii="Arial" w:hAnsi="Arial" w:cs="Arial"/>
                <w:color w:val="000000" w:themeColor="text1"/>
                <w:sz w:val="20"/>
                <w:rtl/>
              </w:rPr>
              <w:t xml:space="preserve"> </w:t>
            </w:r>
            <w:r w:rsidRPr="00DF3393">
              <w:rPr>
                <w:rFonts w:ascii="Arial" w:hAnsi="Arial" w:cs="Arial"/>
                <w:b/>
                <w:bCs/>
                <w:color w:val="000000" w:themeColor="text1"/>
                <w:sz w:val="20"/>
                <w:rtl/>
              </w:rPr>
              <w:t xml:space="preserve">8. ثمر العمل </w:t>
            </w:r>
          </w:p>
          <w:p w14:paraId="3F3A152F" w14:textId="77777777" w:rsidR="002750C4" w:rsidRPr="00DF3393" w:rsidRDefault="002750C4" w:rsidP="002750C4">
            <w:pPr>
              <w:bidi/>
              <w:rPr>
                <w:rFonts w:ascii="Arial" w:hAnsi="Arial" w:cs="Arial"/>
                <w:color w:val="000000" w:themeColor="text1"/>
                <w:sz w:val="20"/>
                <w:rtl/>
              </w:rPr>
            </w:pPr>
            <w:r w:rsidRPr="00DF3393">
              <w:rPr>
                <w:rFonts w:ascii="Arial" w:hAnsi="Arial" w:cs="Arial"/>
                <w:color w:val="000000" w:themeColor="text1"/>
                <w:sz w:val="20"/>
                <w:rtl/>
              </w:rPr>
              <w:t>يجب على كل إنسان أن يتلقى ثمر عمله (لا 19: 13؛ تث 24: 14؛ 25: 4).</w:t>
            </w:r>
          </w:p>
          <w:p w14:paraId="324B83B4" w14:textId="77777777" w:rsidR="002750C4" w:rsidRPr="00DF3393" w:rsidRDefault="002750C4" w:rsidP="002750C4">
            <w:pPr>
              <w:bidi/>
              <w:rPr>
                <w:rFonts w:ascii="Arial" w:hAnsi="Arial" w:cs="Arial"/>
                <w:color w:val="000000" w:themeColor="text1"/>
                <w:sz w:val="20"/>
                <w:rtl/>
              </w:rPr>
            </w:pPr>
          </w:p>
          <w:p w14:paraId="16086776" w14:textId="77777777" w:rsidR="002750C4" w:rsidRPr="00DF3393" w:rsidRDefault="002750C4" w:rsidP="002750C4">
            <w:pPr>
              <w:bidi/>
              <w:rPr>
                <w:rFonts w:ascii="Arial" w:hAnsi="Arial" w:cs="Arial"/>
                <w:color w:val="000000" w:themeColor="text1"/>
                <w:sz w:val="20"/>
                <w:rtl/>
              </w:rPr>
            </w:pPr>
          </w:p>
          <w:p w14:paraId="5B75CFE4" w14:textId="77777777" w:rsidR="002750C4" w:rsidRPr="00DF3393" w:rsidRDefault="002750C4" w:rsidP="002750C4">
            <w:pPr>
              <w:bidi/>
              <w:rPr>
                <w:rFonts w:ascii="Arial" w:hAnsi="Arial" w:cs="Arial"/>
                <w:b/>
                <w:bCs/>
                <w:color w:val="000000" w:themeColor="text1"/>
                <w:sz w:val="20"/>
                <w:rtl/>
              </w:rPr>
            </w:pPr>
            <w:r w:rsidRPr="00DF3393">
              <w:rPr>
                <w:rFonts w:ascii="Arial" w:hAnsi="Arial" w:cs="Arial"/>
                <w:b/>
                <w:bCs/>
                <w:color w:val="000000" w:themeColor="text1"/>
                <w:sz w:val="20"/>
                <w:rtl/>
              </w:rPr>
              <w:t>9</w:t>
            </w:r>
            <w:r w:rsidRPr="00DF3393">
              <w:rPr>
                <w:rFonts w:ascii="Arial" w:hAnsi="Arial" w:cs="Arial" w:hint="cs"/>
                <w:b/>
                <w:bCs/>
                <w:color w:val="000000" w:themeColor="text1"/>
                <w:sz w:val="20"/>
                <w:rtl/>
              </w:rPr>
              <w:t xml:space="preserve">. </w:t>
            </w:r>
            <w:r w:rsidRPr="00DF3393">
              <w:rPr>
                <w:rFonts w:ascii="Arial" w:hAnsi="Arial" w:cs="Arial"/>
                <w:b/>
                <w:bCs/>
                <w:color w:val="000000" w:themeColor="text1"/>
                <w:sz w:val="20"/>
                <w:rtl/>
              </w:rPr>
              <w:t>ثمر الأرض</w:t>
            </w:r>
          </w:p>
          <w:p w14:paraId="51B5363E" w14:textId="77777777" w:rsidR="002750C4" w:rsidRPr="00DF3393" w:rsidRDefault="002750C4" w:rsidP="002750C4">
            <w:pPr>
              <w:bidi/>
              <w:rPr>
                <w:rFonts w:ascii="Arial" w:hAnsi="Arial" w:cs="Arial"/>
                <w:color w:val="000000" w:themeColor="text1"/>
                <w:sz w:val="20"/>
                <w:rtl/>
              </w:rPr>
            </w:pPr>
            <w:r w:rsidRPr="00DF3393">
              <w:rPr>
                <w:rFonts w:ascii="Arial" w:hAnsi="Arial" w:cs="Arial"/>
                <w:color w:val="000000" w:themeColor="text1"/>
                <w:sz w:val="20"/>
                <w:rtl/>
              </w:rPr>
              <w:t>على الجميع أن يتشاركوا في ثمر الأرض (خر 23: 10-11؛ لا 19: 9-10؛ 23: 22؛ 25: 3-55؛ تث 14: 28-29؛ 24: 19-21).</w:t>
            </w:r>
          </w:p>
          <w:p w14:paraId="2FEECF40" w14:textId="77777777" w:rsidR="002750C4" w:rsidRPr="00DF3393" w:rsidRDefault="002750C4" w:rsidP="002750C4">
            <w:pPr>
              <w:bidi/>
              <w:rPr>
                <w:rFonts w:ascii="Arial" w:hAnsi="Arial" w:cs="Arial"/>
                <w:color w:val="000000" w:themeColor="text1"/>
                <w:sz w:val="20"/>
                <w:rtl/>
              </w:rPr>
            </w:pPr>
          </w:p>
          <w:p w14:paraId="7791A536" w14:textId="77777777" w:rsidR="002750C4" w:rsidRPr="00DF3393" w:rsidRDefault="002750C4" w:rsidP="002750C4">
            <w:pPr>
              <w:bidi/>
              <w:rPr>
                <w:rFonts w:ascii="Arial" w:hAnsi="Arial" w:cs="Arial"/>
                <w:color w:val="000000" w:themeColor="text1"/>
                <w:sz w:val="20"/>
                <w:rtl/>
              </w:rPr>
            </w:pPr>
          </w:p>
          <w:p w14:paraId="297BF617" w14:textId="77777777" w:rsidR="002750C4" w:rsidRPr="00DF3393" w:rsidRDefault="002750C4" w:rsidP="002750C4">
            <w:pPr>
              <w:bidi/>
              <w:rPr>
                <w:rFonts w:ascii="Arial" w:hAnsi="Arial" w:cs="Arial"/>
                <w:color w:val="000000" w:themeColor="text1"/>
                <w:sz w:val="20"/>
                <w:rtl/>
              </w:rPr>
            </w:pPr>
          </w:p>
          <w:p w14:paraId="139C925F" w14:textId="77777777" w:rsidR="002750C4" w:rsidRPr="00DF3393" w:rsidRDefault="002750C4" w:rsidP="002750C4">
            <w:pPr>
              <w:bidi/>
              <w:rPr>
                <w:rFonts w:ascii="Arial" w:hAnsi="Arial" w:cs="Arial"/>
                <w:color w:val="000000" w:themeColor="text1"/>
                <w:sz w:val="20"/>
                <w:rtl/>
              </w:rPr>
            </w:pPr>
          </w:p>
          <w:p w14:paraId="78A7FAF5" w14:textId="77777777" w:rsidR="002750C4" w:rsidRPr="00DF3393" w:rsidRDefault="002750C4" w:rsidP="002750C4">
            <w:pPr>
              <w:bidi/>
              <w:rPr>
                <w:rFonts w:ascii="Arial" w:hAnsi="Arial" w:cs="Arial"/>
                <w:color w:val="000000" w:themeColor="text1"/>
                <w:sz w:val="20"/>
                <w:rtl/>
              </w:rPr>
            </w:pPr>
          </w:p>
          <w:p w14:paraId="5F538EE6" w14:textId="77777777" w:rsidR="002750C4" w:rsidRPr="00DF3393" w:rsidRDefault="002750C4" w:rsidP="002750C4">
            <w:pPr>
              <w:bidi/>
              <w:rPr>
                <w:rFonts w:ascii="Arial" w:hAnsi="Arial" w:cs="Arial"/>
                <w:color w:val="000000" w:themeColor="text1"/>
                <w:sz w:val="20"/>
                <w:rtl/>
              </w:rPr>
            </w:pPr>
          </w:p>
          <w:p w14:paraId="239DFE2D" w14:textId="77777777" w:rsidR="002750C4" w:rsidRPr="00DF3393" w:rsidRDefault="002750C4" w:rsidP="002750C4">
            <w:pPr>
              <w:bidi/>
              <w:rPr>
                <w:rFonts w:ascii="Arial" w:hAnsi="Arial" w:cs="Arial"/>
                <w:color w:val="000000" w:themeColor="text1"/>
                <w:sz w:val="20"/>
                <w:rtl/>
              </w:rPr>
            </w:pPr>
          </w:p>
          <w:p w14:paraId="7F2CB80B" w14:textId="77777777" w:rsidR="002750C4" w:rsidRPr="00DF3393" w:rsidRDefault="002750C4" w:rsidP="002750C4">
            <w:pPr>
              <w:bidi/>
              <w:rPr>
                <w:rFonts w:ascii="Arial" w:hAnsi="Arial" w:cs="Arial"/>
                <w:color w:val="000000" w:themeColor="text1"/>
                <w:sz w:val="20"/>
                <w:rtl/>
              </w:rPr>
            </w:pPr>
          </w:p>
          <w:p w14:paraId="719D8AEF" w14:textId="77777777" w:rsidR="002750C4" w:rsidRPr="00DF3393" w:rsidRDefault="002750C4" w:rsidP="002750C4">
            <w:pPr>
              <w:bidi/>
              <w:rPr>
                <w:rFonts w:ascii="Arial" w:hAnsi="Arial" w:cs="Arial"/>
                <w:color w:val="000000" w:themeColor="text1"/>
                <w:sz w:val="20"/>
                <w:rtl/>
              </w:rPr>
            </w:pPr>
          </w:p>
          <w:p w14:paraId="43E7E64A" w14:textId="77777777" w:rsidR="002750C4" w:rsidRPr="00DF3393" w:rsidRDefault="002750C4" w:rsidP="002750C4">
            <w:pPr>
              <w:bidi/>
              <w:rPr>
                <w:rFonts w:ascii="Arial" w:hAnsi="Arial" w:cs="Arial"/>
                <w:color w:val="000000" w:themeColor="text1"/>
                <w:sz w:val="20"/>
              </w:rPr>
            </w:pPr>
          </w:p>
          <w:p w14:paraId="4FF4CCC0" w14:textId="77777777" w:rsidR="002750C4" w:rsidRPr="002750C4" w:rsidRDefault="002750C4" w:rsidP="002750C4">
            <w:pPr>
              <w:bidi/>
              <w:ind w:right="-164"/>
              <w:jc w:val="center"/>
              <w:outlineLvl w:val="0"/>
              <w:rPr>
                <w:rFonts w:ascii="Arial" w:hAnsi="Arial" w:cs="Arial"/>
                <w:sz w:val="20"/>
                <w:rtl/>
              </w:rPr>
            </w:pPr>
          </w:p>
        </w:tc>
        <w:tc>
          <w:tcPr>
            <w:tcW w:w="4790" w:type="dxa"/>
            <w:tcBorders>
              <w:left w:val="nil"/>
            </w:tcBorders>
          </w:tcPr>
          <w:p w14:paraId="58E8C9F4" w14:textId="77777777" w:rsidR="002750C4" w:rsidRPr="00BF459A" w:rsidRDefault="002750C4" w:rsidP="002750C4">
            <w:pPr>
              <w:bidi/>
              <w:rPr>
                <w:rFonts w:ascii="Arial" w:hAnsi="Arial" w:cs="Arial"/>
                <w:b/>
                <w:bCs/>
                <w:color w:val="000000" w:themeColor="text1"/>
                <w:sz w:val="20"/>
                <w:rtl/>
              </w:rPr>
            </w:pPr>
            <w:r w:rsidRPr="00BF459A">
              <w:rPr>
                <w:rFonts w:ascii="Arial" w:hAnsi="Arial" w:cs="Arial"/>
                <w:b/>
                <w:bCs/>
                <w:color w:val="000000" w:themeColor="text1"/>
                <w:sz w:val="20"/>
                <w:rtl/>
              </w:rPr>
              <w:t>١٠</w:t>
            </w:r>
            <w:r w:rsidRPr="00BF459A">
              <w:rPr>
                <w:rFonts w:ascii="Arial" w:hAnsi="Arial" w:cs="Arial" w:hint="cs"/>
                <w:b/>
                <w:bCs/>
                <w:color w:val="000000" w:themeColor="text1"/>
                <w:sz w:val="20"/>
                <w:rtl/>
              </w:rPr>
              <w:t xml:space="preserve">. </w:t>
            </w:r>
            <w:r w:rsidRPr="00BF459A">
              <w:rPr>
                <w:rFonts w:ascii="Arial" w:hAnsi="Arial" w:cs="Arial"/>
                <w:b/>
                <w:bCs/>
                <w:color w:val="000000" w:themeColor="text1"/>
                <w:sz w:val="20"/>
                <w:rtl/>
              </w:rPr>
              <w:t xml:space="preserve">راحة يوم السبت: </w:t>
            </w:r>
          </w:p>
          <w:p w14:paraId="7598814F" w14:textId="27894B45" w:rsidR="002750C4" w:rsidRPr="00BF459A" w:rsidRDefault="002750C4" w:rsidP="002750C4">
            <w:pPr>
              <w:bidi/>
              <w:rPr>
                <w:rFonts w:ascii="Arial" w:hAnsi="Arial" w:cs="Arial"/>
                <w:color w:val="000000" w:themeColor="text1"/>
                <w:sz w:val="20"/>
              </w:rPr>
            </w:pPr>
            <w:r w:rsidRPr="00BF459A">
              <w:rPr>
                <w:rFonts w:ascii="Arial" w:hAnsi="Arial" w:cs="Arial"/>
                <w:color w:val="000000" w:themeColor="text1"/>
                <w:sz w:val="20"/>
                <w:rtl/>
              </w:rPr>
              <w:t>على الجميع حتى أصغر خادم وأجنبي، أن يشاركوا في راحة سبت الله الأسبوعية (خر ٢٠: ٨-١١؛ تث ٥: ١٢-١٥؛ خر ٢٣: ١٢)</w:t>
            </w:r>
            <w:r w:rsidRPr="00BF459A">
              <w:rPr>
                <w:rFonts w:ascii="Arial" w:hAnsi="Arial" w:cs="Arial"/>
                <w:color w:val="000000" w:themeColor="text1"/>
                <w:sz w:val="20"/>
              </w:rPr>
              <w:t>.</w:t>
            </w:r>
          </w:p>
          <w:p w14:paraId="76A5B493" w14:textId="77777777" w:rsidR="002750C4" w:rsidRPr="00BF459A" w:rsidRDefault="002750C4" w:rsidP="002750C4">
            <w:pPr>
              <w:bidi/>
              <w:rPr>
                <w:rFonts w:ascii="Arial" w:hAnsi="Arial" w:cs="Arial"/>
                <w:color w:val="000000" w:themeColor="text1"/>
                <w:sz w:val="20"/>
              </w:rPr>
            </w:pPr>
          </w:p>
          <w:p w14:paraId="4E0D556D" w14:textId="77777777" w:rsidR="002750C4" w:rsidRPr="00BF459A" w:rsidRDefault="002750C4" w:rsidP="002750C4">
            <w:pPr>
              <w:bidi/>
              <w:rPr>
                <w:rFonts w:ascii="Arial" w:hAnsi="Arial" w:cs="Arial"/>
                <w:color w:val="000000" w:themeColor="text1"/>
                <w:sz w:val="20"/>
              </w:rPr>
            </w:pPr>
          </w:p>
          <w:p w14:paraId="70931155" w14:textId="77777777" w:rsidR="002750C4" w:rsidRPr="00BF459A" w:rsidRDefault="002750C4" w:rsidP="002750C4">
            <w:pPr>
              <w:bidi/>
              <w:rPr>
                <w:rFonts w:ascii="Arial" w:hAnsi="Arial" w:cs="Arial"/>
                <w:b/>
                <w:bCs/>
                <w:color w:val="000000" w:themeColor="text1"/>
                <w:sz w:val="20"/>
              </w:rPr>
            </w:pPr>
            <w:r w:rsidRPr="00BF459A">
              <w:rPr>
                <w:rFonts w:ascii="Arial" w:hAnsi="Arial" w:cs="Arial"/>
                <w:b/>
                <w:bCs/>
                <w:color w:val="000000" w:themeColor="text1"/>
                <w:sz w:val="20"/>
                <w:rtl/>
              </w:rPr>
              <w:t>١١</w:t>
            </w:r>
            <w:r w:rsidRPr="00BF459A">
              <w:rPr>
                <w:rFonts w:ascii="Arial" w:hAnsi="Arial" w:cs="Arial" w:hint="cs"/>
                <w:b/>
                <w:bCs/>
                <w:color w:val="000000" w:themeColor="text1"/>
                <w:sz w:val="20"/>
                <w:rtl/>
              </w:rPr>
              <w:t xml:space="preserve">. </w:t>
            </w:r>
            <w:r w:rsidRPr="00BF459A">
              <w:rPr>
                <w:rFonts w:ascii="Arial" w:hAnsi="Arial" w:cs="Arial"/>
                <w:b/>
                <w:bCs/>
                <w:color w:val="000000" w:themeColor="text1"/>
                <w:sz w:val="20"/>
                <w:rtl/>
              </w:rPr>
              <w:t>الزواج</w:t>
            </w:r>
          </w:p>
          <w:p w14:paraId="550CE8CE" w14:textId="3CF8AAB5" w:rsidR="002750C4" w:rsidRPr="00BF459A" w:rsidRDefault="002750C4" w:rsidP="002750C4">
            <w:pPr>
              <w:bidi/>
              <w:rPr>
                <w:rFonts w:ascii="Arial" w:hAnsi="Arial" w:cs="Arial"/>
                <w:color w:val="000000" w:themeColor="text1"/>
                <w:sz w:val="20"/>
              </w:rPr>
            </w:pPr>
            <w:r w:rsidRPr="00BF459A">
              <w:rPr>
                <w:rFonts w:ascii="Arial" w:hAnsi="Arial" w:cs="Arial"/>
                <w:color w:val="000000" w:themeColor="text1"/>
                <w:sz w:val="20"/>
                <w:rtl/>
              </w:rPr>
              <w:t xml:space="preserve">يجب أن تبقى العلاقة الزوجية مصونة (خر ٢٠: ١٤؛ تث ٥: ١٨؛ </w:t>
            </w:r>
            <w:r w:rsidRPr="00BF459A">
              <w:rPr>
                <w:rFonts w:ascii="Arial" w:hAnsi="Arial" w:cs="Arial" w:hint="cs"/>
                <w:color w:val="000000" w:themeColor="text1"/>
                <w:sz w:val="20"/>
                <w:rtl/>
              </w:rPr>
              <w:t>أ</w:t>
            </w:r>
            <w:r w:rsidRPr="00BF459A">
              <w:rPr>
                <w:rFonts w:ascii="Arial" w:hAnsi="Arial" w:cs="Arial"/>
                <w:color w:val="000000" w:themeColor="text1"/>
                <w:sz w:val="20"/>
                <w:rtl/>
              </w:rPr>
              <w:t>نظر أيض</w:t>
            </w:r>
            <w:r w:rsidRPr="00BF459A">
              <w:rPr>
                <w:rFonts w:ascii="Arial" w:hAnsi="Arial" w:cs="Arial" w:hint="cs"/>
                <w:color w:val="000000" w:themeColor="text1"/>
                <w:sz w:val="20"/>
                <w:rtl/>
              </w:rPr>
              <w:t>اً</w:t>
            </w:r>
            <w:r w:rsidRPr="00BF459A">
              <w:rPr>
                <w:rFonts w:ascii="Arial" w:hAnsi="Arial" w:cs="Arial"/>
                <w:color w:val="000000" w:themeColor="text1"/>
                <w:sz w:val="20"/>
                <w:rtl/>
              </w:rPr>
              <w:t xml:space="preserve"> لا ١٨: ٦-٢٣؛ ٢٠: ١٠-٢١؛ تث ٢٢: ١٣-٣٠)</w:t>
            </w:r>
            <w:r w:rsidRPr="00BF459A">
              <w:rPr>
                <w:rFonts w:ascii="Arial" w:hAnsi="Arial" w:cs="Arial"/>
                <w:color w:val="000000" w:themeColor="text1"/>
                <w:sz w:val="20"/>
              </w:rPr>
              <w:t>.</w:t>
            </w:r>
          </w:p>
          <w:p w14:paraId="6B4C1BA6" w14:textId="77777777" w:rsidR="002750C4" w:rsidRPr="00BF459A" w:rsidRDefault="002750C4" w:rsidP="002750C4">
            <w:pPr>
              <w:bidi/>
              <w:rPr>
                <w:rFonts w:ascii="Arial" w:hAnsi="Arial" w:cs="Arial"/>
                <w:color w:val="000000" w:themeColor="text1"/>
                <w:sz w:val="20"/>
              </w:rPr>
            </w:pPr>
          </w:p>
          <w:p w14:paraId="61CD8FF6" w14:textId="77777777" w:rsidR="002750C4" w:rsidRPr="00BF459A" w:rsidRDefault="002750C4" w:rsidP="002750C4">
            <w:pPr>
              <w:bidi/>
              <w:rPr>
                <w:rFonts w:ascii="Arial" w:hAnsi="Arial" w:cs="Arial"/>
                <w:color w:val="000000" w:themeColor="text1"/>
                <w:sz w:val="20"/>
              </w:rPr>
            </w:pPr>
          </w:p>
          <w:p w14:paraId="2618B67F" w14:textId="77777777" w:rsidR="002750C4" w:rsidRPr="00BF459A" w:rsidRDefault="002750C4" w:rsidP="002750C4">
            <w:pPr>
              <w:bidi/>
              <w:rPr>
                <w:rFonts w:ascii="Arial" w:hAnsi="Arial" w:cs="Arial"/>
                <w:b/>
                <w:bCs/>
                <w:color w:val="000000" w:themeColor="text1"/>
                <w:sz w:val="20"/>
              </w:rPr>
            </w:pPr>
            <w:r w:rsidRPr="00BF459A">
              <w:rPr>
                <w:rFonts w:ascii="Arial" w:hAnsi="Arial" w:cs="Arial"/>
                <w:b/>
                <w:bCs/>
                <w:color w:val="000000" w:themeColor="text1"/>
                <w:sz w:val="20"/>
                <w:rtl/>
              </w:rPr>
              <w:t>١٢</w:t>
            </w:r>
            <w:r w:rsidRPr="00BF459A">
              <w:rPr>
                <w:rFonts w:ascii="Arial" w:hAnsi="Arial" w:cs="Arial" w:hint="cs"/>
                <w:b/>
                <w:bCs/>
                <w:color w:val="000000" w:themeColor="text1"/>
                <w:sz w:val="20"/>
                <w:rtl/>
              </w:rPr>
              <w:t xml:space="preserve">. </w:t>
            </w:r>
            <w:r w:rsidRPr="00BF459A">
              <w:rPr>
                <w:rFonts w:ascii="Arial" w:hAnsi="Arial" w:cs="Arial"/>
                <w:b/>
                <w:bCs/>
                <w:color w:val="000000" w:themeColor="text1"/>
                <w:sz w:val="20"/>
                <w:rtl/>
              </w:rPr>
              <w:t>ال</w:t>
            </w:r>
            <w:r w:rsidRPr="00BF459A">
              <w:rPr>
                <w:rFonts w:ascii="Arial" w:hAnsi="Arial" w:cs="Arial" w:hint="cs"/>
                <w:b/>
                <w:bCs/>
                <w:color w:val="000000" w:themeColor="text1"/>
                <w:sz w:val="20"/>
                <w:rtl/>
              </w:rPr>
              <w:t>إ</w:t>
            </w:r>
            <w:r w:rsidRPr="00BF459A">
              <w:rPr>
                <w:rFonts w:ascii="Arial" w:hAnsi="Arial" w:cs="Arial"/>
                <w:b/>
                <w:bCs/>
                <w:color w:val="000000" w:themeColor="text1"/>
                <w:sz w:val="20"/>
                <w:rtl/>
              </w:rPr>
              <w:t>ستغلال</w:t>
            </w:r>
          </w:p>
          <w:p w14:paraId="1D1DEFB8" w14:textId="77777777" w:rsidR="002750C4" w:rsidRPr="00BF459A" w:rsidRDefault="002750C4" w:rsidP="002750C4">
            <w:pPr>
              <w:bidi/>
              <w:rPr>
                <w:rFonts w:ascii="Arial" w:hAnsi="Arial" w:cs="Arial"/>
                <w:color w:val="000000" w:themeColor="text1"/>
                <w:sz w:val="20"/>
                <w:rtl/>
              </w:rPr>
            </w:pPr>
            <w:r w:rsidRPr="00BF459A">
              <w:rPr>
                <w:rFonts w:ascii="Arial" w:hAnsi="Arial" w:cs="Arial"/>
                <w:color w:val="000000" w:themeColor="text1"/>
                <w:sz w:val="20"/>
                <w:rtl/>
              </w:rPr>
              <w:t>لا يجوز ظلم أو استغلال أي شخص، مهما كان معاق</w:t>
            </w:r>
            <w:r w:rsidRPr="00BF459A">
              <w:rPr>
                <w:rFonts w:ascii="Arial" w:hAnsi="Arial" w:cs="Arial" w:hint="cs"/>
                <w:color w:val="000000" w:themeColor="text1"/>
                <w:sz w:val="20"/>
                <w:rtl/>
              </w:rPr>
              <w:t>اً</w:t>
            </w:r>
            <w:r w:rsidRPr="00BF459A">
              <w:rPr>
                <w:rFonts w:ascii="Arial" w:hAnsi="Arial" w:cs="Arial"/>
                <w:color w:val="000000" w:themeColor="text1"/>
                <w:sz w:val="20"/>
                <w:rtl/>
              </w:rPr>
              <w:t xml:space="preserve"> أو فقير</w:t>
            </w:r>
            <w:r w:rsidRPr="00BF459A">
              <w:rPr>
                <w:rFonts w:ascii="Arial" w:hAnsi="Arial" w:cs="Arial" w:hint="cs"/>
                <w:color w:val="000000" w:themeColor="text1"/>
                <w:sz w:val="20"/>
                <w:rtl/>
              </w:rPr>
              <w:t>اً</w:t>
            </w:r>
            <w:r w:rsidRPr="00BF459A">
              <w:rPr>
                <w:rFonts w:ascii="Arial" w:hAnsi="Arial" w:cs="Arial"/>
                <w:color w:val="000000" w:themeColor="text1"/>
                <w:sz w:val="20"/>
                <w:rtl/>
              </w:rPr>
              <w:t xml:space="preserve"> أو عاجز</w:t>
            </w:r>
            <w:r w:rsidRPr="00BF459A">
              <w:rPr>
                <w:rFonts w:ascii="Arial" w:hAnsi="Arial" w:cs="Arial" w:hint="cs"/>
                <w:color w:val="000000" w:themeColor="text1"/>
                <w:sz w:val="20"/>
                <w:rtl/>
              </w:rPr>
              <w:t>اً</w:t>
            </w:r>
            <w:r w:rsidRPr="00BF459A">
              <w:rPr>
                <w:rFonts w:ascii="Arial" w:hAnsi="Arial" w:cs="Arial"/>
                <w:color w:val="000000" w:themeColor="text1"/>
                <w:sz w:val="20"/>
                <w:rtl/>
              </w:rPr>
              <w:t xml:space="preserve"> (خر ٢٢: ٢١-٢٧؛ لا ١٩: ١٤، ٣٣-٣٤؛ ٢٥: ٣٥-٣٦؛ تث ٢٣: ١٩؛ ٢٤: ٦، ١٢-١٥، ١٧؛ ٢٧: ١٨)</w:t>
            </w:r>
            <w:r w:rsidRPr="00BF459A">
              <w:rPr>
                <w:rFonts w:ascii="Arial" w:hAnsi="Arial" w:cs="Arial"/>
                <w:color w:val="000000" w:themeColor="text1"/>
                <w:sz w:val="20"/>
              </w:rPr>
              <w:t>.</w:t>
            </w:r>
          </w:p>
          <w:p w14:paraId="2082278F" w14:textId="77777777" w:rsidR="002750C4" w:rsidRPr="00BF459A" w:rsidRDefault="002750C4" w:rsidP="002750C4">
            <w:pPr>
              <w:bidi/>
              <w:rPr>
                <w:rFonts w:ascii="Arial" w:hAnsi="Arial" w:cs="Arial"/>
                <w:color w:val="000000" w:themeColor="text1"/>
                <w:sz w:val="20"/>
                <w:rtl/>
              </w:rPr>
            </w:pPr>
          </w:p>
          <w:p w14:paraId="3C3457E4" w14:textId="77777777" w:rsidR="002750C4" w:rsidRPr="00BF459A" w:rsidRDefault="002750C4" w:rsidP="002750C4">
            <w:pPr>
              <w:bidi/>
              <w:rPr>
                <w:rFonts w:ascii="Arial" w:hAnsi="Arial" w:cs="Arial"/>
                <w:color w:val="000000" w:themeColor="text1"/>
                <w:sz w:val="20"/>
                <w:rtl/>
              </w:rPr>
            </w:pPr>
          </w:p>
          <w:p w14:paraId="3F1C8F7C" w14:textId="77777777" w:rsidR="002750C4" w:rsidRPr="00BF459A" w:rsidRDefault="002750C4" w:rsidP="002750C4">
            <w:pPr>
              <w:bidi/>
              <w:jc w:val="both"/>
              <w:rPr>
                <w:rFonts w:ascii="Arial" w:hAnsi="Arial" w:cs="Arial"/>
                <w:b/>
                <w:bCs/>
                <w:color w:val="000000" w:themeColor="text1"/>
                <w:sz w:val="20"/>
                <w:rtl/>
              </w:rPr>
            </w:pPr>
            <w:r w:rsidRPr="00BF459A">
              <w:rPr>
                <w:rFonts w:ascii="Arial" w:hAnsi="Arial" w:cs="Arial"/>
                <w:b/>
                <w:bCs/>
                <w:color w:val="000000" w:themeColor="text1"/>
                <w:sz w:val="20"/>
                <w:rtl/>
              </w:rPr>
              <w:t>١٣</w:t>
            </w:r>
            <w:r w:rsidRPr="00BF459A">
              <w:rPr>
                <w:rFonts w:ascii="Arial" w:hAnsi="Arial" w:cs="Arial" w:hint="cs"/>
                <w:b/>
                <w:bCs/>
                <w:color w:val="000000" w:themeColor="text1"/>
                <w:sz w:val="20"/>
                <w:rtl/>
              </w:rPr>
              <w:t xml:space="preserve">. </w:t>
            </w:r>
            <w:r w:rsidRPr="00BF459A">
              <w:rPr>
                <w:rFonts w:ascii="Arial" w:hAnsi="Arial" w:cs="Arial"/>
                <w:b/>
                <w:bCs/>
                <w:color w:val="000000" w:themeColor="text1"/>
                <w:sz w:val="20"/>
                <w:rtl/>
              </w:rPr>
              <w:t>المحاكمة العادلة</w:t>
            </w:r>
          </w:p>
          <w:p w14:paraId="45B950BA" w14:textId="77777777" w:rsidR="002750C4" w:rsidRPr="00BF459A" w:rsidRDefault="002750C4" w:rsidP="002750C4">
            <w:pPr>
              <w:bidi/>
              <w:jc w:val="both"/>
              <w:rPr>
                <w:rFonts w:ascii="Arial" w:hAnsi="Arial" w:cs="Arial"/>
                <w:color w:val="000000" w:themeColor="text1"/>
                <w:sz w:val="20"/>
                <w:rtl/>
              </w:rPr>
            </w:pPr>
            <w:r w:rsidRPr="00BF459A">
              <w:rPr>
                <w:rFonts w:ascii="Arial" w:hAnsi="Arial" w:cs="Arial"/>
                <w:color w:val="000000" w:themeColor="text1"/>
                <w:sz w:val="20"/>
                <w:rtl/>
              </w:rPr>
              <w:t>يجب أن يتمتع الجميع بحرية الوصول إلى المحاكم، وأن تمنح لهم محاكمة عادلة (خر ٢٣: ٦، ٨؛ لا ١٩: ١٥؛ تث ١: ١٧؛ ١٠: ١٧-١٨؛ ١٦: ١٨-٢٠؛ ١٧: ٨-١٣؛ ١٩: ١٥-٢١)</w:t>
            </w:r>
            <w:r w:rsidRPr="00BF459A">
              <w:rPr>
                <w:rFonts w:ascii="Arial" w:hAnsi="Arial" w:cs="Arial"/>
                <w:color w:val="000000" w:themeColor="text1"/>
                <w:sz w:val="20"/>
              </w:rPr>
              <w:t>.</w:t>
            </w:r>
          </w:p>
          <w:p w14:paraId="715AD0C0" w14:textId="77777777" w:rsidR="002750C4" w:rsidRPr="00BF459A" w:rsidRDefault="002750C4" w:rsidP="002750C4">
            <w:pPr>
              <w:bidi/>
              <w:jc w:val="both"/>
              <w:rPr>
                <w:rFonts w:ascii="Arial" w:hAnsi="Arial" w:cs="Arial"/>
                <w:color w:val="000000" w:themeColor="text1"/>
                <w:sz w:val="20"/>
                <w:rtl/>
              </w:rPr>
            </w:pPr>
          </w:p>
          <w:p w14:paraId="44074624" w14:textId="77777777" w:rsidR="002750C4" w:rsidRPr="00BF459A" w:rsidRDefault="002750C4" w:rsidP="002750C4">
            <w:pPr>
              <w:bidi/>
              <w:jc w:val="both"/>
              <w:rPr>
                <w:rFonts w:ascii="Arial" w:hAnsi="Arial" w:cs="Arial"/>
                <w:color w:val="000000" w:themeColor="text1"/>
                <w:sz w:val="20"/>
                <w:rtl/>
              </w:rPr>
            </w:pPr>
          </w:p>
          <w:p w14:paraId="661ABE99" w14:textId="77777777" w:rsidR="002750C4" w:rsidRPr="00BF459A" w:rsidRDefault="002750C4" w:rsidP="002750C4">
            <w:pPr>
              <w:bidi/>
              <w:jc w:val="both"/>
              <w:rPr>
                <w:rFonts w:ascii="Arial" w:hAnsi="Arial" w:cs="Arial"/>
                <w:b/>
                <w:bCs/>
                <w:color w:val="000000" w:themeColor="text1"/>
                <w:sz w:val="20"/>
                <w:rtl/>
              </w:rPr>
            </w:pPr>
            <w:r w:rsidRPr="00BF459A">
              <w:rPr>
                <w:rFonts w:ascii="Arial" w:hAnsi="Arial" w:cs="Arial"/>
                <w:b/>
                <w:bCs/>
                <w:color w:val="000000" w:themeColor="text1"/>
                <w:sz w:val="20"/>
                <w:rtl/>
              </w:rPr>
              <w:t>١٤</w:t>
            </w:r>
            <w:r w:rsidRPr="00BF459A">
              <w:rPr>
                <w:rFonts w:ascii="Arial" w:hAnsi="Arial" w:cs="Arial" w:hint="cs"/>
                <w:b/>
                <w:bCs/>
                <w:color w:val="000000" w:themeColor="text1"/>
                <w:sz w:val="20"/>
                <w:rtl/>
              </w:rPr>
              <w:t xml:space="preserve">. </w:t>
            </w:r>
            <w:r w:rsidRPr="00BF459A">
              <w:rPr>
                <w:rFonts w:ascii="Arial" w:hAnsi="Arial" w:cs="Arial"/>
                <w:b/>
                <w:bCs/>
                <w:color w:val="000000" w:themeColor="text1"/>
                <w:sz w:val="20"/>
                <w:rtl/>
              </w:rPr>
              <w:t>النظام ال</w:t>
            </w:r>
            <w:r w:rsidRPr="00BF459A">
              <w:rPr>
                <w:rFonts w:ascii="Arial" w:hAnsi="Arial" w:cs="Arial" w:hint="cs"/>
                <w:b/>
                <w:bCs/>
                <w:color w:val="000000" w:themeColor="text1"/>
                <w:sz w:val="20"/>
                <w:rtl/>
              </w:rPr>
              <w:t>إ</w:t>
            </w:r>
            <w:r w:rsidRPr="00BF459A">
              <w:rPr>
                <w:rFonts w:ascii="Arial" w:hAnsi="Arial" w:cs="Arial"/>
                <w:b/>
                <w:bCs/>
                <w:color w:val="000000" w:themeColor="text1"/>
                <w:sz w:val="20"/>
                <w:rtl/>
              </w:rPr>
              <w:t>جتماعي</w:t>
            </w:r>
          </w:p>
          <w:p w14:paraId="2B0EE686" w14:textId="3283E636" w:rsidR="002750C4" w:rsidRPr="00BF459A" w:rsidRDefault="002750C4" w:rsidP="002750C4">
            <w:pPr>
              <w:bidi/>
              <w:jc w:val="both"/>
              <w:rPr>
                <w:rFonts w:ascii="Arial" w:hAnsi="Arial" w:cs="Arial"/>
                <w:color w:val="000000" w:themeColor="text1"/>
                <w:sz w:val="20"/>
                <w:rtl/>
              </w:rPr>
            </w:pPr>
            <w:r w:rsidRPr="00BF459A">
              <w:rPr>
                <w:rFonts w:ascii="Arial" w:hAnsi="Arial" w:cs="Arial"/>
                <w:color w:val="000000" w:themeColor="text1"/>
                <w:sz w:val="20"/>
                <w:rtl/>
              </w:rPr>
              <w:t xml:space="preserve">يجب احترام المكانة التي منحها الله لكل شخص في النظام </w:t>
            </w:r>
            <w:proofErr w:type="spellStart"/>
            <w:r w:rsidRPr="00BF459A">
              <w:rPr>
                <w:rFonts w:ascii="Arial" w:hAnsi="Arial" w:cs="Arial"/>
                <w:color w:val="000000" w:themeColor="text1"/>
                <w:sz w:val="20"/>
                <w:rtl/>
              </w:rPr>
              <w:t>ال</w:t>
            </w:r>
            <w:r w:rsidRPr="00BF459A">
              <w:rPr>
                <w:rFonts w:ascii="Arial" w:hAnsi="Arial" w:cs="Arial" w:hint="cs"/>
                <w:color w:val="000000" w:themeColor="text1"/>
                <w:sz w:val="20"/>
                <w:rtl/>
              </w:rPr>
              <w:t>إ</w:t>
            </w:r>
            <w:r w:rsidRPr="00BF459A">
              <w:rPr>
                <w:rFonts w:ascii="Arial" w:hAnsi="Arial" w:cs="Arial"/>
                <w:color w:val="000000" w:themeColor="text1"/>
                <w:sz w:val="20"/>
                <w:rtl/>
              </w:rPr>
              <w:t>جتماعي</w:t>
            </w:r>
            <w:proofErr w:type="spellEnd"/>
            <w:r w:rsidRPr="00BF459A">
              <w:rPr>
                <w:rFonts w:ascii="Arial" w:hAnsi="Arial" w:cs="Arial"/>
                <w:color w:val="000000" w:themeColor="text1"/>
                <w:sz w:val="20"/>
                <w:rtl/>
              </w:rPr>
              <w:t xml:space="preserve"> (خر ٢٠: ١٢؛ تث ٥: ١٦؛ خر ٢١: ١٥، ١٧؛ ٢٢: ٢٨؛ لا ١٩: ٣، ٣٢؛ ٢٠: ٩؛ تث ١٧: ٨-١٣؛ ٢١: ١٥-٢١؛ ٢٧: ١٦)</w:t>
            </w:r>
            <w:r w:rsidRPr="00BF459A">
              <w:rPr>
                <w:rFonts w:ascii="Arial" w:hAnsi="Arial" w:cs="Arial"/>
                <w:color w:val="000000" w:themeColor="text1"/>
                <w:sz w:val="20"/>
              </w:rPr>
              <w:t>.</w:t>
            </w:r>
          </w:p>
          <w:p w14:paraId="75AE6E94" w14:textId="77777777" w:rsidR="002750C4" w:rsidRPr="00BF459A" w:rsidRDefault="002750C4" w:rsidP="002750C4">
            <w:pPr>
              <w:bidi/>
              <w:jc w:val="both"/>
              <w:rPr>
                <w:rFonts w:ascii="Arial" w:hAnsi="Arial" w:cs="Arial"/>
                <w:color w:val="000000" w:themeColor="text1"/>
                <w:sz w:val="20"/>
                <w:rtl/>
              </w:rPr>
            </w:pPr>
          </w:p>
          <w:p w14:paraId="3FD5240B" w14:textId="77777777" w:rsidR="002750C4" w:rsidRPr="00BF459A" w:rsidRDefault="002750C4" w:rsidP="002750C4">
            <w:pPr>
              <w:bidi/>
              <w:jc w:val="both"/>
              <w:rPr>
                <w:rFonts w:ascii="Arial" w:hAnsi="Arial" w:cs="Arial"/>
                <w:color w:val="000000" w:themeColor="text1"/>
                <w:sz w:val="20"/>
                <w:rtl/>
              </w:rPr>
            </w:pPr>
          </w:p>
          <w:p w14:paraId="6ED492A2" w14:textId="77777777" w:rsidR="002750C4" w:rsidRPr="00BF459A" w:rsidRDefault="002750C4" w:rsidP="002750C4">
            <w:pPr>
              <w:bidi/>
              <w:jc w:val="both"/>
              <w:rPr>
                <w:rFonts w:ascii="Arial" w:hAnsi="Arial" w:cs="Arial"/>
                <w:b/>
                <w:bCs/>
                <w:color w:val="000000" w:themeColor="text1"/>
                <w:sz w:val="20"/>
                <w:rtl/>
              </w:rPr>
            </w:pPr>
            <w:r w:rsidRPr="00BF459A">
              <w:rPr>
                <w:rFonts w:ascii="Arial" w:hAnsi="Arial" w:cs="Arial"/>
                <w:b/>
                <w:bCs/>
                <w:color w:val="000000" w:themeColor="text1"/>
                <w:sz w:val="20"/>
                <w:rtl/>
              </w:rPr>
              <w:t>١٥</w:t>
            </w:r>
            <w:r w:rsidRPr="00BF459A">
              <w:rPr>
                <w:rFonts w:ascii="Arial" w:hAnsi="Arial" w:cs="Arial" w:hint="cs"/>
                <w:b/>
                <w:bCs/>
                <w:color w:val="000000" w:themeColor="text1"/>
                <w:sz w:val="20"/>
                <w:rtl/>
              </w:rPr>
              <w:t xml:space="preserve">. </w:t>
            </w:r>
            <w:r w:rsidRPr="00BF459A">
              <w:rPr>
                <w:rFonts w:ascii="Arial" w:hAnsi="Arial" w:cs="Arial"/>
                <w:b/>
                <w:bCs/>
                <w:color w:val="000000" w:themeColor="text1"/>
                <w:sz w:val="20"/>
                <w:rtl/>
              </w:rPr>
              <w:t>القانون</w:t>
            </w:r>
          </w:p>
          <w:p w14:paraId="6C0A4C7B" w14:textId="77777777" w:rsidR="002750C4" w:rsidRPr="00BF459A" w:rsidRDefault="002750C4" w:rsidP="002750C4">
            <w:pPr>
              <w:bidi/>
              <w:jc w:val="both"/>
              <w:rPr>
                <w:rFonts w:ascii="Arial" w:hAnsi="Arial" w:cs="Arial"/>
                <w:color w:val="000000" w:themeColor="text1"/>
                <w:sz w:val="20"/>
                <w:rtl/>
              </w:rPr>
            </w:pPr>
            <w:r w:rsidRPr="00BF459A">
              <w:rPr>
                <w:rFonts w:ascii="Arial" w:hAnsi="Arial" w:cs="Arial"/>
                <w:color w:val="000000" w:themeColor="text1"/>
                <w:sz w:val="20"/>
                <w:rtl/>
              </w:rPr>
              <w:t>لا أحد فوق القانون ولا حتى الملك (تث ١٧: ١٨-٢٠)</w:t>
            </w:r>
            <w:r w:rsidRPr="00BF459A">
              <w:rPr>
                <w:rFonts w:ascii="Arial" w:hAnsi="Arial" w:cs="Arial"/>
                <w:color w:val="000000" w:themeColor="text1"/>
                <w:sz w:val="20"/>
              </w:rPr>
              <w:t>.</w:t>
            </w:r>
          </w:p>
          <w:p w14:paraId="6224FFCB" w14:textId="77777777" w:rsidR="002750C4" w:rsidRPr="00BF459A" w:rsidRDefault="002750C4" w:rsidP="002750C4">
            <w:pPr>
              <w:bidi/>
              <w:jc w:val="both"/>
              <w:rPr>
                <w:rFonts w:ascii="Arial" w:hAnsi="Arial" w:cs="Arial"/>
                <w:color w:val="000000" w:themeColor="text1"/>
                <w:sz w:val="20"/>
                <w:rtl/>
              </w:rPr>
            </w:pPr>
          </w:p>
          <w:p w14:paraId="40760B5A" w14:textId="77777777" w:rsidR="002750C4" w:rsidRPr="00BF459A" w:rsidRDefault="002750C4" w:rsidP="002750C4">
            <w:pPr>
              <w:bidi/>
              <w:jc w:val="both"/>
              <w:rPr>
                <w:rFonts w:ascii="Arial" w:hAnsi="Arial" w:cs="Arial"/>
                <w:color w:val="000000" w:themeColor="text1"/>
                <w:sz w:val="20"/>
                <w:rtl/>
              </w:rPr>
            </w:pPr>
          </w:p>
          <w:p w14:paraId="0B9E5829" w14:textId="77777777" w:rsidR="002750C4" w:rsidRPr="00BF459A" w:rsidRDefault="002750C4" w:rsidP="002750C4">
            <w:pPr>
              <w:bidi/>
              <w:jc w:val="both"/>
              <w:rPr>
                <w:rFonts w:ascii="Arial" w:hAnsi="Arial" w:cs="Arial"/>
                <w:b/>
                <w:bCs/>
                <w:color w:val="000000" w:themeColor="text1"/>
                <w:sz w:val="20"/>
                <w:rtl/>
              </w:rPr>
            </w:pPr>
            <w:r w:rsidRPr="00BF459A">
              <w:rPr>
                <w:rFonts w:ascii="Arial" w:hAnsi="Arial" w:cs="Arial"/>
                <w:color w:val="000000" w:themeColor="text1"/>
                <w:sz w:val="20"/>
              </w:rPr>
              <w:t xml:space="preserve"> </w:t>
            </w:r>
            <w:r w:rsidRPr="00BF459A">
              <w:rPr>
                <w:rFonts w:ascii="Arial" w:hAnsi="Arial" w:cs="Arial"/>
                <w:b/>
                <w:bCs/>
                <w:color w:val="000000" w:themeColor="text1"/>
                <w:sz w:val="20"/>
                <w:rtl/>
              </w:rPr>
              <w:t>١٦</w:t>
            </w:r>
            <w:r w:rsidRPr="00BF459A">
              <w:rPr>
                <w:rFonts w:ascii="Arial" w:hAnsi="Arial" w:cs="Arial" w:hint="cs"/>
                <w:b/>
                <w:bCs/>
                <w:color w:val="000000" w:themeColor="text1"/>
                <w:sz w:val="20"/>
                <w:rtl/>
              </w:rPr>
              <w:t xml:space="preserve">. </w:t>
            </w:r>
            <w:r w:rsidRPr="00BF459A">
              <w:rPr>
                <w:rFonts w:ascii="Arial" w:hAnsi="Arial" w:cs="Arial"/>
                <w:b/>
                <w:bCs/>
                <w:color w:val="000000" w:themeColor="text1"/>
                <w:sz w:val="20"/>
                <w:rtl/>
              </w:rPr>
              <w:t>الحيوانات</w:t>
            </w:r>
          </w:p>
          <w:p w14:paraId="54A8D5EA" w14:textId="77777777" w:rsidR="002750C4" w:rsidRPr="00BF459A" w:rsidRDefault="002750C4" w:rsidP="002750C4">
            <w:pPr>
              <w:bidi/>
              <w:jc w:val="both"/>
              <w:rPr>
                <w:rFonts w:ascii="Arial" w:hAnsi="Arial" w:cs="Arial"/>
                <w:color w:val="000000" w:themeColor="text1"/>
                <w:sz w:val="20"/>
                <w:rtl/>
              </w:rPr>
            </w:pPr>
            <w:r w:rsidRPr="00BF459A">
              <w:rPr>
                <w:rFonts w:ascii="Arial" w:hAnsi="Arial" w:cs="Arial"/>
                <w:color w:val="000000" w:themeColor="text1"/>
                <w:sz w:val="20"/>
                <w:rtl/>
              </w:rPr>
              <w:t>يجب أن يمتد ال</w:t>
            </w:r>
            <w:r w:rsidRPr="00BF459A">
              <w:rPr>
                <w:rFonts w:ascii="Arial" w:hAnsi="Arial" w:cs="Arial" w:hint="cs"/>
                <w:color w:val="000000" w:themeColor="text1"/>
                <w:sz w:val="20"/>
                <w:rtl/>
              </w:rPr>
              <w:t>إ</w:t>
            </w:r>
            <w:r w:rsidRPr="00BF459A">
              <w:rPr>
                <w:rFonts w:ascii="Arial" w:hAnsi="Arial" w:cs="Arial"/>
                <w:color w:val="000000" w:themeColor="text1"/>
                <w:sz w:val="20"/>
                <w:rtl/>
              </w:rPr>
              <w:t>هتمام برفاهية المخلوقات الأخرى إلى عالم الحيوان (خر ٢٣: ٥، ١١؛ لا ٢٥: ٧؛ تث ٢٢: ٤، ٦-٧؛ ٢٥: ٤).</w:t>
            </w:r>
          </w:p>
          <w:p w14:paraId="6C23549C" w14:textId="77777777" w:rsidR="002750C4" w:rsidRPr="00BF459A" w:rsidRDefault="002750C4" w:rsidP="002750C4">
            <w:pPr>
              <w:bidi/>
              <w:rPr>
                <w:rFonts w:ascii="Arial" w:hAnsi="Arial" w:cs="Arial"/>
                <w:color w:val="000000" w:themeColor="text1"/>
                <w:sz w:val="20"/>
                <w:rtl/>
              </w:rPr>
            </w:pPr>
          </w:p>
          <w:p w14:paraId="2271E660" w14:textId="77777777" w:rsidR="002750C4" w:rsidRPr="00BF459A" w:rsidRDefault="002750C4" w:rsidP="002750C4">
            <w:pPr>
              <w:bidi/>
              <w:rPr>
                <w:rFonts w:ascii="Arial" w:hAnsi="Arial" w:cs="Arial"/>
                <w:color w:val="000000" w:themeColor="text1"/>
                <w:sz w:val="20"/>
                <w:rtl/>
              </w:rPr>
            </w:pPr>
          </w:p>
          <w:p w14:paraId="069FB48A" w14:textId="77777777" w:rsidR="002750C4" w:rsidRPr="00BF459A" w:rsidRDefault="002750C4" w:rsidP="002750C4">
            <w:pPr>
              <w:bidi/>
              <w:rPr>
                <w:rFonts w:ascii="Arial" w:hAnsi="Arial" w:cs="Arial"/>
                <w:color w:val="000000" w:themeColor="text1"/>
                <w:sz w:val="20"/>
                <w:rtl/>
              </w:rPr>
            </w:pPr>
          </w:p>
          <w:p w14:paraId="37DDC66F" w14:textId="77777777" w:rsidR="002750C4" w:rsidRPr="00BF459A" w:rsidRDefault="002750C4" w:rsidP="002750C4">
            <w:pPr>
              <w:bidi/>
              <w:rPr>
                <w:rFonts w:ascii="Arial" w:hAnsi="Arial" w:cs="Arial"/>
                <w:color w:val="000000" w:themeColor="text1"/>
                <w:sz w:val="20"/>
                <w:rtl/>
              </w:rPr>
            </w:pPr>
          </w:p>
          <w:p w14:paraId="521261EC" w14:textId="77777777" w:rsidR="002750C4" w:rsidRPr="00BF459A" w:rsidRDefault="002750C4" w:rsidP="002750C4">
            <w:pPr>
              <w:bidi/>
              <w:rPr>
                <w:rFonts w:ascii="Arial" w:hAnsi="Arial" w:cs="Arial"/>
                <w:color w:val="000000" w:themeColor="text1"/>
                <w:sz w:val="20"/>
                <w:rtl/>
              </w:rPr>
            </w:pPr>
          </w:p>
          <w:p w14:paraId="26436D28" w14:textId="77777777" w:rsidR="002750C4" w:rsidRPr="00BF459A" w:rsidRDefault="002750C4" w:rsidP="002750C4">
            <w:pPr>
              <w:bidi/>
              <w:rPr>
                <w:rFonts w:ascii="Arial" w:hAnsi="Arial" w:cs="Arial"/>
                <w:color w:val="000000" w:themeColor="text1"/>
                <w:sz w:val="20"/>
                <w:rtl/>
              </w:rPr>
            </w:pPr>
          </w:p>
          <w:p w14:paraId="03BF69E2" w14:textId="77777777" w:rsidR="002750C4" w:rsidRPr="00BF459A" w:rsidRDefault="002750C4" w:rsidP="002750C4">
            <w:pPr>
              <w:bidi/>
              <w:rPr>
                <w:rFonts w:ascii="Arial" w:hAnsi="Arial" w:cs="Arial"/>
                <w:color w:val="000000" w:themeColor="text1"/>
                <w:sz w:val="20"/>
                <w:rtl/>
              </w:rPr>
            </w:pPr>
          </w:p>
          <w:p w14:paraId="614DA81D" w14:textId="77777777" w:rsidR="002750C4" w:rsidRPr="00BF459A" w:rsidRDefault="002750C4" w:rsidP="002750C4">
            <w:pPr>
              <w:bidi/>
              <w:rPr>
                <w:rFonts w:ascii="Arial" w:hAnsi="Arial" w:cs="Arial"/>
                <w:color w:val="000000" w:themeColor="text1"/>
                <w:sz w:val="20"/>
                <w:rtl/>
              </w:rPr>
            </w:pPr>
          </w:p>
          <w:p w14:paraId="7B375665" w14:textId="77777777" w:rsidR="002750C4" w:rsidRPr="00BF459A" w:rsidRDefault="002750C4" w:rsidP="002750C4">
            <w:pPr>
              <w:bidi/>
              <w:rPr>
                <w:rFonts w:ascii="Arial" w:hAnsi="Arial" w:cs="Arial"/>
                <w:color w:val="000000" w:themeColor="text1"/>
                <w:sz w:val="20"/>
                <w:rtl/>
              </w:rPr>
            </w:pPr>
          </w:p>
          <w:p w14:paraId="14FA562F" w14:textId="77777777" w:rsidR="002750C4" w:rsidRPr="00BF459A" w:rsidRDefault="002750C4" w:rsidP="002750C4">
            <w:pPr>
              <w:bidi/>
              <w:rPr>
                <w:rFonts w:ascii="Arial" w:hAnsi="Arial" w:cs="Arial"/>
                <w:color w:val="000000" w:themeColor="text1"/>
                <w:sz w:val="20"/>
                <w:rtl/>
              </w:rPr>
            </w:pPr>
          </w:p>
          <w:p w14:paraId="62C8F55B" w14:textId="77777777" w:rsidR="002750C4" w:rsidRPr="00BF459A" w:rsidRDefault="002750C4" w:rsidP="002750C4">
            <w:pPr>
              <w:bidi/>
              <w:rPr>
                <w:rFonts w:ascii="Arial" w:hAnsi="Arial" w:cs="Arial"/>
                <w:color w:val="000000" w:themeColor="text1"/>
                <w:sz w:val="20"/>
                <w:rtl/>
              </w:rPr>
            </w:pPr>
          </w:p>
          <w:p w14:paraId="52798B4F" w14:textId="77777777" w:rsidR="002750C4" w:rsidRPr="00BF459A" w:rsidRDefault="002750C4" w:rsidP="002750C4">
            <w:pPr>
              <w:bidi/>
              <w:rPr>
                <w:rFonts w:ascii="Arial" w:hAnsi="Arial" w:cs="Arial"/>
                <w:color w:val="000000" w:themeColor="text1"/>
                <w:sz w:val="20"/>
              </w:rPr>
            </w:pPr>
          </w:p>
          <w:p w14:paraId="7D5FCED8" w14:textId="77777777" w:rsidR="002750C4" w:rsidRPr="002750C4" w:rsidRDefault="002750C4" w:rsidP="002750C4">
            <w:pPr>
              <w:bidi/>
              <w:ind w:right="-164"/>
              <w:jc w:val="center"/>
              <w:outlineLvl w:val="0"/>
              <w:rPr>
                <w:rFonts w:ascii="Arial" w:hAnsi="Arial" w:cs="Arial"/>
                <w:sz w:val="20"/>
                <w:rtl/>
              </w:rPr>
            </w:pPr>
          </w:p>
        </w:tc>
      </w:tr>
    </w:tbl>
    <w:p w14:paraId="1186E160" w14:textId="77777777" w:rsidR="002750C4" w:rsidRDefault="002750C4" w:rsidP="002750C4">
      <w:pPr>
        <w:bidi/>
        <w:ind w:right="-164"/>
        <w:jc w:val="center"/>
        <w:outlineLvl w:val="0"/>
        <w:rPr>
          <w:rFonts w:ascii="Arial" w:hAnsi="Arial" w:cs="Arial"/>
          <w:sz w:val="20"/>
        </w:rPr>
      </w:pPr>
    </w:p>
    <w:p w14:paraId="445661BF" w14:textId="2C060A6F" w:rsidR="00940E1B" w:rsidRPr="003E08DF" w:rsidRDefault="00940E1B" w:rsidP="001F5191">
      <w:pPr>
        <w:ind w:right="-164"/>
        <w:jc w:val="center"/>
        <w:outlineLvl w:val="0"/>
        <w:rPr>
          <w:rFonts w:ascii="Arial" w:hAnsi="Arial" w:cs="Arial"/>
          <w:sz w:val="20"/>
        </w:rPr>
      </w:pPr>
    </w:p>
    <w:p w14:paraId="40F0AAFD" w14:textId="03FFE5F9" w:rsidR="003E08DF" w:rsidRDefault="003E08DF" w:rsidP="001F5191">
      <w:pPr>
        <w:ind w:right="-164"/>
        <w:jc w:val="center"/>
        <w:rPr>
          <w:rFonts w:ascii="Arial" w:hAnsi="Arial" w:cs="Arial"/>
          <w:b/>
          <w:sz w:val="28"/>
          <w:rtl/>
        </w:rPr>
      </w:pPr>
      <w:r w:rsidRPr="003E08DF">
        <w:rPr>
          <w:rFonts w:ascii="Arial" w:hAnsi="Arial" w:cs="Arial"/>
          <w:sz w:val="20"/>
        </w:rPr>
        <w:br w:type="page"/>
      </w:r>
    </w:p>
    <w:p w14:paraId="7B7533F6" w14:textId="50862D5A" w:rsidR="00581E06" w:rsidRPr="00581E06" w:rsidRDefault="00581E06" w:rsidP="001F5191">
      <w:pPr>
        <w:ind w:right="-164"/>
        <w:jc w:val="center"/>
        <w:rPr>
          <w:rFonts w:ascii="Arial" w:hAnsi="Arial" w:cs="Arial"/>
          <w:bCs/>
          <w:sz w:val="28"/>
          <w:szCs w:val="28"/>
        </w:rPr>
      </w:pPr>
      <w:r w:rsidRPr="00581E06">
        <w:rPr>
          <w:rFonts w:ascii="Arial" w:hAnsi="Arial" w:cs="Arial" w:hint="cs"/>
          <w:bCs/>
          <w:sz w:val="28"/>
          <w:szCs w:val="28"/>
          <w:rtl/>
        </w:rPr>
        <w:lastRenderedPageBreak/>
        <w:t>الذبائح على المرتفعات</w:t>
      </w:r>
    </w:p>
    <w:p w14:paraId="6BDC7424" w14:textId="77777777" w:rsidR="003E08DF" w:rsidRPr="003E08DF" w:rsidRDefault="003E08DF" w:rsidP="001F5191">
      <w:pPr>
        <w:ind w:right="-164"/>
        <w:jc w:val="center"/>
        <w:rPr>
          <w:rFonts w:ascii="Arial" w:hAnsi="Arial" w:cs="Arial"/>
          <w:sz w:val="20"/>
        </w:rPr>
      </w:pPr>
    </w:p>
    <w:p w14:paraId="3514A2AE" w14:textId="12E881A9" w:rsidR="00581E06" w:rsidRPr="00BC4587" w:rsidRDefault="00581E06" w:rsidP="00581E06">
      <w:pPr>
        <w:bidi/>
        <w:ind w:right="-164"/>
        <w:rPr>
          <w:rFonts w:ascii="Arial" w:hAnsi="Arial" w:cs="Arial"/>
          <w:szCs w:val="24"/>
        </w:rPr>
      </w:pPr>
      <w:r w:rsidRPr="00BC4587">
        <w:rPr>
          <w:rFonts w:ascii="Arial" w:hAnsi="Arial" w:cs="Arial"/>
          <w:szCs w:val="24"/>
          <w:rtl/>
        </w:rPr>
        <w:t>من المسائل المحيِرة في أسفار العهد القديم التاريخية مسألة المرتفعات</w:t>
      </w:r>
      <w:r w:rsidRPr="00BC4587">
        <w:rPr>
          <w:rFonts w:ascii="Arial" w:hAnsi="Arial" w:cs="Arial" w:hint="cs"/>
          <w:szCs w:val="24"/>
          <w:rtl/>
        </w:rPr>
        <w:t>،</w:t>
      </w:r>
      <w:r w:rsidRPr="00BC4587">
        <w:rPr>
          <w:rFonts w:ascii="Arial" w:hAnsi="Arial" w:cs="Arial"/>
          <w:szCs w:val="24"/>
          <w:rtl/>
        </w:rPr>
        <w:t xml:space="preserve"> فهل كانت هذه المرتفعات أماكن بديلة لتقديم الذبائح للرب، أم كانت مرتبطة دائم</w:t>
      </w:r>
      <w:r w:rsidRPr="00BC4587">
        <w:rPr>
          <w:rFonts w:ascii="Arial" w:hAnsi="Arial" w:cs="Arial" w:hint="cs"/>
          <w:szCs w:val="24"/>
          <w:rtl/>
        </w:rPr>
        <w:t>اً</w:t>
      </w:r>
      <w:r w:rsidRPr="00BC4587">
        <w:rPr>
          <w:rFonts w:ascii="Arial" w:hAnsi="Arial" w:cs="Arial"/>
          <w:szCs w:val="24"/>
          <w:rtl/>
        </w:rPr>
        <w:t xml:space="preserve"> بآلهة وثنية؟</w:t>
      </w:r>
    </w:p>
    <w:p w14:paraId="24551C65" w14:textId="77777777" w:rsidR="003E08DF" w:rsidRPr="00BC4587" w:rsidRDefault="003E08DF" w:rsidP="001F5191">
      <w:pPr>
        <w:ind w:right="-164"/>
        <w:rPr>
          <w:rFonts w:ascii="Arial" w:hAnsi="Arial" w:cs="Arial"/>
          <w:szCs w:val="24"/>
        </w:rPr>
      </w:pPr>
    </w:p>
    <w:p w14:paraId="79FABE24" w14:textId="7515161A" w:rsidR="00581E06" w:rsidRPr="00BC4587" w:rsidRDefault="00581E06" w:rsidP="00581E06">
      <w:pPr>
        <w:bidi/>
        <w:ind w:right="-164"/>
        <w:rPr>
          <w:rFonts w:ascii="Arial" w:hAnsi="Arial" w:cs="Arial"/>
          <w:szCs w:val="24"/>
        </w:rPr>
      </w:pPr>
      <w:r w:rsidRPr="00BC4587">
        <w:rPr>
          <w:rFonts w:ascii="Arial" w:hAnsi="Arial" w:cs="Arial"/>
          <w:szCs w:val="24"/>
          <w:rtl/>
        </w:rPr>
        <w:t xml:space="preserve">في </w:t>
      </w:r>
      <w:r w:rsidRPr="00BC4587">
        <w:rPr>
          <w:rFonts w:ascii="Arial" w:hAnsi="Arial" w:cs="Arial" w:hint="cs"/>
          <w:szCs w:val="24"/>
          <w:rtl/>
        </w:rPr>
        <w:t>أزمنة الآباء</w:t>
      </w:r>
      <w:r w:rsidRPr="00BC4587">
        <w:rPr>
          <w:rFonts w:ascii="Arial" w:hAnsi="Arial" w:cs="Arial"/>
          <w:szCs w:val="24"/>
          <w:rtl/>
        </w:rPr>
        <w:t xml:space="preserve"> بنى رجال مثل أيوب وإبراهيم ويعقوب مذابح في أماكن عديدة وقدموا ذبائح</w:t>
      </w:r>
      <w:r w:rsidRPr="00BC4587">
        <w:rPr>
          <w:rFonts w:ascii="Arial" w:hAnsi="Arial" w:cs="Arial" w:hint="cs"/>
          <w:szCs w:val="24"/>
          <w:rtl/>
        </w:rPr>
        <w:t>،</w:t>
      </w:r>
      <w:r w:rsidRPr="00BC4587">
        <w:rPr>
          <w:rFonts w:ascii="Arial" w:hAnsi="Arial" w:cs="Arial"/>
          <w:szCs w:val="24"/>
          <w:rtl/>
        </w:rPr>
        <w:t xml:space="preserve"> إلا أن أول </w:t>
      </w:r>
      <w:r w:rsidRPr="00BC4587">
        <w:rPr>
          <w:rFonts w:ascii="Arial" w:hAnsi="Arial" w:cs="Arial" w:hint="cs"/>
          <w:szCs w:val="24"/>
          <w:rtl/>
        </w:rPr>
        <w:t>منع</w:t>
      </w:r>
      <w:r w:rsidRPr="00BC4587">
        <w:rPr>
          <w:rFonts w:ascii="Arial" w:hAnsi="Arial" w:cs="Arial"/>
          <w:szCs w:val="24"/>
          <w:rtl/>
        </w:rPr>
        <w:t xml:space="preserve"> للذبائح في أماكن مختلفة</w:t>
      </w:r>
      <w:r w:rsidRPr="00BC4587">
        <w:rPr>
          <w:rFonts w:ascii="Arial" w:hAnsi="Arial" w:cs="Arial" w:hint="cs"/>
          <w:szCs w:val="24"/>
          <w:rtl/>
        </w:rPr>
        <w:t>،</w:t>
      </w:r>
      <w:r w:rsidRPr="00BC4587">
        <w:rPr>
          <w:rFonts w:ascii="Arial" w:hAnsi="Arial" w:cs="Arial"/>
          <w:szCs w:val="24"/>
          <w:rtl/>
        </w:rPr>
        <w:t xml:space="preserve"> ورد على الأرجح في سفر اللاويين، الذي</w:t>
      </w:r>
      <w:r w:rsidRPr="00BC4587">
        <w:rPr>
          <w:rFonts w:ascii="Arial" w:hAnsi="Arial" w:cs="Arial" w:hint="cs"/>
          <w:szCs w:val="24"/>
          <w:rtl/>
        </w:rPr>
        <w:t xml:space="preserve"> أعلن</w:t>
      </w:r>
      <w:r w:rsidRPr="00BC4587">
        <w:rPr>
          <w:rFonts w:ascii="Arial" w:hAnsi="Arial" w:cs="Arial"/>
          <w:szCs w:val="24"/>
          <w:rtl/>
        </w:rPr>
        <w:t xml:space="preserve"> لأهل جبل سيناء قبل دخولهم أرض كنعان</w:t>
      </w:r>
      <w:r w:rsidRPr="00BC4587">
        <w:rPr>
          <w:rFonts w:ascii="Arial" w:hAnsi="Arial" w:cs="Arial"/>
          <w:szCs w:val="24"/>
        </w:rPr>
        <w:t>.</w:t>
      </w:r>
    </w:p>
    <w:p w14:paraId="59CE76A0" w14:textId="77777777" w:rsidR="003E08DF" w:rsidRPr="00BC4587" w:rsidRDefault="003E08DF" w:rsidP="001F5191">
      <w:pPr>
        <w:ind w:right="-164"/>
        <w:rPr>
          <w:rFonts w:ascii="Arial" w:hAnsi="Arial" w:cs="Arial"/>
          <w:szCs w:val="24"/>
        </w:rPr>
      </w:pPr>
    </w:p>
    <w:p w14:paraId="5BFEDE72" w14:textId="2B87068C" w:rsidR="00581E06" w:rsidRPr="00BC4587" w:rsidRDefault="00581E06" w:rsidP="00581E06">
      <w:pPr>
        <w:pStyle w:val="BlockQuote"/>
        <w:bidi/>
        <w:ind w:right="-164"/>
        <w:rPr>
          <w:rFonts w:ascii="Arial" w:hAnsi="Arial" w:cs="Arial"/>
          <w:sz w:val="24"/>
          <w:szCs w:val="24"/>
        </w:rPr>
      </w:pPr>
      <w:r w:rsidRPr="00BC4587">
        <w:rPr>
          <w:rFonts w:ascii="Arial" w:hAnsi="Arial" w:cs="Arial"/>
          <w:sz w:val="24"/>
          <w:szCs w:val="24"/>
          <w:rtl/>
        </w:rPr>
        <w:t>كل إنسان من بيت إسرائيل يذبح بقرا</w:t>
      </w:r>
      <w:r w:rsidRPr="00BC4587">
        <w:rPr>
          <w:rFonts w:ascii="Arial" w:hAnsi="Arial" w:cs="Arial" w:hint="cs"/>
          <w:sz w:val="24"/>
          <w:szCs w:val="24"/>
          <w:rtl/>
        </w:rPr>
        <w:t>ً</w:t>
      </w:r>
      <w:r w:rsidRPr="00BC4587">
        <w:rPr>
          <w:rFonts w:ascii="Arial" w:hAnsi="Arial" w:cs="Arial"/>
          <w:sz w:val="24"/>
          <w:szCs w:val="24"/>
          <w:rtl/>
        </w:rPr>
        <w:t xml:space="preserve"> أو غنما</w:t>
      </w:r>
      <w:r w:rsidRPr="00BC4587">
        <w:rPr>
          <w:rFonts w:ascii="Arial" w:hAnsi="Arial" w:cs="Arial" w:hint="cs"/>
          <w:sz w:val="24"/>
          <w:szCs w:val="24"/>
          <w:rtl/>
        </w:rPr>
        <w:t>ً</w:t>
      </w:r>
      <w:r w:rsidRPr="00BC4587">
        <w:rPr>
          <w:rFonts w:ascii="Arial" w:hAnsi="Arial" w:cs="Arial"/>
          <w:sz w:val="24"/>
          <w:szCs w:val="24"/>
          <w:rtl/>
        </w:rPr>
        <w:t xml:space="preserve"> أو معزى في المحلة، أو يذبح خارج المحلة،</w:t>
      </w:r>
      <w:r w:rsidRPr="00BC4587">
        <w:rPr>
          <w:rFonts w:ascii="Arial" w:hAnsi="Arial" w:cs="Arial" w:hint="cs"/>
          <w:sz w:val="24"/>
          <w:szCs w:val="24"/>
          <w:rtl/>
        </w:rPr>
        <w:t xml:space="preserve"> </w:t>
      </w:r>
      <w:r w:rsidRPr="00BC4587">
        <w:rPr>
          <w:rFonts w:ascii="Arial" w:hAnsi="Arial" w:cs="Arial"/>
          <w:sz w:val="24"/>
          <w:szCs w:val="24"/>
          <w:rtl/>
        </w:rPr>
        <w:t>وإلى باب خيمة الاجتماع لا يأتي به ليقرب قربانا</w:t>
      </w:r>
      <w:r w:rsidRPr="00BC4587">
        <w:rPr>
          <w:rFonts w:ascii="Arial" w:hAnsi="Arial" w:cs="Arial" w:hint="cs"/>
          <w:sz w:val="24"/>
          <w:szCs w:val="24"/>
          <w:rtl/>
        </w:rPr>
        <w:t>ً</w:t>
      </w:r>
      <w:r w:rsidRPr="00BC4587">
        <w:rPr>
          <w:rFonts w:ascii="Arial" w:hAnsi="Arial" w:cs="Arial"/>
          <w:sz w:val="24"/>
          <w:szCs w:val="24"/>
          <w:rtl/>
        </w:rPr>
        <w:t xml:space="preserve"> للرب أمام مسكن الرب، يحسب على ذلك الإنسان دم. قد سفك دما</w:t>
      </w:r>
      <w:r w:rsidRPr="00BC4587">
        <w:rPr>
          <w:rFonts w:ascii="Arial" w:hAnsi="Arial" w:cs="Arial" w:hint="cs"/>
          <w:sz w:val="24"/>
          <w:szCs w:val="24"/>
          <w:rtl/>
        </w:rPr>
        <w:t>ً</w:t>
      </w:r>
      <w:r w:rsidRPr="00BC4587">
        <w:rPr>
          <w:rFonts w:ascii="Arial" w:hAnsi="Arial" w:cs="Arial"/>
          <w:sz w:val="24"/>
          <w:szCs w:val="24"/>
          <w:rtl/>
        </w:rPr>
        <w:t>. فيقطع ذلك الإنسان من شعبه</w:t>
      </w:r>
      <w:r w:rsidRPr="00BC4587">
        <w:rPr>
          <w:rFonts w:ascii="Arial" w:hAnsi="Arial" w:cs="Arial"/>
          <w:sz w:val="24"/>
          <w:szCs w:val="24"/>
        </w:rPr>
        <w:t>.</w:t>
      </w:r>
      <w:r w:rsidRPr="00BC4587">
        <w:rPr>
          <w:rFonts w:ascii="Arial" w:hAnsi="Arial" w:cs="Arial"/>
          <w:sz w:val="24"/>
          <w:szCs w:val="24"/>
          <w:rtl/>
        </w:rPr>
        <w:t>لكي يأتي بنو إسرائيل بذبائحهم التي يذبحونها على وجه الصحراء ويقدموها للرب إلى باب خيمة الاجتماع إلى الكاهن، ويذبحوها ذبائح سلامة للرب</w:t>
      </w:r>
      <w:r w:rsidRPr="00BC4587">
        <w:rPr>
          <w:rFonts w:ascii="Arial" w:hAnsi="Arial" w:cs="Arial" w:hint="cs"/>
          <w:sz w:val="24"/>
          <w:szCs w:val="24"/>
          <w:rtl/>
        </w:rPr>
        <w:t>(لا 17: 3-5)</w:t>
      </w:r>
      <w:r w:rsidRPr="00BC4587">
        <w:rPr>
          <w:rFonts w:ascii="Arial" w:hAnsi="Arial" w:cs="Arial"/>
          <w:sz w:val="24"/>
          <w:szCs w:val="24"/>
        </w:rPr>
        <w:t>.</w:t>
      </w:r>
    </w:p>
    <w:p w14:paraId="685F6AF0" w14:textId="77777777" w:rsidR="003E08DF" w:rsidRPr="00BC4587" w:rsidRDefault="003E08DF" w:rsidP="001F5191">
      <w:pPr>
        <w:ind w:right="-164"/>
        <w:rPr>
          <w:rFonts w:ascii="Arial" w:hAnsi="Arial" w:cs="Arial"/>
          <w:szCs w:val="24"/>
        </w:rPr>
      </w:pPr>
    </w:p>
    <w:p w14:paraId="0B70EF1C" w14:textId="2F60155B" w:rsidR="00581E06" w:rsidRPr="00BC4587" w:rsidRDefault="00581E06" w:rsidP="00581E06">
      <w:pPr>
        <w:bidi/>
        <w:ind w:right="-164"/>
        <w:rPr>
          <w:rFonts w:ascii="Arial" w:hAnsi="Arial" w:cs="Arial"/>
          <w:szCs w:val="24"/>
        </w:rPr>
      </w:pPr>
      <w:r w:rsidRPr="00BC4587">
        <w:rPr>
          <w:rFonts w:ascii="Arial" w:hAnsi="Arial" w:cs="Arial"/>
          <w:szCs w:val="24"/>
          <w:rtl/>
        </w:rPr>
        <w:t>يأمر نص مماثل ب</w:t>
      </w:r>
      <w:r w:rsidRPr="00BC4587">
        <w:rPr>
          <w:rFonts w:ascii="Arial" w:hAnsi="Arial" w:cs="Arial" w:hint="cs"/>
          <w:szCs w:val="24"/>
          <w:rtl/>
        </w:rPr>
        <w:t>تقديم ذبائح</w:t>
      </w:r>
      <w:r w:rsidRPr="00BC4587">
        <w:rPr>
          <w:rFonts w:ascii="Arial" w:hAnsi="Arial" w:cs="Arial"/>
          <w:szCs w:val="24"/>
          <w:rtl/>
        </w:rPr>
        <w:t xml:space="preserve"> في مكان واحد فقط (تبين فيما بعد أنه </w:t>
      </w:r>
      <w:r w:rsidRPr="00BC4587">
        <w:rPr>
          <w:rFonts w:ascii="Arial" w:hAnsi="Arial" w:cs="Arial" w:hint="cs"/>
          <w:szCs w:val="24"/>
          <w:rtl/>
        </w:rPr>
        <w:t>أورشليم</w:t>
      </w:r>
      <w:r w:rsidRPr="00BC4587">
        <w:rPr>
          <w:rFonts w:ascii="Arial" w:hAnsi="Arial" w:cs="Arial"/>
          <w:szCs w:val="24"/>
          <w:rtl/>
        </w:rPr>
        <w:t>)</w:t>
      </w:r>
      <w:r w:rsidRPr="00BC4587">
        <w:rPr>
          <w:rFonts w:ascii="Arial" w:hAnsi="Arial" w:cs="Arial"/>
          <w:szCs w:val="24"/>
        </w:rPr>
        <w:t>:</w:t>
      </w:r>
    </w:p>
    <w:p w14:paraId="356F000B" w14:textId="77777777" w:rsidR="003E08DF" w:rsidRPr="00BC4587" w:rsidRDefault="003E08DF" w:rsidP="001F5191">
      <w:pPr>
        <w:ind w:right="-164"/>
        <w:rPr>
          <w:rFonts w:ascii="Arial" w:hAnsi="Arial" w:cs="Arial"/>
          <w:szCs w:val="24"/>
        </w:rPr>
      </w:pPr>
    </w:p>
    <w:p w14:paraId="2D4D8791" w14:textId="22EE1EED" w:rsidR="00581E06" w:rsidRPr="00BC4587" w:rsidRDefault="00581E06" w:rsidP="00235475">
      <w:pPr>
        <w:pStyle w:val="BlockQuote"/>
        <w:bidi/>
        <w:ind w:right="-164"/>
        <w:rPr>
          <w:rFonts w:ascii="Arial" w:hAnsi="Arial" w:cs="Arial"/>
          <w:sz w:val="24"/>
          <w:szCs w:val="24"/>
        </w:rPr>
      </w:pPr>
      <w:r w:rsidRPr="00BC4587">
        <w:rPr>
          <w:rFonts w:ascii="Arial" w:hAnsi="Arial" w:cs="Arial"/>
          <w:sz w:val="24"/>
          <w:szCs w:val="24"/>
          <w:rtl/>
        </w:rPr>
        <w:t>فمتى عبرتم الأردن وسكنتم الأرض التي يقسمها لكم الرب إلهكم، وأراحكم من جميع أعدائكم الذين حواليكم وسكنتم آمنين،</w:t>
      </w:r>
      <w:r w:rsidRPr="00BC4587">
        <w:rPr>
          <w:rFonts w:ascii="Arial" w:hAnsi="Arial" w:cs="Arial"/>
          <w:sz w:val="24"/>
          <w:szCs w:val="24"/>
        </w:rPr>
        <w:t xml:space="preserve"> </w:t>
      </w:r>
      <w:r w:rsidRPr="00BC4587">
        <w:rPr>
          <w:rFonts w:ascii="Arial" w:hAnsi="Arial" w:cs="Arial"/>
          <w:sz w:val="24"/>
          <w:szCs w:val="24"/>
          <w:rtl/>
        </w:rPr>
        <w:t>فالمكان الذي يختاره الرب إلهكم ليحل اسمه فيه، تحملون إليه كل ما أنا أوصيكم به: محرقاتكم وذبائحكم وعشوركم ورفائع أيديكم وكل خيار نذوركم التي تنذرونها للرب</w:t>
      </w:r>
      <w:r w:rsidRPr="00BC4587">
        <w:rPr>
          <w:rFonts w:ascii="Arial" w:hAnsi="Arial" w:cs="Arial"/>
          <w:sz w:val="24"/>
          <w:szCs w:val="24"/>
        </w:rPr>
        <w:t>.</w:t>
      </w:r>
      <w:r w:rsidRPr="00BC4587">
        <w:rPr>
          <w:rFonts w:ascii="Arial" w:hAnsi="Arial" w:cs="Arial"/>
          <w:sz w:val="24"/>
          <w:szCs w:val="24"/>
          <w:rtl/>
        </w:rPr>
        <w:t>وتفرحون أمام الرب إلهكم أنتم وبنوكم وبناتكم وعبيدكم وإماؤكم، واللاوي الذي في أبوابكم لأنه ليس له قسم ولا نصيب معكم</w:t>
      </w:r>
      <w:r w:rsidRPr="00BC4587">
        <w:rPr>
          <w:rFonts w:ascii="Arial" w:hAnsi="Arial" w:cs="Arial"/>
          <w:sz w:val="24"/>
          <w:szCs w:val="24"/>
        </w:rPr>
        <w:t>.</w:t>
      </w:r>
      <w:r w:rsidRPr="00BC4587">
        <w:rPr>
          <w:rFonts w:ascii="Arial" w:hAnsi="Arial" w:cs="Arial"/>
          <w:sz w:val="24"/>
          <w:szCs w:val="24"/>
          <w:rtl/>
        </w:rPr>
        <w:t>احترز من أن تصعد محرقاتك في كل مكان تراه</w:t>
      </w:r>
      <w:r w:rsidRPr="00BC4587">
        <w:rPr>
          <w:rFonts w:ascii="Arial" w:hAnsi="Arial" w:cs="Arial"/>
          <w:sz w:val="24"/>
          <w:szCs w:val="24"/>
        </w:rPr>
        <w:t>.</w:t>
      </w:r>
      <w:r w:rsidRPr="00BC4587">
        <w:rPr>
          <w:rFonts w:ascii="Arial" w:hAnsi="Arial" w:cs="Arial"/>
          <w:sz w:val="24"/>
          <w:szCs w:val="24"/>
          <w:rtl/>
        </w:rPr>
        <w:t>بل في المكان الذي يختاره الرب في أحد أسباطك. هناك تصعد محرقاتك، وهناك تعمل كل ما أنا أوصيك به</w:t>
      </w:r>
      <w:r w:rsidR="00235475" w:rsidRPr="00BC4587">
        <w:rPr>
          <w:rFonts w:ascii="Arial" w:hAnsi="Arial" w:cs="Arial" w:hint="cs"/>
          <w:sz w:val="24"/>
          <w:szCs w:val="24"/>
          <w:rtl/>
        </w:rPr>
        <w:t xml:space="preserve"> (تث 12: 10-14، راجع 14: 23-25، 16: 6، 11، 15-16)</w:t>
      </w:r>
    </w:p>
    <w:p w14:paraId="7BABDAD8" w14:textId="77777777" w:rsidR="003E08DF" w:rsidRPr="00BC4587" w:rsidRDefault="003E08DF" w:rsidP="001F5191">
      <w:pPr>
        <w:ind w:right="-164"/>
        <w:rPr>
          <w:rFonts w:ascii="Arial" w:hAnsi="Arial" w:cs="Arial"/>
          <w:szCs w:val="24"/>
        </w:rPr>
      </w:pPr>
    </w:p>
    <w:p w14:paraId="563C6AD1" w14:textId="7D484654" w:rsidR="003E08DF" w:rsidRPr="00BC4587" w:rsidRDefault="00235475" w:rsidP="00235475">
      <w:pPr>
        <w:bidi/>
        <w:ind w:right="-164"/>
        <w:rPr>
          <w:rFonts w:ascii="Arial" w:hAnsi="Arial" w:cs="Arial"/>
          <w:szCs w:val="24"/>
          <w:rtl/>
        </w:rPr>
      </w:pPr>
      <w:r w:rsidRPr="00BC4587">
        <w:rPr>
          <w:rFonts w:ascii="Arial" w:hAnsi="Arial" w:cs="Arial"/>
          <w:szCs w:val="24"/>
          <w:rtl/>
        </w:rPr>
        <w:t xml:space="preserve">تضمنت </w:t>
      </w:r>
      <w:r w:rsidRPr="00BC4587">
        <w:rPr>
          <w:rFonts w:ascii="Arial" w:hAnsi="Arial" w:cs="Arial" w:hint="cs"/>
          <w:szCs w:val="24"/>
          <w:rtl/>
        </w:rPr>
        <w:t>دينونات</w:t>
      </w:r>
      <w:r w:rsidRPr="00BC4587">
        <w:rPr>
          <w:rFonts w:ascii="Arial" w:hAnsi="Arial" w:cs="Arial"/>
          <w:szCs w:val="24"/>
          <w:rtl/>
        </w:rPr>
        <w:t xml:space="preserve"> مخالفة الشريعة الموسوية تدمير الله لهذه الأماكن</w:t>
      </w:r>
      <w:r w:rsidRPr="00BC4587">
        <w:rPr>
          <w:rFonts w:ascii="Arial" w:hAnsi="Arial" w:cs="Arial" w:hint="cs"/>
          <w:szCs w:val="24"/>
          <w:rtl/>
        </w:rPr>
        <w:t>،</w:t>
      </w:r>
      <w:r w:rsidRPr="00BC4587">
        <w:rPr>
          <w:rFonts w:ascii="Arial" w:hAnsi="Arial" w:cs="Arial"/>
          <w:szCs w:val="24"/>
          <w:rtl/>
        </w:rPr>
        <w:t xml:space="preserve"> قال الله إنه إذا أصر بنو إسرائيل على ال</w:t>
      </w:r>
      <w:r w:rsidRPr="00BC4587">
        <w:rPr>
          <w:rFonts w:ascii="Arial" w:hAnsi="Arial" w:cs="Arial" w:hint="cs"/>
          <w:szCs w:val="24"/>
          <w:rtl/>
        </w:rPr>
        <w:t xml:space="preserve">عصيان: </w:t>
      </w:r>
      <w:r w:rsidRPr="00BC4587">
        <w:rPr>
          <w:rFonts w:ascii="Arial" w:hAnsi="Arial" w:cs="Arial"/>
          <w:szCs w:val="24"/>
          <w:rtl/>
        </w:rPr>
        <w:t>وأخرب مرتفعاتكم، وأقطع شمساتكم، وألقي جثثكم على جثث أصنامكم، وترذلكم نفسي (لا ٢٦: ٣٠)</w:t>
      </w:r>
      <w:r w:rsidRPr="00BC4587">
        <w:rPr>
          <w:rFonts w:ascii="Arial" w:hAnsi="Arial" w:cs="Arial" w:hint="cs"/>
          <w:szCs w:val="24"/>
          <w:rtl/>
        </w:rPr>
        <w:t>،</w:t>
      </w:r>
      <w:r w:rsidRPr="00BC4587">
        <w:rPr>
          <w:rFonts w:ascii="Arial" w:hAnsi="Arial" w:cs="Arial"/>
          <w:szCs w:val="24"/>
          <w:rtl/>
        </w:rPr>
        <w:t xml:space="preserve"> لذلك أمر الله الشعب قائلاً: فتطردون كل سكان الأرض من أمامكم، وتمحون جميع تصاويرهم، وتبيدون كل أصنامهم المسبوكة وتخربون جميع مرتفعاتهم (عد ٣٣: ٥٢؛ تث ٣٣: ٢٩)</w:t>
      </w:r>
    </w:p>
    <w:p w14:paraId="3366F5B1" w14:textId="77777777" w:rsidR="00235475" w:rsidRPr="00BC4587" w:rsidRDefault="00235475" w:rsidP="00235475">
      <w:pPr>
        <w:bidi/>
        <w:ind w:right="-164"/>
        <w:rPr>
          <w:rFonts w:ascii="Arial" w:hAnsi="Arial" w:cs="Arial"/>
          <w:szCs w:val="24"/>
        </w:rPr>
      </w:pPr>
    </w:p>
    <w:p w14:paraId="41392ACF" w14:textId="2F909AC0" w:rsidR="00235475" w:rsidRPr="00BC4587" w:rsidRDefault="00235475" w:rsidP="00235475">
      <w:pPr>
        <w:bidi/>
        <w:ind w:right="-164"/>
        <w:rPr>
          <w:rFonts w:ascii="Arial" w:hAnsi="Arial" w:cs="Arial"/>
          <w:szCs w:val="24"/>
        </w:rPr>
      </w:pPr>
      <w:r w:rsidRPr="00BC4587">
        <w:rPr>
          <w:rFonts w:ascii="Arial" w:hAnsi="Arial" w:cs="Arial"/>
          <w:szCs w:val="24"/>
          <w:rtl/>
        </w:rPr>
        <w:t>لكن إسرائيل لم ت</w:t>
      </w:r>
      <w:r w:rsidRPr="00BC4587">
        <w:rPr>
          <w:rFonts w:ascii="Arial" w:hAnsi="Arial" w:cs="Arial" w:hint="cs"/>
          <w:szCs w:val="24"/>
          <w:rtl/>
        </w:rPr>
        <w:t>دمر</w:t>
      </w:r>
      <w:r w:rsidRPr="00BC4587">
        <w:rPr>
          <w:rFonts w:ascii="Arial" w:hAnsi="Arial" w:cs="Arial"/>
          <w:szCs w:val="24"/>
          <w:rtl/>
        </w:rPr>
        <w:t>هم</w:t>
      </w:r>
      <w:r w:rsidRPr="00BC4587">
        <w:rPr>
          <w:rFonts w:ascii="Arial" w:hAnsi="Arial" w:cs="Arial" w:hint="cs"/>
          <w:szCs w:val="24"/>
          <w:rtl/>
        </w:rPr>
        <w:t>،</w:t>
      </w:r>
      <w:r w:rsidRPr="00BC4587">
        <w:rPr>
          <w:rFonts w:ascii="Arial" w:hAnsi="Arial" w:cs="Arial"/>
          <w:szCs w:val="24"/>
          <w:rtl/>
        </w:rPr>
        <w:t xml:space="preserve"> في الواقع</w:t>
      </w:r>
      <w:r w:rsidRPr="00BC4587">
        <w:rPr>
          <w:rFonts w:ascii="Arial" w:hAnsi="Arial" w:cs="Arial" w:hint="cs"/>
          <w:szCs w:val="24"/>
          <w:rtl/>
        </w:rPr>
        <w:t xml:space="preserve"> نجد صموئيل</w:t>
      </w:r>
      <w:r w:rsidRPr="00BC4587">
        <w:rPr>
          <w:rFonts w:ascii="Arial" w:hAnsi="Arial" w:cs="Arial"/>
          <w:szCs w:val="24"/>
          <w:rtl/>
        </w:rPr>
        <w:t xml:space="preserve"> بعد دخولهم الأرض يقدم ذبائح على مرتفع (</w:t>
      </w:r>
      <w:r w:rsidRPr="00BC4587">
        <w:rPr>
          <w:rFonts w:ascii="Arial" w:hAnsi="Arial" w:cs="Arial" w:hint="cs"/>
          <w:szCs w:val="24"/>
          <w:rtl/>
        </w:rPr>
        <w:t xml:space="preserve">1 </w:t>
      </w:r>
      <w:r w:rsidRPr="00BC4587">
        <w:rPr>
          <w:rFonts w:ascii="Arial" w:hAnsi="Arial" w:cs="Arial"/>
          <w:szCs w:val="24"/>
          <w:rtl/>
        </w:rPr>
        <w:t>صم ٩: ١٢-٢٥؛ قارن ١٠: ٥، ١٣)</w:t>
      </w:r>
      <w:r w:rsidRPr="00BC4587">
        <w:rPr>
          <w:rFonts w:ascii="Arial" w:hAnsi="Arial" w:cs="Arial" w:hint="cs"/>
          <w:szCs w:val="24"/>
          <w:rtl/>
        </w:rPr>
        <w:t>،</w:t>
      </w:r>
      <w:r w:rsidRPr="00BC4587">
        <w:rPr>
          <w:rFonts w:ascii="Arial" w:hAnsi="Arial" w:cs="Arial"/>
          <w:szCs w:val="24"/>
          <w:rtl/>
        </w:rPr>
        <w:t xml:space="preserve"> حيث كانت شرعية بالتأكيد (هومر هيتر، لاهوت صموئيل والملوك، اللاهوت الكتابي للعهد القديم، تحرير روي ب. زوك، ١١٧، ١٢٦)</w:t>
      </w:r>
      <w:r w:rsidRPr="00BC4587">
        <w:rPr>
          <w:rFonts w:ascii="Arial" w:hAnsi="Arial" w:cs="Arial"/>
          <w:szCs w:val="24"/>
        </w:rPr>
        <w:t>.</w:t>
      </w:r>
    </w:p>
    <w:p w14:paraId="701D94CB" w14:textId="77777777" w:rsidR="003E08DF" w:rsidRPr="00BC4587" w:rsidRDefault="003E08DF" w:rsidP="001F5191">
      <w:pPr>
        <w:ind w:right="-164"/>
        <w:rPr>
          <w:rFonts w:ascii="Arial" w:hAnsi="Arial" w:cs="Arial"/>
          <w:szCs w:val="24"/>
        </w:rPr>
      </w:pPr>
    </w:p>
    <w:p w14:paraId="128F0F64" w14:textId="7A9E246F" w:rsidR="00235475" w:rsidRPr="00BC4587" w:rsidRDefault="00235475" w:rsidP="00235475">
      <w:pPr>
        <w:bidi/>
        <w:ind w:right="-164"/>
        <w:rPr>
          <w:rFonts w:ascii="Arial" w:hAnsi="Arial" w:cs="Arial"/>
          <w:szCs w:val="24"/>
        </w:rPr>
      </w:pPr>
      <w:r w:rsidRPr="00BC4587">
        <w:rPr>
          <w:rFonts w:ascii="Arial" w:hAnsi="Arial" w:cs="Arial"/>
          <w:szCs w:val="24"/>
          <w:rtl/>
        </w:rPr>
        <w:t xml:space="preserve">حتى أن الله استجاب لطلب سليمان الحكمة في </w:t>
      </w:r>
      <w:r w:rsidRPr="00BC4587">
        <w:rPr>
          <w:rFonts w:ascii="Arial" w:hAnsi="Arial" w:cs="Arial" w:hint="cs"/>
          <w:szCs w:val="24"/>
          <w:rtl/>
        </w:rPr>
        <w:t xml:space="preserve">أهم </w:t>
      </w:r>
      <w:r w:rsidRPr="00BC4587">
        <w:rPr>
          <w:rFonts w:ascii="Arial" w:hAnsi="Arial" w:cs="Arial"/>
          <w:szCs w:val="24"/>
          <w:rtl/>
        </w:rPr>
        <w:t>المرتفعات (</w:t>
      </w:r>
      <w:r w:rsidRPr="00BC4587">
        <w:rPr>
          <w:rFonts w:ascii="Arial" w:hAnsi="Arial" w:cs="Arial" w:hint="cs"/>
          <w:szCs w:val="24"/>
          <w:rtl/>
        </w:rPr>
        <w:t xml:space="preserve">1 </w:t>
      </w:r>
      <w:r w:rsidRPr="00BC4587">
        <w:rPr>
          <w:rFonts w:ascii="Arial" w:hAnsi="Arial" w:cs="Arial"/>
          <w:szCs w:val="24"/>
          <w:rtl/>
        </w:rPr>
        <w:t>مل ٣: ٤)</w:t>
      </w:r>
      <w:r w:rsidRPr="00BC4587">
        <w:rPr>
          <w:rFonts w:ascii="Arial" w:hAnsi="Arial" w:cs="Arial" w:hint="cs"/>
          <w:szCs w:val="24"/>
          <w:rtl/>
        </w:rPr>
        <w:t>،</w:t>
      </w:r>
      <w:r w:rsidRPr="00BC4587">
        <w:rPr>
          <w:rFonts w:ascii="Arial" w:hAnsi="Arial" w:cs="Arial"/>
          <w:szCs w:val="24"/>
          <w:rtl/>
        </w:rPr>
        <w:t xml:space="preserve"> كيف نتعامل مع هذه النصوص، وخاصةً النص الأخير الذي يسبقه القول الواضح: أظهر سليمان محبته للرب بالسير </w:t>
      </w:r>
      <w:r w:rsidRPr="00BC4587">
        <w:rPr>
          <w:rFonts w:ascii="Arial" w:hAnsi="Arial" w:cs="Arial" w:hint="cs"/>
          <w:szCs w:val="24"/>
          <w:rtl/>
        </w:rPr>
        <w:t>في</w:t>
      </w:r>
      <w:r w:rsidRPr="00BC4587">
        <w:rPr>
          <w:rFonts w:ascii="Arial" w:hAnsi="Arial" w:cs="Arial"/>
          <w:szCs w:val="24"/>
          <w:rtl/>
        </w:rPr>
        <w:t xml:space="preserve"> فرائض داود أبيه، إلا أنه كان يذبح الذبائح ويوقد البخور على المرتفعات (</w:t>
      </w:r>
      <w:r w:rsidRPr="00BC4587">
        <w:rPr>
          <w:rFonts w:ascii="Arial" w:hAnsi="Arial" w:cs="Arial" w:hint="cs"/>
          <w:szCs w:val="24"/>
          <w:rtl/>
        </w:rPr>
        <w:t xml:space="preserve">1 </w:t>
      </w:r>
      <w:r w:rsidRPr="00BC4587">
        <w:rPr>
          <w:rFonts w:ascii="Arial" w:hAnsi="Arial" w:cs="Arial"/>
          <w:szCs w:val="24"/>
          <w:rtl/>
        </w:rPr>
        <w:t>مل ٣: ٣)؟ يبدو أن الله يبارك ويدين في نفس النص ذبائح المرتفعات</w:t>
      </w:r>
      <w:r w:rsidRPr="00BC4587">
        <w:rPr>
          <w:rFonts w:ascii="Arial" w:hAnsi="Arial" w:cs="Arial"/>
          <w:szCs w:val="24"/>
        </w:rPr>
        <w:t>.</w:t>
      </w:r>
    </w:p>
    <w:p w14:paraId="3256D17B" w14:textId="77777777" w:rsidR="003E08DF" w:rsidRPr="00BC4587" w:rsidRDefault="003E08DF" w:rsidP="001F5191">
      <w:pPr>
        <w:ind w:right="-164"/>
        <w:rPr>
          <w:rFonts w:ascii="Arial" w:hAnsi="Arial" w:cs="Arial"/>
          <w:szCs w:val="24"/>
        </w:rPr>
      </w:pPr>
    </w:p>
    <w:p w14:paraId="4BC3E2C7" w14:textId="36B983F5" w:rsidR="008A325B" w:rsidRPr="00BC4587" w:rsidRDefault="008A325B" w:rsidP="008A325B">
      <w:pPr>
        <w:bidi/>
        <w:ind w:right="-164"/>
        <w:rPr>
          <w:rFonts w:ascii="Arial" w:hAnsi="Arial" w:cs="Arial"/>
          <w:szCs w:val="24"/>
        </w:rPr>
      </w:pPr>
      <w:r w:rsidRPr="00BC4587">
        <w:rPr>
          <w:rFonts w:ascii="Arial" w:hAnsi="Arial" w:cs="Arial"/>
          <w:szCs w:val="24"/>
          <w:rtl/>
        </w:rPr>
        <w:t>ربما نجد الحل في آية سابقة: إلا أن الشعب كانوا يذبحون في المرتفعات، لأنه لم يبن بيت لاسم الرب إلى تلك الأيام (</w:t>
      </w:r>
      <w:r w:rsidRPr="00BC4587">
        <w:rPr>
          <w:rFonts w:ascii="Arial" w:hAnsi="Arial" w:cs="Arial" w:hint="cs"/>
          <w:szCs w:val="24"/>
          <w:rtl/>
        </w:rPr>
        <w:t xml:space="preserve">1 </w:t>
      </w:r>
      <w:r w:rsidRPr="00BC4587">
        <w:rPr>
          <w:rFonts w:ascii="Arial" w:hAnsi="Arial" w:cs="Arial"/>
          <w:szCs w:val="24"/>
          <w:rtl/>
        </w:rPr>
        <w:t>مل ٣: ٢)</w:t>
      </w:r>
      <w:r w:rsidRPr="00BC4587">
        <w:rPr>
          <w:rFonts w:ascii="Arial" w:hAnsi="Arial" w:cs="Arial" w:hint="cs"/>
          <w:szCs w:val="24"/>
          <w:rtl/>
        </w:rPr>
        <w:t>،</w:t>
      </w:r>
      <w:r w:rsidRPr="00BC4587">
        <w:rPr>
          <w:rFonts w:ascii="Arial" w:hAnsi="Arial" w:cs="Arial"/>
          <w:szCs w:val="24"/>
          <w:rtl/>
        </w:rPr>
        <w:t xml:space="preserve"> ربما </w:t>
      </w:r>
      <w:r w:rsidRPr="00BC4587">
        <w:rPr>
          <w:rFonts w:ascii="Arial" w:hAnsi="Arial" w:cs="Arial" w:hint="cs"/>
          <w:szCs w:val="24"/>
          <w:rtl/>
        </w:rPr>
        <w:t>تنازل</w:t>
      </w:r>
      <w:r w:rsidRPr="00BC4587">
        <w:rPr>
          <w:rFonts w:ascii="Arial" w:hAnsi="Arial" w:cs="Arial"/>
          <w:szCs w:val="24"/>
          <w:rtl/>
        </w:rPr>
        <w:t xml:space="preserve"> الله </w:t>
      </w:r>
      <w:r w:rsidRPr="00BC4587">
        <w:rPr>
          <w:rFonts w:ascii="Arial" w:hAnsi="Arial" w:cs="Arial" w:hint="cs"/>
          <w:szCs w:val="24"/>
          <w:rtl/>
        </w:rPr>
        <w:t>عن أ</w:t>
      </w:r>
      <w:r w:rsidRPr="00BC4587">
        <w:rPr>
          <w:rFonts w:ascii="Arial" w:hAnsi="Arial" w:cs="Arial"/>
          <w:szCs w:val="24"/>
          <w:rtl/>
        </w:rPr>
        <w:t>مره في سفر اللاويين حتى بُني الهيكل</w:t>
      </w:r>
      <w:r w:rsidRPr="00BC4587">
        <w:rPr>
          <w:rFonts w:ascii="Arial" w:hAnsi="Arial" w:cs="Arial"/>
          <w:szCs w:val="24"/>
        </w:rPr>
        <w:t>.</w:t>
      </w:r>
    </w:p>
    <w:p w14:paraId="25BF5D36" w14:textId="77777777" w:rsidR="003E08DF" w:rsidRPr="00BC4587" w:rsidRDefault="003E08DF" w:rsidP="001F5191">
      <w:pPr>
        <w:ind w:right="-164"/>
        <w:rPr>
          <w:rFonts w:ascii="Arial" w:hAnsi="Arial" w:cs="Arial"/>
          <w:szCs w:val="24"/>
        </w:rPr>
      </w:pPr>
    </w:p>
    <w:p w14:paraId="2C03FED4" w14:textId="66585B04" w:rsidR="00212FE2" w:rsidRPr="00BC4587" w:rsidRDefault="00212FE2" w:rsidP="00212FE2">
      <w:pPr>
        <w:bidi/>
        <w:ind w:right="-164"/>
        <w:rPr>
          <w:rFonts w:ascii="Arial" w:hAnsi="Arial" w:cs="Arial"/>
          <w:szCs w:val="24"/>
        </w:rPr>
      </w:pPr>
      <w:r w:rsidRPr="00BC4587">
        <w:rPr>
          <w:rFonts w:ascii="Arial" w:hAnsi="Arial" w:cs="Arial"/>
          <w:szCs w:val="24"/>
          <w:rtl/>
        </w:rPr>
        <w:t xml:space="preserve">مع ذلك بعد بناء الهيكل، </w:t>
      </w:r>
      <w:r w:rsidRPr="00BC4587">
        <w:rPr>
          <w:rFonts w:ascii="Arial" w:hAnsi="Arial" w:cs="Arial" w:hint="cs"/>
          <w:szCs w:val="24"/>
          <w:rtl/>
        </w:rPr>
        <w:t>تم م</w:t>
      </w:r>
      <w:r w:rsidRPr="00BC4587">
        <w:rPr>
          <w:rFonts w:ascii="Arial" w:hAnsi="Arial" w:cs="Arial"/>
          <w:szCs w:val="24"/>
          <w:rtl/>
        </w:rPr>
        <w:t>نع تقديم الذبائح في المرتفعات منع</w:t>
      </w:r>
      <w:r w:rsidRPr="00BC4587">
        <w:rPr>
          <w:rFonts w:ascii="Arial" w:hAnsi="Arial" w:cs="Arial" w:hint="cs"/>
          <w:szCs w:val="24"/>
          <w:rtl/>
        </w:rPr>
        <w:t>اً</w:t>
      </w:r>
      <w:r w:rsidRPr="00BC4587">
        <w:rPr>
          <w:rFonts w:ascii="Arial" w:hAnsi="Arial" w:cs="Arial"/>
          <w:szCs w:val="24"/>
          <w:rtl/>
        </w:rPr>
        <w:t xml:space="preserve"> بات</w:t>
      </w:r>
      <w:r w:rsidRPr="00BC4587">
        <w:rPr>
          <w:rFonts w:ascii="Arial" w:hAnsi="Arial" w:cs="Arial" w:hint="cs"/>
          <w:szCs w:val="24"/>
          <w:rtl/>
        </w:rPr>
        <w:t>اً</w:t>
      </w:r>
      <w:r w:rsidRPr="00BC4587">
        <w:rPr>
          <w:rFonts w:ascii="Arial" w:hAnsi="Arial" w:cs="Arial"/>
          <w:szCs w:val="24"/>
          <w:rtl/>
        </w:rPr>
        <w:t>. بنى سليمان مرتفعات وثنية (</w:t>
      </w:r>
      <w:r w:rsidRPr="00BC4587">
        <w:rPr>
          <w:rFonts w:ascii="Arial" w:hAnsi="Arial" w:cs="Arial" w:hint="cs"/>
          <w:szCs w:val="24"/>
          <w:rtl/>
        </w:rPr>
        <w:t xml:space="preserve">1 </w:t>
      </w:r>
      <w:r w:rsidRPr="00BC4587">
        <w:rPr>
          <w:rFonts w:ascii="Arial" w:hAnsi="Arial" w:cs="Arial"/>
          <w:szCs w:val="24"/>
          <w:rtl/>
        </w:rPr>
        <w:t>ملوك ١١: ٧) - وهو الملك نفسه الذي بنى الهيكل</w:t>
      </w:r>
      <w:r w:rsidRPr="00BC4587">
        <w:rPr>
          <w:rFonts w:ascii="Arial" w:hAnsi="Arial" w:cs="Arial" w:hint="cs"/>
          <w:szCs w:val="24"/>
          <w:rtl/>
        </w:rPr>
        <w:t>،</w:t>
      </w:r>
      <w:r w:rsidRPr="00BC4587">
        <w:rPr>
          <w:rFonts w:ascii="Arial" w:hAnsi="Arial" w:cs="Arial"/>
          <w:szCs w:val="24"/>
          <w:rtl/>
        </w:rPr>
        <w:t xml:space="preserve"> وبناها يربعام في بيت إيل ودان</w:t>
      </w:r>
      <w:r w:rsidRPr="00BC4587">
        <w:rPr>
          <w:rFonts w:ascii="Arial" w:hAnsi="Arial" w:cs="Arial" w:hint="cs"/>
          <w:szCs w:val="24"/>
          <w:rtl/>
        </w:rPr>
        <w:t>،</w:t>
      </w:r>
      <w:r w:rsidRPr="00BC4587">
        <w:rPr>
          <w:rFonts w:ascii="Arial" w:hAnsi="Arial" w:cs="Arial"/>
          <w:szCs w:val="24"/>
          <w:rtl/>
        </w:rPr>
        <w:t xml:space="preserve"> لمنع أهل الشمال من الذهاب إلى أورشليم لتقديم الذبائح في الهيكل (</w:t>
      </w:r>
      <w:r w:rsidRPr="00BC4587">
        <w:rPr>
          <w:rFonts w:ascii="Arial" w:hAnsi="Arial" w:cs="Arial" w:hint="cs"/>
          <w:szCs w:val="24"/>
          <w:rtl/>
        </w:rPr>
        <w:t xml:space="preserve">1 </w:t>
      </w:r>
      <w:r w:rsidRPr="00BC4587">
        <w:rPr>
          <w:rFonts w:ascii="Arial" w:hAnsi="Arial" w:cs="Arial"/>
          <w:szCs w:val="24"/>
          <w:rtl/>
        </w:rPr>
        <w:t>ملوك ١٢: ٣١-٣٢؛ ١٣: ٢، ٣٢-٣٣). ارتكب العديد من الملوك خطأ السماح باستمرار هذه المرتفعات (</w:t>
      </w:r>
      <w:r w:rsidRPr="00BC4587">
        <w:rPr>
          <w:rFonts w:ascii="Arial" w:hAnsi="Arial" w:cs="Arial" w:hint="cs"/>
          <w:szCs w:val="24"/>
          <w:rtl/>
        </w:rPr>
        <w:t xml:space="preserve">1 </w:t>
      </w:r>
      <w:r w:rsidRPr="00BC4587">
        <w:rPr>
          <w:rFonts w:ascii="Arial" w:hAnsi="Arial" w:cs="Arial"/>
          <w:szCs w:val="24"/>
          <w:rtl/>
        </w:rPr>
        <w:t xml:space="preserve">ملوك ١٤: ٢٣؛ ١٥: ١٤؛ ٢٢: ٤٣؛ </w:t>
      </w:r>
      <w:r w:rsidRPr="00BC4587">
        <w:rPr>
          <w:rFonts w:ascii="Arial" w:hAnsi="Arial" w:cs="Arial" w:hint="cs"/>
          <w:szCs w:val="24"/>
          <w:rtl/>
        </w:rPr>
        <w:t xml:space="preserve">2 </w:t>
      </w:r>
      <w:r w:rsidRPr="00BC4587">
        <w:rPr>
          <w:rFonts w:ascii="Arial" w:hAnsi="Arial" w:cs="Arial"/>
          <w:szCs w:val="24"/>
          <w:rtl/>
        </w:rPr>
        <w:t>ملوك ١٢: ٣-٤؛ ١٤: ٤؛ ١٥: ٤، ٣٥</w:t>
      </w:r>
      <w:r w:rsidRPr="00BC4587">
        <w:rPr>
          <w:rFonts w:ascii="Arial" w:hAnsi="Arial" w:cs="Arial" w:hint="cs"/>
          <w:szCs w:val="24"/>
          <w:rtl/>
        </w:rPr>
        <w:t xml:space="preserve"> ...</w:t>
      </w:r>
      <w:r w:rsidRPr="00BC4587">
        <w:rPr>
          <w:rFonts w:ascii="Arial" w:hAnsi="Arial" w:cs="Arial"/>
          <w:szCs w:val="24"/>
          <w:rtl/>
        </w:rPr>
        <w:t xml:space="preserve"> إلخ). حدثت نهضات دينية قصيرة عندما هدم حزقيا (</w:t>
      </w:r>
      <w:r w:rsidRPr="00BC4587">
        <w:rPr>
          <w:rFonts w:ascii="Arial" w:hAnsi="Arial" w:cs="Arial" w:hint="cs"/>
          <w:szCs w:val="24"/>
          <w:rtl/>
        </w:rPr>
        <w:t xml:space="preserve">2 </w:t>
      </w:r>
      <w:r w:rsidRPr="00BC4587">
        <w:rPr>
          <w:rFonts w:ascii="Arial" w:hAnsi="Arial" w:cs="Arial"/>
          <w:szCs w:val="24"/>
          <w:rtl/>
        </w:rPr>
        <w:t>ملوك ١٨: ٤) ويوشيا (</w:t>
      </w:r>
      <w:r w:rsidRPr="00BC4587">
        <w:rPr>
          <w:rFonts w:ascii="Arial" w:hAnsi="Arial" w:cs="Arial" w:hint="cs"/>
          <w:szCs w:val="24"/>
          <w:rtl/>
        </w:rPr>
        <w:t xml:space="preserve">2 </w:t>
      </w:r>
      <w:r w:rsidRPr="00BC4587">
        <w:rPr>
          <w:rFonts w:ascii="Arial" w:hAnsi="Arial" w:cs="Arial"/>
          <w:szCs w:val="24"/>
          <w:rtl/>
        </w:rPr>
        <w:t>ملوك ٢٣: ٥-٢٠) هذه المرتفعات، لكن جرت العادة على إعادة بنائها</w:t>
      </w:r>
      <w:r w:rsidRPr="00BC4587">
        <w:rPr>
          <w:rFonts w:ascii="Arial" w:hAnsi="Arial" w:cs="Arial"/>
          <w:szCs w:val="24"/>
        </w:rPr>
        <w:t>.</w:t>
      </w:r>
    </w:p>
    <w:p w14:paraId="567B04F3" w14:textId="77777777" w:rsidR="003E08DF" w:rsidRPr="00BC4587" w:rsidRDefault="003E08DF" w:rsidP="001F5191">
      <w:pPr>
        <w:ind w:right="-164"/>
        <w:rPr>
          <w:rFonts w:ascii="Arial" w:hAnsi="Arial" w:cs="Arial"/>
          <w:szCs w:val="24"/>
        </w:rPr>
      </w:pPr>
    </w:p>
    <w:p w14:paraId="5F3479D6" w14:textId="13AFF092" w:rsidR="003E08DF" w:rsidRPr="00BC4587" w:rsidRDefault="00212FE2" w:rsidP="00212FE2">
      <w:pPr>
        <w:bidi/>
        <w:ind w:right="-164"/>
        <w:rPr>
          <w:rFonts w:ascii="Arial" w:hAnsi="Arial" w:cs="Arial"/>
          <w:szCs w:val="24"/>
          <w:rtl/>
        </w:rPr>
      </w:pPr>
      <w:r w:rsidRPr="00BC4587">
        <w:rPr>
          <w:rFonts w:ascii="Arial" w:hAnsi="Arial" w:cs="Arial"/>
          <w:szCs w:val="24"/>
          <w:rtl/>
        </w:rPr>
        <w:t xml:space="preserve">يخالف هيتر هذا التحليل إذ يقول: عندما أحضر داود التابوت إلى </w:t>
      </w:r>
      <w:r w:rsidRPr="00BC4587">
        <w:rPr>
          <w:rFonts w:ascii="Arial" w:hAnsi="Arial" w:cs="Arial" w:hint="cs"/>
          <w:szCs w:val="24"/>
          <w:rtl/>
        </w:rPr>
        <w:t>أورشليم</w:t>
      </w:r>
      <w:r w:rsidRPr="00BC4587">
        <w:rPr>
          <w:rFonts w:ascii="Arial" w:hAnsi="Arial" w:cs="Arial"/>
          <w:szCs w:val="24"/>
          <w:rtl/>
        </w:rPr>
        <w:t>، بدأت مركزية العبادة</w:t>
      </w:r>
      <w:r w:rsidRPr="00BC4587">
        <w:rPr>
          <w:rFonts w:ascii="Arial" w:hAnsi="Arial" w:cs="Arial" w:hint="cs"/>
          <w:szCs w:val="24"/>
          <w:rtl/>
        </w:rPr>
        <w:t>،</w:t>
      </w:r>
      <w:r w:rsidRPr="00BC4587">
        <w:rPr>
          <w:rFonts w:ascii="Arial" w:hAnsi="Arial" w:cs="Arial"/>
          <w:szCs w:val="24"/>
          <w:rtl/>
        </w:rPr>
        <w:t xml:space="preserve"> واستمرت المرتفعات</w:t>
      </w:r>
      <w:r w:rsidRPr="00BC4587">
        <w:rPr>
          <w:rFonts w:ascii="Arial" w:hAnsi="Arial" w:cs="Arial" w:hint="cs"/>
          <w:szCs w:val="24"/>
          <w:rtl/>
        </w:rPr>
        <w:t xml:space="preserve"> ك</w:t>
      </w:r>
      <w:r w:rsidRPr="00BC4587">
        <w:rPr>
          <w:rFonts w:ascii="Arial" w:hAnsi="Arial" w:cs="Arial"/>
          <w:szCs w:val="24"/>
          <w:rtl/>
        </w:rPr>
        <w:t xml:space="preserve">أماكن العبادة الشرعية، طوال تاريخ الملكية، لكن </w:t>
      </w:r>
      <w:r w:rsidRPr="00BC4587">
        <w:rPr>
          <w:rFonts w:ascii="Arial" w:hAnsi="Arial" w:cs="Arial" w:hint="cs"/>
          <w:szCs w:val="24"/>
          <w:rtl/>
        </w:rPr>
        <w:t>أورشليم</w:t>
      </w:r>
      <w:r w:rsidRPr="00BC4587">
        <w:rPr>
          <w:rFonts w:ascii="Arial" w:hAnsi="Arial" w:cs="Arial"/>
          <w:szCs w:val="24"/>
          <w:rtl/>
        </w:rPr>
        <w:t xml:space="preserve"> موطن التابوت، أصبحت مركز العبادة بشكل متزايد" (المرجع نفسه، ١٢٦-١٢٧، الخط المائل من عندي)</w:t>
      </w:r>
      <w:r w:rsidRPr="00BC4587">
        <w:rPr>
          <w:rFonts w:ascii="Arial" w:hAnsi="Arial" w:cs="Arial"/>
          <w:szCs w:val="24"/>
        </w:rPr>
        <w:t>.</w:t>
      </w:r>
    </w:p>
    <w:p w14:paraId="0170BEE0" w14:textId="77777777" w:rsidR="00212FE2" w:rsidRPr="003E08DF" w:rsidRDefault="00212FE2" w:rsidP="001F5191">
      <w:pPr>
        <w:ind w:right="-164"/>
        <w:rPr>
          <w:rFonts w:ascii="Arial" w:hAnsi="Arial" w:cs="Arial"/>
          <w:sz w:val="20"/>
        </w:rPr>
        <w:sectPr w:rsidR="00212FE2" w:rsidRPr="003E08DF" w:rsidSect="003E08DF">
          <w:headerReference w:type="even" r:id="rId10"/>
          <w:headerReference w:type="default" r:id="rId11"/>
          <w:pgSz w:w="11894" w:h="16834" w:code="9"/>
          <w:pgMar w:top="245" w:right="1152" w:bottom="576" w:left="1152" w:header="720" w:footer="720" w:gutter="0"/>
          <w:pgNumType w:start="147"/>
          <w:cols w:space="720"/>
        </w:sectPr>
      </w:pPr>
    </w:p>
    <w:p w14:paraId="4FC4CB5F" w14:textId="7ACAEAC4" w:rsidR="00212FE2" w:rsidRPr="00212FE2" w:rsidRDefault="00212FE2" w:rsidP="001F5191">
      <w:pPr>
        <w:ind w:right="-164"/>
        <w:jc w:val="center"/>
        <w:outlineLvl w:val="0"/>
        <w:rPr>
          <w:rFonts w:ascii="Arial" w:hAnsi="Arial" w:cs="Arial"/>
          <w:bCs/>
          <w:i/>
          <w:sz w:val="28"/>
          <w:szCs w:val="28"/>
        </w:rPr>
      </w:pPr>
      <w:bookmarkStart w:id="19" w:name="_Toc393737700"/>
      <w:r w:rsidRPr="00212FE2">
        <w:rPr>
          <w:rFonts w:ascii="Arial" w:hAnsi="Arial" w:cs="Arial" w:hint="cs"/>
          <w:bCs/>
          <w:sz w:val="28"/>
          <w:szCs w:val="28"/>
          <w:rtl/>
        </w:rPr>
        <w:lastRenderedPageBreak/>
        <w:t>التذمر في البرية</w:t>
      </w:r>
    </w:p>
    <w:p w14:paraId="652AFF2E" w14:textId="272D4B60" w:rsidR="00212FE2" w:rsidRPr="005A0B8F" w:rsidRDefault="00212FE2" w:rsidP="00212FE2">
      <w:pPr>
        <w:bidi/>
        <w:ind w:right="-164"/>
        <w:jc w:val="center"/>
        <w:rPr>
          <w:rFonts w:ascii="Arial" w:hAnsi="Arial" w:cs="Arial"/>
          <w:sz w:val="18"/>
        </w:rPr>
      </w:pPr>
      <w:r w:rsidRPr="00212FE2">
        <w:rPr>
          <w:rFonts w:ascii="Arial" w:hAnsi="Arial" w:cs="Arial"/>
          <w:sz w:val="18"/>
          <w:rtl/>
        </w:rPr>
        <w:t>مخطط مقتبس من بول ن. بينوير، مسح العهد القديم، 68</w:t>
      </w:r>
    </w:p>
    <w:p w14:paraId="18A6D555" w14:textId="77777777" w:rsidR="003E08DF" w:rsidRPr="003E08DF" w:rsidRDefault="003E08DF" w:rsidP="001F5191">
      <w:pPr>
        <w:ind w:right="-164"/>
        <w:rPr>
          <w:rFonts w:ascii="Arial" w:hAnsi="Arial" w:cs="Arial"/>
          <w:sz w:val="20"/>
        </w:rPr>
      </w:pPr>
    </w:p>
    <w:p w14:paraId="01F0AC3F" w14:textId="43DAB024" w:rsidR="00212FE2" w:rsidRPr="003E08DF" w:rsidRDefault="00212FE2" w:rsidP="00212FE2">
      <w:pPr>
        <w:bidi/>
        <w:ind w:right="-164"/>
        <w:rPr>
          <w:rFonts w:ascii="Arial" w:hAnsi="Arial" w:cs="Arial"/>
          <w:sz w:val="20"/>
        </w:rPr>
      </w:pPr>
      <w:r>
        <w:rPr>
          <w:rFonts w:ascii="Arial" w:hAnsi="Arial" w:cs="Arial" w:hint="cs"/>
          <w:sz w:val="20"/>
          <w:rtl/>
        </w:rPr>
        <w:t xml:space="preserve">يكره </w:t>
      </w:r>
      <w:r w:rsidRPr="00212FE2">
        <w:rPr>
          <w:rFonts w:ascii="Arial" w:hAnsi="Arial" w:cs="Arial"/>
          <w:sz w:val="20"/>
          <w:rtl/>
        </w:rPr>
        <w:t xml:space="preserve">الله </w:t>
      </w:r>
      <w:r>
        <w:rPr>
          <w:rFonts w:ascii="Arial" w:hAnsi="Arial" w:cs="Arial" w:hint="cs"/>
          <w:sz w:val="20"/>
          <w:rtl/>
        </w:rPr>
        <w:t>التذمر</w:t>
      </w:r>
      <w:r w:rsidRPr="00212FE2">
        <w:rPr>
          <w:rFonts w:ascii="Arial" w:hAnsi="Arial" w:cs="Arial"/>
          <w:sz w:val="20"/>
          <w:rtl/>
        </w:rPr>
        <w:t xml:space="preserve">، لذلك يأمر المؤمنين أن يفعلوا كل شيء دون </w:t>
      </w:r>
      <w:r>
        <w:rPr>
          <w:rFonts w:ascii="Arial" w:hAnsi="Arial" w:cs="Arial" w:hint="cs"/>
          <w:sz w:val="20"/>
          <w:rtl/>
        </w:rPr>
        <w:t>تذمر</w:t>
      </w:r>
      <w:r w:rsidRPr="00212FE2">
        <w:rPr>
          <w:rFonts w:ascii="Arial" w:hAnsi="Arial" w:cs="Arial"/>
          <w:sz w:val="20"/>
          <w:rtl/>
        </w:rPr>
        <w:t xml:space="preserve"> أو جدال (في 2: 14)</w:t>
      </w:r>
      <w:r w:rsidRPr="00212FE2">
        <w:rPr>
          <w:rFonts w:ascii="Arial" w:hAnsi="Arial" w:cs="Arial"/>
          <w:sz w:val="20"/>
        </w:rPr>
        <w:t>.</w:t>
      </w:r>
    </w:p>
    <w:p w14:paraId="2C10D7E7" w14:textId="77777777" w:rsidR="003E08DF" w:rsidRPr="003E08DF" w:rsidRDefault="003E08DF" w:rsidP="001F5191">
      <w:pPr>
        <w:ind w:right="-164"/>
        <w:rPr>
          <w:rFonts w:ascii="Arial" w:hAnsi="Arial" w:cs="Arial"/>
          <w:sz w:val="20"/>
        </w:rPr>
      </w:pPr>
    </w:p>
    <w:p w14:paraId="5CCDE711" w14:textId="330FF5D5" w:rsidR="00212FE2" w:rsidRPr="003E08DF" w:rsidRDefault="00212FE2" w:rsidP="00212FE2">
      <w:pPr>
        <w:bidi/>
        <w:ind w:right="-164"/>
        <w:rPr>
          <w:rFonts w:ascii="Arial" w:hAnsi="Arial" w:cs="Arial"/>
          <w:sz w:val="20"/>
        </w:rPr>
      </w:pPr>
      <w:r w:rsidRPr="00212FE2">
        <w:rPr>
          <w:rFonts w:ascii="Arial" w:hAnsi="Arial" w:cs="Arial"/>
          <w:sz w:val="20"/>
          <w:rtl/>
        </w:rPr>
        <w:t>للأسف، لم ي</w:t>
      </w:r>
      <w:r>
        <w:rPr>
          <w:rFonts w:ascii="Arial" w:hAnsi="Arial" w:cs="Arial" w:hint="cs"/>
          <w:sz w:val="20"/>
          <w:rtl/>
        </w:rPr>
        <w:t>تعلم</w:t>
      </w:r>
      <w:r w:rsidRPr="00212FE2">
        <w:rPr>
          <w:rFonts w:ascii="Arial" w:hAnsi="Arial" w:cs="Arial"/>
          <w:sz w:val="20"/>
          <w:rtl/>
        </w:rPr>
        <w:t xml:space="preserve"> بنو إسرائيل هذا الدرس جيد</w:t>
      </w:r>
      <w:r>
        <w:rPr>
          <w:rFonts w:ascii="Arial" w:hAnsi="Arial" w:cs="Arial" w:hint="cs"/>
          <w:sz w:val="20"/>
          <w:rtl/>
        </w:rPr>
        <w:t>اً</w:t>
      </w:r>
      <w:r w:rsidRPr="00212FE2">
        <w:rPr>
          <w:rFonts w:ascii="Arial" w:hAnsi="Arial" w:cs="Arial"/>
          <w:sz w:val="20"/>
          <w:rtl/>
        </w:rPr>
        <w:t>. يظهر الملخص التالي كيف تساهل الله في البداية</w:t>
      </w:r>
      <w:r>
        <w:rPr>
          <w:rFonts w:ascii="Arial" w:hAnsi="Arial" w:cs="Arial" w:hint="cs"/>
          <w:sz w:val="20"/>
          <w:rtl/>
        </w:rPr>
        <w:t>،</w:t>
      </w:r>
      <w:r w:rsidRPr="00212FE2">
        <w:rPr>
          <w:rFonts w:ascii="Arial" w:hAnsi="Arial" w:cs="Arial"/>
          <w:sz w:val="20"/>
          <w:rtl/>
        </w:rPr>
        <w:t xml:space="preserve"> مع تذمر الشعب في البرية بتلبية احتياجاتهم في سفر الخروج</w:t>
      </w:r>
      <w:r>
        <w:rPr>
          <w:rFonts w:ascii="Arial" w:hAnsi="Arial" w:cs="Arial" w:hint="cs"/>
          <w:sz w:val="20"/>
          <w:rtl/>
        </w:rPr>
        <w:t>،</w:t>
      </w:r>
      <w:r w:rsidRPr="00212FE2">
        <w:rPr>
          <w:rFonts w:ascii="Arial" w:hAnsi="Arial" w:cs="Arial"/>
          <w:sz w:val="20"/>
          <w:rtl/>
        </w:rPr>
        <w:t xml:space="preserve"> ومع ذلك</w:t>
      </w:r>
      <w:r>
        <w:rPr>
          <w:rFonts w:ascii="Arial" w:hAnsi="Arial" w:cs="Arial" w:hint="cs"/>
          <w:sz w:val="20"/>
          <w:rtl/>
        </w:rPr>
        <w:t xml:space="preserve"> نجده</w:t>
      </w:r>
      <w:r w:rsidRPr="00212FE2">
        <w:rPr>
          <w:rFonts w:ascii="Arial" w:hAnsi="Arial" w:cs="Arial"/>
          <w:sz w:val="20"/>
          <w:rtl/>
        </w:rPr>
        <w:t xml:space="preserve"> في سفر العدد يعاقب التذمر بقسوة في أغلب الأحيان</w:t>
      </w:r>
      <w:r>
        <w:rPr>
          <w:rFonts w:ascii="Arial" w:hAnsi="Arial" w:cs="Arial" w:hint="cs"/>
          <w:sz w:val="20"/>
          <w:rtl/>
        </w:rPr>
        <w:t>،</w:t>
      </w:r>
      <w:r w:rsidRPr="00212FE2">
        <w:rPr>
          <w:rFonts w:ascii="Arial" w:hAnsi="Arial" w:cs="Arial"/>
          <w:sz w:val="20"/>
          <w:rtl/>
        </w:rPr>
        <w:t xml:space="preserve"> وبحلول الوقت الذي استعد فيه الشعب لدخول الأرض في سفر التثنية، كانوا قد فقدوا آلاف</w:t>
      </w:r>
      <w:r w:rsidR="00AD750A">
        <w:rPr>
          <w:rFonts w:ascii="Arial" w:hAnsi="Arial" w:cs="Arial" w:hint="cs"/>
          <w:sz w:val="20"/>
          <w:rtl/>
        </w:rPr>
        <w:t>اً</w:t>
      </w:r>
      <w:r w:rsidRPr="00212FE2">
        <w:rPr>
          <w:rFonts w:ascii="Arial" w:hAnsi="Arial" w:cs="Arial"/>
          <w:sz w:val="20"/>
          <w:rtl/>
        </w:rPr>
        <w:t xml:space="preserve"> من بني إسرائيل بسبب التذمر</w:t>
      </w:r>
      <w:r w:rsidRPr="00212FE2">
        <w:rPr>
          <w:rFonts w:ascii="Arial" w:hAnsi="Arial" w:cs="Arial"/>
          <w:sz w:val="20"/>
        </w:rPr>
        <w:t>.</w:t>
      </w:r>
    </w:p>
    <w:p w14:paraId="770339C9" w14:textId="77777777" w:rsidR="003E08DF" w:rsidRPr="003E08DF" w:rsidRDefault="003E08DF" w:rsidP="001F5191">
      <w:pPr>
        <w:ind w:right="-164"/>
        <w:rPr>
          <w:rFonts w:ascii="Arial" w:hAnsi="Arial" w:cs="Arial"/>
          <w:sz w:val="20"/>
        </w:rPr>
      </w:pPr>
    </w:p>
    <w:p w14:paraId="4292B890" w14:textId="6D6F891C" w:rsidR="00AD750A" w:rsidRPr="003E08DF" w:rsidRDefault="00AD750A" w:rsidP="00AD750A">
      <w:pPr>
        <w:bidi/>
        <w:ind w:right="-164"/>
        <w:rPr>
          <w:rFonts w:ascii="Arial" w:hAnsi="Arial" w:cs="Arial"/>
          <w:sz w:val="20"/>
        </w:rPr>
      </w:pPr>
      <w:r w:rsidRPr="00AD750A">
        <w:rPr>
          <w:rFonts w:ascii="Arial" w:hAnsi="Arial" w:cs="Arial"/>
          <w:sz w:val="20"/>
          <w:rtl/>
        </w:rPr>
        <w:t>لاحظ أيض</w:t>
      </w:r>
      <w:r>
        <w:rPr>
          <w:rFonts w:ascii="Arial" w:hAnsi="Arial" w:cs="Arial" w:hint="cs"/>
          <w:sz w:val="20"/>
          <w:rtl/>
        </w:rPr>
        <w:t>اً</w:t>
      </w:r>
      <w:r w:rsidRPr="00AD750A">
        <w:rPr>
          <w:rFonts w:ascii="Arial" w:hAnsi="Arial" w:cs="Arial"/>
          <w:sz w:val="20"/>
          <w:rtl/>
        </w:rPr>
        <w:t xml:space="preserve"> </w:t>
      </w:r>
      <w:r>
        <w:rPr>
          <w:rFonts w:ascii="Arial" w:hAnsi="Arial" w:cs="Arial" w:hint="cs"/>
          <w:sz w:val="20"/>
          <w:rtl/>
        </w:rPr>
        <w:t>تجاوب</w:t>
      </w:r>
      <w:r w:rsidRPr="00AD750A">
        <w:rPr>
          <w:rFonts w:ascii="Arial" w:hAnsi="Arial" w:cs="Arial"/>
          <w:sz w:val="20"/>
          <w:rtl/>
        </w:rPr>
        <w:t xml:space="preserve"> موسى على </w:t>
      </w:r>
      <w:r>
        <w:rPr>
          <w:rFonts w:ascii="Arial" w:hAnsi="Arial" w:cs="Arial" w:hint="cs"/>
          <w:sz w:val="20"/>
          <w:rtl/>
        </w:rPr>
        <w:t>تذمرات</w:t>
      </w:r>
      <w:r w:rsidRPr="00AD750A">
        <w:rPr>
          <w:rFonts w:ascii="Arial" w:hAnsi="Arial" w:cs="Arial"/>
          <w:sz w:val="20"/>
          <w:rtl/>
        </w:rPr>
        <w:t xml:space="preserve"> الشعب</w:t>
      </w:r>
      <w:r>
        <w:rPr>
          <w:rFonts w:ascii="Arial" w:hAnsi="Arial" w:cs="Arial" w:hint="cs"/>
          <w:sz w:val="20"/>
          <w:rtl/>
        </w:rPr>
        <w:t>، إذ</w:t>
      </w:r>
      <w:r w:rsidRPr="00AD750A">
        <w:rPr>
          <w:rFonts w:ascii="Arial" w:hAnsi="Arial" w:cs="Arial"/>
          <w:sz w:val="20"/>
          <w:rtl/>
        </w:rPr>
        <w:t xml:space="preserve"> لم يشترك معهم في هذه الخطيئة، بل رفعها إلى الرب ووبخ الشعب على جحودهم. هل تجد دروس</w:t>
      </w:r>
      <w:r>
        <w:rPr>
          <w:rFonts w:ascii="Arial" w:hAnsi="Arial" w:cs="Arial" w:hint="cs"/>
          <w:sz w:val="20"/>
          <w:rtl/>
        </w:rPr>
        <w:t>اً</w:t>
      </w:r>
      <w:r w:rsidRPr="00AD750A">
        <w:rPr>
          <w:rFonts w:ascii="Arial" w:hAnsi="Arial" w:cs="Arial"/>
          <w:sz w:val="20"/>
          <w:rtl/>
        </w:rPr>
        <w:t xml:space="preserve"> في القيادة الروحية</w:t>
      </w:r>
      <w:r>
        <w:rPr>
          <w:rFonts w:ascii="Arial" w:hAnsi="Arial" w:cs="Arial" w:hint="cs"/>
          <w:sz w:val="20"/>
          <w:rtl/>
        </w:rPr>
        <w:t xml:space="preserve"> لك هنا</w:t>
      </w:r>
      <w:r w:rsidRPr="00AD750A">
        <w:rPr>
          <w:rFonts w:ascii="Arial" w:hAnsi="Arial" w:cs="Arial"/>
          <w:sz w:val="20"/>
          <w:rtl/>
        </w:rPr>
        <w:t>؟</w:t>
      </w:r>
    </w:p>
    <w:p w14:paraId="37FC7737" w14:textId="77777777" w:rsidR="003E08DF" w:rsidRPr="003E08DF" w:rsidRDefault="003E08DF" w:rsidP="001F5191">
      <w:pPr>
        <w:ind w:right="-164"/>
        <w:jc w:val="both"/>
        <w:rPr>
          <w:rFonts w:ascii="Arial" w:hAnsi="Arial" w:cs="Arial"/>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9"/>
        <w:gridCol w:w="666"/>
        <w:gridCol w:w="2235"/>
        <w:gridCol w:w="2126"/>
        <w:gridCol w:w="27"/>
        <w:gridCol w:w="1975"/>
      </w:tblGrid>
      <w:tr w:rsidR="005A0B8F" w:rsidRPr="00312098" w14:paraId="5B47A36C" w14:textId="77777777" w:rsidTr="00312098">
        <w:trPr>
          <w:jc w:val="center"/>
        </w:trPr>
        <w:tc>
          <w:tcPr>
            <w:tcW w:w="2075" w:type="dxa"/>
            <w:gridSpan w:val="2"/>
            <w:shd w:val="solid" w:color="auto" w:fill="000000"/>
          </w:tcPr>
          <w:p w14:paraId="6B7655BD" w14:textId="72E17D43" w:rsidR="002000F3" w:rsidRPr="00AD750A" w:rsidRDefault="00AD750A" w:rsidP="00AD750A">
            <w:pPr>
              <w:bidi/>
              <w:jc w:val="center"/>
              <w:rPr>
                <w:rFonts w:ascii="Arial" w:hAnsi="Arial" w:cs="Arial"/>
                <w:sz w:val="20"/>
              </w:rPr>
            </w:pPr>
            <w:r>
              <w:rPr>
                <w:rFonts w:ascii="Arial" w:hAnsi="Arial" w:cs="Arial" w:hint="cs"/>
                <w:sz w:val="20"/>
                <w:rtl/>
              </w:rPr>
              <w:t xml:space="preserve">            النص الكتابي</w:t>
            </w:r>
          </w:p>
        </w:tc>
        <w:tc>
          <w:tcPr>
            <w:tcW w:w="2235" w:type="dxa"/>
            <w:shd w:val="solid" w:color="auto" w:fill="000000"/>
          </w:tcPr>
          <w:p w14:paraId="35C42EEB" w14:textId="7661A57A" w:rsidR="002000F3" w:rsidRPr="00312098" w:rsidRDefault="00AD750A" w:rsidP="00AD750A">
            <w:pPr>
              <w:bidi/>
              <w:jc w:val="center"/>
              <w:rPr>
                <w:rFonts w:ascii="Arial" w:hAnsi="Arial" w:cs="Arial"/>
                <w:sz w:val="20"/>
              </w:rPr>
            </w:pPr>
            <w:r>
              <w:rPr>
                <w:rFonts w:ascii="Arial" w:hAnsi="Arial" w:cs="Arial" w:hint="cs"/>
                <w:sz w:val="20"/>
                <w:rtl/>
              </w:rPr>
              <w:t xml:space="preserve">       تذمرات إسرائيل</w:t>
            </w:r>
          </w:p>
        </w:tc>
        <w:tc>
          <w:tcPr>
            <w:tcW w:w="2153" w:type="dxa"/>
            <w:gridSpan w:val="2"/>
            <w:shd w:val="solid" w:color="auto" w:fill="000000"/>
          </w:tcPr>
          <w:p w14:paraId="4248BF91" w14:textId="717DDFC3" w:rsidR="002000F3" w:rsidRPr="00312098" w:rsidRDefault="00AD750A" w:rsidP="00AD750A">
            <w:pPr>
              <w:bidi/>
              <w:jc w:val="center"/>
              <w:rPr>
                <w:rFonts w:ascii="Arial" w:hAnsi="Arial" w:cs="Arial"/>
                <w:sz w:val="20"/>
              </w:rPr>
            </w:pPr>
            <w:r>
              <w:rPr>
                <w:rFonts w:ascii="Arial" w:hAnsi="Arial" w:cs="Arial" w:hint="cs"/>
                <w:sz w:val="20"/>
                <w:rtl/>
              </w:rPr>
              <w:t xml:space="preserve">  تجاوب موسى</w:t>
            </w:r>
          </w:p>
        </w:tc>
        <w:tc>
          <w:tcPr>
            <w:tcW w:w="1975" w:type="dxa"/>
            <w:shd w:val="solid" w:color="auto" w:fill="000000"/>
          </w:tcPr>
          <w:p w14:paraId="7BEA017A" w14:textId="78EF0A4B" w:rsidR="002000F3" w:rsidRPr="00312098" w:rsidRDefault="00AD750A" w:rsidP="00AD750A">
            <w:pPr>
              <w:bidi/>
              <w:jc w:val="center"/>
              <w:rPr>
                <w:rFonts w:ascii="Arial" w:hAnsi="Arial" w:cs="Arial"/>
                <w:sz w:val="20"/>
              </w:rPr>
            </w:pPr>
            <w:r>
              <w:rPr>
                <w:rFonts w:ascii="Arial" w:hAnsi="Arial" w:cs="Arial" w:hint="cs"/>
                <w:sz w:val="20"/>
                <w:rtl/>
              </w:rPr>
              <w:t xml:space="preserve">  تجاوب الله</w:t>
            </w:r>
          </w:p>
        </w:tc>
      </w:tr>
      <w:tr w:rsidR="005A0B8F" w:rsidRPr="00312098" w14:paraId="1EC6FFEC" w14:textId="77777777" w:rsidTr="00312098">
        <w:trPr>
          <w:jc w:val="center"/>
        </w:trPr>
        <w:tc>
          <w:tcPr>
            <w:tcW w:w="1409" w:type="dxa"/>
            <w:shd w:val="clear" w:color="auto" w:fill="auto"/>
          </w:tcPr>
          <w:p w14:paraId="66555B0C" w14:textId="2246628B" w:rsidR="002000F3" w:rsidRPr="00312098" w:rsidRDefault="00AD750A" w:rsidP="00445BB1">
            <w:pPr>
              <w:bidi/>
              <w:jc w:val="center"/>
              <w:rPr>
                <w:rFonts w:ascii="Arial" w:hAnsi="Arial" w:cs="Arial"/>
                <w:sz w:val="20"/>
              </w:rPr>
            </w:pPr>
            <w:r>
              <w:rPr>
                <w:rFonts w:ascii="Arial" w:hAnsi="Arial" w:cs="Arial" w:hint="cs"/>
                <w:sz w:val="20"/>
                <w:rtl/>
              </w:rPr>
              <w:t>خر 14: 11</w:t>
            </w:r>
          </w:p>
        </w:tc>
        <w:tc>
          <w:tcPr>
            <w:tcW w:w="2901" w:type="dxa"/>
            <w:gridSpan w:val="2"/>
            <w:shd w:val="clear" w:color="auto" w:fill="auto"/>
          </w:tcPr>
          <w:p w14:paraId="7392BC04" w14:textId="1CAFFA99" w:rsidR="00AD750A" w:rsidRPr="00312098" w:rsidRDefault="00AD750A" w:rsidP="00445BB1">
            <w:pPr>
              <w:bidi/>
              <w:jc w:val="center"/>
              <w:rPr>
                <w:rFonts w:ascii="Arial" w:hAnsi="Arial" w:cs="Arial"/>
                <w:sz w:val="20"/>
              </w:rPr>
            </w:pPr>
            <w:r>
              <w:rPr>
                <w:rFonts w:ascii="Arial" w:hAnsi="Arial" w:cs="Arial" w:hint="cs"/>
                <w:sz w:val="20"/>
                <w:rtl/>
              </w:rPr>
              <w:t>التذمر عند رؤية جيش فرعون</w:t>
            </w:r>
          </w:p>
        </w:tc>
        <w:tc>
          <w:tcPr>
            <w:tcW w:w="2126" w:type="dxa"/>
            <w:shd w:val="clear" w:color="auto" w:fill="auto"/>
          </w:tcPr>
          <w:p w14:paraId="5F43CB6E" w14:textId="00A6F6A8" w:rsidR="002000F3" w:rsidRPr="00312098" w:rsidRDefault="00AD750A" w:rsidP="00445BB1">
            <w:pPr>
              <w:bidi/>
              <w:jc w:val="center"/>
              <w:rPr>
                <w:rFonts w:ascii="Arial" w:hAnsi="Arial" w:cs="Arial"/>
                <w:sz w:val="20"/>
              </w:rPr>
            </w:pPr>
            <w:r>
              <w:rPr>
                <w:rFonts w:ascii="Arial" w:hAnsi="Arial" w:cs="Arial" w:hint="cs"/>
                <w:sz w:val="20"/>
                <w:rtl/>
              </w:rPr>
              <w:t>تشجيع إسرائيل على الثقة بالله</w:t>
            </w:r>
          </w:p>
        </w:tc>
        <w:tc>
          <w:tcPr>
            <w:tcW w:w="2002" w:type="dxa"/>
            <w:gridSpan w:val="2"/>
            <w:shd w:val="clear" w:color="auto" w:fill="auto"/>
          </w:tcPr>
          <w:p w14:paraId="7799D6AC" w14:textId="661A46F1" w:rsidR="002000F3" w:rsidRDefault="00AD750A" w:rsidP="00445BB1">
            <w:pPr>
              <w:bidi/>
              <w:jc w:val="center"/>
              <w:rPr>
                <w:rFonts w:ascii="Arial" w:hAnsi="Arial" w:cs="Arial"/>
                <w:sz w:val="20"/>
                <w:rtl/>
              </w:rPr>
            </w:pPr>
            <w:r>
              <w:rPr>
                <w:rFonts w:ascii="Arial" w:hAnsi="Arial" w:cs="Arial" w:hint="cs"/>
                <w:sz w:val="20"/>
                <w:rtl/>
              </w:rPr>
              <w:t>تخليص إسرائيل</w:t>
            </w:r>
          </w:p>
          <w:p w14:paraId="46E01D0B" w14:textId="257DD4CE" w:rsidR="00AD750A" w:rsidRPr="00312098" w:rsidRDefault="00AD750A" w:rsidP="00445BB1">
            <w:pPr>
              <w:bidi/>
              <w:jc w:val="center"/>
              <w:rPr>
                <w:rFonts w:ascii="Arial" w:hAnsi="Arial" w:cs="Arial"/>
                <w:sz w:val="20"/>
              </w:rPr>
            </w:pPr>
          </w:p>
        </w:tc>
      </w:tr>
      <w:tr w:rsidR="005A0B8F" w:rsidRPr="00312098" w14:paraId="360A1121" w14:textId="77777777" w:rsidTr="00312098">
        <w:trPr>
          <w:jc w:val="center"/>
        </w:trPr>
        <w:tc>
          <w:tcPr>
            <w:tcW w:w="1409" w:type="dxa"/>
            <w:shd w:val="clear" w:color="auto" w:fill="auto"/>
          </w:tcPr>
          <w:p w14:paraId="5354BACE" w14:textId="7C3A2A99" w:rsidR="002000F3" w:rsidRPr="00312098" w:rsidRDefault="00AD750A" w:rsidP="00445BB1">
            <w:pPr>
              <w:bidi/>
              <w:jc w:val="center"/>
              <w:rPr>
                <w:rFonts w:ascii="Arial" w:hAnsi="Arial" w:cs="Arial"/>
                <w:sz w:val="20"/>
              </w:rPr>
            </w:pPr>
            <w:r>
              <w:rPr>
                <w:rFonts w:ascii="Arial" w:hAnsi="Arial" w:cs="Arial" w:hint="cs"/>
                <w:sz w:val="20"/>
                <w:rtl/>
              </w:rPr>
              <w:t>خر 15: 24</w:t>
            </w:r>
          </w:p>
        </w:tc>
        <w:tc>
          <w:tcPr>
            <w:tcW w:w="2901" w:type="dxa"/>
            <w:gridSpan w:val="2"/>
            <w:shd w:val="clear" w:color="auto" w:fill="auto"/>
          </w:tcPr>
          <w:p w14:paraId="748F41E8" w14:textId="5C7D7610" w:rsidR="00AD750A" w:rsidRPr="00312098" w:rsidRDefault="00AD750A" w:rsidP="00445BB1">
            <w:pPr>
              <w:bidi/>
              <w:jc w:val="center"/>
              <w:rPr>
                <w:rFonts w:ascii="Arial" w:hAnsi="Arial" w:cs="Arial"/>
                <w:sz w:val="20"/>
              </w:rPr>
            </w:pPr>
            <w:r>
              <w:rPr>
                <w:rFonts w:ascii="Arial" w:hAnsi="Arial" w:cs="Arial" w:hint="cs"/>
                <w:sz w:val="20"/>
                <w:rtl/>
              </w:rPr>
              <w:t>التذمر بخصوص الماء المر</w:t>
            </w:r>
          </w:p>
        </w:tc>
        <w:tc>
          <w:tcPr>
            <w:tcW w:w="2126" w:type="dxa"/>
            <w:shd w:val="clear" w:color="auto" w:fill="auto"/>
          </w:tcPr>
          <w:p w14:paraId="36E04FA7" w14:textId="52AD82CE" w:rsidR="002000F3" w:rsidRPr="00312098" w:rsidRDefault="00AD750A" w:rsidP="00445BB1">
            <w:pPr>
              <w:bidi/>
              <w:jc w:val="center"/>
              <w:rPr>
                <w:rFonts w:ascii="Arial" w:hAnsi="Arial" w:cs="Arial"/>
                <w:sz w:val="20"/>
              </w:rPr>
            </w:pPr>
            <w:r>
              <w:rPr>
                <w:rFonts w:ascii="Arial" w:hAnsi="Arial" w:cs="Arial" w:hint="cs"/>
                <w:sz w:val="20"/>
                <w:rtl/>
              </w:rPr>
              <w:t>الصراخ إلى الله</w:t>
            </w:r>
          </w:p>
        </w:tc>
        <w:tc>
          <w:tcPr>
            <w:tcW w:w="2002" w:type="dxa"/>
            <w:gridSpan w:val="2"/>
            <w:shd w:val="clear" w:color="auto" w:fill="auto"/>
          </w:tcPr>
          <w:p w14:paraId="4058FFF6" w14:textId="3C9C1D20" w:rsidR="002000F3" w:rsidRDefault="00AD750A" w:rsidP="00445BB1">
            <w:pPr>
              <w:bidi/>
              <w:jc w:val="center"/>
              <w:rPr>
                <w:rFonts w:ascii="Arial" w:hAnsi="Arial" w:cs="Arial"/>
                <w:sz w:val="20"/>
                <w:rtl/>
              </w:rPr>
            </w:pPr>
            <w:r>
              <w:rPr>
                <w:rFonts w:ascii="Arial" w:hAnsi="Arial" w:cs="Arial" w:hint="cs"/>
                <w:sz w:val="20"/>
                <w:rtl/>
              </w:rPr>
              <w:t>إبراء الماء</w:t>
            </w:r>
          </w:p>
          <w:p w14:paraId="565C8292" w14:textId="1EFCB358" w:rsidR="00AD750A" w:rsidRPr="00312098" w:rsidRDefault="00AD750A" w:rsidP="00445BB1">
            <w:pPr>
              <w:bidi/>
              <w:jc w:val="center"/>
              <w:rPr>
                <w:rFonts w:ascii="Arial" w:hAnsi="Arial" w:cs="Arial"/>
                <w:sz w:val="20"/>
              </w:rPr>
            </w:pPr>
          </w:p>
        </w:tc>
      </w:tr>
      <w:tr w:rsidR="005A0B8F" w:rsidRPr="00312098" w14:paraId="64EF6D08" w14:textId="77777777" w:rsidTr="00312098">
        <w:trPr>
          <w:jc w:val="center"/>
        </w:trPr>
        <w:tc>
          <w:tcPr>
            <w:tcW w:w="1409" w:type="dxa"/>
            <w:shd w:val="clear" w:color="auto" w:fill="auto"/>
          </w:tcPr>
          <w:p w14:paraId="3B3FDCA8" w14:textId="0FBEF986" w:rsidR="002000F3" w:rsidRPr="00312098" w:rsidRDefault="00AD750A" w:rsidP="00445BB1">
            <w:pPr>
              <w:bidi/>
              <w:jc w:val="center"/>
              <w:rPr>
                <w:rFonts w:ascii="Arial" w:hAnsi="Arial" w:cs="Arial"/>
                <w:sz w:val="20"/>
              </w:rPr>
            </w:pPr>
            <w:r>
              <w:rPr>
                <w:rFonts w:ascii="Arial" w:hAnsi="Arial" w:cs="Arial" w:hint="cs"/>
                <w:sz w:val="20"/>
                <w:rtl/>
              </w:rPr>
              <w:t>خر 16: 2</w:t>
            </w:r>
          </w:p>
        </w:tc>
        <w:tc>
          <w:tcPr>
            <w:tcW w:w="2901" w:type="dxa"/>
            <w:gridSpan w:val="2"/>
            <w:shd w:val="clear" w:color="auto" w:fill="auto"/>
          </w:tcPr>
          <w:p w14:paraId="1C00DF51" w14:textId="30EA1D48" w:rsidR="00AD750A" w:rsidRPr="00312098" w:rsidRDefault="00AD750A" w:rsidP="00445BB1">
            <w:pPr>
              <w:bidi/>
              <w:jc w:val="center"/>
              <w:rPr>
                <w:rFonts w:ascii="Arial" w:hAnsi="Arial" w:cs="Arial"/>
                <w:sz w:val="20"/>
              </w:rPr>
            </w:pPr>
            <w:r>
              <w:rPr>
                <w:rFonts w:ascii="Arial" w:hAnsi="Arial" w:cs="Arial" w:hint="cs"/>
                <w:sz w:val="20"/>
                <w:rtl/>
              </w:rPr>
              <w:t>التذمر بخصوص نقس الطعام</w:t>
            </w:r>
          </w:p>
        </w:tc>
        <w:tc>
          <w:tcPr>
            <w:tcW w:w="2126" w:type="dxa"/>
            <w:shd w:val="clear" w:color="auto" w:fill="auto"/>
          </w:tcPr>
          <w:p w14:paraId="6883E86F" w14:textId="31DA4CC7" w:rsidR="002000F3" w:rsidRPr="00312098" w:rsidRDefault="00AD750A" w:rsidP="00445BB1">
            <w:pPr>
              <w:bidi/>
              <w:jc w:val="center"/>
              <w:rPr>
                <w:rFonts w:ascii="Arial" w:hAnsi="Arial" w:cs="Arial"/>
                <w:sz w:val="20"/>
              </w:rPr>
            </w:pPr>
            <w:r>
              <w:rPr>
                <w:rFonts w:ascii="Arial" w:hAnsi="Arial" w:cs="Arial" w:hint="cs"/>
                <w:sz w:val="20"/>
                <w:rtl/>
              </w:rPr>
              <w:t>توبيخ إسرائيل</w:t>
            </w:r>
          </w:p>
        </w:tc>
        <w:tc>
          <w:tcPr>
            <w:tcW w:w="2002" w:type="dxa"/>
            <w:gridSpan w:val="2"/>
            <w:shd w:val="clear" w:color="auto" w:fill="auto"/>
          </w:tcPr>
          <w:p w14:paraId="0D4397D1" w14:textId="3E0869BB" w:rsidR="002000F3" w:rsidRDefault="00AD750A" w:rsidP="00445BB1">
            <w:pPr>
              <w:bidi/>
              <w:jc w:val="center"/>
              <w:rPr>
                <w:rFonts w:ascii="Arial" w:hAnsi="Arial" w:cs="Arial"/>
                <w:sz w:val="20"/>
                <w:rtl/>
              </w:rPr>
            </w:pPr>
            <w:r>
              <w:rPr>
                <w:rFonts w:ascii="Arial" w:hAnsi="Arial" w:cs="Arial" w:hint="cs"/>
                <w:sz w:val="20"/>
                <w:rtl/>
              </w:rPr>
              <w:t>تقديم المن</w:t>
            </w:r>
          </w:p>
          <w:p w14:paraId="2778EB81" w14:textId="53EE0510" w:rsidR="00AD750A" w:rsidRPr="00312098" w:rsidRDefault="00AD750A" w:rsidP="00445BB1">
            <w:pPr>
              <w:bidi/>
              <w:jc w:val="center"/>
              <w:rPr>
                <w:rFonts w:ascii="Arial" w:hAnsi="Arial" w:cs="Arial"/>
                <w:sz w:val="20"/>
              </w:rPr>
            </w:pPr>
          </w:p>
        </w:tc>
      </w:tr>
      <w:tr w:rsidR="005A0B8F" w:rsidRPr="00312098" w14:paraId="7160616F" w14:textId="77777777" w:rsidTr="00312098">
        <w:trPr>
          <w:jc w:val="center"/>
        </w:trPr>
        <w:tc>
          <w:tcPr>
            <w:tcW w:w="1409" w:type="dxa"/>
            <w:shd w:val="clear" w:color="auto" w:fill="auto"/>
          </w:tcPr>
          <w:p w14:paraId="5036BC73" w14:textId="54F4CB31" w:rsidR="00FF5A00" w:rsidRPr="00312098" w:rsidRDefault="00AD750A" w:rsidP="00445BB1">
            <w:pPr>
              <w:bidi/>
              <w:jc w:val="center"/>
              <w:rPr>
                <w:rFonts w:ascii="Arial" w:hAnsi="Arial" w:cs="Arial"/>
                <w:sz w:val="20"/>
              </w:rPr>
            </w:pPr>
            <w:r>
              <w:rPr>
                <w:rFonts w:ascii="Arial" w:hAnsi="Arial" w:cs="Arial" w:hint="cs"/>
                <w:sz w:val="20"/>
                <w:rtl/>
              </w:rPr>
              <w:t>خر 17: 2</w:t>
            </w:r>
          </w:p>
        </w:tc>
        <w:tc>
          <w:tcPr>
            <w:tcW w:w="2901" w:type="dxa"/>
            <w:gridSpan w:val="2"/>
            <w:shd w:val="clear" w:color="auto" w:fill="auto"/>
          </w:tcPr>
          <w:p w14:paraId="5EE85ADF" w14:textId="7C6755D8" w:rsidR="00AD750A" w:rsidRPr="00312098" w:rsidRDefault="00AD750A" w:rsidP="00445BB1">
            <w:pPr>
              <w:bidi/>
              <w:jc w:val="center"/>
              <w:rPr>
                <w:rFonts w:ascii="Arial" w:hAnsi="Arial" w:cs="Arial"/>
                <w:sz w:val="20"/>
              </w:rPr>
            </w:pPr>
            <w:r>
              <w:rPr>
                <w:rFonts w:ascii="Arial" w:hAnsi="Arial" w:cs="Arial" w:hint="cs"/>
                <w:sz w:val="20"/>
                <w:rtl/>
              </w:rPr>
              <w:t>التذمر بخصوص نقص الماء</w:t>
            </w:r>
          </w:p>
        </w:tc>
        <w:tc>
          <w:tcPr>
            <w:tcW w:w="2126" w:type="dxa"/>
            <w:shd w:val="clear" w:color="auto" w:fill="auto"/>
          </w:tcPr>
          <w:p w14:paraId="12F307B6" w14:textId="086CA632" w:rsidR="00FF5A00" w:rsidRPr="00312098" w:rsidRDefault="00AD750A" w:rsidP="00445BB1">
            <w:pPr>
              <w:bidi/>
              <w:jc w:val="center"/>
              <w:rPr>
                <w:rFonts w:ascii="Arial" w:hAnsi="Arial" w:cs="Arial"/>
                <w:sz w:val="20"/>
              </w:rPr>
            </w:pPr>
            <w:r>
              <w:rPr>
                <w:rFonts w:ascii="Arial" w:hAnsi="Arial" w:cs="Arial" w:hint="cs"/>
                <w:sz w:val="20"/>
                <w:rtl/>
              </w:rPr>
              <w:t>الصلاة إلى الرب</w:t>
            </w:r>
          </w:p>
        </w:tc>
        <w:tc>
          <w:tcPr>
            <w:tcW w:w="2002" w:type="dxa"/>
            <w:gridSpan w:val="2"/>
            <w:shd w:val="clear" w:color="auto" w:fill="auto"/>
          </w:tcPr>
          <w:p w14:paraId="231AEBD2" w14:textId="77777777" w:rsidR="00FF5A00" w:rsidRDefault="00AD750A" w:rsidP="00445BB1">
            <w:pPr>
              <w:bidi/>
              <w:jc w:val="center"/>
              <w:rPr>
                <w:rFonts w:ascii="Arial" w:hAnsi="Arial" w:cs="Arial"/>
                <w:sz w:val="20"/>
                <w:rtl/>
              </w:rPr>
            </w:pPr>
            <w:r>
              <w:rPr>
                <w:rFonts w:ascii="Arial" w:hAnsi="Arial" w:cs="Arial" w:hint="cs"/>
                <w:sz w:val="20"/>
                <w:rtl/>
              </w:rPr>
              <w:t>ماء من الصخرة</w:t>
            </w:r>
          </w:p>
          <w:p w14:paraId="107B9DC6" w14:textId="1FFB45E8" w:rsidR="00AD750A" w:rsidRPr="00312098" w:rsidRDefault="00AD750A" w:rsidP="00445BB1">
            <w:pPr>
              <w:bidi/>
              <w:jc w:val="center"/>
              <w:rPr>
                <w:rFonts w:ascii="Arial" w:hAnsi="Arial" w:cs="Arial"/>
                <w:sz w:val="20"/>
              </w:rPr>
            </w:pPr>
          </w:p>
        </w:tc>
      </w:tr>
      <w:tr w:rsidR="00500FB1" w:rsidRPr="00312098" w14:paraId="351EFF31" w14:textId="77777777" w:rsidTr="00312098">
        <w:trPr>
          <w:jc w:val="center"/>
        </w:trPr>
        <w:tc>
          <w:tcPr>
            <w:tcW w:w="1409" w:type="dxa"/>
            <w:shd w:val="clear" w:color="auto" w:fill="auto"/>
          </w:tcPr>
          <w:p w14:paraId="1986DB7C" w14:textId="284A9283" w:rsidR="00FF5A00" w:rsidRPr="00312098" w:rsidRDefault="00AD750A" w:rsidP="00445BB1">
            <w:pPr>
              <w:bidi/>
              <w:jc w:val="center"/>
              <w:rPr>
                <w:rFonts w:ascii="Arial" w:hAnsi="Arial" w:cs="Arial"/>
                <w:sz w:val="20"/>
              </w:rPr>
            </w:pPr>
            <w:r>
              <w:rPr>
                <w:rFonts w:ascii="Arial" w:hAnsi="Arial" w:cs="Arial" w:hint="cs"/>
                <w:sz w:val="20"/>
                <w:rtl/>
              </w:rPr>
              <w:t>عد 11: 1</w:t>
            </w:r>
          </w:p>
        </w:tc>
        <w:tc>
          <w:tcPr>
            <w:tcW w:w="2901" w:type="dxa"/>
            <w:gridSpan w:val="2"/>
            <w:shd w:val="clear" w:color="auto" w:fill="auto"/>
          </w:tcPr>
          <w:p w14:paraId="659ED6C5" w14:textId="6B972325" w:rsidR="00AD750A" w:rsidRPr="00312098" w:rsidRDefault="00AD750A" w:rsidP="00445BB1">
            <w:pPr>
              <w:bidi/>
              <w:jc w:val="center"/>
              <w:rPr>
                <w:rFonts w:ascii="Arial" w:hAnsi="Arial" w:cs="Arial"/>
                <w:sz w:val="20"/>
              </w:rPr>
            </w:pPr>
            <w:r>
              <w:rPr>
                <w:rFonts w:ascii="Arial" w:hAnsi="Arial" w:cs="Arial" w:hint="cs"/>
                <w:sz w:val="20"/>
                <w:rtl/>
              </w:rPr>
              <w:t>التذمر بخصوص توفير الله للطعام</w:t>
            </w:r>
          </w:p>
        </w:tc>
        <w:tc>
          <w:tcPr>
            <w:tcW w:w="2126" w:type="dxa"/>
            <w:shd w:val="clear" w:color="auto" w:fill="auto"/>
          </w:tcPr>
          <w:p w14:paraId="19A242A6" w14:textId="1FAECA74" w:rsidR="00FF5A00" w:rsidRPr="00312098" w:rsidRDefault="00AD750A" w:rsidP="00445BB1">
            <w:pPr>
              <w:bidi/>
              <w:jc w:val="center"/>
              <w:rPr>
                <w:rFonts w:ascii="Arial" w:hAnsi="Arial" w:cs="Arial"/>
                <w:sz w:val="20"/>
              </w:rPr>
            </w:pPr>
            <w:r>
              <w:rPr>
                <w:rFonts w:ascii="Arial" w:hAnsi="Arial" w:cs="Arial" w:hint="cs"/>
                <w:sz w:val="20"/>
                <w:rtl/>
              </w:rPr>
              <w:t>غضب وصلاة</w:t>
            </w:r>
          </w:p>
        </w:tc>
        <w:tc>
          <w:tcPr>
            <w:tcW w:w="2002" w:type="dxa"/>
            <w:gridSpan w:val="2"/>
            <w:shd w:val="clear" w:color="auto" w:fill="auto"/>
          </w:tcPr>
          <w:p w14:paraId="207C0EAC" w14:textId="77777777" w:rsidR="00FF5A00" w:rsidRDefault="00AD750A" w:rsidP="00445BB1">
            <w:pPr>
              <w:bidi/>
              <w:jc w:val="center"/>
              <w:rPr>
                <w:rFonts w:ascii="Arial" w:hAnsi="Arial" w:cs="Arial"/>
                <w:sz w:val="20"/>
                <w:rtl/>
              </w:rPr>
            </w:pPr>
            <w:r>
              <w:rPr>
                <w:rFonts w:ascii="Arial" w:hAnsi="Arial" w:cs="Arial" w:hint="cs"/>
                <w:sz w:val="20"/>
                <w:rtl/>
              </w:rPr>
              <w:t>دينونة</w:t>
            </w:r>
          </w:p>
          <w:p w14:paraId="00E3902F" w14:textId="1329EDB1" w:rsidR="00AD750A" w:rsidRPr="00312098" w:rsidRDefault="00AD750A" w:rsidP="00445BB1">
            <w:pPr>
              <w:bidi/>
              <w:jc w:val="center"/>
              <w:rPr>
                <w:rFonts w:ascii="Arial" w:hAnsi="Arial" w:cs="Arial"/>
                <w:sz w:val="20"/>
              </w:rPr>
            </w:pPr>
          </w:p>
        </w:tc>
      </w:tr>
      <w:tr w:rsidR="00500FB1" w:rsidRPr="00312098" w14:paraId="4CB9B8FE" w14:textId="77777777" w:rsidTr="00312098">
        <w:trPr>
          <w:jc w:val="center"/>
        </w:trPr>
        <w:tc>
          <w:tcPr>
            <w:tcW w:w="1409" w:type="dxa"/>
            <w:shd w:val="clear" w:color="auto" w:fill="auto"/>
          </w:tcPr>
          <w:p w14:paraId="0130C369" w14:textId="0253683A" w:rsidR="00FF5A00" w:rsidRPr="00312098" w:rsidRDefault="00AD750A" w:rsidP="00445BB1">
            <w:pPr>
              <w:bidi/>
              <w:jc w:val="center"/>
              <w:rPr>
                <w:rFonts w:ascii="Arial" w:hAnsi="Arial" w:cs="Arial"/>
                <w:sz w:val="20"/>
              </w:rPr>
            </w:pPr>
            <w:r>
              <w:rPr>
                <w:rFonts w:ascii="Arial" w:hAnsi="Arial" w:cs="Arial" w:hint="cs"/>
                <w:sz w:val="20"/>
                <w:rtl/>
              </w:rPr>
              <w:t>عد 14: 2</w:t>
            </w:r>
          </w:p>
        </w:tc>
        <w:tc>
          <w:tcPr>
            <w:tcW w:w="2901" w:type="dxa"/>
            <w:gridSpan w:val="2"/>
            <w:shd w:val="clear" w:color="auto" w:fill="auto"/>
          </w:tcPr>
          <w:p w14:paraId="5ED497EE" w14:textId="77777777" w:rsidR="00AD750A" w:rsidRDefault="00AD750A" w:rsidP="00445BB1">
            <w:pPr>
              <w:bidi/>
              <w:jc w:val="center"/>
              <w:rPr>
                <w:rFonts w:ascii="Arial" w:hAnsi="Arial" w:cs="Arial"/>
                <w:sz w:val="20"/>
                <w:rtl/>
              </w:rPr>
            </w:pPr>
            <w:r>
              <w:rPr>
                <w:rFonts w:ascii="Arial" w:hAnsi="Arial" w:cs="Arial" w:hint="cs"/>
                <w:sz w:val="20"/>
                <w:rtl/>
              </w:rPr>
              <w:t>ال</w:t>
            </w:r>
            <w:r w:rsidRPr="00AD750A">
              <w:rPr>
                <w:rFonts w:ascii="Arial" w:hAnsi="Arial" w:cs="Arial"/>
                <w:sz w:val="20"/>
                <w:rtl/>
              </w:rPr>
              <w:t xml:space="preserve">تذمر </w:t>
            </w:r>
            <w:r>
              <w:rPr>
                <w:rFonts w:ascii="Arial" w:hAnsi="Arial" w:cs="Arial" w:hint="cs"/>
                <w:sz w:val="20"/>
                <w:rtl/>
              </w:rPr>
              <w:t>بخصو</w:t>
            </w:r>
            <w:r w:rsidRPr="00AD750A">
              <w:rPr>
                <w:rFonts w:ascii="Arial" w:hAnsi="Arial" w:cs="Arial"/>
                <w:sz w:val="20"/>
                <w:rtl/>
              </w:rPr>
              <w:t xml:space="preserve"> قيادة موسى حتى لا يتمكن</w:t>
            </w:r>
            <w:r>
              <w:rPr>
                <w:rFonts w:ascii="Arial" w:hAnsi="Arial" w:cs="Arial" w:hint="cs"/>
                <w:sz w:val="20"/>
                <w:rtl/>
              </w:rPr>
              <w:t>وا</w:t>
            </w:r>
            <w:r w:rsidRPr="00AD750A">
              <w:rPr>
                <w:rFonts w:ascii="Arial" w:hAnsi="Arial" w:cs="Arial"/>
                <w:sz w:val="20"/>
                <w:rtl/>
              </w:rPr>
              <w:t xml:space="preserve"> من امتلاك كنعان</w:t>
            </w:r>
          </w:p>
          <w:p w14:paraId="46C5527F" w14:textId="3F269876" w:rsidR="00445BB1" w:rsidRPr="00312098" w:rsidRDefault="00445BB1" w:rsidP="00445BB1">
            <w:pPr>
              <w:bidi/>
              <w:jc w:val="center"/>
              <w:rPr>
                <w:rFonts w:ascii="Arial" w:hAnsi="Arial" w:cs="Arial"/>
                <w:sz w:val="20"/>
              </w:rPr>
            </w:pPr>
          </w:p>
        </w:tc>
        <w:tc>
          <w:tcPr>
            <w:tcW w:w="2126" w:type="dxa"/>
            <w:shd w:val="clear" w:color="auto" w:fill="auto"/>
          </w:tcPr>
          <w:p w14:paraId="15F74092" w14:textId="77777777" w:rsidR="00445BB1" w:rsidRDefault="00AD750A" w:rsidP="00445BB1">
            <w:pPr>
              <w:bidi/>
              <w:jc w:val="center"/>
              <w:rPr>
                <w:rFonts w:ascii="Arial" w:hAnsi="Arial" w:cs="Arial"/>
                <w:sz w:val="20"/>
                <w:rtl/>
              </w:rPr>
            </w:pPr>
            <w:r>
              <w:rPr>
                <w:rFonts w:ascii="Arial" w:hAnsi="Arial" w:cs="Arial" w:hint="cs"/>
                <w:sz w:val="20"/>
                <w:rtl/>
              </w:rPr>
              <w:t>التوسل</w:t>
            </w:r>
            <w:r w:rsidRPr="00AD750A">
              <w:rPr>
                <w:rFonts w:ascii="Arial" w:hAnsi="Arial" w:cs="Arial"/>
                <w:sz w:val="20"/>
                <w:rtl/>
              </w:rPr>
              <w:t xml:space="preserve"> إلى إسرائيل</w:t>
            </w:r>
          </w:p>
          <w:p w14:paraId="1AFAAEF0" w14:textId="57EA402C" w:rsidR="00AD750A" w:rsidRPr="00312098" w:rsidRDefault="00445BB1" w:rsidP="00445BB1">
            <w:pPr>
              <w:bidi/>
              <w:jc w:val="center"/>
              <w:rPr>
                <w:rFonts w:ascii="Arial" w:hAnsi="Arial" w:cs="Arial"/>
                <w:sz w:val="20"/>
              </w:rPr>
            </w:pPr>
            <w:r>
              <w:rPr>
                <w:rFonts w:ascii="Arial" w:hAnsi="Arial" w:cs="Arial" w:hint="cs"/>
                <w:sz w:val="20"/>
                <w:rtl/>
              </w:rPr>
              <w:t>الصلاة</w:t>
            </w:r>
            <w:r w:rsidR="00AD750A" w:rsidRPr="00AD750A">
              <w:rPr>
                <w:rFonts w:ascii="Arial" w:hAnsi="Arial" w:cs="Arial"/>
                <w:sz w:val="20"/>
                <w:rtl/>
              </w:rPr>
              <w:t xml:space="preserve"> إلى الرب</w:t>
            </w:r>
          </w:p>
        </w:tc>
        <w:tc>
          <w:tcPr>
            <w:tcW w:w="2002" w:type="dxa"/>
            <w:gridSpan w:val="2"/>
            <w:shd w:val="clear" w:color="auto" w:fill="auto"/>
          </w:tcPr>
          <w:p w14:paraId="1E15FDE3" w14:textId="7B7D0BAA" w:rsidR="00FF5A00" w:rsidRPr="00312098" w:rsidRDefault="00445BB1" w:rsidP="00445BB1">
            <w:pPr>
              <w:bidi/>
              <w:jc w:val="center"/>
              <w:rPr>
                <w:rFonts w:ascii="Arial" w:hAnsi="Arial" w:cs="Arial"/>
                <w:sz w:val="20"/>
              </w:rPr>
            </w:pPr>
            <w:r>
              <w:rPr>
                <w:rFonts w:ascii="Arial" w:hAnsi="Arial" w:cs="Arial" w:hint="cs"/>
                <w:sz w:val="20"/>
                <w:rtl/>
              </w:rPr>
              <w:t>دينونة</w:t>
            </w:r>
          </w:p>
        </w:tc>
      </w:tr>
      <w:tr w:rsidR="00500FB1" w:rsidRPr="00312098" w14:paraId="146ED517" w14:textId="77777777" w:rsidTr="00312098">
        <w:trPr>
          <w:jc w:val="center"/>
        </w:trPr>
        <w:tc>
          <w:tcPr>
            <w:tcW w:w="1409" w:type="dxa"/>
            <w:shd w:val="clear" w:color="auto" w:fill="auto"/>
          </w:tcPr>
          <w:p w14:paraId="0BFAC5B6" w14:textId="4B82612E" w:rsidR="00FF5A00" w:rsidRPr="00312098" w:rsidRDefault="00AD750A" w:rsidP="00445BB1">
            <w:pPr>
              <w:bidi/>
              <w:jc w:val="center"/>
              <w:rPr>
                <w:rFonts w:ascii="Arial" w:hAnsi="Arial" w:cs="Arial"/>
                <w:sz w:val="20"/>
              </w:rPr>
            </w:pPr>
            <w:r>
              <w:rPr>
                <w:rFonts w:ascii="Arial" w:hAnsi="Arial" w:cs="Arial" w:hint="cs"/>
                <w:sz w:val="20"/>
                <w:rtl/>
              </w:rPr>
              <w:t>عد 16: 2</w:t>
            </w:r>
          </w:p>
        </w:tc>
        <w:tc>
          <w:tcPr>
            <w:tcW w:w="2901" w:type="dxa"/>
            <w:gridSpan w:val="2"/>
            <w:shd w:val="clear" w:color="auto" w:fill="auto"/>
          </w:tcPr>
          <w:p w14:paraId="2E7F9E00" w14:textId="7C5A6123" w:rsidR="00445BB1" w:rsidRPr="00312098" w:rsidRDefault="00445BB1" w:rsidP="00445BB1">
            <w:pPr>
              <w:bidi/>
              <w:jc w:val="center"/>
              <w:rPr>
                <w:rFonts w:ascii="Arial" w:hAnsi="Arial" w:cs="Arial"/>
                <w:sz w:val="20"/>
              </w:rPr>
            </w:pPr>
            <w:r>
              <w:rPr>
                <w:rFonts w:ascii="Arial" w:hAnsi="Arial" w:cs="Arial" w:hint="cs"/>
                <w:sz w:val="20"/>
                <w:rtl/>
              </w:rPr>
              <w:t>التذمر بخصوص قيادة موسى</w:t>
            </w:r>
          </w:p>
        </w:tc>
        <w:tc>
          <w:tcPr>
            <w:tcW w:w="2126" w:type="dxa"/>
            <w:shd w:val="clear" w:color="auto" w:fill="auto"/>
          </w:tcPr>
          <w:p w14:paraId="70DD3964" w14:textId="7949B90F" w:rsidR="00FF5A00" w:rsidRPr="00312098" w:rsidRDefault="00445BB1" w:rsidP="00445BB1">
            <w:pPr>
              <w:bidi/>
              <w:jc w:val="center"/>
              <w:rPr>
                <w:rFonts w:ascii="Arial" w:hAnsi="Arial" w:cs="Arial"/>
                <w:sz w:val="20"/>
              </w:rPr>
            </w:pPr>
            <w:r>
              <w:rPr>
                <w:rFonts w:ascii="Arial" w:hAnsi="Arial" w:cs="Arial" w:hint="cs"/>
                <w:sz w:val="20"/>
                <w:rtl/>
              </w:rPr>
              <w:t>توبيخ وصلاة</w:t>
            </w:r>
          </w:p>
        </w:tc>
        <w:tc>
          <w:tcPr>
            <w:tcW w:w="2002" w:type="dxa"/>
            <w:gridSpan w:val="2"/>
            <w:shd w:val="clear" w:color="auto" w:fill="auto"/>
          </w:tcPr>
          <w:p w14:paraId="4D223227" w14:textId="77777777" w:rsidR="00FF5A00" w:rsidRDefault="00445BB1" w:rsidP="00445BB1">
            <w:pPr>
              <w:bidi/>
              <w:jc w:val="center"/>
              <w:rPr>
                <w:rFonts w:ascii="Arial" w:hAnsi="Arial" w:cs="Arial"/>
                <w:sz w:val="20"/>
                <w:rtl/>
              </w:rPr>
            </w:pPr>
            <w:r>
              <w:rPr>
                <w:rFonts w:ascii="Arial" w:hAnsi="Arial" w:cs="Arial" w:hint="cs"/>
                <w:sz w:val="20"/>
                <w:rtl/>
              </w:rPr>
              <w:t>دينونة</w:t>
            </w:r>
          </w:p>
          <w:p w14:paraId="71EFB7E6" w14:textId="6654B3E0" w:rsidR="00445BB1" w:rsidRPr="00312098" w:rsidRDefault="00445BB1" w:rsidP="00445BB1">
            <w:pPr>
              <w:bidi/>
              <w:jc w:val="center"/>
              <w:rPr>
                <w:rFonts w:ascii="Arial" w:hAnsi="Arial" w:cs="Arial"/>
                <w:sz w:val="20"/>
              </w:rPr>
            </w:pPr>
          </w:p>
        </w:tc>
      </w:tr>
      <w:tr w:rsidR="00500FB1" w:rsidRPr="00312098" w14:paraId="6AFD62EE" w14:textId="77777777" w:rsidTr="00312098">
        <w:trPr>
          <w:jc w:val="center"/>
        </w:trPr>
        <w:tc>
          <w:tcPr>
            <w:tcW w:w="1409" w:type="dxa"/>
            <w:shd w:val="clear" w:color="auto" w:fill="auto"/>
          </w:tcPr>
          <w:p w14:paraId="7AF1816F" w14:textId="20FDCC34" w:rsidR="00FF5A00" w:rsidRPr="00312098" w:rsidRDefault="00AD750A" w:rsidP="00445BB1">
            <w:pPr>
              <w:bidi/>
              <w:jc w:val="center"/>
              <w:rPr>
                <w:rFonts w:ascii="Arial" w:hAnsi="Arial" w:cs="Arial"/>
                <w:sz w:val="20"/>
              </w:rPr>
            </w:pPr>
            <w:r>
              <w:rPr>
                <w:rFonts w:ascii="Arial" w:hAnsi="Arial" w:cs="Arial" w:hint="cs"/>
                <w:sz w:val="20"/>
                <w:rtl/>
              </w:rPr>
              <w:t>عد 16: 41</w:t>
            </w:r>
          </w:p>
        </w:tc>
        <w:tc>
          <w:tcPr>
            <w:tcW w:w="2901" w:type="dxa"/>
            <w:gridSpan w:val="2"/>
            <w:shd w:val="clear" w:color="auto" w:fill="auto"/>
          </w:tcPr>
          <w:p w14:paraId="1DFF745D" w14:textId="78513DB7" w:rsidR="00FF5A00" w:rsidRPr="00312098" w:rsidRDefault="00445BB1" w:rsidP="00445BB1">
            <w:pPr>
              <w:bidi/>
              <w:jc w:val="center"/>
              <w:rPr>
                <w:rFonts w:ascii="Arial" w:hAnsi="Arial" w:cs="Arial"/>
                <w:sz w:val="20"/>
              </w:rPr>
            </w:pPr>
            <w:r>
              <w:rPr>
                <w:rFonts w:ascii="Arial" w:hAnsi="Arial" w:cs="Arial" w:hint="cs"/>
                <w:sz w:val="20"/>
                <w:rtl/>
              </w:rPr>
              <w:t>التذمر بخصوص موسى</w:t>
            </w:r>
          </w:p>
        </w:tc>
        <w:tc>
          <w:tcPr>
            <w:tcW w:w="2126" w:type="dxa"/>
            <w:shd w:val="clear" w:color="auto" w:fill="auto"/>
          </w:tcPr>
          <w:p w14:paraId="6C1FE2FB" w14:textId="6986AF5F" w:rsidR="00FF5A00" w:rsidRPr="00312098" w:rsidRDefault="00445BB1" w:rsidP="00445BB1">
            <w:pPr>
              <w:bidi/>
              <w:jc w:val="center"/>
              <w:rPr>
                <w:rFonts w:ascii="Arial" w:hAnsi="Arial" w:cs="Arial"/>
                <w:sz w:val="20"/>
              </w:rPr>
            </w:pPr>
            <w:r>
              <w:rPr>
                <w:rFonts w:ascii="Arial" w:hAnsi="Arial" w:cs="Arial" w:hint="cs"/>
                <w:sz w:val="20"/>
                <w:rtl/>
              </w:rPr>
              <w:t>صلاة</w:t>
            </w:r>
          </w:p>
        </w:tc>
        <w:tc>
          <w:tcPr>
            <w:tcW w:w="2002" w:type="dxa"/>
            <w:gridSpan w:val="2"/>
            <w:shd w:val="clear" w:color="auto" w:fill="auto"/>
          </w:tcPr>
          <w:p w14:paraId="1E53B72A" w14:textId="6DB50980" w:rsidR="00FF5A00" w:rsidRPr="00312098" w:rsidRDefault="00445BB1" w:rsidP="00445BB1">
            <w:pPr>
              <w:bidi/>
              <w:jc w:val="center"/>
              <w:rPr>
                <w:rFonts w:ascii="Arial" w:hAnsi="Arial" w:cs="Arial"/>
                <w:sz w:val="20"/>
              </w:rPr>
            </w:pPr>
            <w:r>
              <w:rPr>
                <w:rFonts w:ascii="Arial" w:hAnsi="Arial" w:cs="Arial" w:hint="cs"/>
                <w:sz w:val="20"/>
                <w:rtl/>
              </w:rPr>
              <w:t>دينونة</w:t>
            </w:r>
          </w:p>
          <w:p w14:paraId="0CA68307" w14:textId="77777777" w:rsidR="00500FB1" w:rsidRPr="00312098" w:rsidRDefault="00500FB1" w:rsidP="00445BB1">
            <w:pPr>
              <w:bidi/>
              <w:jc w:val="center"/>
              <w:rPr>
                <w:rFonts w:ascii="Arial" w:hAnsi="Arial" w:cs="Arial"/>
                <w:sz w:val="20"/>
              </w:rPr>
            </w:pPr>
          </w:p>
        </w:tc>
      </w:tr>
      <w:tr w:rsidR="00500FB1" w:rsidRPr="00312098" w14:paraId="1F61C7AA" w14:textId="77777777" w:rsidTr="00312098">
        <w:trPr>
          <w:jc w:val="center"/>
        </w:trPr>
        <w:tc>
          <w:tcPr>
            <w:tcW w:w="1409" w:type="dxa"/>
            <w:shd w:val="clear" w:color="auto" w:fill="auto"/>
          </w:tcPr>
          <w:p w14:paraId="15C937EE" w14:textId="4ABE68EB" w:rsidR="00FF5A00" w:rsidRPr="00312098" w:rsidRDefault="00AD750A" w:rsidP="00445BB1">
            <w:pPr>
              <w:bidi/>
              <w:jc w:val="center"/>
              <w:rPr>
                <w:rFonts w:ascii="Arial" w:hAnsi="Arial" w:cs="Arial"/>
                <w:sz w:val="20"/>
              </w:rPr>
            </w:pPr>
            <w:r>
              <w:rPr>
                <w:rFonts w:ascii="Arial" w:hAnsi="Arial" w:cs="Arial" w:hint="cs"/>
                <w:sz w:val="20"/>
                <w:rtl/>
              </w:rPr>
              <w:t>عد 20: 2</w:t>
            </w:r>
          </w:p>
        </w:tc>
        <w:tc>
          <w:tcPr>
            <w:tcW w:w="2901" w:type="dxa"/>
            <w:gridSpan w:val="2"/>
            <w:shd w:val="clear" w:color="auto" w:fill="auto"/>
          </w:tcPr>
          <w:p w14:paraId="6373557D" w14:textId="2785D0AF" w:rsidR="00445BB1" w:rsidRPr="00312098" w:rsidRDefault="00445BB1" w:rsidP="00445BB1">
            <w:pPr>
              <w:bidi/>
              <w:jc w:val="center"/>
              <w:rPr>
                <w:rFonts w:ascii="Arial" w:hAnsi="Arial" w:cs="Arial"/>
                <w:sz w:val="20"/>
              </w:rPr>
            </w:pPr>
            <w:r>
              <w:rPr>
                <w:rFonts w:ascii="Arial" w:hAnsi="Arial" w:cs="Arial" w:hint="cs"/>
                <w:sz w:val="20"/>
                <w:rtl/>
              </w:rPr>
              <w:t>التذمر بخصوص موسى ونقص الماء</w:t>
            </w:r>
          </w:p>
        </w:tc>
        <w:tc>
          <w:tcPr>
            <w:tcW w:w="2126" w:type="dxa"/>
            <w:shd w:val="clear" w:color="auto" w:fill="auto"/>
          </w:tcPr>
          <w:p w14:paraId="5CA5E8F2" w14:textId="77777777" w:rsidR="00445BB1" w:rsidRDefault="00445BB1" w:rsidP="00445BB1">
            <w:pPr>
              <w:bidi/>
              <w:jc w:val="center"/>
              <w:rPr>
                <w:rFonts w:ascii="Arial" w:hAnsi="Arial" w:cs="Arial"/>
                <w:sz w:val="20"/>
                <w:rtl/>
              </w:rPr>
            </w:pPr>
            <w:r>
              <w:rPr>
                <w:rFonts w:ascii="Arial" w:hAnsi="Arial" w:cs="Arial" w:hint="cs"/>
                <w:sz w:val="20"/>
                <w:rtl/>
              </w:rPr>
              <w:t>توبيخ إسرائيل</w:t>
            </w:r>
          </w:p>
          <w:p w14:paraId="7615381A" w14:textId="77777777" w:rsidR="00445BB1" w:rsidRDefault="00445BB1" w:rsidP="00445BB1">
            <w:pPr>
              <w:bidi/>
              <w:jc w:val="center"/>
              <w:rPr>
                <w:rFonts w:ascii="Arial" w:hAnsi="Arial" w:cs="Arial"/>
                <w:sz w:val="20"/>
                <w:rtl/>
              </w:rPr>
            </w:pPr>
            <w:r>
              <w:rPr>
                <w:rFonts w:ascii="Arial" w:hAnsi="Arial" w:cs="Arial" w:hint="cs"/>
                <w:sz w:val="20"/>
                <w:rtl/>
              </w:rPr>
              <w:t>ضرب الصخرة</w:t>
            </w:r>
          </w:p>
          <w:p w14:paraId="4E778A57" w14:textId="50A4145E" w:rsidR="00445BB1" w:rsidRPr="00312098" w:rsidRDefault="00445BB1" w:rsidP="00445BB1">
            <w:pPr>
              <w:bidi/>
              <w:jc w:val="center"/>
              <w:rPr>
                <w:rFonts w:ascii="Arial" w:hAnsi="Arial" w:cs="Arial"/>
                <w:sz w:val="20"/>
              </w:rPr>
            </w:pPr>
          </w:p>
        </w:tc>
        <w:tc>
          <w:tcPr>
            <w:tcW w:w="2002" w:type="dxa"/>
            <w:gridSpan w:val="2"/>
            <w:shd w:val="clear" w:color="auto" w:fill="auto"/>
          </w:tcPr>
          <w:p w14:paraId="5B030EF6" w14:textId="3BB08257" w:rsidR="00FF5A00" w:rsidRPr="00312098" w:rsidRDefault="00445BB1" w:rsidP="00445BB1">
            <w:pPr>
              <w:bidi/>
              <w:jc w:val="center"/>
              <w:rPr>
                <w:rFonts w:ascii="Arial" w:hAnsi="Arial" w:cs="Arial"/>
                <w:sz w:val="20"/>
              </w:rPr>
            </w:pPr>
            <w:r>
              <w:rPr>
                <w:rFonts w:ascii="Arial" w:hAnsi="Arial" w:cs="Arial" w:hint="cs"/>
                <w:sz w:val="20"/>
                <w:rtl/>
              </w:rPr>
              <w:t>توفير الماء</w:t>
            </w:r>
          </w:p>
        </w:tc>
      </w:tr>
      <w:tr w:rsidR="00500FB1" w:rsidRPr="00312098" w14:paraId="3F1083FF" w14:textId="77777777" w:rsidTr="00312098">
        <w:trPr>
          <w:jc w:val="center"/>
        </w:trPr>
        <w:tc>
          <w:tcPr>
            <w:tcW w:w="1409" w:type="dxa"/>
            <w:shd w:val="clear" w:color="auto" w:fill="auto"/>
          </w:tcPr>
          <w:p w14:paraId="05358580" w14:textId="3E367C80" w:rsidR="00FF5A00" w:rsidRPr="00312098" w:rsidRDefault="007A725F" w:rsidP="00445BB1">
            <w:pPr>
              <w:bidi/>
              <w:jc w:val="center"/>
              <w:rPr>
                <w:rFonts w:ascii="Arial" w:hAnsi="Arial" w:cs="Arial"/>
                <w:sz w:val="20"/>
              </w:rPr>
            </w:pPr>
            <w:r w:rsidRPr="00312098">
              <w:rPr>
                <w:rFonts w:ascii="Arial" w:hAnsi="Arial" w:cs="Arial"/>
                <w:noProof/>
                <w:sz w:val="22"/>
              </w:rPr>
              <w:drawing>
                <wp:anchor distT="0" distB="0" distL="114300" distR="114300" simplePos="0" relativeHeight="251657728" behindDoc="0" locked="0" layoutInCell="0" allowOverlap="1" wp14:anchorId="7D3C9D84" wp14:editId="4EBA2253">
                  <wp:simplePos x="0" y="0"/>
                  <wp:positionH relativeFrom="column">
                    <wp:posOffset>-67310</wp:posOffset>
                  </wp:positionH>
                  <wp:positionV relativeFrom="paragraph">
                    <wp:posOffset>403860</wp:posOffset>
                  </wp:positionV>
                  <wp:extent cx="2558415" cy="3094990"/>
                  <wp:effectExtent l="0" t="0" r="0" b="0"/>
                  <wp:wrapNone/>
                  <wp:docPr id="835689526" name="Picture 2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0"/>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58415" cy="3094990"/>
                          </a:xfrm>
                          <a:prstGeom prst="rect">
                            <a:avLst/>
                          </a:prstGeom>
                          <a:noFill/>
                          <a:ln>
                            <a:noFill/>
                          </a:ln>
                        </pic:spPr>
                      </pic:pic>
                    </a:graphicData>
                  </a:graphic>
                  <wp14:sizeRelH relativeFrom="page">
                    <wp14:pctWidth>0</wp14:pctWidth>
                  </wp14:sizeRelH>
                  <wp14:sizeRelV relativeFrom="page">
                    <wp14:pctHeight>0</wp14:pctHeight>
                  </wp14:sizeRelV>
                </wp:anchor>
              </w:drawing>
            </w:r>
            <w:r w:rsidR="00445BB1">
              <w:rPr>
                <w:rFonts w:ascii="Arial" w:hAnsi="Arial" w:cs="Arial" w:hint="cs"/>
                <w:sz w:val="20"/>
                <w:rtl/>
              </w:rPr>
              <w:t>عدد 21: 4</w:t>
            </w:r>
          </w:p>
        </w:tc>
        <w:tc>
          <w:tcPr>
            <w:tcW w:w="2901" w:type="dxa"/>
            <w:gridSpan w:val="2"/>
            <w:shd w:val="clear" w:color="auto" w:fill="auto"/>
          </w:tcPr>
          <w:p w14:paraId="714F3093" w14:textId="7F9BFDB6" w:rsidR="00445BB1" w:rsidRPr="00312098" w:rsidRDefault="00445BB1" w:rsidP="00445BB1">
            <w:pPr>
              <w:bidi/>
              <w:jc w:val="center"/>
              <w:rPr>
                <w:rFonts w:ascii="Arial" w:hAnsi="Arial" w:cs="Arial"/>
                <w:sz w:val="20"/>
              </w:rPr>
            </w:pPr>
            <w:r>
              <w:rPr>
                <w:rFonts w:ascii="Arial" w:hAnsi="Arial" w:cs="Arial" w:hint="cs"/>
                <w:sz w:val="20"/>
                <w:rtl/>
              </w:rPr>
              <w:t>التذمر بخصوص موسى والمن</w:t>
            </w:r>
          </w:p>
        </w:tc>
        <w:tc>
          <w:tcPr>
            <w:tcW w:w="2126" w:type="dxa"/>
            <w:shd w:val="clear" w:color="auto" w:fill="auto"/>
          </w:tcPr>
          <w:p w14:paraId="060776A2" w14:textId="0562FAE0" w:rsidR="00FF5A00" w:rsidRPr="00312098" w:rsidRDefault="00445BB1" w:rsidP="00445BB1">
            <w:pPr>
              <w:bidi/>
              <w:jc w:val="center"/>
              <w:rPr>
                <w:rFonts w:ascii="Arial" w:hAnsi="Arial" w:cs="Arial"/>
                <w:sz w:val="20"/>
              </w:rPr>
            </w:pPr>
            <w:r>
              <w:rPr>
                <w:rFonts w:ascii="Arial" w:hAnsi="Arial" w:cs="Arial" w:hint="cs"/>
                <w:sz w:val="20"/>
                <w:rtl/>
              </w:rPr>
              <w:t>لا تجاوب</w:t>
            </w:r>
          </w:p>
        </w:tc>
        <w:tc>
          <w:tcPr>
            <w:tcW w:w="2002" w:type="dxa"/>
            <w:gridSpan w:val="2"/>
            <w:shd w:val="clear" w:color="auto" w:fill="auto"/>
          </w:tcPr>
          <w:p w14:paraId="32B2A40D" w14:textId="77777777" w:rsidR="00FF5A00" w:rsidRDefault="00445BB1" w:rsidP="00445BB1">
            <w:pPr>
              <w:bidi/>
              <w:jc w:val="center"/>
              <w:rPr>
                <w:rFonts w:ascii="Arial" w:hAnsi="Arial" w:cs="Arial"/>
                <w:sz w:val="20"/>
                <w:rtl/>
              </w:rPr>
            </w:pPr>
            <w:r>
              <w:rPr>
                <w:rFonts w:ascii="Arial" w:hAnsi="Arial" w:cs="Arial" w:hint="cs"/>
                <w:sz w:val="20"/>
                <w:rtl/>
              </w:rPr>
              <w:t>دينونة</w:t>
            </w:r>
          </w:p>
          <w:p w14:paraId="675EE8A9" w14:textId="015B3E78" w:rsidR="00445BB1" w:rsidRPr="00312098" w:rsidRDefault="00445BB1" w:rsidP="00445BB1">
            <w:pPr>
              <w:bidi/>
              <w:jc w:val="center"/>
              <w:rPr>
                <w:rFonts w:ascii="Arial" w:hAnsi="Arial" w:cs="Arial"/>
                <w:sz w:val="20"/>
              </w:rPr>
            </w:pPr>
          </w:p>
        </w:tc>
      </w:tr>
    </w:tbl>
    <w:p w14:paraId="77A496FD" w14:textId="4885C56E" w:rsidR="003E08DF" w:rsidRPr="003E08DF" w:rsidRDefault="00445BB1" w:rsidP="001F5191">
      <w:pPr>
        <w:ind w:right="-164"/>
        <w:jc w:val="both"/>
        <w:rPr>
          <w:rFonts w:ascii="Arial" w:hAnsi="Arial" w:cs="Arial"/>
          <w:sz w:val="20"/>
        </w:rPr>
      </w:pPr>
      <w:r>
        <w:rPr>
          <w:rFonts w:ascii="Arial" w:hAnsi="Arial" w:cs="Arial"/>
          <w:noProof/>
          <w:sz w:val="20"/>
        </w:rPr>
        <mc:AlternateContent>
          <mc:Choice Requires="wps">
            <w:drawing>
              <wp:anchor distT="0" distB="0" distL="114300" distR="114300" simplePos="0" relativeHeight="251661312" behindDoc="0" locked="0" layoutInCell="1" allowOverlap="1" wp14:anchorId="0C6B2591" wp14:editId="3D18B366">
                <wp:simplePos x="0" y="0"/>
                <wp:positionH relativeFrom="column">
                  <wp:posOffset>366949</wp:posOffset>
                </wp:positionH>
                <wp:positionV relativeFrom="paragraph">
                  <wp:posOffset>94005</wp:posOffset>
                </wp:positionV>
                <wp:extent cx="1603168" cy="522514"/>
                <wp:effectExtent l="0" t="0" r="16510" b="11430"/>
                <wp:wrapNone/>
                <wp:docPr id="1691105956" name="Rectangle 3"/>
                <wp:cNvGraphicFramePr/>
                <a:graphic xmlns:a="http://schemas.openxmlformats.org/drawingml/2006/main">
                  <a:graphicData uri="http://schemas.microsoft.com/office/word/2010/wordprocessingShape">
                    <wps:wsp>
                      <wps:cNvSpPr/>
                      <wps:spPr>
                        <a:xfrm>
                          <a:off x="0" y="0"/>
                          <a:ext cx="1603168" cy="522514"/>
                        </a:xfrm>
                        <a:prstGeom prst="rect">
                          <a:avLst/>
                        </a:prstGeom>
                        <a:solidFill>
                          <a:schemeClr val="tx2">
                            <a:lumMod val="10000"/>
                            <a:lumOff val="9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577D7711" w14:textId="2A8B4E42" w:rsidR="00445BB1" w:rsidRPr="00445BB1" w:rsidRDefault="00445BB1" w:rsidP="00445BB1">
                            <w:pPr>
                              <w:bidi/>
                              <w:jc w:val="center"/>
                              <w:rPr>
                                <w:rFonts w:ascii="Arial" w:hAnsi="Arial" w:cs="Arial"/>
                                <w:color w:val="000000" w:themeColor="text1"/>
                                <w:lang w:bidi="ar-JO"/>
                              </w:rPr>
                            </w:pPr>
                            <w:r w:rsidRPr="00445BB1">
                              <w:rPr>
                                <w:rFonts w:ascii="Arial" w:hAnsi="Arial" w:cs="Arial"/>
                                <w:color w:val="000000" w:themeColor="text1"/>
                                <w:rtl/>
                                <w:lang w:bidi="ar-JO"/>
                              </w:rPr>
                              <w:t>لماذا استغرق الأمر من موسى 40 سنة حتى يقود شعبه في البرية؟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6B2591" id="Rectangle 3" o:spid="_x0000_s1026" style="position:absolute;left:0;text-align:left;margin-left:28.9pt;margin-top:7.4pt;width:126.25pt;height:41.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" fillcolor="#dceaf7 [351]" strokecolor="#030e13 [484]" strokeweight="1pt">
                <v:textbox>
                  <w:txbxContent>
                    <w:p w14:paraId="577D7711" w14:textId="2A8B4E42" w:rsidR="00445BB1" w:rsidRPr="00445BB1" w:rsidRDefault="00445BB1" w:rsidP="00445BB1">
                      <w:pPr>
                        <w:bidi/>
                        <w:jc w:val="center"/>
                        <w:rPr>
                          <w:rFonts w:ascii="Arial" w:hAnsi="Arial" w:cs="Arial"/>
                          <w:color w:val="000000" w:themeColor="text1"/>
                          <w:lang w:bidi="ar-JO"/>
                        </w:rPr>
                      </w:pPr>
                      <w:r w:rsidRPr="00445BB1">
                        <w:rPr>
                          <w:rFonts w:ascii="Arial" w:hAnsi="Arial" w:cs="Arial"/>
                          <w:color w:val="000000" w:themeColor="text1"/>
                          <w:rtl/>
                          <w:lang w:bidi="ar-JO"/>
                        </w:rPr>
                        <w:t>لماذا استغرق الأمر من موسى 40 سنة حتى يقود شعبه في البرية؟</w:t>
                      </w:r>
                    </w:p>
                  </w:txbxContent>
                </v:textbox>
              </v:rect>
            </w:pict>
          </mc:Fallback>
        </mc:AlternateContent>
      </w:r>
    </w:p>
    <w:p w14:paraId="00416173" w14:textId="113F6802" w:rsidR="003E08DF" w:rsidRPr="003E08DF" w:rsidRDefault="003E08DF" w:rsidP="001F5191">
      <w:pPr>
        <w:ind w:right="-164"/>
        <w:jc w:val="both"/>
        <w:rPr>
          <w:rFonts w:ascii="Arial" w:hAnsi="Arial" w:cs="Arial"/>
          <w:sz w:val="20"/>
        </w:rPr>
      </w:pPr>
    </w:p>
    <w:p w14:paraId="67441DB7" w14:textId="77777777" w:rsidR="003E08DF" w:rsidRPr="003E08DF" w:rsidRDefault="003E08DF" w:rsidP="001F5191">
      <w:pPr>
        <w:ind w:right="-164"/>
        <w:jc w:val="both"/>
        <w:rPr>
          <w:rFonts w:ascii="Arial" w:hAnsi="Arial" w:cs="Arial"/>
          <w:b/>
          <w:sz w:val="28"/>
        </w:rPr>
        <w:sectPr w:rsidR="003E08DF" w:rsidRPr="003E08DF" w:rsidSect="00147AE2">
          <w:headerReference w:type="default" r:id="rId13"/>
          <w:pgSz w:w="11894" w:h="16834" w:code="9"/>
          <w:pgMar w:top="245" w:right="1152" w:bottom="576" w:left="1152" w:header="720" w:footer="720" w:gutter="0"/>
          <w:pgNumType w:start="157"/>
          <w:cols w:space="720"/>
        </w:sectPr>
      </w:pPr>
    </w:p>
    <w:p w14:paraId="4FD9B170" w14:textId="23753592" w:rsidR="00445BB1" w:rsidRPr="00445BB1" w:rsidRDefault="00445BB1" w:rsidP="00445BB1">
      <w:pPr>
        <w:bidi/>
        <w:ind w:right="-164"/>
        <w:jc w:val="center"/>
        <w:outlineLvl w:val="0"/>
        <w:rPr>
          <w:rFonts w:ascii="Arial" w:hAnsi="Arial" w:cs="Arial"/>
          <w:bCs/>
          <w:i/>
          <w:sz w:val="28"/>
          <w:szCs w:val="28"/>
        </w:rPr>
      </w:pPr>
      <w:r w:rsidRPr="00445BB1">
        <w:rPr>
          <w:rFonts w:ascii="Arial" w:hAnsi="Arial" w:cs="Arial" w:hint="cs"/>
          <w:bCs/>
          <w:sz w:val="28"/>
          <w:szCs w:val="28"/>
          <w:rtl/>
        </w:rPr>
        <w:lastRenderedPageBreak/>
        <w:t>تباينات العهد</w:t>
      </w:r>
    </w:p>
    <w:p w14:paraId="772A1881" w14:textId="77777777" w:rsidR="003E08DF" w:rsidRPr="003E08DF" w:rsidRDefault="003E08DF" w:rsidP="001F5191">
      <w:pPr>
        <w:tabs>
          <w:tab w:val="left" w:pos="3780"/>
          <w:tab w:val="right" w:pos="8120"/>
        </w:tabs>
        <w:ind w:left="420" w:right="-164" w:hanging="420"/>
        <w:rPr>
          <w:rFonts w:ascii="Arial" w:hAnsi="Arial" w:cs="Arial"/>
          <w:sz w:val="12"/>
        </w:rPr>
      </w:pPr>
    </w:p>
    <w:p w14:paraId="6F22023D" w14:textId="40212101" w:rsidR="00445BB1" w:rsidRPr="003E08DF" w:rsidRDefault="00445BB1" w:rsidP="00445BB1">
      <w:pPr>
        <w:tabs>
          <w:tab w:val="left" w:pos="3780"/>
          <w:tab w:val="right" w:pos="8120"/>
        </w:tabs>
        <w:bidi/>
        <w:ind w:left="420" w:right="-164" w:hanging="420"/>
        <w:rPr>
          <w:rFonts w:ascii="Arial" w:hAnsi="Arial" w:cs="Arial"/>
          <w:sz w:val="20"/>
        </w:rPr>
      </w:pPr>
      <w:r w:rsidRPr="00445BB1">
        <w:rPr>
          <w:rFonts w:ascii="Arial" w:hAnsi="Arial" w:cs="Arial"/>
          <w:sz w:val="20"/>
          <w:rtl/>
        </w:rPr>
        <w:t>هناك أربعة عهود أخروية رئيسية فقط في الكتاب المقدس</w:t>
      </w:r>
      <w:r>
        <w:rPr>
          <w:rFonts w:ascii="Arial" w:hAnsi="Arial" w:cs="Arial" w:hint="cs"/>
          <w:sz w:val="20"/>
          <w:rtl/>
        </w:rPr>
        <w:t>،</w:t>
      </w:r>
      <w:r w:rsidRPr="00445BB1">
        <w:rPr>
          <w:rFonts w:ascii="Arial" w:hAnsi="Arial" w:cs="Arial"/>
          <w:sz w:val="20"/>
          <w:rtl/>
        </w:rPr>
        <w:t xml:space="preserve"> تشترك هذه العهود في السمات التالية</w:t>
      </w:r>
      <w:r w:rsidRPr="00445BB1">
        <w:rPr>
          <w:rFonts w:ascii="Arial" w:hAnsi="Arial" w:cs="Arial"/>
          <w:sz w:val="20"/>
        </w:rPr>
        <w:t>:</w:t>
      </w:r>
    </w:p>
    <w:p w14:paraId="48BAE1C1" w14:textId="6E3E1125" w:rsidR="00445BB1" w:rsidRDefault="00445BB1" w:rsidP="00445BB1">
      <w:pPr>
        <w:tabs>
          <w:tab w:val="left" w:pos="3780"/>
          <w:tab w:val="right" w:pos="8120"/>
        </w:tabs>
        <w:bidi/>
        <w:ind w:left="420" w:right="-164" w:hanging="420"/>
        <w:rPr>
          <w:rFonts w:ascii="Arial" w:hAnsi="Arial" w:cs="Arial"/>
          <w:sz w:val="20"/>
          <w:rtl/>
        </w:rPr>
      </w:pPr>
      <w:r>
        <w:rPr>
          <w:rFonts w:ascii="Arial" w:hAnsi="Arial" w:cs="Arial" w:hint="cs"/>
          <w:sz w:val="20"/>
          <w:rtl/>
        </w:rPr>
        <w:t>1.</w:t>
      </w:r>
      <w:r>
        <w:rPr>
          <w:rFonts w:ascii="Arial" w:hAnsi="Arial" w:cs="Arial"/>
          <w:sz w:val="20"/>
          <w:rtl/>
        </w:rPr>
        <w:tab/>
      </w:r>
      <w:r>
        <w:rPr>
          <w:rFonts w:ascii="Arial" w:hAnsi="Arial" w:cs="Arial" w:hint="cs"/>
          <w:sz w:val="20"/>
          <w:rtl/>
        </w:rPr>
        <w:t>غير مشروطة</w:t>
      </w:r>
    </w:p>
    <w:p w14:paraId="3DD89136" w14:textId="65A933B2" w:rsidR="00445BB1" w:rsidRDefault="00445BB1" w:rsidP="00445BB1">
      <w:pPr>
        <w:tabs>
          <w:tab w:val="left" w:pos="3780"/>
          <w:tab w:val="right" w:pos="8120"/>
        </w:tabs>
        <w:bidi/>
        <w:ind w:left="420" w:right="-164" w:hanging="420"/>
        <w:rPr>
          <w:rFonts w:ascii="Arial" w:hAnsi="Arial" w:cs="Arial"/>
          <w:sz w:val="20"/>
          <w:rtl/>
        </w:rPr>
      </w:pPr>
      <w:r>
        <w:rPr>
          <w:rFonts w:ascii="Arial" w:hAnsi="Arial" w:cs="Arial" w:hint="cs"/>
          <w:sz w:val="20"/>
          <w:rtl/>
        </w:rPr>
        <w:t>2.</w:t>
      </w:r>
      <w:r>
        <w:rPr>
          <w:rFonts w:ascii="Arial" w:hAnsi="Arial" w:cs="Arial"/>
          <w:sz w:val="20"/>
          <w:rtl/>
        </w:rPr>
        <w:tab/>
      </w:r>
      <w:r>
        <w:rPr>
          <w:rFonts w:ascii="Arial" w:hAnsi="Arial" w:cs="Arial" w:hint="cs"/>
          <w:sz w:val="20"/>
          <w:rtl/>
        </w:rPr>
        <w:t>أبدية</w:t>
      </w:r>
    </w:p>
    <w:p w14:paraId="2038FB87" w14:textId="73108C22" w:rsidR="00445BB1" w:rsidRDefault="00445BB1" w:rsidP="00445BB1">
      <w:pPr>
        <w:tabs>
          <w:tab w:val="left" w:pos="3780"/>
          <w:tab w:val="right" w:pos="8120"/>
        </w:tabs>
        <w:bidi/>
        <w:ind w:left="420" w:right="-164" w:hanging="420"/>
        <w:rPr>
          <w:rFonts w:ascii="Arial" w:hAnsi="Arial" w:cs="Arial"/>
          <w:sz w:val="20"/>
          <w:rtl/>
        </w:rPr>
      </w:pPr>
      <w:r>
        <w:rPr>
          <w:rFonts w:ascii="Arial" w:hAnsi="Arial" w:cs="Arial" w:hint="cs"/>
          <w:sz w:val="20"/>
          <w:rtl/>
        </w:rPr>
        <w:t>3.</w:t>
      </w:r>
      <w:r>
        <w:rPr>
          <w:rFonts w:ascii="Arial" w:hAnsi="Arial" w:cs="Arial"/>
          <w:sz w:val="20"/>
          <w:rtl/>
        </w:rPr>
        <w:tab/>
      </w:r>
      <w:r>
        <w:rPr>
          <w:rFonts w:ascii="Arial" w:hAnsi="Arial" w:cs="Arial" w:hint="cs"/>
          <w:sz w:val="20"/>
          <w:rtl/>
        </w:rPr>
        <w:t>تتميم جزئي وروحي في الوقت الحاضر</w:t>
      </w:r>
    </w:p>
    <w:p w14:paraId="21F83045" w14:textId="0C8FF81F" w:rsidR="00445BB1" w:rsidRDefault="00445BB1" w:rsidP="00445BB1">
      <w:pPr>
        <w:tabs>
          <w:tab w:val="left" w:pos="3780"/>
          <w:tab w:val="right" w:pos="8120"/>
        </w:tabs>
        <w:bidi/>
        <w:ind w:left="420" w:right="-164" w:hanging="420"/>
        <w:rPr>
          <w:rFonts w:ascii="Arial" w:hAnsi="Arial" w:cs="Arial"/>
          <w:sz w:val="20"/>
          <w:rtl/>
        </w:rPr>
      </w:pPr>
      <w:r>
        <w:rPr>
          <w:rFonts w:ascii="Arial" w:hAnsi="Arial" w:cs="Arial" w:hint="cs"/>
          <w:sz w:val="20"/>
          <w:rtl/>
        </w:rPr>
        <w:t>4.</w:t>
      </w:r>
      <w:r>
        <w:rPr>
          <w:rFonts w:ascii="Arial" w:hAnsi="Arial" w:cs="Arial"/>
          <w:sz w:val="20"/>
          <w:rtl/>
        </w:rPr>
        <w:tab/>
      </w:r>
      <w:r>
        <w:rPr>
          <w:rFonts w:ascii="Arial" w:hAnsi="Arial" w:cs="Arial" w:hint="cs"/>
          <w:sz w:val="20"/>
          <w:rtl/>
        </w:rPr>
        <w:t>تتميم كلي وحرفي في المستقبل</w:t>
      </w:r>
    </w:p>
    <w:p w14:paraId="34D85B1D" w14:textId="327696E1" w:rsidR="00445BB1" w:rsidRPr="003E08DF" w:rsidRDefault="00445BB1" w:rsidP="00445BB1">
      <w:pPr>
        <w:tabs>
          <w:tab w:val="left" w:pos="3780"/>
          <w:tab w:val="right" w:pos="8120"/>
        </w:tabs>
        <w:bidi/>
        <w:ind w:left="420" w:right="-164" w:hanging="420"/>
        <w:rPr>
          <w:rFonts w:ascii="Arial" w:hAnsi="Arial" w:cs="Arial"/>
          <w:sz w:val="20"/>
        </w:rPr>
      </w:pPr>
      <w:r>
        <w:rPr>
          <w:rFonts w:ascii="Arial" w:hAnsi="Arial" w:cs="Arial" w:hint="cs"/>
          <w:sz w:val="20"/>
          <w:rtl/>
        </w:rPr>
        <w:t>5.</w:t>
      </w:r>
      <w:r>
        <w:rPr>
          <w:rFonts w:ascii="Arial" w:hAnsi="Arial" w:cs="Arial"/>
          <w:sz w:val="20"/>
          <w:rtl/>
        </w:rPr>
        <w:tab/>
      </w:r>
      <w:r>
        <w:rPr>
          <w:rFonts w:ascii="Arial" w:hAnsi="Arial" w:cs="Arial" w:hint="cs"/>
          <w:sz w:val="20"/>
          <w:rtl/>
        </w:rPr>
        <w:t>عالمية المدى</w:t>
      </w:r>
    </w:p>
    <w:p w14:paraId="446A456C" w14:textId="77777777" w:rsidR="003E08DF" w:rsidRPr="003E08DF" w:rsidRDefault="003E08DF" w:rsidP="001F5191">
      <w:pPr>
        <w:tabs>
          <w:tab w:val="left" w:pos="3780"/>
          <w:tab w:val="right" w:pos="8120"/>
        </w:tabs>
        <w:ind w:left="420" w:right="-164" w:hanging="420"/>
        <w:rPr>
          <w:rFonts w:ascii="Arial" w:hAnsi="Arial" w:cs="Arial"/>
          <w:sz w:val="12"/>
        </w:rPr>
      </w:pPr>
    </w:p>
    <w:p w14:paraId="5A3B66E9" w14:textId="2154FFEA" w:rsidR="00445BB1" w:rsidRPr="003E08DF" w:rsidRDefault="00445BB1" w:rsidP="00445BB1">
      <w:pPr>
        <w:tabs>
          <w:tab w:val="left" w:pos="3780"/>
          <w:tab w:val="right" w:pos="8120"/>
        </w:tabs>
        <w:bidi/>
        <w:ind w:left="420" w:right="-164" w:hanging="420"/>
        <w:rPr>
          <w:rFonts w:ascii="Arial" w:hAnsi="Arial" w:cs="Arial"/>
          <w:sz w:val="20"/>
        </w:rPr>
      </w:pPr>
      <w:r w:rsidRPr="00445BB1">
        <w:rPr>
          <w:rFonts w:ascii="Arial" w:hAnsi="Arial" w:cs="Arial"/>
          <w:sz w:val="20"/>
          <w:rtl/>
        </w:rPr>
        <w:t>مع ذلك، يمكن مقارنتهما بطرق عديدة أيض</w:t>
      </w:r>
      <w:r>
        <w:rPr>
          <w:rFonts w:ascii="Arial" w:hAnsi="Arial" w:cs="Arial" w:hint="cs"/>
          <w:sz w:val="20"/>
          <w:rtl/>
        </w:rPr>
        <w:t>اً</w:t>
      </w:r>
      <w:r w:rsidRPr="00445BB1">
        <w:rPr>
          <w:rFonts w:ascii="Arial" w:hAnsi="Arial" w:cs="Arial"/>
          <w:sz w:val="20"/>
          <w:rtl/>
        </w:rPr>
        <w:t xml:space="preserve"> (</w:t>
      </w:r>
      <w:r>
        <w:rPr>
          <w:rFonts w:ascii="Arial" w:hAnsi="Arial" w:cs="Arial" w:hint="cs"/>
          <w:sz w:val="20"/>
          <w:rtl/>
        </w:rPr>
        <w:t>أ</w:t>
      </w:r>
      <w:r w:rsidRPr="00445BB1">
        <w:rPr>
          <w:rFonts w:ascii="Arial" w:hAnsi="Arial" w:cs="Arial"/>
          <w:sz w:val="20"/>
          <w:rtl/>
        </w:rPr>
        <w:t>نظر أيض</w:t>
      </w:r>
      <w:r>
        <w:rPr>
          <w:rFonts w:ascii="Arial" w:hAnsi="Arial" w:cs="Arial" w:hint="cs"/>
          <w:sz w:val="20"/>
          <w:rtl/>
        </w:rPr>
        <w:t>اً</w:t>
      </w:r>
      <w:r w:rsidRPr="00445BB1">
        <w:rPr>
          <w:rFonts w:ascii="Arial" w:hAnsi="Arial" w:cs="Arial"/>
          <w:sz w:val="20"/>
          <w:rtl/>
        </w:rPr>
        <w:t xml:space="preserve"> ملاحظات علم ال</w:t>
      </w:r>
      <w:r>
        <w:rPr>
          <w:rFonts w:ascii="Arial" w:hAnsi="Arial" w:cs="Arial" w:hint="cs"/>
          <w:sz w:val="20"/>
          <w:rtl/>
        </w:rPr>
        <w:t>أ</w:t>
      </w:r>
      <w:r w:rsidRPr="00445BB1">
        <w:rPr>
          <w:rFonts w:ascii="Arial" w:hAnsi="Arial" w:cs="Arial"/>
          <w:sz w:val="20"/>
          <w:rtl/>
        </w:rPr>
        <w:t>خر</w:t>
      </w:r>
      <w:r>
        <w:rPr>
          <w:rFonts w:ascii="Arial" w:hAnsi="Arial" w:cs="Arial" w:hint="cs"/>
          <w:sz w:val="20"/>
          <w:rtl/>
        </w:rPr>
        <w:t>ويات</w:t>
      </w:r>
      <w:r w:rsidRPr="00445BB1">
        <w:rPr>
          <w:rFonts w:ascii="Arial" w:hAnsi="Arial" w:cs="Arial"/>
          <w:sz w:val="20"/>
          <w:rtl/>
        </w:rPr>
        <w:t>، الصفحات 21-22، 55أ، 59-61، 116)</w:t>
      </w:r>
      <w:r w:rsidRPr="00445BB1">
        <w:rPr>
          <w:rFonts w:ascii="Arial" w:hAnsi="Arial" w:cs="Arial"/>
          <w:sz w:val="20"/>
        </w:rPr>
        <w:t>:</w:t>
      </w:r>
    </w:p>
    <w:p w14:paraId="68FD4555" w14:textId="77777777" w:rsidR="003E08DF" w:rsidRPr="003E08DF" w:rsidRDefault="003E08DF" w:rsidP="001F5191">
      <w:pPr>
        <w:tabs>
          <w:tab w:val="left" w:pos="3780"/>
          <w:tab w:val="right" w:pos="8120"/>
        </w:tabs>
        <w:ind w:left="420" w:right="-164" w:hanging="420"/>
        <w:rPr>
          <w:rFonts w:ascii="Arial" w:hAnsi="Arial" w:cs="Arial"/>
          <w:sz w:val="12"/>
        </w:rPr>
      </w:pPr>
    </w:p>
    <w:tbl>
      <w:tblPr>
        <w:tblW w:w="0" w:type="auto"/>
        <w:tblLayout w:type="fixed"/>
        <w:tblLook w:val="0000" w:firstRow="0" w:lastRow="0" w:firstColumn="0" w:lastColumn="0" w:noHBand="0" w:noVBand="0"/>
      </w:tblPr>
      <w:tblGrid>
        <w:gridCol w:w="1671"/>
        <w:gridCol w:w="1947"/>
        <w:gridCol w:w="2070"/>
        <w:gridCol w:w="1890"/>
        <w:gridCol w:w="2070"/>
      </w:tblGrid>
      <w:tr w:rsidR="003E08DF" w:rsidRPr="003E08DF" w14:paraId="40EE8A89" w14:textId="77777777" w:rsidTr="00147AE2">
        <w:tc>
          <w:tcPr>
            <w:tcW w:w="1671" w:type="dxa"/>
            <w:tcBorders>
              <w:top w:val="single" w:sz="12" w:space="0" w:color="000000"/>
              <w:left w:val="single" w:sz="12" w:space="0" w:color="000000"/>
            </w:tcBorders>
            <w:shd w:val="pct90" w:color="000000" w:fill="FFFFFF"/>
          </w:tcPr>
          <w:p w14:paraId="5759CB9C" w14:textId="77777777" w:rsidR="003E08DF" w:rsidRPr="003E08DF" w:rsidRDefault="003E08DF" w:rsidP="001F5191">
            <w:pPr>
              <w:tabs>
                <w:tab w:val="left" w:pos="3780"/>
                <w:tab w:val="right" w:pos="8120"/>
              </w:tabs>
              <w:ind w:right="-164"/>
              <w:jc w:val="center"/>
              <w:rPr>
                <w:rFonts w:ascii="Arial" w:hAnsi="Arial" w:cs="Arial"/>
                <w:b/>
                <w:i/>
                <w:color w:val="FFFFFF"/>
                <w:sz w:val="22"/>
              </w:rPr>
            </w:pPr>
          </w:p>
        </w:tc>
        <w:tc>
          <w:tcPr>
            <w:tcW w:w="1947" w:type="dxa"/>
            <w:tcBorders>
              <w:top w:val="single" w:sz="12" w:space="0" w:color="000000"/>
            </w:tcBorders>
            <w:shd w:val="pct90" w:color="000000" w:fill="FFFFFF"/>
          </w:tcPr>
          <w:p w14:paraId="2AE4F192" w14:textId="3AA56797" w:rsidR="003E08DF" w:rsidRPr="00445BB1" w:rsidRDefault="00445BB1" w:rsidP="00445BB1">
            <w:pPr>
              <w:tabs>
                <w:tab w:val="left" w:pos="3780"/>
                <w:tab w:val="right" w:pos="8120"/>
              </w:tabs>
              <w:bidi/>
              <w:ind w:right="-164"/>
              <w:jc w:val="center"/>
              <w:rPr>
                <w:rFonts w:ascii="Arial" w:hAnsi="Arial" w:cs="Arial"/>
                <w:bCs/>
                <w:color w:val="FFFFFF"/>
                <w:sz w:val="22"/>
                <w:szCs w:val="22"/>
              </w:rPr>
            </w:pPr>
            <w:r w:rsidRPr="00445BB1">
              <w:rPr>
                <w:rFonts w:ascii="Arial" w:hAnsi="Arial" w:cs="Arial" w:hint="cs"/>
                <w:bCs/>
                <w:color w:val="FFFFFF"/>
                <w:sz w:val="22"/>
                <w:szCs w:val="22"/>
                <w:rtl/>
              </w:rPr>
              <w:t>الإبراهيمي</w:t>
            </w:r>
          </w:p>
        </w:tc>
        <w:tc>
          <w:tcPr>
            <w:tcW w:w="2070" w:type="dxa"/>
            <w:tcBorders>
              <w:top w:val="single" w:sz="12" w:space="0" w:color="000000"/>
            </w:tcBorders>
            <w:shd w:val="pct90" w:color="000000" w:fill="FFFFFF"/>
          </w:tcPr>
          <w:p w14:paraId="2C1435F9" w14:textId="4BCF2C97" w:rsidR="003E08DF" w:rsidRPr="00445BB1" w:rsidRDefault="00445BB1" w:rsidP="00445BB1">
            <w:pPr>
              <w:tabs>
                <w:tab w:val="left" w:pos="3780"/>
                <w:tab w:val="right" w:pos="8120"/>
              </w:tabs>
              <w:bidi/>
              <w:ind w:left="-108" w:right="-164"/>
              <w:jc w:val="center"/>
              <w:rPr>
                <w:rFonts w:ascii="Arial" w:hAnsi="Arial" w:cs="Arial"/>
                <w:bCs/>
                <w:color w:val="FFFFFF"/>
                <w:sz w:val="22"/>
                <w:szCs w:val="22"/>
              </w:rPr>
            </w:pPr>
            <w:r w:rsidRPr="00445BB1">
              <w:rPr>
                <w:rFonts w:ascii="Arial" w:hAnsi="Arial" w:cs="Arial" w:hint="cs"/>
                <w:bCs/>
                <w:color w:val="FFFFFF"/>
                <w:sz w:val="22"/>
                <w:szCs w:val="22"/>
                <w:rtl/>
              </w:rPr>
              <w:t>الأرض</w:t>
            </w:r>
          </w:p>
        </w:tc>
        <w:tc>
          <w:tcPr>
            <w:tcW w:w="1890" w:type="dxa"/>
            <w:tcBorders>
              <w:top w:val="single" w:sz="12" w:space="0" w:color="000000"/>
            </w:tcBorders>
            <w:shd w:val="pct90" w:color="000000" w:fill="FFFFFF"/>
          </w:tcPr>
          <w:p w14:paraId="1E675352" w14:textId="26450D6F" w:rsidR="003E08DF" w:rsidRPr="00445BB1" w:rsidRDefault="00445BB1" w:rsidP="00445BB1">
            <w:pPr>
              <w:tabs>
                <w:tab w:val="left" w:pos="3780"/>
                <w:tab w:val="right" w:pos="8120"/>
              </w:tabs>
              <w:bidi/>
              <w:ind w:right="-164"/>
              <w:jc w:val="center"/>
              <w:rPr>
                <w:rFonts w:ascii="Arial" w:hAnsi="Arial" w:cs="Arial"/>
                <w:bCs/>
                <w:color w:val="FFFFFF"/>
                <w:sz w:val="22"/>
                <w:szCs w:val="22"/>
              </w:rPr>
            </w:pPr>
            <w:r w:rsidRPr="00445BB1">
              <w:rPr>
                <w:rFonts w:ascii="Arial" w:hAnsi="Arial" w:cs="Arial" w:hint="cs"/>
                <w:bCs/>
                <w:color w:val="FFFFFF"/>
                <w:sz w:val="22"/>
                <w:szCs w:val="22"/>
                <w:rtl/>
              </w:rPr>
              <w:t>الداوودي</w:t>
            </w:r>
          </w:p>
        </w:tc>
        <w:tc>
          <w:tcPr>
            <w:tcW w:w="2070" w:type="dxa"/>
            <w:tcBorders>
              <w:top w:val="single" w:sz="12" w:space="0" w:color="000000"/>
              <w:right w:val="single" w:sz="12" w:space="0" w:color="000000"/>
            </w:tcBorders>
            <w:shd w:val="pct90" w:color="000000" w:fill="FFFFFF"/>
          </w:tcPr>
          <w:p w14:paraId="7CF43DA9" w14:textId="27A21D6B" w:rsidR="003E08DF" w:rsidRPr="00445BB1" w:rsidRDefault="00445BB1" w:rsidP="00445BB1">
            <w:pPr>
              <w:tabs>
                <w:tab w:val="left" w:pos="3780"/>
                <w:tab w:val="right" w:pos="8120"/>
              </w:tabs>
              <w:bidi/>
              <w:ind w:right="-164"/>
              <w:jc w:val="center"/>
              <w:rPr>
                <w:rFonts w:ascii="Arial" w:hAnsi="Arial" w:cs="Arial"/>
                <w:bCs/>
                <w:color w:val="FFFFFF"/>
                <w:sz w:val="22"/>
                <w:szCs w:val="22"/>
              </w:rPr>
            </w:pPr>
            <w:r w:rsidRPr="00445BB1">
              <w:rPr>
                <w:rFonts w:ascii="Arial" w:hAnsi="Arial" w:cs="Arial" w:hint="cs"/>
                <w:bCs/>
                <w:color w:val="FFFFFF"/>
                <w:sz w:val="22"/>
                <w:szCs w:val="22"/>
                <w:rtl/>
              </w:rPr>
              <w:t>الجديد</w:t>
            </w:r>
          </w:p>
        </w:tc>
      </w:tr>
      <w:tr w:rsidR="003E08DF" w:rsidRPr="003E08DF" w14:paraId="40246EB3" w14:textId="77777777" w:rsidTr="00147AE2">
        <w:tc>
          <w:tcPr>
            <w:tcW w:w="1671" w:type="dxa"/>
            <w:tcBorders>
              <w:left w:val="single" w:sz="12" w:space="0" w:color="000000"/>
            </w:tcBorders>
          </w:tcPr>
          <w:p w14:paraId="1A457347" w14:textId="77777777" w:rsidR="003E08DF" w:rsidRPr="003E08DF" w:rsidRDefault="003E08DF" w:rsidP="0006537E">
            <w:pPr>
              <w:tabs>
                <w:tab w:val="left" w:pos="3780"/>
                <w:tab w:val="right" w:pos="8120"/>
              </w:tabs>
              <w:bidi/>
              <w:ind w:right="-105"/>
              <w:jc w:val="center"/>
              <w:rPr>
                <w:rFonts w:ascii="Arial" w:hAnsi="Arial" w:cs="Arial"/>
                <w:b/>
                <w:i/>
                <w:sz w:val="20"/>
              </w:rPr>
            </w:pPr>
          </w:p>
          <w:p w14:paraId="4D4930C1" w14:textId="30A8D960" w:rsidR="00421FAA" w:rsidRPr="00421FAA" w:rsidRDefault="00421FAA" w:rsidP="0006537E">
            <w:pPr>
              <w:tabs>
                <w:tab w:val="left" w:pos="3780"/>
                <w:tab w:val="right" w:pos="8120"/>
              </w:tabs>
              <w:bidi/>
              <w:ind w:right="-105"/>
              <w:jc w:val="center"/>
              <w:rPr>
                <w:rFonts w:ascii="Arial" w:hAnsi="Arial" w:cs="Arial"/>
                <w:bCs/>
                <w:i/>
                <w:sz w:val="20"/>
                <w:rtl/>
              </w:rPr>
            </w:pPr>
            <w:r w:rsidRPr="00421FAA">
              <w:rPr>
                <w:rFonts w:ascii="Arial" w:hAnsi="Arial" w:cs="Arial" w:hint="cs"/>
                <w:bCs/>
                <w:i/>
                <w:sz w:val="20"/>
                <w:rtl/>
              </w:rPr>
              <w:t>ال</w:t>
            </w:r>
            <w:r w:rsidRPr="00421FAA">
              <w:rPr>
                <w:rFonts w:ascii="Arial" w:hAnsi="Arial" w:cs="Arial"/>
                <w:bCs/>
                <w:i/>
                <w:sz w:val="20"/>
                <w:rtl/>
              </w:rPr>
              <w:t>تعريف:</w:t>
            </w:r>
          </w:p>
          <w:p w14:paraId="1E00E232" w14:textId="127FD633" w:rsidR="00421FAA" w:rsidRPr="00421FAA" w:rsidRDefault="00421FAA" w:rsidP="0006537E">
            <w:pPr>
              <w:tabs>
                <w:tab w:val="left" w:pos="3780"/>
                <w:tab w:val="right" w:pos="8120"/>
              </w:tabs>
              <w:bidi/>
              <w:ind w:right="-105"/>
              <w:jc w:val="center"/>
              <w:rPr>
                <w:rFonts w:ascii="Arial" w:hAnsi="Arial" w:cs="Arial"/>
                <w:b/>
                <w:i/>
                <w:sz w:val="20"/>
              </w:rPr>
            </w:pPr>
            <w:r w:rsidRPr="00421FAA">
              <w:rPr>
                <w:rFonts w:ascii="Arial" w:hAnsi="Arial" w:cs="Arial"/>
                <w:bCs/>
                <w:i/>
                <w:sz w:val="20"/>
                <w:rtl/>
              </w:rPr>
              <w:t>وعد الله بأن يمنح إسرائيل</w:t>
            </w:r>
            <w:r w:rsidRPr="00421FAA">
              <w:rPr>
                <w:rFonts w:ascii="Arial" w:hAnsi="Arial" w:cs="Arial"/>
                <w:bCs/>
                <w:i/>
                <w:sz w:val="20"/>
              </w:rPr>
              <w:t>...</w:t>
            </w:r>
          </w:p>
        </w:tc>
        <w:tc>
          <w:tcPr>
            <w:tcW w:w="1947" w:type="dxa"/>
          </w:tcPr>
          <w:p w14:paraId="22F26185" w14:textId="77777777" w:rsidR="003E08DF" w:rsidRPr="003E08DF" w:rsidRDefault="003E08DF" w:rsidP="0006537E">
            <w:pPr>
              <w:tabs>
                <w:tab w:val="left" w:pos="3780"/>
                <w:tab w:val="right" w:pos="8120"/>
              </w:tabs>
              <w:bidi/>
              <w:ind w:right="-105"/>
              <w:jc w:val="center"/>
              <w:rPr>
                <w:rFonts w:ascii="Arial" w:hAnsi="Arial" w:cs="Arial"/>
                <w:sz w:val="20"/>
              </w:rPr>
            </w:pPr>
          </w:p>
          <w:p w14:paraId="4C70BDE9" w14:textId="210FBA8A" w:rsidR="00421FAA" w:rsidRPr="003E08DF" w:rsidRDefault="00421FAA" w:rsidP="0006537E">
            <w:pPr>
              <w:tabs>
                <w:tab w:val="left" w:pos="3780"/>
                <w:tab w:val="right" w:pos="8120"/>
              </w:tabs>
              <w:bidi/>
              <w:ind w:right="-105"/>
              <w:jc w:val="center"/>
              <w:rPr>
                <w:rFonts w:ascii="Arial" w:hAnsi="Arial" w:cs="Arial"/>
                <w:sz w:val="20"/>
              </w:rPr>
            </w:pPr>
            <w:r>
              <w:rPr>
                <w:rFonts w:ascii="Arial" w:hAnsi="Arial" w:cs="Arial" w:hint="cs"/>
                <w:sz w:val="20"/>
                <w:rtl/>
              </w:rPr>
              <w:t>الأرض، الحكم، والبركة لخير العالم</w:t>
            </w:r>
          </w:p>
          <w:p w14:paraId="1396CCB7" w14:textId="77777777" w:rsidR="003E08DF" w:rsidRPr="003E08DF" w:rsidRDefault="003E08DF" w:rsidP="0006537E">
            <w:pPr>
              <w:tabs>
                <w:tab w:val="left" w:pos="3780"/>
                <w:tab w:val="right" w:pos="8120"/>
              </w:tabs>
              <w:bidi/>
              <w:ind w:right="-105"/>
              <w:jc w:val="center"/>
              <w:rPr>
                <w:rFonts w:ascii="Arial" w:hAnsi="Arial" w:cs="Arial"/>
                <w:sz w:val="20"/>
              </w:rPr>
            </w:pPr>
          </w:p>
        </w:tc>
        <w:tc>
          <w:tcPr>
            <w:tcW w:w="2070" w:type="dxa"/>
          </w:tcPr>
          <w:p w14:paraId="1B385103" w14:textId="77777777" w:rsidR="003E08DF" w:rsidRPr="003E08DF" w:rsidRDefault="003E08DF" w:rsidP="0006537E">
            <w:pPr>
              <w:tabs>
                <w:tab w:val="left" w:pos="3780"/>
                <w:tab w:val="right" w:pos="8120"/>
              </w:tabs>
              <w:bidi/>
              <w:ind w:left="-18" w:right="-105"/>
              <w:jc w:val="center"/>
              <w:rPr>
                <w:rFonts w:ascii="Arial" w:hAnsi="Arial" w:cs="Arial"/>
                <w:sz w:val="20"/>
              </w:rPr>
            </w:pPr>
          </w:p>
          <w:p w14:paraId="488A9957" w14:textId="62AD06F3" w:rsidR="00421FAA" w:rsidRDefault="00421FAA" w:rsidP="0006537E">
            <w:pPr>
              <w:tabs>
                <w:tab w:val="left" w:pos="3780"/>
                <w:tab w:val="right" w:pos="8120"/>
              </w:tabs>
              <w:bidi/>
              <w:ind w:left="-18" w:right="-105"/>
              <w:jc w:val="center"/>
              <w:rPr>
                <w:rFonts w:ascii="Arial" w:hAnsi="Arial" w:cs="Arial"/>
                <w:i/>
                <w:sz w:val="20"/>
                <w:rtl/>
              </w:rPr>
            </w:pPr>
            <w:r>
              <w:rPr>
                <w:rFonts w:ascii="Arial" w:hAnsi="Arial" w:cs="Arial" w:hint="cs"/>
                <w:i/>
                <w:sz w:val="20"/>
                <w:u w:val="single"/>
                <w:rtl/>
              </w:rPr>
              <w:t>أ</w:t>
            </w:r>
            <w:r w:rsidRPr="00421FAA">
              <w:rPr>
                <w:rFonts w:ascii="Arial" w:hAnsi="Arial" w:cs="Arial" w:hint="cs"/>
                <w:i/>
                <w:sz w:val="20"/>
                <w:u w:val="single"/>
                <w:rtl/>
              </w:rPr>
              <w:t>رض</w:t>
            </w:r>
            <w:r>
              <w:rPr>
                <w:rFonts w:ascii="Arial" w:hAnsi="Arial" w:cs="Arial" w:hint="cs"/>
                <w:i/>
                <w:sz w:val="20"/>
                <w:rtl/>
              </w:rPr>
              <w:t xml:space="preserve"> مادية من وادي مصر إلى نهر الفرات</w:t>
            </w:r>
          </w:p>
          <w:p w14:paraId="5A88B355" w14:textId="72D099D5" w:rsidR="00421FAA" w:rsidRPr="003E08DF" w:rsidRDefault="00421FAA" w:rsidP="0006537E">
            <w:pPr>
              <w:tabs>
                <w:tab w:val="left" w:pos="3780"/>
                <w:tab w:val="right" w:pos="8120"/>
              </w:tabs>
              <w:bidi/>
              <w:ind w:left="-18" w:right="-105"/>
              <w:jc w:val="center"/>
              <w:rPr>
                <w:rFonts w:ascii="Arial" w:hAnsi="Arial" w:cs="Arial"/>
                <w:sz w:val="20"/>
              </w:rPr>
            </w:pPr>
            <w:r>
              <w:rPr>
                <w:rFonts w:ascii="Arial" w:hAnsi="Arial" w:cs="Arial" w:hint="cs"/>
                <w:i/>
                <w:sz w:val="20"/>
                <w:rtl/>
              </w:rPr>
              <w:t>(تك 15: 18)</w:t>
            </w:r>
          </w:p>
        </w:tc>
        <w:tc>
          <w:tcPr>
            <w:tcW w:w="1890" w:type="dxa"/>
          </w:tcPr>
          <w:p w14:paraId="4954BC83" w14:textId="77777777" w:rsidR="003E08DF" w:rsidRPr="003E08DF" w:rsidRDefault="003E08DF" w:rsidP="0006537E">
            <w:pPr>
              <w:tabs>
                <w:tab w:val="left" w:pos="3780"/>
                <w:tab w:val="right" w:pos="8120"/>
              </w:tabs>
              <w:bidi/>
              <w:ind w:right="-105"/>
              <w:jc w:val="center"/>
              <w:rPr>
                <w:rFonts w:ascii="Arial" w:hAnsi="Arial" w:cs="Arial"/>
                <w:sz w:val="20"/>
              </w:rPr>
            </w:pPr>
          </w:p>
          <w:p w14:paraId="31093B68" w14:textId="4A183937" w:rsidR="00421FAA" w:rsidRPr="003E08DF" w:rsidRDefault="00421FAA" w:rsidP="0006537E">
            <w:pPr>
              <w:tabs>
                <w:tab w:val="left" w:pos="3780"/>
                <w:tab w:val="right" w:pos="8120"/>
              </w:tabs>
              <w:bidi/>
              <w:ind w:right="-105"/>
              <w:jc w:val="center"/>
              <w:rPr>
                <w:rFonts w:ascii="Arial" w:hAnsi="Arial" w:cs="Arial"/>
                <w:sz w:val="20"/>
              </w:rPr>
            </w:pPr>
            <w:r w:rsidRPr="00421FAA">
              <w:rPr>
                <w:rFonts w:ascii="Arial" w:hAnsi="Arial" w:cs="Arial" w:hint="cs"/>
                <w:sz w:val="20"/>
                <w:u w:val="single"/>
                <w:rtl/>
              </w:rPr>
              <w:t>حكم</w:t>
            </w:r>
            <w:r>
              <w:rPr>
                <w:rFonts w:ascii="Arial" w:hAnsi="Arial" w:cs="Arial" w:hint="cs"/>
                <w:sz w:val="20"/>
                <w:rtl/>
              </w:rPr>
              <w:t xml:space="preserve"> سياسي لنسل داود للأبد من صهيون</w:t>
            </w:r>
          </w:p>
        </w:tc>
        <w:tc>
          <w:tcPr>
            <w:tcW w:w="2070" w:type="dxa"/>
            <w:tcBorders>
              <w:right w:val="single" w:sz="12" w:space="0" w:color="000000"/>
            </w:tcBorders>
          </w:tcPr>
          <w:p w14:paraId="4A38D388" w14:textId="77777777" w:rsidR="003E08DF" w:rsidRPr="003E08DF" w:rsidRDefault="003E08DF" w:rsidP="0006537E">
            <w:pPr>
              <w:tabs>
                <w:tab w:val="left" w:pos="3780"/>
                <w:tab w:val="right" w:pos="8120"/>
              </w:tabs>
              <w:bidi/>
              <w:ind w:right="-105"/>
              <w:jc w:val="center"/>
              <w:rPr>
                <w:rFonts w:ascii="Arial" w:hAnsi="Arial" w:cs="Arial"/>
                <w:sz w:val="20"/>
              </w:rPr>
            </w:pPr>
          </w:p>
          <w:p w14:paraId="7D61E571" w14:textId="28308CBE" w:rsidR="00421FAA" w:rsidRPr="003E08DF" w:rsidRDefault="00421FAA" w:rsidP="0006537E">
            <w:pPr>
              <w:tabs>
                <w:tab w:val="left" w:pos="3780"/>
                <w:tab w:val="right" w:pos="8120"/>
              </w:tabs>
              <w:bidi/>
              <w:ind w:right="-105"/>
              <w:jc w:val="center"/>
              <w:rPr>
                <w:rFonts w:ascii="Arial" w:hAnsi="Arial" w:cs="Arial"/>
                <w:sz w:val="20"/>
              </w:rPr>
            </w:pPr>
            <w:r w:rsidRPr="00421FAA">
              <w:rPr>
                <w:rFonts w:ascii="Arial" w:hAnsi="Arial" w:cs="Arial" w:hint="cs"/>
                <w:sz w:val="20"/>
                <w:u w:val="single"/>
                <w:rtl/>
              </w:rPr>
              <w:t>بركات</w:t>
            </w:r>
            <w:r>
              <w:rPr>
                <w:rFonts w:ascii="Arial" w:hAnsi="Arial" w:cs="Arial" w:hint="cs"/>
                <w:sz w:val="20"/>
                <w:rtl/>
              </w:rPr>
              <w:t xml:space="preserve"> روحية للتطهير والإسترداد الوطني</w:t>
            </w:r>
          </w:p>
          <w:p w14:paraId="0BC282E6" w14:textId="77777777" w:rsidR="003E08DF" w:rsidRPr="003E08DF" w:rsidRDefault="003E08DF" w:rsidP="0006537E">
            <w:pPr>
              <w:tabs>
                <w:tab w:val="left" w:pos="3780"/>
                <w:tab w:val="right" w:pos="8120"/>
              </w:tabs>
              <w:bidi/>
              <w:ind w:right="-105"/>
              <w:jc w:val="center"/>
              <w:rPr>
                <w:rFonts w:ascii="Arial" w:hAnsi="Arial" w:cs="Arial"/>
                <w:sz w:val="20"/>
              </w:rPr>
            </w:pPr>
          </w:p>
        </w:tc>
      </w:tr>
      <w:tr w:rsidR="003E08DF" w:rsidRPr="003E08DF" w14:paraId="6B8B374E" w14:textId="77777777" w:rsidTr="00147AE2">
        <w:tc>
          <w:tcPr>
            <w:tcW w:w="1671" w:type="dxa"/>
            <w:tcBorders>
              <w:left w:val="single" w:sz="12" w:space="0" w:color="000000"/>
            </w:tcBorders>
          </w:tcPr>
          <w:p w14:paraId="50B79065" w14:textId="77777777" w:rsidR="003E08DF" w:rsidRPr="003E08DF" w:rsidRDefault="003E08DF" w:rsidP="0006537E">
            <w:pPr>
              <w:tabs>
                <w:tab w:val="left" w:pos="3780"/>
                <w:tab w:val="right" w:pos="8120"/>
              </w:tabs>
              <w:bidi/>
              <w:ind w:right="-105"/>
              <w:jc w:val="center"/>
              <w:rPr>
                <w:rFonts w:ascii="Arial" w:hAnsi="Arial" w:cs="Arial"/>
                <w:b/>
                <w:i/>
                <w:sz w:val="20"/>
              </w:rPr>
            </w:pPr>
          </w:p>
          <w:p w14:paraId="2D2B603D" w14:textId="1DDCF52E" w:rsidR="003E08DF" w:rsidRPr="00421FAA" w:rsidRDefault="00421FAA" w:rsidP="0006537E">
            <w:pPr>
              <w:tabs>
                <w:tab w:val="left" w:pos="3780"/>
                <w:tab w:val="right" w:pos="8120"/>
              </w:tabs>
              <w:bidi/>
              <w:ind w:right="-105"/>
              <w:jc w:val="center"/>
              <w:rPr>
                <w:rFonts w:ascii="Arial" w:hAnsi="Arial" w:cs="Arial"/>
                <w:bCs/>
                <w:i/>
                <w:sz w:val="20"/>
              </w:rPr>
            </w:pPr>
            <w:r w:rsidRPr="00421FAA">
              <w:rPr>
                <w:rFonts w:ascii="Arial" w:hAnsi="Arial" w:cs="Arial" w:hint="cs"/>
                <w:bCs/>
                <w:i/>
                <w:sz w:val="20"/>
                <w:rtl/>
              </w:rPr>
              <w:t>العلاقة</w:t>
            </w:r>
          </w:p>
        </w:tc>
        <w:tc>
          <w:tcPr>
            <w:tcW w:w="1947" w:type="dxa"/>
          </w:tcPr>
          <w:p w14:paraId="7417CD10" w14:textId="77777777" w:rsidR="003E08DF" w:rsidRPr="003E08DF" w:rsidRDefault="003E08DF" w:rsidP="0006537E">
            <w:pPr>
              <w:bidi/>
              <w:ind w:right="-105"/>
              <w:jc w:val="center"/>
              <w:rPr>
                <w:rFonts w:ascii="Arial" w:hAnsi="Arial" w:cs="Arial"/>
                <w:sz w:val="20"/>
              </w:rPr>
            </w:pPr>
          </w:p>
          <w:p w14:paraId="5022D4E6" w14:textId="4D0E519B" w:rsidR="003E08DF" w:rsidRPr="003E08DF" w:rsidRDefault="00421FAA" w:rsidP="0006537E">
            <w:pPr>
              <w:bidi/>
              <w:ind w:right="-105"/>
              <w:jc w:val="center"/>
              <w:rPr>
                <w:rFonts w:ascii="Arial" w:hAnsi="Arial" w:cs="Arial"/>
                <w:sz w:val="20"/>
              </w:rPr>
            </w:pPr>
            <w:r>
              <w:rPr>
                <w:rFonts w:ascii="Arial" w:hAnsi="Arial" w:cs="Arial" w:hint="cs"/>
                <w:sz w:val="20"/>
                <w:rtl/>
              </w:rPr>
              <w:t>مظلة</w:t>
            </w:r>
          </w:p>
        </w:tc>
        <w:tc>
          <w:tcPr>
            <w:tcW w:w="2070" w:type="dxa"/>
          </w:tcPr>
          <w:p w14:paraId="634E5F95" w14:textId="77777777" w:rsidR="003E08DF" w:rsidRPr="003E08DF" w:rsidRDefault="003E08DF" w:rsidP="0006537E">
            <w:pPr>
              <w:bidi/>
              <w:ind w:left="-18" w:right="-105"/>
              <w:jc w:val="center"/>
              <w:rPr>
                <w:rFonts w:ascii="Arial" w:hAnsi="Arial" w:cs="Arial"/>
                <w:sz w:val="20"/>
              </w:rPr>
            </w:pPr>
          </w:p>
          <w:p w14:paraId="50B5C3C6" w14:textId="76B80D85" w:rsidR="003E08DF" w:rsidRPr="003E08DF" w:rsidRDefault="00421FAA" w:rsidP="0006537E">
            <w:pPr>
              <w:bidi/>
              <w:ind w:left="-18" w:right="-105"/>
              <w:jc w:val="center"/>
              <w:rPr>
                <w:rFonts w:ascii="Arial" w:hAnsi="Arial" w:cs="Arial"/>
                <w:sz w:val="20"/>
              </w:rPr>
            </w:pPr>
            <w:r>
              <w:rPr>
                <w:rFonts w:ascii="Arial" w:hAnsi="Arial" w:cs="Arial" w:hint="cs"/>
                <w:sz w:val="20"/>
                <w:rtl/>
              </w:rPr>
              <w:t>أرض</w:t>
            </w:r>
          </w:p>
        </w:tc>
        <w:tc>
          <w:tcPr>
            <w:tcW w:w="1890" w:type="dxa"/>
          </w:tcPr>
          <w:p w14:paraId="68246B4D" w14:textId="77777777" w:rsidR="003E08DF" w:rsidRPr="003E08DF" w:rsidRDefault="003E08DF" w:rsidP="0006537E">
            <w:pPr>
              <w:bidi/>
              <w:ind w:right="-105"/>
              <w:jc w:val="center"/>
              <w:rPr>
                <w:rFonts w:ascii="Arial" w:hAnsi="Arial" w:cs="Arial"/>
                <w:sz w:val="20"/>
              </w:rPr>
            </w:pPr>
          </w:p>
          <w:p w14:paraId="58356A26" w14:textId="110F52D3" w:rsidR="003E08DF" w:rsidRPr="003E08DF" w:rsidRDefault="00421FAA" w:rsidP="0006537E">
            <w:pPr>
              <w:bidi/>
              <w:ind w:right="-105"/>
              <w:jc w:val="center"/>
              <w:rPr>
                <w:rFonts w:ascii="Arial" w:hAnsi="Arial" w:cs="Arial"/>
                <w:sz w:val="20"/>
              </w:rPr>
            </w:pPr>
            <w:r>
              <w:rPr>
                <w:rFonts w:ascii="Arial" w:hAnsi="Arial" w:cs="Arial" w:hint="cs"/>
                <w:sz w:val="20"/>
                <w:rtl/>
              </w:rPr>
              <w:t>نسل</w:t>
            </w:r>
          </w:p>
        </w:tc>
        <w:tc>
          <w:tcPr>
            <w:tcW w:w="2070" w:type="dxa"/>
            <w:tcBorders>
              <w:right w:val="single" w:sz="12" w:space="0" w:color="000000"/>
            </w:tcBorders>
          </w:tcPr>
          <w:p w14:paraId="14361357" w14:textId="77777777" w:rsidR="003E08DF" w:rsidRPr="003E08DF" w:rsidRDefault="003E08DF" w:rsidP="0006537E">
            <w:pPr>
              <w:bidi/>
              <w:ind w:right="-105"/>
              <w:jc w:val="center"/>
              <w:rPr>
                <w:rFonts w:ascii="Arial" w:hAnsi="Arial" w:cs="Arial"/>
                <w:sz w:val="20"/>
              </w:rPr>
            </w:pPr>
          </w:p>
          <w:p w14:paraId="7990BAC8" w14:textId="15B14527" w:rsidR="003E08DF" w:rsidRPr="003E08DF" w:rsidRDefault="00421FAA" w:rsidP="0006537E">
            <w:pPr>
              <w:bidi/>
              <w:ind w:right="-105"/>
              <w:jc w:val="center"/>
              <w:rPr>
                <w:rFonts w:ascii="Arial" w:hAnsi="Arial" w:cs="Arial"/>
                <w:sz w:val="20"/>
              </w:rPr>
            </w:pPr>
            <w:r>
              <w:rPr>
                <w:rFonts w:ascii="Arial" w:hAnsi="Arial" w:cs="Arial" w:hint="cs"/>
                <w:sz w:val="20"/>
                <w:rtl/>
              </w:rPr>
              <w:t>بركة</w:t>
            </w:r>
          </w:p>
          <w:p w14:paraId="405A841E" w14:textId="77777777" w:rsidR="003E08DF" w:rsidRPr="003E08DF" w:rsidRDefault="003E08DF" w:rsidP="0006537E">
            <w:pPr>
              <w:bidi/>
              <w:ind w:right="-105"/>
              <w:jc w:val="center"/>
              <w:rPr>
                <w:rFonts w:ascii="Arial" w:hAnsi="Arial" w:cs="Arial"/>
                <w:sz w:val="20"/>
              </w:rPr>
            </w:pPr>
          </w:p>
        </w:tc>
      </w:tr>
      <w:tr w:rsidR="003E08DF" w:rsidRPr="003E08DF" w14:paraId="6A29CBC2" w14:textId="77777777" w:rsidTr="00147AE2">
        <w:tc>
          <w:tcPr>
            <w:tcW w:w="1671" w:type="dxa"/>
            <w:tcBorders>
              <w:left w:val="single" w:sz="12" w:space="0" w:color="000000"/>
            </w:tcBorders>
          </w:tcPr>
          <w:p w14:paraId="56D5A551" w14:textId="77777777" w:rsidR="003E08DF" w:rsidRPr="003E08DF" w:rsidRDefault="003E08DF" w:rsidP="0006537E">
            <w:pPr>
              <w:tabs>
                <w:tab w:val="left" w:pos="3780"/>
                <w:tab w:val="right" w:pos="8120"/>
              </w:tabs>
              <w:bidi/>
              <w:ind w:right="-105"/>
              <w:jc w:val="center"/>
              <w:rPr>
                <w:rFonts w:ascii="Arial" w:hAnsi="Arial" w:cs="Arial"/>
                <w:b/>
                <w:i/>
                <w:sz w:val="20"/>
              </w:rPr>
            </w:pPr>
          </w:p>
          <w:p w14:paraId="5D34098A" w14:textId="633F091A" w:rsidR="003E08DF" w:rsidRPr="00421FAA" w:rsidRDefault="00421FAA" w:rsidP="0006537E">
            <w:pPr>
              <w:tabs>
                <w:tab w:val="left" w:pos="3780"/>
                <w:tab w:val="right" w:pos="8120"/>
              </w:tabs>
              <w:bidi/>
              <w:ind w:right="-105"/>
              <w:jc w:val="center"/>
              <w:rPr>
                <w:rFonts w:ascii="Arial" w:hAnsi="Arial" w:cs="Arial"/>
                <w:bCs/>
                <w:i/>
                <w:sz w:val="20"/>
              </w:rPr>
            </w:pPr>
            <w:r w:rsidRPr="00421FAA">
              <w:rPr>
                <w:rFonts w:ascii="Arial" w:hAnsi="Arial" w:cs="Arial" w:hint="cs"/>
                <w:bCs/>
                <w:i/>
                <w:sz w:val="20"/>
                <w:rtl/>
              </w:rPr>
              <w:t>النص الرئيسي</w:t>
            </w:r>
          </w:p>
        </w:tc>
        <w:tc>
          <w:tcPr>
            <w:tcW w:w="1947" w:type="dxa"/>
          </w:tcPr>
          <w:p w14:paraId="305EC94D" w14:textId="77777777" w:rsidR="003E08DF" w:rsidRPr="003E08DF" w:rsidRDefault="003E08DF" w:rsidP="0006537E">
            <w:pPr>
              <w:tabs>
                <w:tab w:val="left" w:pos="3780"/>
                <w:tab w:val="right" w:pos="8120"/>
              </w:tabs>
              <w:bidi/>
              <w:ind w:right="-105"/>
              <w:jc w:val="center"/>
              <w:rPr>
                <w:rFonts w:ascii="Arial" w:hAnsi="Arial" w:cs="Arial"/>
                <w:sz w:val="20"/>
              </w:rPr>
            </w:pPr>
          </w:p>
          <w:p w14:paraId="3F5D6477" w14:textId="6B73EBC6" w:rsidR="003E08DF" w:rsidRPr="003E08DF" w:rsidRDefault="00421FAA" w:rsidP="0006537E">
            <w:pPr>
              <w:tabs>
                <w:tab w:val="left" w:pos="3780"/>
                <w:tab w:val="right" w:pos="8120"/>
              </w:tabs>
              <w:bidi/>
              <w:ind w:right="-105"/>
              <w:jc w:val="center"/>
              <w:rPr>
                <w:rFonts w:ascii="Arial" w:hAnsi="Arial" w:cs="Arial"/>
                <w:sz w:val="20"/>
              </w:rPr>
            </w:pPr>
            <w:r>
              <w:rPr>
                <w:rFonts w:ascii="Arial" w:hAnsi="Arial" w:cs="Arial" w:hint="cs"/>
                <w:sz w:val="20"/>
                <w:rtl/>
              </w:rPr>
              <w:t>تك 12: 1-3</w:t>
            </w:r>
          </w:p>
        </w:tc>
        <w:tc>
          <w:tcPr>
            <w:tcW w:w="2070" w:type="dxa"/>
          </w:tcPr>
          <w:p w14:paraId="7CE40CBB" w14:textId="77777777" w:rsidR="003E08DF" w:rsidRPr="003E08DF" w:rsidRDefault="003E08DF" w:rsidP="0006537E">
            <w:pPr>
              <w:tabs>
                <w:tab w:val="left" w:pos="3780"/>
                <w:tab w:val="right" w:pos="8120"/>
              </w:tabs>
              <w:bidi/>
              <w:ind w:left="-18" w:right="-105"/>
              <w:jc w:val="center"/>
              <w:rPr>
                <w:rFonts w:ascii="Arial" w:hAnsi="Arial" w:cs="Arial"/>
                <w:sz w:val="20"/>
              </w:rPr>
            </w:pPr>
          </w:p>
          <w:p w14:paraId="53C96A87" w14:textId="482A3F1A" w:rsidR="003E08DF" w:rsidRPr="003E08DF" w:rsidRDefault="00421FAA" w:rsidP="0006537E">
            <w:pPr>
              <w:tabs>
                <w:tab w:val="left" w:pos="3780"/>
                <w:tab w:val="right" w:pos="8120"/>
              </w:tabs>
              <w:bidi/>
              <w:ind w:left="-18" w:right="-105"/>
              <w:jc w:val="center"/>
              <w:rPr>
                <w:rFonts w:ascii="Arial" w:hAnsi="Arial" w:cs="Arial"/>
                <w:sz w:val="20"/>
              </w:rPr>
            </w:pPr>
            <w:r>
              <w:rPr>
                <w:rFonts w:ascii="Arial" w:hAnsi="Arial" w:cs="Arial" w:hint="cs"/>
                <w:sz w:val="20"/>
                <w:rtl/>
              </w:rPr>
              <w:t>تث 30: 1-10</w:t>
            </w:r>
          </w:p>
        </w:tc>
        <w:tc>
          <w:tcPr>
            <w:tcW w:w="1890" w:type="dxa"/>
          </w:tcPr>
          <w:p w14:paraId="71089BF9" w14:textId="77777777" w:rsidR="003E08DF" w:rsidRPr="003E08DF" w:rsidRDefault="003E08DF" w:rsidP="0006537E">
            <w:pPr>
              <w:tabs>
                <w:tab w:val="left" w:pos="3780"/>
                <w:tab w:val="right" w:pos="8120"/>
              </w:tabs>
              <w:bidi/>
              <w:ind w:right="-105"/>
              <w:jc w:val="center"/>
              <w:rPr>
                <w:rFonts w:ascii="Arial" w:hAnsi="Arial" w:cs="Arial"/>
                <w:sz w:val="20"/>
              </w:rPr>
            </w:pPr>
          </w:p>
          <w:p w14:paraId="7254A4FA" w14:textId="3E188EBC" w:rsidR="003E08DF" w:rsidRPr="003E08DF" w:rsidRDefault="00421FAA" w:rsidP="0006537E">
            <w:pPr>
              <w:tabs>
                <w:tab w:val="left" w:pos="3780"/>
                <w:tab w:val="right" w:pos="8120"/>
              </w:tabs>
              <w:bidi/>
              <w:ind w:right="-105"/>
              <w:jc w:val="center"/>
              <w:rPr>
                <w:rFonts w:ascii="Arial" w:hAnsi="Arial" w:cs="Arial"/>
                <w:sz w:val="20"/>
              </w:rPr>
            </w:pPr>
            <w:r>
              <w:rPr>
                <w:rFonts w:ascii="Arial" w:hAnsi="Arial" w:cs="Arial" w:hint="cs"/>
                <w:sz w:val="20"/>
                <w:rtl/>
              </w:rPr>
              <w:t>2 صم 7: 12-16</w:t>
            </w:r>
          </w:p>
        </w:tc>
        <w:tc>
          <w:tcPr>
            <w:tcW w:w="2070" w:type="dxa"/>
            <w:tcBorders>
              <w:right w:val="single" w:sz="12" w:space="0" w:color="000000"/>
            </w:tcBorders>
          </w:tcPr>
          <w:p w14:paraId="3449FEE3" w14:textId="77777777" w:rsidR="003E08DF" w:rsidRPr="003E08DF" w:rsidRDefault="003E08DF" w:rsidP="0006537E">
            <w:pPr>
              <w:tabs>
                <w:tab w:val="left" w:pos="3780"/>
                <w:tab w:val="right" w:pos="8120"/>
              </w:tabs>
              <w:bidi/>
              <w:ind w:right="-105"/>
              <w:jc w:val="center"/>
              <w:rPr>
                <w:rFonts w:ascii="Arial" w:hAnsi="Arial" w:cs="Arial"/>
                <w:sz w:val="20"/>
              </w:rPr>
            </w:pPr>
          </w:p>
          <w:p w14:paraId="15C40BE1" w14:textId="5D168075" w:rsidR="003E08DF" w:rsidRPr="003E08DF" w:rsidRDefault="0006537E" w:rsidP="0006537E">
            <w:pPr>
              <w:tabs>
                <w:tab w:val="left" w:pos="3780"/>
                <w:tab w:val="right" w:pos="8120"/>
              </w:tabs>
              <w:bidi/>
              <w:ind w:right="-105"/>
              <w:jc w:val="center"/>
              <w:rPr>
                <w:rFonts w:ascii="Arial" w:hAnsi="Arial" w:cs="Arial"/>
                <w:sz w:val="20"/>
              </w:rPr>
            </w:pPr>
            <w:r>
              <w:rPr>
                <w:rFonts w:ascii="Arial" w:hAnsi="Arial" w:cs="Arial" w:hint="cs"/>
                <w:sz w:val="20"/>
                <w:rtl/>
              </w:rPr>
              <w:t>إر 31: 31-34</w:t>
            </w:r>
          </w:p>
          <w:p w14:paraId="1D08802C" w14:textId="77777777" w:rsidR="003E08DF" w:rsidRPr="003E08DF" w:rsidRDefault="003E08DF" w:rsidP="0006537E">
            <w:pPr>
              <w:tabs>
                <w:tab w:val="left" w:pos="3780"/>
                <w:tab w:val="right" w:pos="8120"/>
              </w:tabs>
              <w:bidi/>
              <w:ind w:right="-105"/>
              <w:jc w:val="center"/>
              <w:rPr>
                <w:rFonts w:ascii="Arial" w:hAnsi="Arial" w:cs="Arial"/>
                <w:sz w:val="20"/>
              </w:rPr>
            </w:pPr>
          </w:p>
        </w:tc>
      </w:tr>
      <w:tr w:rsidR="003E08DF" w:rsidRPr="003E08DF" w14:paraId="55FA83E2" w14:textId="77777777" w:rsidTr="00147AE2">
        <w:tc>
          <w:tcPr>
            <w:tcW w:w="1671" w:type="dxa"/>
            <w:tcBorders>
              <w:left w:val="single" w:sz="12" w:space="0" w:color="000000"/>
            </w:tcBorders>
          </w:tcPr>
          <w:p w14:paraId="607ABF05" w14:textId="77777777" w:rsidR="003E08DF" w:rsidRPr="003E08DF" w:rsidRDefault="003E08DF" w:rsidP="001F5191">
            <w:pPr>
              <w:tabs>
                <w:tab w:val="left" w:pos="3780"/>
                <w:tab w:val="right" w:pos="8120"/>
              </w:tabs>
              <w:ind w:right="-105"/>
              <w:rPr>
                <w:rFonts w:ascii="Arial" w:hAnsi="Arial" w:cs="Arial"/>
                <w:b/>
                <w:i/>
                <w:sz w:val="20"/>
              </w:rPr>
            </w:pPr>
          </w:p>
          <w:p w14:paraId="5FFF1215" w14:textId="33EEE235" w:rsidR="003E08DF" w:rsidRPr="00421FAA" w:rsidRDefault="00421FAA" w:rsidP="00421FAA">
            <w:pPr>
              <w:tabs>
                <w:tab w:val="left" w:pos="3780"/>
                <w:tab w:val="right" w:pos="8120"/>
              </w:tabs>
              <w:bidi/>
              <w:ind w:right="-105"/>
              <w:jc w:val="center"/>
              <w:rPr>
                <w:rFonts w:ascii="Arial" w:hAnsi="Arial" w:cs="Arial"/>
                <w:bCs/>
                <w:i/>
                <w:sz w:val="20"/>
              </w:rPr>
            </w:pPr>
            <w:r w:rsidRPr="00421FAA">
              <w:rPr>
                <w:rFonts w:ascii="Arial" w:hAnsi="Arial" w:cs="Arial" w:hint="cs"/>
                <w:bCs/>
                <w:i/>
                <w:sz w:val="20"/>
                <w:rtl/>
              </w:rPr>
              <w:t>المستلم</w:t>
            </w:r>
          </w:p>
          <w:p w14:paraId="5765A5B7" w14:textId="19DA219C" w:rsidR="003E08DF" w:rsidRPr="00421FAA" w:rsidRDefault="00421FAA" w:rsidP="00421FAA">
            <w:pPr>
              <w:tabs>
                <w:tab w:val="left" w:pos="3780"/>
                <w:tab w:val="right" w:pos="8120"/>
              </w:tabs>
              <w:bidi/>
              <w:ind w:right="-105"/>
              <w:jc w:val="center"/>
              <w:rPr>
                <w:rFonts w:ascii="Arial" w:hAnsi="Arial" w:cs="Arial"/>
                <w:bCs/>
                <w:i/>
                <w:sz w:val="20"/>
              </w:rPr>
            </w:pPr>
            <w:r w:rsidRPr="00421FAA">
              <w:rPr>
                <w:rFonts w:ascii="Arial" w:hAnsi="Arial" w:cs="Arial" w:hint="cs"/>
                <w:bCs/>
                <w:i/>
                <w:sz w:val="20"/>
                <w:rtl/>
              </w:rPr>
              <w:t>التاريخ</w:t>
            </w:r>
          </w:p>
          <w:p w14:paraId="71934182" w14:textId="558BEBAB" w:rsidR="003E08DF" w:rsidRPr="003E08DF" w:rsidRDefault="00421FAA" w:rsidP="00421FAA">
            <w:pPr>
              <w:tabs>
                <w:tab w:val="left" w:pos="3780"/>
                <w:tab w:val="right" w:pos="8120"/>
              </w:tabs>
              <w:bidi/>
              <w:ind w:right="-105"/>
              <w:jc w:val="center"/>
              <w:rPr>
                <w:rFonts w:ascii="Arial" w:hAnsi="Arial" w:cs="Arial"/>
                <w:b/>
                <w:i/>
                <w:sz w:val="20"/>
              </w:rPr>
            </w:pPr>
            <w:r w:rsidRPr="00421FAA">
              <w:rPr>
                <w:rFonts w:ascii="Arial" w:hAnsi="Arial" w:cs="Arial" w:hint="cs"/>
                <w:bCs/>
                <w:i/>
                <w:sz w:val="20"/>
                <w:rtl/>
              </w:rPr>
              <w:t>المكان</w:t>
            </w:r>
          </w:p>
        </w:tc>
        <w:tc>
          <w:tcPr>
            <w:tcW w:w="1947" w:type="dxa"/>
          </w:tcPr>
          <w:p w14:paraId="394504E0" w14:textId="77777777" w:rsidR="003E08DF" w:rsidRPr="003E08DF" w:rsidRDefault="003E08DF" w:rsidP="001F5191">
            <w:pPr>
              <w:tabs>
                <w:tab w:val="left" w:pos="3780"/>
                <w:tab w:val="right" w:pos="8120"/>
              </w:tabs>
              <w:ind w:right="-105"/>
              <w:rPr>
                <w:rFonts w:ascii="Arial" w:hAnsi="Arial" w:cs="Arial"/>
                <w:sz w:val="20"/>
              </w:rPr>
            </w:pPr>
          </w:p>
          <w:p w14:paraId="27D8C763" w14:textId="6456D71B" w:rsidR="003E08DF" w:rsidRPr="003E08DF" w:rsidRDefault="0006537E" w:rsidP="0006537E">
            <w:pPr>
              <w:tabs>
                <w:tab w:val="left" w:pos="3780"/>
                <w:tab w:val="right" w:pos="8120"/>
              </w:tabs>
              <w:bidi/>
              <w:ind w:right="-105"/>
              <w:jc w:val="center"/>
              <w:rPr>
                <w:rFonts w:ascii="Arial" w:hAnsi="Arial" w:cs="Arial"/>
                <w:sz w:val="20"/>
              </w:rPr>
            </w:pPr>
            <w:r>
              <w:rPr>
                <w:rFonts w:ascii="Arial" w:hAnsi="Arial" w:cs="Arial" w:hint="cs"/>
                <w:sz w:val="20"/>
                <w:rtl/>
              </w:rPr>
              <w:t>إبراهيم</w:t>
            </w:r>
          </w:p>
          <w:p w14:paraId="4265FBC7" w14:textId="323478D3" w:rsidR="003E08DF" w:rsidRPr="003E08DF" w:rsidRDefault="0006537E" w:rsidP="0006537E">
            <w:pPr>
              <w:tabs>
                <w:tab w:val="left" w:pos="3780"/>
                <w:tab w:val="right" w:pos="8120"/>
              </w:tabs>
              <w:bidi/>
              <w:ind w:right="-105"/>
              <w:jc w:val="center"/>
              <w:rPr>
                <w:rFonts w:ascii="Arial" w:hAnsi="Arial" w:cs="Arial"/>
                <w:sz w:val="20"/>
              </w:rPr>
            </w:pPr>
            <w:r>
              <w:rPr>
                <w:rFonts w:ascii="Arial" w:hAnsi="Arial" w:cs="Arial" w:hint="cs"/>
                <w:sz w:val="20"/>
                <w:rtl/>
              </w:rPr>
              <w:t>2060 ق.م</w:t>
            </w:r>
          </w:p>
          <w:p w14:paraId="5D78E0D3" w14:textId="50D0596D" w:rsidR="003E08DF" w:rsidRPr="003E08DF" w:rsidRDefault="0006537E" w:rsidP="0006537E">
            <w:pPr>
              <w:tabs>
                <w:tab w:val="left" w:pos="3780"/>
                <w:tab w:val="right" w:pos="8120"/>
              </w:tabs>
              <w:bidi/>
              <w:ind w:right="-105"/>
              <w:jc w:val="center"/>
              <w:rPr>
                <w:rFonts w:ascii="Arial" w:hAnsi="Arial" w:cs="Arial"/>
                <w:sz w:val="20"/>
              </w:rPr>
            </w:pPr>
            <w:r>
              <w:rPr>
                <w:rFonts w:ascii="Arial" w:hAnsi="Arial" w:cs="Arial" w:hint="cs"/>
                <w:sz w:val="20"/>
                <w:rtl/>
              </w:rPr>
              <w:t>أور الكلدانيين</w:t>
            </w:r>
          </w:p>
          <w:p w14:paraId="0155EF33" w14:textId="77777777" w:rsidR="003E08DF" w:rsidRPr="003E08DF" w:rsidRDefault="003E08DF" w:rsidP="001F5191">
            <w:pPr>
              <w:tabs>
                <w:tab w:val="left" w:pos="3780"/>
                <w:tab w:val="right" w:pos="8120"/>
              </w:tabs>
              <w:ind w:right="-105"/>
              <w:rPr>
                <w:rFonts w:ascii="Arial" w:hAnsi="Arial" w:cs="Arial"/>
                <w:sz w:val="20"/>
              </w:rPr>
            </w:pPr>
          </w:p>
        </w:tc>
        <w:tc>
          <w:tcPr>
            <w:tcW w:w="2070" w:type="dxa"/>
          </w:tcPr>
          <w:p w14:paraId="58C62442" w14:textId="77777777" w:rsidR="003E08DF" w:rsidRPr="003E08DF" w:rsidRDefault="003E08DF" w:rsidP="0006537E">
            <w:pPr>
              <w:tabs>
                <w:tab w:val="left" w:pos="3780"/>
                <w:tab w:val="right" w:pos="8120"/>
              </w:tabs>
              <w:bidi/>
              <w:ind w:left="-18" w:right="-105"/>
              <w:jc w:val="center"/>
              <w:rPr>
                <w:rFonts w:ascii="Arial" w:hAnsi="Arial" w:cs="Arial"/>
                <w:sz w:val="20"/>
              </w:rPr>
            </w:pPr>
          </w:p>
          <w:p w14:paraId="4469E2AD" w14:textId="114F0201" w:rsidR="003E08DF" w:rsidRPr="003E08DF" w:rsidRDefault="0006537E" w:rsidP="0006537E">
            <w:pPr>
              <w:tabs>
                <w:tab w:val="left" w:pos="3780"/>
                <w:tab w:val="right" w:pos="8120"/>
              </w:tabs>
              <w:bidi/>
              <w:ind w:left="-18" w:right="-105"/>
              <w:jc w:val="center"/>
              <w:rPr>
                <w:rFonts w:ascii="Arial" w:hAnsi="Arial" w:cs="Arial"/>
                <w:sz w:val="20"/>
              </w:rPr>
            </w:pPr>
            <w:r>
              <w:rPr>
                <w:rFonts w:ascii="Arial" w:hAnsi="Arial" w:cs="Arial" w:hint="cs"/>
                <w:sz w:val="20"/>
                <w:rtl/>
              </w:rPr>
              <w:t>موسى</w:t>
            </w:r>
          </w:p>
          <w:p w14:paraId="2D29DEF7" w14:textId="7EC815C2" w:rsidR="003E08DF" w:rsidRPr="003E08DF" w:rsidRDefault="0006537E" w:rsidP="0006537E">
            <w:pPr>
              <w:tabs>
                <w:tab w:val="left" w:pos="3780"/>
                <w:tab w:val="right" w:pos="8120"/>
              </w:tabs>
              <w:bidi/>
              <w:ind w:left="-18" w:right="-105"/>
              <w:jc w:val="center"/>
              <w:rPr>
                <w:rFonts w:ascii="Arial" w:hAnsi="Arial" w:cs="Arial"/>
                <w:sz w:val="20"/>
              </w:rPr>
            </w:pPr>
            <w:r>
              <w:rPr>
                <w:rFonts w:ascii="Arial" w:hAnsi="Arial" w:cs="Arial" w:hint="cs"/>
                <w:sz w:val="20"/>
                <w:rtl/>
              </w:rPr>
              <w:t>1445 ق.م</w:t>
            </w:r>
          </w:p>
          <w:p w14:paraId="3A5B7496" w14:textId="2CB51C3D" w:rsidR="003E08DF" w:rsidRPr="003E08DF" w:rsidRDefault="0006537E" w:rsidP="0006537E">
            <w:pPr>
              <w:tabs>
                <w:tab w:val="left" w:pos="3780"/>
                <w:tab w:val="right" w:pos="8120"/>
              </w:tabs>
              <w:bidi/>
              <w:ind w:left="-18" w:right="-105"/>
              <w:jc w:val="center"/>
              <w:rPr>
                <w:rFonts w:ascii="Arial" w:hAnsi="Arial" w:cs="Arial"/>
                <w:sz w:val="20"/>
              </w:rPr>
            </w:pPr>
            <w:r>
              <w:rPr>
                <w:rFonts w:ascii="Arial" w:hAnsi="Arial" w:cs="Arial" w:hint="cs"/>
                <w:sz w:val="20"/>
                <w:rtl/>
              </w:rPr>
              <w:t>جبل سيناء</w:t>
            </w:r>
          </w:p>
        </w:tc>
        <w:tc>
          <w:tcPr>
            <w:tcW w:w="1890" w:type="dxa"/>
          </w:tcPr>
          <w:p w14:paraId="61946393" w14:textId="77777777" w:rsidR="003E08DF" w:rsidRPr="003E08DF" w:rsidRDefault="003E08DF" w:rsidP="0006537E">
            <w:pPr>
              <w:tabs>
                <w:tab w:val="left" w:pos="3780"/>
                <w:tab w:val="right" w:pos="8120"/>
              </w:tabs>
              <w:bidi/>
              <w:ind w:right="-105"/>
              <w:jc w:val="center"/>
              <w:rPr>
                <w:rFonts w:ascii="Arial" w:hAnsi="Arial" w:cs="Arial"/>
                <w:sz w:val="20"/>
              </w:rPr>
            </w:pPr>
          </w:p>
          <w:p w14:paraId="14BCEA61" w14:textId="7A75781F" w:rsidR="003E08DF" w:rsidRPr="003E08DF" w:rsidRDefault="0006537E" w:rsidP="0006537E">
            <w:pPr>
              <w:tabs>
                <w:tab w:val="left" w:pos="3780"/>
                <w:tab w:val="right" w:pos="8120"/>
              </w:tabs>
              <w:bidi/>
              <w:ind w:right="-105"/>
              <w:jc w:val="center"/>
              <w:rPr>
                <w:rFonts w:ascii="Arial" w:hAnsi="Arial" w:cs="Arial"/>
                <w:sz w:val="20"/>
              </w:rPr>
            </w:pPr>
            <w:r>
              <w:rPr>
                <w:rFonts w:ascii="Arial" w:hAnsi="Arial" w:cs="Arial" w:hint="cs"/>
                <w:sz w:val="20"/>
                <w:rtl/>
              </w:rPr>
              <w:t>داود</w:t>
            </w:r>
          </w:p>
          <w:p w14:paraId="2E7834E6" w14:textId="1C9F94F0" w:rsidR="003E08DF" w:rsidRPr="003E08DF" w:rsidRDefault="0006537E" w:rsidP="0006537E">
            <w:pPr>
              <w:tabs>
                <w:tab w:val="left" w:pos="3780"/>
                <w:tab w:val="right" w:pos="8120"/>
              </w:tabs>
              <w:bidi/>
              <w:ind w:right="-105"/>
              <w:jc w:val="center"/>
              <w:rPr>
                <w:rFonts w:ascii="Arial" w:hAnsi="Arial" w:cs="Arial"/>
                <w:sz w:val="16"/>
              </w:rPr>
            </w:pPr>
            <w:r>
              <w:rPr>
                <w:rFonts w:ascii="Arial" w:hAnsi="Arial" w:cs="Arial" w:hint="cs"/>
                <w:sz w:val="20"/>
                <w:rtl/>
              </w:rPr>
              <w:t>1004 ق.م</w:t>
            </w:r>
          </w:p>
          <w:p w14:paraId="54923518" w14:textId="437BCCFB" w:rsidR="003E08DF" w:rsidRPr="003E08DF" w:rsidRDefault="0006537E" w:rsidP="0006537E">
            <w:pPr>
              <w:tabs>
                <w:tab w:val="left" w:pos="3780"/>
                <w:tab w:val="right" w:pos="8120"/>
              </w:tabs>
              <w:bidi/>
              <w:ind w:right="-105"/>
              <w:jc w:val="center"/>
              <w:rPr>
                <w:rFonts w:ascii="Arial" w:hAnsi="Arial" w:cs="Arial"/>
                <w:sz w:val="20"/>
              </w:rPr>
            </w:pPr>
            <w:r>
              <w:rPr>
                <w:rFonts w:ascii="Arial" w:hAnsi="Arial" w:cs="Arial" w:hint="cs"/>
                <w:sz w:val="20"/>
                <w:rtl/>
              </w:rPr>
              <w:t>أورشليم</w:t>
            </w:r>
          </w:p>
        </w:tc>
        <w:tc>
          <w:tcPr>
            <w:tcW w:w="2070" w:type="dxa"/>
            <w:tcBorders>
              <w:right w:val="single" w:sz="12" w:space="0" w:color="000000"/>
            </w:tcBorders>
          </w:tcPr>
          <w:p w14:paraId="080BB5E2" w14:textId="77777777" w:rsidR="003E08DF" w:rsidRPr="003E08DF" w:rsidRDefault="003E08DF" w:rsidP="0006537E">
            <w:pPr>
              <w:tabs>
                <w:tab w:val="left" w:pos="3780"/>
                <w:tab w:val="right" w:pos="8120"/>
              </w:tabs>
              <w:bidi/>
              <w:ind w:right="-105"/>
              <w:jc w:val="center"/>
              <w:rPr>
                <w:rFonts w:ascii="Arial" w:hAnsi="Arial" w:cs="Arial"/>
                <w:sz w:val="20"/>
              </w:rPr>
            </w:pPr>
          </w:p>
          <w:p w14:paraId="444D629D" w14:textId="055CAE34" w:rsidR="003E08DF" w:rsidRPr="003E08DF" w:rsidRDefault="0006537E" w:rsidP="0006537E">
            <w:pPr>
              <w:tabs>
                <w:tab w:val="left" w:pos="3780"/>
                <w:tab w:val="right" w:pos="8120"/>
              </w:tabs>
              <w:bidi/>
              <w:ind w:right="-105"/>
              <w:jc w:val="center"/>
              <w:rPr>
                <w:rFonts w:ascii="Arial" w:hAnsi="Arial" w:cs="Arial"/>
                <w:sz w:val="20"/>
              </w:rPr>
            </w:pPr>
            <w:r>
              <w:rPr>
                <w:rFonts w:ascii="Arial" w:hAnsi="Arial" w:cs="Arial" w:hint="cs"/>
                <w:sz w:val="20"/>
                <w:rtl/>
              </w:rPr>
              <w:t>إرميا</w:t>
            </w:r>
          </w:p>
          <w:p w14:paraId="67CCEDC2" w14:textId="7817EA77" w:rsidR="003E08DF" w:rsidRPr="003E08DF" w:rsidRDefault="0006537E" w:rsidP="0006537E">
            <w:pPr>
              <w:tabs>
                <w:tab w:val="left" w:pos="3780"/>
                <w:tab w:val="right" w:pos="8120"/>
              </w:tabs>
              <w:bidi/>
              <w:ind w:right="-105"/>
              <w:jc w:val="center"/>
              <w:rPr>
                <w:rFonts w:ascii="Arial" w:hAnsi="Arial" w:cs="Arial"/>
                <w:sz w:val="16"/>
              </w:rPr>
            </w:pPr>
            <w:r>
              <w:rPr>
                <w:rFonts w:ascii="Arial" w:hAnsi="Arial" w:cs="Arial" w:hint="cs"/>
                <w:sz w:val="20"/>
                <w:rtl/>
              </w:rPr>
              <w:t>595 ق.م</w:t>
            </w:r>
          </w:p>
          <w:p w14:paraId="3BCA2BAE" w14:textId="7C9D5D20" w:rsidR="003E08DF" w:rsidRPr="003E08DF" w:rsidRDefault="0006537E" w:rsidP="0006537E">
            <w:pPr>
              <w:tabs>
                <w:tab w:val="left" w:pos="3780"/>
                <w:tab w:val="right" w:pos="8120"/>
              </w:tabs>
              <w:bidi/>
              <w:ind w:right="-105"/>
              <w:jc w:val="center"/>
              <w:rPr>
                <w:rFonts w:ascii="Arial" w:hAnsi="Arial" w:cs="Arial"/>
                <w:sz w:val="20"/>
              </w:rPr>
            </w:pPr>
            <w:r>
              <w:rPr>
                <w:rFonts w:ascii="Arial" w:hAnsi="Arial" w:cs="Arial" w:hint="cs"/>
                <w:sz w:val="20"/>
                <w:rtl/>
              </w:rPr>
              <w:t>أورشليم</w:t>
            </w:r>
          </w:p>
        </w:tc>
      </w:tr>
      <w:tr w:rsidR="003E08DF" w:rsidRPr="003E08DF" w14:paraId="1783C2C8" w14:textId="77777777" w:rsidTr="00147AE2">
        <w:tc>
          <w:tcPr>
            <w:tcW w:w="1671" w:type="dxa"/>
            <w:tcBorders>
              <w:left w:val="single" w:sz="12" w:space="0" w:color="000000"/>
            </w:tcBorders>
          </w:tcPr>
          <w:p w14:paraId="06A24E7F" w14:textId="77777777" w:rsidR="003E08DF" w:rsidRPr="003E08DF" w:rsidRDefault="003E08DF" w:rsidP="001F5191">
            <w:pPr>
              <w:tabs>
                <w:tab w:val="left" w:pos="3780"/>
                <w:tab w:val="right" w:pos="8120"/>
              </w:tabs>
              <w:ind w:right="-105"/>
              <w:rPr>
                <w:rFonts w:ascii="Arial" w:hAnsi="Arial" w:cs="Arial"/>
                <w:b/>
                <w:i/>
                <w:sz w:val="20"/>
              </w:rPr>
            </w:pPr>
          </w:p>
          <w:p w14:paraId="0DDE2D18" w14:textId="2179EF00" w:rsidR="003E08DF" w:rsidRPr="00421FAA" w:rsidRDefault="00421FAA" w:rsidP="00421FAA">
            <w:pPr>
              <w:tabs>
                <w:tab w:val="left" w:pos="3780"/>
                <w:tab w:val="right" w:pos="8120"/>
              </w:tabs>
              <w:bidi/>
              <w:ind w:right="-105"/>
              <w:jc w:val="center"/>
              <w:rPr>
                <w:rFonts w:ascii="Arial" w:hAnsi="Arial" w:cs="Arial"/>
                <w:bCs/>
                <w:i/>
                <w:sz w:val="20"/>
              </w:rPr>
            </w:pPr>
            <w:r w:rsidRPr="00421FAA">
              <w:rPr>
                <w:rFonts w:ascii="Arial" w:hAnsi="Arial" w:cs="Arial" w:hint="cs"/>
                <w:bCs/>
                <w:i/>
                <w:sz w:val="20"/>
                <w:rtl/>
              </w:rPr>
              <w:t>البركة الشخصية  للمستلم الأول</w:t>
            </w:r>
          </w:p>
        </w:tc>
        <w:tc>
          <w:tcPr>
            <w:tcW w:w="1947" w:type="dxa"/>
          </w:tcPr>
          <w:p w14:paraId="1F74AC3D" w14:textId="77777777" w:rsidR="003E08DF" w:rsidRPr="003E08DF" w:rsidRDefault="003E08DF" w:rsidP="001F5191">
            <w:pPr>
              <w:tabs>
                <w:tab w:val="left" w:pos="3780"/>
                <w:tab w:val="right" w:pos="8120"/>
              </w:tabs>
              <w:ind w:right="-105"/>
              <w:rPr>
                <w:rFonts w:ascii="Arial" w:hAnsi="Arial" w:cs="Arial"/>
                <w:sz w:val="20"/>
              </w:rPr>
            </w:pPr>
          </w:p>
          <w:p w14:paraId="50450F9A" w14:textId="1A501701" w:rsidR="0006537E" w:rsidRPr="003E08DF" w:rsidRDefault="0006537E" w:rsidP="0006537E">
            <w:pPr>
              <w:tabs>
                <w:tab w:val="left" w:pos="3780"/>
                <w:tab w:val="right" w:pos="8120"/>
              </w:tabs>
              <w:bidi/>
              <w:ind w:right="-105"/>
              <w:jc w:val="center"/>
              <w:rPr>
                <w:rFonts w:ascii="Arial" w:hAnsi="Arial" w:cs="Arial"/>
                <w:sz w:val="20"/>
              </w:rPr>
            </w:pPr>
            <w:r>
              <w:rPr>
                <w:rFonts w:ascii="Arial" w:hAnsi="Arial" w:cs="Arial" w:hint="cs"/>
                <w:sz w:val="20"/>
                <w:rtl/>
              </w:rPr>
              <w:t>بركة الممتلكات والإسم، ابن، تأديب المقاومين</w:t>
            </w:r>
          </w:p>
          <w:p w14:paraId="5E890CDA" w14:textId="77777777" w:rsidR="003E08DF" w:rsidRPr="003E08DF" w:rsidRDefault="003E08DF" w:rsidP="001F5191">
            <w:pPr>
              <w:tabs>
                <w:tab w:val="left" w:pos="3780"/>
                <w:tab w:val="right" w:pos="8120"/>
              </w:tabs>
              <w:ind w:right="-105"/>
              <w:rPr>
                <w:rFonts w:ascii="Arial" w:hAnsi="Arial" w:cs="Arial"/>
                <w:sz w:val="20"/>
              </w:rPr>
            </w:pPr>
          </w:p>
        </w:tc>
        <w:tc>
          <w:tcPr>
            <w:tcW w:w="2070" w:type="dxa"/>
          </w:tcPr>
          <w:p w14:paraId="4ABEF8A3" w14:textId="77777777" w:rsidR="003E08DF" w:rsidRPr="003E08DF" w:rsidRDefault="003E08DF" w:rsidP="001F5191">
            <w:pPr>
              <w:tabs>
                <w:tab w:val="left" w:pos="3780"/>
                <w:tab w:val="right" w:pos="8120"/>
              </w:tabs>
              <w:ind w:left="-18" w:right="-105"/>
              <w:rPr>
                <w:rFonts w:ascii="Arial" w:hAnsi="Arial" w:cs="Arial"/>
                <w:sz w:val="20"/>
              </w:rPr>
            </w:pPr>
          </w:p>
          <w:p w14:paraId="1B555F35" w14:textId="056A0944" w:rsidR="003E08DF" w:rsidRPr="003E08DF" w:rsidRDefault="0006537E" w:rsidP="0006537E">
            <w:pPr>
              <w:tabs>
                <w:tab w:val="left" w:pos="3780"/>
                <w:tab w:val="right" w:pos="8120"/>
              </w:tabs>
              <w:bidi/>
              <w:ind w:left="-18" w:right="-105"/>
              <w:jc w:val="center"/>
              <w:rPr>
                <w:rFonts w:ascii="Arial" w:hAnsi="Arial" w:cs="Arial"/>
                <w:sz w:val="20"/>
              </w:rPr>
            </w:pPr>
            <w:r>
              <w:rPr>
                <w:rFonts w:ascii="Arial" w:hAnsi="Arial" w:cs="Arial" w:hint="cs"/>
                <w:sz w:val="20"/>
                <w:rtl/>
              </w:rPr>
              <w:t>امتياز رؤية كنعان من بعيد</w:t>
            </w:r>
          </w:p>
        </w:tc>
        <w:tc>
          <w:tcPr>
            <w:tcW w:w="1890" w:type="dxa"/>
          </w:tcPr>
          <w:p w14:paraId="35322D80" w14:textId="77777777" w:rsidR="003E08DF" w:rsidRPr="003E08DF" w:rsidRDefault="003E08DF" w:rsidP="001F5191">
            <w:pPr>
              <w:tabs>
                <w:tab w:val="left" w:pos="3780"/>
                <w:tab w:val="right" w:pos="8120"/>
              </w:tabs>
              <w:ind w:right="-105"/>
              <w:rPr>
                <w:rFonts w:ascii="Arial" w:hAnsi="Arial" w:cs="Arial"/>
                <w:sz w:val="20"/>
              </w:rPr>
            </w:pPr>
          </w:p>
          <w:p w14:paraId="3E04F44F" w14:textId="77777777" w:rsidR="0006537E" w:rsidRDefault="0006537E" w:rsidP="0006537E">
            <w:pPr>
              <w:tabs>
                <w:tab w:val="left" w:pos="3780"/>
                <w:tab w:val="right" w:pos="8120"/>
              </w:tabs>
              <w:bidi/>
              <w:ind w:right="-105"/>
              <w:jc w:val="center"/>
              <w:rPr>
                <w:rFonts w:ascii="Arial" w:hAnsi="Arial" w:cs="Arial"/>
                <w:sz w:val="20"/>
                <w:rtl/>
              </w:rPr>
            </w:pPr>
            <w:r>
              <w:rPr>
                <w:rFonts w:ascii="Arial" w:hAnsi="Arial" w:cs="Arial" w:hint="cs"/>
                <w:sz w:val="20"/>
                <w:rtl/>
              </w:rPr>
              <w:t>أبناء (بيت) لا ينقرض</w:t>
            </w:r>
          </w:p>
          <w:p w14:paraId="610858A5" w14:textId="32FD9136" w:rsidR="0006537E" w:rsidRPr="003E08DF" w:rsidRDefault="0006537E" w:rsidP="0006537E">
            <w:pPr>
              <w:tabs>
                <w:tab w:val="left" w:pos="3780"/>
                <w:tab w:val="right" w:pos="8120"/>
              </w:tabs>
              <w:bidi/>
              <w:ind w:right="-105"/>
              <w:jc w:val="center"/>
              <w:rPr>
                <w:rFonts w:ascii="Arial" w:hAnsi="Arial" w:cs="Arial"/>
                <w:sz w:val="20"/>
              </w:rPr>
            </w:pPr>
            <w:r>
              <w:rPr>
                <w:rFonts w:ascii="Arial" w:hAnsi="Arial" w:cs="Arial" w:hint="cs"/>
                <w:sz w:val="20"/>
                <w:rtl/>
              </w:rPr>
              <w:t>(مت 1: 1-17)</w:t>
            </w:r>
          </w:p>
        </w:tc>
        <w:tc>
          <w:tcPr>
            <w:tcW w:w="2070" w:type="dxa"/>
            <w:tcBorders>
              <w:right w:val="single" w:sz="12" w:space="0" w:color="000000"/>
            </w:tcBorders>
          </w:tcPr>
          <w:p w14:paraId="183DA748" w14:textId="77777777" w:rsidR="003E08DF" w:rsidRPr="003E08DF" w:rsidRDefault="003E08DF" w:rsidP="001F5191">
            <w:pPr>
              <w:tabs>
                <w:tab w:val="left" w:pos="3780"/>
                <w:tab w:val="right" w:pos="8120"/>
              </w:tabs>
              <w:ind w:right="-105"/>
              <w:rPr>
                <w:rFonts w:ascii="Arial" w:hAnsi="Arial" w:cs="Arial"/>
                <w:sz w:val="20"/>
              </w:rPr>
            </w:pPr>
          </w:p>
          <w:p w14:paraId="104739DE" w14:textId="77777777" w:rsidR="003E08DF" w:rsidRPr="003E08DF" w:rsidRDefault="003E08DF" w:rsidP="001F5191">
            <w:pPr>
              <w:tabs>
                <w:tab w:val="left" w:pos="3780"/>
                <w:tab w:val="right" w:pos="8120"/>
              </w:tabs>
              <w:ind w:right="-105"/>
              <w:jc w:val="center"/>
              <w:rPr>
                <w:rFonts w:ascii="Arial" w:hAnsi="Arial" w:cs="Arial"/>
                <w:sz w:val="20"/>
              </w:rPr>
            </w:pPr>
            <w:r w:rsidRPr="003E08DF">
              <w:rPr>
                <w:rFonts w:ascii="Arial" w:hAnsi="Arial" w:cs="Arial"/>
                <w:sz w:val="20"/>
              </w:rPr>
              <w:t>–</w:t>
            </w:r>
          </w:p>
        </w:tc>
      </w:tr>
      <w:tr w:rsidR="003E08DF" w:rsidRPr="003E08DF" w14:paraId="104C1CD7" w14:textId="77777777" w:rsidTr="00147AE2">
        <w:tc>
          <w:tcPr>
            <w:tcW w:w="1671" w:type="dxa"/>
            <w:tcBorders>
              <w:left w:val="single" w:sz="12" w:space="0" w:color="000000"/>
            </w:tcBorders>
          </w:tcPr>
          <w:p w14:paraId="34D430EC" w14:textId="77777777" w:rsidR="003E08DF" w:rsidRPr="003E08DF" w:rsidRDefault="003E08DF" w:rsidP="001F5191">
            <w:pPr>
              <w:tabs>
                <w:tab w:val="left" w:pos="3780"/>
                <w:tab w:val="right" w:pos="8120"/>
              </w:tabs>
              <w:ind w:right="-105"/>
              <w:rPr>
                <w:rFonts w:ascii="Arial" w:hAnsi="Arial" w:cs="Arial"/>
                <w:b/>
                <w:i/>
                <w:sz w:val="20"/>
              </w:rPr>
            </w:pPr>
          </w:p>
          <w:p w14:paraId="158727D4" w14:textId="55AE5657" w:rsidR="003E08DF" w:rsidRPr="0006537E" w:rsidRDefault="0006537E" w:rsidP="0006537E">
            <w:pPr>
              <w:tabs>
                <w:tab w:val="left" w:pos="3780"/>
                <w:tab w:val="right" w:pos="8120"/>
              </w:tabs>
              <w:bidi/>
              <w:ind w:right="-105"/>
              <w:jc w:val="center"/>
              <w:rPr>
                <w:rFonts w:ascii="Arial" w:hAnsi="Arial" w:cs="Arial"/>
                <w:bCs/>
                <w:i/>
                <w:sz w:val="20"/>
              </w:rPr>
            </w:pPr>
            <w:r w:rsidRPr="0006537E">
              <w:rPr>
                <w:rFonts w:ascii="Arial" w:hAnsi="Arial" w:cs="Arial" w:hint="cs"/>
                <w:bCs/>
                <w:i/>
                <w:sz w:val="20"/>
                <w:rtl/>
              </w:rPr>
              <w:t>البركات الوطنية</w:t>
            </w:r>
          </w:p>
        </w:tc>
        <w:tc>
          <w:tcPr>
            <w:tcW w:w="1947" w:type="dxa"/>
          </w:tcPr>
          <w:p w14:paraId="7D0FA776" w14:textId="77777777" w:rsidR="003E08DF" w:rsidRPr="003E08DF" w:rsidRDefault="003E08DF" w:rsidP="001F5191">
            <w:pPr>
              <w:tabs>
                <w:tab w:val="left" w:pos="3780"/>
                <w:tab w:val="right" w:pos="8120"/>
              </w:tabs>
              <w:ind w:right="-105"/>
              <w:rPr>
                <w:rFonts w:ascii="Arial" w:hAnsi="Arial" w:cs="Arial"/>
                <w:sz w:val="20"/>
              </w:rPr>
            </w:pPr>
          </w:p>
          <w:p w14:paraId="6F476EC6" w14:textId="1F8A32BF" w:rsidR="0006537E" w:rsidRPr="003E08DF" w:rsidRDefault="0006537E" w:rsidP="0006537E">
            <w:pPr>
              <w:tabs>
                <w:tab w:val="left" w:pos="3780"/>
                <w:tab w:val="right" w:pos="8120"/>
              </w:tabs>
              <w:bidi/>
              <w:ind w:right="-105"/>
              <w:jc w:val="center"/>
              <w:rPr>
                <w:rFonts w:ascii="Arial" w:hAnsi="Arial" w:cs="Arial"/>
                <w:sz w:val="20"/>
              </w:rPr>
            </w:pPr>
            <w:r>
              <w:rPr>
                <w:rFonts w:ascii="Arial" w:hAnsi="Arial" w:cs="Arial" w:hint="cs"/>
                <w:sz w:val="20"/>
                <w:rtl/>
              </w:rPr>
              <w:t>أمة عظيمة تأتي من إبراهيم</w:t>
            </w:r>
          </w:p>
          <w:p w14:paraId="5865DD15" w14:textId="77777777" w:rsidR="003E08DF" w:rsidRPr="003E08DF" w:rsidRDefault="003E08DF" w:rsidP="001F5191">
            <w:pPr>
              <w:tabs>
                <w:tab w:val="left" w:pos="3780"/>
                <w:tab w:val="right" w:pos="8120"/>
              </w:tabs>
              <w:ind w:right="-105"/>
              <w:rPr>
                <w:rFonts w:ascii="Arial" w:hAnsi="Arial" w:cs="Arial"/>
                <w:sz w:val="20"/>
              </w:rPr>
            </w:pPr>
          </w:p>
        </w:tc>
        <w:tc>
          <w:tcPr>
            <w:tcW w:w="2070" w:type="dxa"/>
          </w:tcPr>
          <w:p w14:paraId="56DF57AD" w14:textId="77777777" w:rsidR="003E08DF" w:rsidRPr="003E08DF" w:rsidRDefault="003E08DF" w:rsidP="001F5191">
            <w:pPr>
              <w:tabs>
                <w:tab w:val="left" w:pos="3780"/>
                <w:tab w:val="right" w:pos="8120"/>
              </w:tabs>
              <w:ind w:left="-18" w:right="-105"/>
              <w:rPr>
                <w:rFonts w:ascii="Arial" w:hAnsi="Arial" w:cs="Arial"/>
                <w:sz w:val="20"/>
              </w:rPr>
            </w:pPr>
          </w:p>
          <w:p w14:paraId="63F997DD" w14:textId="2B79FF41" w:rsidR="0006537E" w:rsidRPr="0006537E" w:rsidRDefault="0006537E" w:rsidP="0006537E">
            <w:pPr>
              <w:tabs>
                <w:tab w:val="left" w:pos="3780"/>
                <w:tab w:val="right" w:pos="8120"/>
              </w:tabs>
              <w:bidi/>
              <w:ind w:left="-18" w:right="-105"/>
              <w:jc w:val="center"/>
              <w:rPr>
                <w:rFonts w:ascii="Arial" w:hAnsi="Arial" w:cs="Arial"/>
                <w:sz w:val="20"/>
              </w:rPr>
            </w:pPr>
            <w:r w:rsidRPr="0006537E">
              <w:rPr>
                <w:rFonts w:ascii="Arial" w:hAnsi="Arial" w:cs="Arial"/>
                <w:sz w:val="20"/>
                <w:rtl/>
              </w:rPr>
              <w:t>التوبيخ (ال</w:t>
            </w:r>
            <w:r>
              <w:rPr>
                <w:rFonts w:ascii="Arial" w:hAnsi="Arial" w:cs="Arial" w:hint="cs"/>
                <w:sz w:val="20"/>
                <w:rtl/>
              </w:rPr>
              <w:t>سبي</w:t>
            </w:r>
            <w:r w:rsidRPr="0006537E">
              <w:rPr>
                <w:rFonts w:ascii="Arial" w:hAnsi="Arial" w:cs="Arial"/>
                <w:sz w:val="20"/>
                <w:rtl/>
              </w:rPr>
              <w:t>)</w:t>
            </w:r>
          </w:p>
          <w:p w14:paraId="7943F104" w14:textId="77777777" w:rsidR="0006537E" w:rsidRPr="0006537E" w:rsidRDefault="0006537E" w:rsidP="0006537E">
            <w:pPr>
              <w:tabs>
                <w:tab w:val="left" w:pos="3780"/>
                <w:tab w:val="right" w:pos="8120"/>
              </w:tabs>
              <w:bidi/>
              <w:ind w:left="-18" w:right="-105"/>
              <w:jc w:val="center"/>
              <w:rPr>
                <w:rFonts w:ascii="Arial" w:hAnsi="Arial" w:cs="Arial"/>
                <w:sz w:val="20"/>
              </w:rPr>
            </w:pPr>
            <w:r w:rsidRPr="0006537E">
              <w:rPr>
                <w:rFonts w:ascii="Arial" w:hAnsi="Arial" w:cs="Arial"/>
                <w:sz w:val="20"/>
                <w:rtl/>
              </w:rPr>
              <w:t>الجمع</w:t>
            </w:r>
          </w:p>
          <w:p w14:paraId="3E8230B2" w14:textId="78463FC2" w:rsidR="0006537E" w:rsidRPr="0006537E" w:rsidRDefault="0006537E" w:rsidP="0006537E">
            <w:pPr>
              <w:tabs>
                <w:tab w:val="left" w:pos="3780"/>
                <w:tab w:val="right" w:pos="8120"/>
              </w:tabs>
              <w:bidi/>
              <w:ind w:left="-18" w:right="-105"/>
              <w:jc w:val="center"/>
              <w:rPr>
                <w:rFonts w:ascii="Arial" w:hAnsi="Arial" w:cs="Arial"/>
                <w:sz w:val="20"/>
              </w:rPr>
            </w:pPr>
            <w:r w:rsidRPr="0006537E">
              <w:rPr>
                <w:rFonts w:ascii="Arial" w:hAnsi="Arial" w:cs="Arial"/>
                <w:sz w:val="20"/>
                <w:rtl/>
              </w:rPr>
              <w:t>التوحيد (</w:t>
            </w:r>
            <w:r>
              <w:rPr>
                <w:rFonts w:ascii="Arial" w:hAnsi="Arial" w:cs="Arial" w:hint="cs"/>
                <w:sz w:val="20"/>
                <w:rtl/>
              </w:rPr>
              <w:t>أ</w:t>
            </w:r>
            <w:r w:rsidRPr="0006537E">
              <w:rPr>
                <w:rFonts w:ascii="Arial" w:hAnsi="Arial" w:cs="Arial"/>
                <w:sz w:val="20"/>
                <w:rtl/>
              </w:rPr>
              <w:t>ش ١١: ١١-١٦)</w:t>
            </w:r>
          </w:p>
          <w:p w14:paraId="2392FB73" w14:textId="77777777" w:rsidR="0006537E" w:rsidRPr="0006537E" w:rsidRDefault="0006537E" w:rsidP="0006537E">
            <w:pPr>
              <w:tabs>
                <w:tab w:val="left" w:pos="3780"/>
                <w:tab w:val="right" w:pos="8120"/>
              </w:tabs>
              <w:bidi/>
              <w:ind w:left="-18" w:right="-105"/>
              <w:jc w:val="center"/>
              <w:rPr>
                <w:rFonts w:ascii="Arial" w:hAnsi="Arial" w:cs="Arial"/>
                <w:sz w:val="20"/>
              </w:rPr>
            </w:pPr>
            <w:r w:rsidRPr="0006537E">
              <w:rPr>
                <w:rFonts w:ascii="Arial" w:hAnsi="Arial" w:cs="Arial"/>
                <w:sz w:val="20"/>
                <w:rtl/>
              </w:rPr>
              <w:t>التوبة</w:t>
            </w:r>
          </w:p>
          <w:p w14:paraId="58C53C00" w14:textId="7A754CDB" w:rsidR="0006537E" w:rsidRPr="0006537E" w:rsidRDefault="0006537E" w:rsidP="0006537E">
            <w:pPr>
              <w:tabs>
                <w:tab w:val="left" w:pos="3780"/>
                <w:tab w:val="right" w:pos="8120"/>
              </w:tabs>
              <w:bidi/>
              <w:ind w:left="-18" w:right="-105"/>
              <w:jc w:val="center"/>
              <w:rPr>
                <w:rFonts w:ascii="Arial" w:hAnsi="Arial" w:cs="Arial"/>
                <w:sz w:val="20"/>
              </w:rPr>
            </w:pPr>
            <w:r w:rsidRPr="0006537E">
              <w:rPr>
                <w:rFonts w:ascii="Arial" w:hAnsi="Arial" w:cs="Arial"/>
                <w:sz w:val="20"/>
                <w:rtl/>
              </w:rPr>
              <w:t>است</w:t>
            </w:r>
            <w:r>
              <w:rPr>
                <w:rFonts w:ascii="Arial" w:hAnsi="Arial" w:cs="Arial" w:hint="cs"/>
                <w:sz w:val="20"/>
                <w:rtl/>
              </w:rPr>
              <w:t>رداد</w:t>
            </w:r>
            <w:r w:rsidRPr="0006537E">
              <w:rPr>
                <w:rFonts w:ascii="Arial" w:hAnsi="Arial" w:cs="Arial"/>
                <w:sz w:val="20"/>
                <w:rtl/>
              </w:rPr>
              <w:t xml:space="preserve"> الأرض</w:t>
            </w:r>
          </w:p>
          <w:p w14:paraId="5B0C46A3" w14:textId="394937C3" w:rsidR="0006537E" w:rsidRPr="003E08DF" w:rsidRDefault="0006537E" w:rsidP="0006537E">
            <w:pPr>
              <w:tabs>
                <w:tab w:val="left" w:pos="3780"/>
                <w:tab w:val="right" w:pos="8120"/>
              </w:tabs>
              <w:bidi/>
              <w:ind w:left="-18" w:right="-105"/>
              <w:jc w:val="center"/>
              <w:rPr>
                <w:rFonts w:ascii="Arial" w:hAnsi="Arial" w:cs="Arial"/>
                <w:sz w:val="20"/>
              </w:rPr>
            </w:pPr>
            <w:r w:rsidRPr="0006537E">
              <w:rPr>
                <w:rFonts w:ascii="Arial" w:hAnsi="Arial" w:cs="Arial"/>
                <w:sz w:val="20"/>
                <w:rtl/>
              </w:rPr>
              <w:t>ال</w:t>
            </w:r>
            <w:r>
              <w:rPr>
                <w:rFonts w:ascii="Arial" w:hAnsi="Arial" w:cs="Arial" w:hint="cs"/>
                <w:sz w:val="20"/>
                <w:rtl/>
              </w:rPr>
              <w:t>إ</w:t>
            </w:r>
            <w:r w:rsidRPr="0006537E">
              <w:rPr>
                <w:rFonts w:ascii="Arial" w:hAnsi="Arial" w:cs="Arial"/>
                <w:sz w:val="20"/>
                <w:rtl/>
              </w:rPr>
              <w:t>زدهار</w:t>
            </w:r>
          </w:p>
        </w:tc>
        <w:tc>
          <w:tcPr>
            <w:tcW w:w="1890" w:type="dxa"/>
          </w:tcPr>
          <w:p w14:paraId="00FED0EE" w14:textId="77777777" w:rsidR="003E08DF" w:rsidRPr="003E08DF" w:rsidRDefault="003E08DF" w:rsidP="001F5191">
            <w:pPr>
              <w:tabs>
                <w:tab w:val="left" w:pos="3780"/>
                <w:tab w:val="right" w:pos="8120"/>
              </w:tabs>
              <w:ind w:right="-105"/>
              <w:rPr>
                <w:rFonts w:ascii="Arial" w:hAnsi="Arial" w:cs="Arial"/>
                <w:sz w:val="20"/>
              </w:rPr>
            </w:pPr>
          </w:p>
          <w:p w14:paraId="5C55E87D" w14:textId="6A86EA64" w:rsidR="0006537E" w:rsidRPr="0006537E" w:rsidRDefault="0006537E" w:rsidP="0006537E">
            <w:pPr>
              <w:tabs>
                <w:tab w:val="left" w:pos="3780"/>
                <w:tab w:val="right" w:pos="8120"/>
              </w:tabs>
              <w:bidi/>
              <w:ind w:right="-105"/>
              <w:jc w:val="center"/>
              <w:rPr>
                <w:rFonts w:ascii="Arial" w:hAnsi="Arial" w:cs="Arial"/>
                <w:sz w:val="20"/>
              </w:rPr>
            </w:pPr>
            <w:r w:rsidRPr="0006537E">
              <w:rPr>
                <w:rFonts w:ascii="Arial" w:hAnsi="Arial" w:cs="Arial"/>
                <w:sz w:val="20"/>
                <w:rtl/>
              </w:rPr>
              <w:t>هيكل (من خلال ال</w:t>
            </w:r>
            <w:r>
              <w:rPr>
                <w:rFonts w:ascii="Arial" w:hAnsi="Arial" w:cs="Arial" w:hint="cs"/>
                <w:sz w:val="20"/>
                <w:rtl/>
              </w:rPr>
              <w:t>إ</w:t>
            </w:r>
            <w:r w:rsidRPr="0006537E">
              <w:rPr>
                <w:rFonts w:ascii="Arial" w:hAnsi="Arial" w:cs="Arial"/>
                <w:sz w:val="20"/>
                <w:rtl/>
              </w:rPr>
              <w:t>بن)</w:t>
            </w:r>
          </w:p>
          <w:p w14:paraId="433FEA32" w14:textId="7FEDF589" w:rsidR="0006537E" w:rsidRPr="003E08DF" w:rsidRDefault="0006537E" w:rsidP="0006537E">
            <w:pPr>
              <w:tabs>
                <w:tab w:val="left" w:pos="3780"/>
                <w:tab w:val="right" w:pos="8120"/>
              </w:tabs>
              <w:bidi/>
              <w:ind w:right="-105"/>
              <w:jc w:val="center"/>
              <w:rPr>
                <w:rFonts w:ascii="Arial" w:hAnsi="Arial" w:cs="Arial"/>
                <w:sz w:val="20"/>
              </w:rPr>
            </w:pPr>
            <w:r w:rsidRPr="0006537E">
              <w:rPr>
                <w:rFonts w:ascii="Arial" w:hAnsi="Arial" w:cs="Arial"/>
                <w:sz w:val="20"/>
                <w:rtl/>
              </w:rPr>
              <w:t xml:space="preserve">ملك بار يحكم (من نسل داود) على مملكةٍ </w:t>
            </w:r>
            <w:r>
              <w:rPr>
                <w:rFonts w:ascii="Arial" w:hAnsi="Arial" w:cs="Arial" w:hint="cs"/>
                <w:sz w:val="20"/>
                <w:rtl/>
              </w:rPr>
              <w:t>تسود</w:t>
            </w:r>
            <w:r w:rsidRPr="0006537E">
              <w:rPr>
                <w:rFonts w:ascii="Arial" w:hAnsi="Arial" w:cs="Arial"/>
                <w:sz w:val="20"/>
                <w:rtl/>
              </w:rPr>
              <w:t xml:space="preserve"> فيها إسرائيل (</w:t>
            </w:r>
            <w:r>
              <w:rPr>
                <w:rFonts w:ascii="Arial" w:hAnsi="Arial" w:cs="Arial" w:hint="cs"/>
                <w:sz w:val="20"/>
                <w:rtl/>
              </w:rPr>
              <w:t>أ</w:t>
            </w:r>
            <w:r w:rsidRPr="0006537E">
              <w:rPr>
                <w:rFonts w:ascii="Arial" w:hAnsi="Arial" w:cs="Arial"/>
                <w:sz w:val="20"/>
                <w:rtl/>
              </w:rPr>
              <w:t>ش ١١: ١-٥)</w:t>
            </w:r>
          </w:p>
        </w:tc>
        <w:tc>
          <w:tcPr>
            <w:tcW w:w="2070" w:type="dxa"/>
            <w:tcBorders>
              <w:right w:val="single" w:sz="12" w:space="0" w:color="000000"/>
            </w:tcBorders>
          </w:tcPr>
          <w:p w14:paraId="06084BC5" w14:textId="77777777" w:rsidR="003E08DF" w:rsidRPr="003E08DF" w:rsidRDefault="003E08DF" w:rsidP="0006537E">
            <w:pPr>
              <w:tabs>
                <w:tab w:val="left" w:pos="3780"/>
                <w:tab w:val="right" w:pos="8120"/>
              </w:tabs>
              <w:bidi/>
              <w:ind w:right="-105"/>
              <w:jc w:val="center"/>
              <w:rPr>
                <w:rFonts w:ascii="Arial" w:hAnsi="Arial" w:cs="Arial"/>
                <w:sz w:val="20"/>
              </w:rPr>
            </w:pPr>
          </w:p>
          <w:p w14:paraId="58FE62C6" w14:textId="33AA5A32" w:rsidR="0006537E" w:rsidRDefault="0006537E" w:rsidP="0006537E">
            <w:pPr>
              <w:tabs>
                <w:tab w:val="left" w:pos="3780"/>
                <w:tab w:val="right" w:pos="8120"/>
              </w:tabs>
              <w:bidi/>
              <w:ind w:right="-105"/>
              <w:jc w:val="center"/>
              <w:rPr>
                <w:rFonts w:ascii="Arial" w:hAnsi="Arial" w:cs="Arial"/>
                <w:sz w:val="20"/>
                <w:rtl/>
              </w:rPr>
            </w:pPr>
            <w:r>
              <w:rPr>
                <w:rFonts w:ascii="Arial" w:hAnsi="Arial" w:cs="Arial" w:hint="cs"/>
                <w:sz w:val="20"/>
                <w:rtl/>
              </w:rPr>
              <w:t>إعادة توحيد إسرائيل ويهوذا</w:t>
            </w:r>
          </w:p>
          <w:p w14:paraId="71A81A8D" w14:textId="7C065282" w:rsidR="0006537E" w:rsidRDefault="0006537E" w:rsidP="0006537E">
            <w:pPr>
              <w:tabs>
                <w:tab w:val="left" w:pos="3780"/>
                <w:tab w:val="right" w:pos="8120"/>
              </w:tabs>
              <w:bidi/>
              <w:ind w:right="-105"/>
              <w:jc w:val="center"/>
              <w:rPr>
                <w:rFonts w:ascii="Arial" w:hAnsi="Arial" w:cs="Arial"/>
                <w:sz w:val="20"/>
                <w:rtl/>
              </w:rPr>
            </w:pPr>
            <w:r>
              <w:rPr>
                <w:rFonts w:ascii="Arial" w:hAnsi="Arial" w:cs="Arial" w:hint="cs"/>
                <w:sz w:val="20"/>
                <w:rtl/>
              </w:rPr>
              <w:t>الغفران</w:t>
            </w:r>
          </w:p>
          <w:p w14:paraId="7EA4419F" w14:textId="165CE885" w:rsidR="0006537E" w:rsidRDefault="0006537E" w:rsidP="0006537E">
            <w:pPr>
              <w:tabs>
                <w:tab w:val="left" w:pos="3780"/>
                <w:tab w:val="right" w:pos="8120"/>
              </w:tabs>
              <w:bidi/>
              <w:ind w:right="-105"/>
              <w:jc w:val="center"/>
              <w:rPr>
                <w:rFonts w:ascii="Arial" w:hAnsi="Arial" w:cs="Arial"/>
                <w:sz w:val="20"/>
                <w:rtl/>
              </w:rPr>
            </w:pPr>
            <w:r>
              <w:rPr>
                <w:rFonts w:ascii="Arial" w:hAnsi="Arial" w:cs="Arial" w:hint="cs"/>
                <w:sz w:val="20"/>
                <w:rtl/>
              </w:rPr>
              <w:t>سكنى الروح</w:t>
            </w:r>
          </w:p>
          <w:p w14:paraId="0C8D5DC4" w14:textId="7352C5E9" w:rsidR="0006537E" w:rsidRDefault="0006537E" w:rsidP="0006537E">
            <w:pPr>
              <w:tabs>
                <w:tab w:val="left" w:pos="3780"/>
                <w:tab w:val="right" w:pos="8120"/>
              </w:tabs>
              <w:bidi/>
              <w:ind w:right="-105"/>
              <w:jc w:val="center"/>
              <w:rPr>
                <w:rFonts w:ascii="Arial" w:hAnsi="Arial" w:cs="Arial"/>
                <w:sz w:val="20"/>
                <w:rtl/>
              </w:rPr>
            </w:pPr>
            <w:r>
              <w:rPr>
                <w:rFonts w:ascii="Arial" w:hAnsi="Arial" w:cs="Arial" w:hint="cs"/>
                <w:sz w:val="20"/>
                <w:rtl/>
              </w:rPr>
              <w:t>قلب جديد</w:t>
            </w:r>
          </w:p>
          <w:p w14:paraId="37386E30" w14:textId="29B8EEBA" w:rsidR="0006537E" w:rsidRDefault="0006537E" w:rsidP="0006537E">
            <w:pPr>
              <w:tabs>
                <w:tab w:val="left" w:pos="3780"/>
                <w:tab w:val="right" w:pos="8120"/>
              </w:tabs>
              <w:bidi/>
              <w:ind w:right="-105"/>
              <w:jc w:val="center"/>
              <w:rPr>
                <w:rFonts w:ascii="Arial" w:hAnsi="Arial" w:cs="Arial"/>
                <w:sz w:val="20"/>
                <w:rtl/>
              </w:rPr>
            </w:pPr>
            <w:r>
              <w:rPr>
                <w:rFonts w:ascii="Arial" w:hAnsi="Arial" w:cs="Arial" w:hint="cs"/>
                <w:sz w:val="20"/>
                <w:rtl/>
              </w:rPr>
              <w:t>100% مسيحيون</w:t>
            </w:r>
          </w:p>
          <w:p w14:paraId="5E555730" w14:textId="540BD3EF" w:rsidR="0006537E" w:rsidRPr="003E08DF" w:rsidRDefault="0006537E" w:rsidP="0006537E">
            <w:pPr>
              <w:tabs>
                <w:tab w:val="left" w:pos="3780"/>
                <w:tab w:val="right" w:pos="8120"/>
              </w:tabs>
              <w:bidi/>
              <w:ind w:right="-105"/>
              <w:jc w:val="center"/>
              <w:rPr>
                <w:rFonts w:ascii="Arial" w:hAnsi="Arial" w:cs="Arial"/>
                <w:sz w:val="20"/>
              </w:rPr>
            </w:pPr>
            <w:r>
              <w:rPr>
                <w:rFonts w:ascii="Arial" w:hAnsi="Arial" w:cs="Arial" w:hint="cs"/>
                <w:sz w:val="20"/>
                <w:rtl/>
              </w:rPr>
              <w:t>(حز 36: 25-38)</w:t>
            </w:r>
          </w:p>
          <w:p w14:paraId="19A2A978" w14:textId="77777777" w:rsidR="003E08DF" w:rsidRPr="003E08DF" w:rsidRDefault="003E08DF" w:rsidP="0006537E">
            <w:pPr>
              <w:tabs>
                <w:tab w:val="left" w:pos="3780"/>
                <w:tab w:val="right" w:pos="8120"/>
              </w:tabs>
              <w:bidi/>
              <w:ind w:right="-105"/>
              <w:jc w:val="center"/>
              <w:rPr>
                <w:rFonts w:ascii="Arial" w:hAnsi="Arial" w:cs="Arial"/>
                <w:sz w:val="20"/>
              </w:rPr>
            </w:pPr>
          </w:p>
        </w:tc>
      </w:tr>
      <w:tr w:rsidR="003E08DF" w:rsidRPr="003E08DF" w14:paraId="25D67957" w14:textId="77777777" w:rsidTr="00147AE2">
        <w:tc>
          <w:tcPr>
            <w:tcW w:w="1671" w:type="dxa"/>
            <w:tcBorders>
              <w:left w:val="single" w:sz="12" w:space="0" w:color="000000"/>
            </w:tcBorders>
          </w:tcPr>
          <w:p w14:paraId="52FB1914" w14:textId="77777777" w:rsidR="003E08DF" w:rsidRPr="003E08DF" w:rsidRDefault="003E08DF" w:rsidP="001F5191">
            <w:pPr>
              <w:tabs>
                <w:tab w:val="left" w:pos="3780"/>
                <w:tab w:val="right" w:pos="8120"/>
              </w:tabs>
              <w:ind w:right="-105"/>
              <w:rPr>
                <w:rFonts w:ascii="Arial" w:hAnsi="Arial" w:cs="Arial"/>
                <w:b/>
                <w:i/>
                <w:sz w:val="20"/>
              </w:rPr>
            </w:pPr>
          </w:p>
          <w:p w14:paraId="7C0E57AC" w14:textId="21117068" w:rsidR="003E08DF" w:rsidRPr="0006537E" w:rsidRDefault="0006537E" w:rsidP="0006537E">
            <w:pPr>
              <w:tabs>
                <w:tab w:val="left" w:pos="3780"/>
                <w:tab w:val="right" w:pos="8120"/>
              </w:tabs>
              <w:bidi/>
              <w:ind w:right="-105"/>
              <w:jc w:val="center"/>
              <w:rPr>
                <w:rFonts w:ascii="Arial" w:hAnsi="Arial" w:cs="Arial"/>
                <w:bCs/>
                <w:i/>
                <w:sz w:val="20"/>
              </w:rPr>
            </w:pPr>
            <w:r w:rsidRPr="0006537E">
              <w:rPr>
                <w:rFonts w:ascii="Arial" w:hAnsi="Arial" w:cs="Arial" w:hint="cs"/>
                <w:bCs/>
                <w:i/>
                <w:sz w:val="20"/>
                <w:rtl/>
              </w:rPr>
              <w:t>البركات العالمية</w:t>
            </w:r>
          </w:p>
        </w:tc>
        <w:tc>
          <w:tcPr>
            <w:tcW w:w="1947" w:type="dxa"/>
          </w:tcPr>
          <w:p w14:paraId="4D465D91" w14:textId="77777777" w:rsidR="003E08DF" w:rsidRPr="003E08DF" w:rsidRDefault="003E08DF" w:rsidP="001F5191">
            <w:pPr>
              <w:tabs>
                <w:tab w:val="left" w:pos="3780"/>
                <w:tab w:val="right" w:pos="8120"/>
              </w:tabs>
              <w:ind w:right="-105"/>
              <w:rPr>
                <w:rFonts w:ascii="Arial" w:hAnsi="Arial" w:cs="Arial"/>
                <w:sz w:val="20"/>
              </w:rPr>
            </w:pPr>
          </w:p>
          <w:p w14:paraId="6DEA596B" w14:textId="4FC04AF7" w:rsidR="0006537E" w:rsidRPr="003E08DF" w:rsidRDefault="0006537E" w:rsidP="0006537E">
            <w:pPr>
              <w:tabs>
                <w:tab w:val="left" w:pos="3780"/>
                <w:tab w:val="right" w:pos="8120"/>
              </w:tabs>
              <w:bidi/>
              <w:ind w:right="-105"/>
              <w:jc w:val="center"/>
              <w:rPr>
                <w:rFonts w:ascii="Arial" w:hAnsi="Arial" w:cs="Arial"/>
                <w:sz w:val="20"/>
              </w:rPr>
            </w:pPr>
            <w:r>
              <w:rPr>
                <w:rFonts w:ascii="Arial" w:hAnsi="Arial" w:cs="Arial" w:hint="cs"/>
                <w:sz w:val="20"/>
                <w:rtl/>
              </w:rPr>
              <w:t>تتبارك جميع الأمم من خلال المسيح</w:t>
            </w:r>
          </w:p>
          <w:p w14:paraId="19657014" w14:textId="77777777" w:rsidR="003E08DF" w:rsidRPr="003E08DF" w:rsidRDefault="003E08DF" w:rsidP="001F5191">
            <w:pPr>
              <w:tabs>
                <w:tab w:val="left" w:pos="3780"/>
                <w:tab w:val="right" w:pos="8120"/>
              </w:tabs>
              <w:ind w:right="-105"/>
              <w:rPr>
                <w:rFonts w:ascii="Arial" w:hAnsi="Arial" w:cs="Arial"/>
                <w:sz w:val="20"/>
              </w:rPr>
            </w:pPr>
          </w:p>
        </w:tc>
        <w:tc>
          <w:tcPr>
            <w:tcW w:w="2070" w:type="dxa"/>
          </w:tcPr>
          <w:p w14:paraId="638968E2" w14:textId="77777777" w:rsidR="003E08DF" w:rsidRPr="003E08DF" w:rsidRDefault="003E08DF" w:rsidP="001F5191">
            <w:pPr>
              <w:tabs>
                <w:tab w:val="left" w:pos="3780"/>
                <w:tab w:val="right" w:pos="8120"/>
              </w:tabs>
              <w:ind w:left="-18" w:right="-105"/>
              <w:rPr>
                <w:rFonts w:ascii="Arial" w:hAnsi="Arial" w:cs="Arial"/>
                <w:sz w:val="20"/>
              </w:rPr>
            </w:pPr>
          </w:p>
          <w:p w14:paraId="29899A18" w14:textId="037012F8" w:rsidR="0006537E" w:rsidRPr="003E08DF" w:rsidRDefault="0006537E" w:rsidP="0006537E">
            <w:pPr>
              <w:tabs>
                <w:tab w:val="left" w:pos="3780"/>
                <w:tab w:val="right" w:pos="8120"/>
              </w:tabs>
              <w:bidi/>
              <w:ind w:left="-18" w:right="-105"/>
              <w:jc w:val="center"/>
              <w:rPr>
                <w:rFonts w:ascii="Arial" w:hAnsi="Arial" w:cs="Arial"/>
                <w:sz w:val="20"/>
              </w:rPr>
            </w:pPr>
            <w:r>
              <w:rPr>
                <w:rFonts w:ascii="Arial" w:hAnsi="Arial" w:cs="Arial" w:hint="cs"/>
                <w:sz w:val="20"/>
                <w:rtl/>
              </w:rPr>
              <w:t>يتبارك العالم بزيارة أورشليم (زك 14: 16-19)</w:t>
            </w:r>
          </w:p>
        </w:tc>
        <w:tc>
          <w:tcPr>
            <w:tcW w:w="1890" w:type="dxa"/>
          </w:tcPr>
          <w:p w14:paraId="1EE94517" w14:textId="77777777" w:rsidR="003E08DF" w:rsidRPr="003E08DF" w:rsidRDefault="003E08DF" w:rsidP="001F5191">
            <w:pPr>
              <w:tabs>
                <w:tab w:val="left" w:pos="3780"/>
                <w:tab w:val="right" w:pos="8120"/>
              </w:tabs>
              <w:ind w:right="-105"/>
              <w:rPr>
                <w:rFonts w:ascii="Arial" w:hAnsi="Arial" w:cs="Arial"/>
                <w:sz w:val="20"/>
              </w:rPr>
            </w:pPr>
          </w:p>
          <w:p w14:paraId="760C49EF" w14:textId="722121CD" w:rsidR="00D20193" w:rsidRPr="003E08DF" w:rsidRDefault="00D20193" w:rsidP="00D20193">
            <w:pPr>
              <w:tabs>
                <w:tab w:val="left" w:pos="3780"/>
                <w:tab w:val="right" w:pos="8120"/>
              </w:tabs>
              <w:bidi/>
              <w:ind w:right="-105"/>
              <w:jc w:val="center"/>
              <w:rPr>
                <w:rFonts w:ascii="Arial" w:hAnsi="Arial" w:cs="Arial"/>
                <w:sz w:val="20"/>
              </w:rPr>
            </w:pPr>
            <w:r>
              <w:rPr>
                <w:rFonts w:ascii="Arial" w:hAnsi="Arial" w:cs="Arial" w:hint="cs"/>
                <w:sz w:val="20"/>
                <w:rtl/>
              </w:rPr>
              <w:t>ملكوت (حكم سياسي على العالم أجمع)</w:t>
            </w:r>
          </w:p>
        </w:tc>
        <w:tc>
          <w:tcPr>
            <w:tcW w:w="2070" w:type="dxa"/>
            <w:tcBorders>
              <w:right w:val="single" w:sz="12" w:space="0" w:color="000000"/>
            </w:tcBorders>
          </w:tcPr>
          <w:p w14:paraId="507D5A12" w14:textId="77777777" w:rsidR="003E08DF" w:rsidRPr="003E08DF" w:rsidRDefault="003E08DF" w:rsidP="001F5191">
            <w:pPr>
              <w:tabs>
                <w:tab w:val="left" w:pos="3780"/>
                <w:tab w:val="right" w:pos="8120"/>
              </w:tabs>
              <w:ind w:right="-105"/>
              <w:rPr>
                <w:rFonts w:ascii="Arial" w:hAnsi="Arial" w:cs="Arial"/>
                <w:sz w:val="20"/>
              </w:rPr>
            </w:pPr>
          </w:p>
          <w:p w14:paraId="73F5554E" w14:textId="46DCA3C3" w:rsidR="003E08DF" w:rsidRPr="003E08DF" w:rsidRDefault="00D20193" w:rsidP="00D20193">
            <w:pPr>
              <w:tabs>
                <w:tab w:val="left" w:pos="3780"/>
                <w:tab w:val="right" w:pos="8120"/>
              </w:tabs>
              <w:bidi/>
              <w:ind w:right="-105"/>
              <w:jc w:val="center"/>
              <w:rPr>
                <w:rFonts w:ascii="Arial" w:hAnsi="Arial" w:cs="Arial"/>
                <w:sz w:val="20"/>
              </w:rPr>
            </w:pPr>
            <w:r>
              <w:rPr>
                <w:rFonts w:ascii="Arial" w:hAnsi="Arial" w:cs="Arial" w:hint="cs"/>
                <w:sz w:val="20"/>
                <w:rtl/>
              </w:rPr>
              <w:t>تبشير العالم كله</w:t>
            </w:r>
          </w:p>
        </w:tc>
      </w:tr>
      <w:tr w:rsidR="003E08DF" w:rsidRPr="003E08DF" w14:paraId="0E215C79" w14:textId="77777777" w:rsidTr="00147AE2">
        <w:tc>
          <w:tcPr>
            <w:tcW w:w="1671" w:type="dxa"/>
            <w:tcBorders>
              <w:left w:val="single" w:sz="12" w:space="0" w:color="000000"/>
            </w:tcBorders>
          </w:tcPr>
          <w:p w14:paraId="2FF9B694" w14:textId="77777777" w:rsidR="003E08DF" w:rsidRPr="003E08DF" w:rsidRDefault="003E08DF" w:rsidP="00D20193">
            <w:pPr>
              <w:tabs>
                <w:tab w:val="left" w:pos="3780"/>
                <w:tab w:val="right" w:pos="8120"/>
              </w:tabs>
              <w:bidi/>
              <w:ind w:right="-105"/>
              <w:jc w:val="center"/>
              <w:rPr>
                <w:rFonts w:ascii="Arial" w:hAnsi="Arial" w:cs="Arial"/>
                <w:b/>
                <w:i/>
                <w:sz w:val="20"/>
              </w:rPr>
            </w:pPr>
          </w:p>
          <w:p w14:paraId="19DE198B" w14:textId="180FD598" w:rsidR="003E08DF" w:rsidRPr="0006537E" w:rsidRDefault="0006537E" w:rsidP="00D20193">
            <w:pPr>
              <w:tabs>
                <w:tab w:val="left" w:pos="3780"/>
                <w:tab w:val="right" w:pos="8120"/>
              </w:tabs>
              <w:bidi/>
              <w:ind w:right="-105"/>
              <w:jc w:val="center"/>
              <w:rPr>
                <w:rFonts w:ascii="Arial" w:hAnsi="Arial" w:cs="Arial"/>
                <w:bCs/>
                <w:i/>
                <w:sz w:val="20"/>
              </w:rPr>
            </w:pPr>
            <w:r w:rsidRPr="0006537E">
              <w:rPr>
                <w:rFonts w:ascii="Arial" w:hAnsi="Arial" w:cs="Arial" w:hint="cs"/>
                <w:bCs/>
                <w:i/>
                <w:sz w:val="20"/>
                <w:rtl/>
              </w:rPr>
              <w:t>التتميم الحالي (الجزئي)</w:t>
            </w:r>
          </w:p>
        </w:tc>
        <w:tc>
          <w:tcPr>
            <w:tcW w:w="1947" w:type="dxa"/>
          </w:tcPr>
          <w:p w14:paraId="7886B1CC" w14:textId="77777777" w:rsidR="003E08DF" w:rsidRPr="003E08DF" w:rsidRDefault="003E08DF" w:rsidP="00D20193">
            <w:pPr>
              <w:tabs>
                <w:tab w:val="left" w:pos="3780"/>
                <w:tab w:val="right" w:pos="8120"/>
              </w:tabs>
              <w:bidi/>
              <w:ind w:right="-105"/>
              <w:jc w:val="center"/>
              <w:rPr>
                <w:rFonts w:ascii="Arial" w:hAnsi="Arial" w:cs="Arial"/>
                <w:sz w:val="20"/>
              </w:rPr>
            </w:pPr>
          </w:p>
          <w:p w14:paraId="4273BF13" w14:textId="63887F99" w:rsidR="00D20193" w:rsidRDefault="00D20193" w:rsidP="00D20193">
            <w:pPr>
              <w:tabs>
                <w:tab w:val="left" w:pos="3780"/>
                <w:tab w:val="right" w:pos="8120"/>
              </w:tabs>
              <w:bidi/>
              <w:ind w:right="-105"/>
              <w:jc w:val="center"/>
              <w:rPr>
                <w:rFonts w:ascii="Arial" w:hAnsi="Arial" w:cs="Arial"/>
                <w:sz w:val="20"/>
                <w:rtl/>
              </w:rPr>
            </w:pPr>
            <w:r>
              <w:rPr>
                <w:rFonts w:ascii="Arial" w:hAnsi="Arial" w:cs="Arial" w:hint="cs"/>
                <w:sz w:val="20"/>
                <w:rtl/>
              </w:rPr>
              <w:t>الكنيسة كنسل إبراهيم الروحي</w:t>
            </w:r>
          </w:p>
          <w:p w14:paraId="7785F583" w14:textId="1A5FBE08" w:rsidR="00D20193" w:rsidRPr="003E08DF" w:rsidRDefault="00D20193" w:rsidP="00D20193">
            <w:pPr>
              <w:tabs>
                <w:tab w:val="left" w:pos="3780"/>
                <w:tab w:val="right" w:pos="8120"/>
              </w:tabs>
              <w:bidi/>
              <w:ind w:right="-105"/>
              <w:jc w:val="center"/>
              <w:rPr>
                <w:rFonts w:ascii="Arial" w:hAnsi="Arial" w:cs="Arial"/>
                <w:sz w:val="20"/>
              </w:rPr>
            </w:pPr>
            <w:r>
              <w:rPr>
                <w:rFonts w:ascii="Arial" w:hAnsi="Arial" w:cs="Arial" w:hint="cs"/>
                <w:sz w:val="20"/>
                <w:rtl/>
              </w:rPr>
              <w:t>(غل 3: 5)</w:t>
            </w:r>
          </w:p>
          <w:p w14:paraId="14A79EFC" w14:textId="77777777" w:rsidR="003E08DF" w:rsidRPr="003E08DF" w:rsidRDefault="003E08DF" w:rsidP="00D20193">
            <w:pPr>
              <w:tabs>
                <w:tab w:val="left" w:pos="3780"/>
                <w:tab w:val="right" w:pos="8120"/>
              </w:tabs>
              <w:bidi/>
              <w:ind w:right="-105"/>
              <w:jc w:val="center"/>
              <w:rPr>
                <w:rFonts w:ascii="Arial" w:hAnsi="Arial" w:cs="Arial"/>
                <w:sz w:val="20"/>
              </w:rPr>
            </w:pPr>
          </w:p>
        </w:tc>
        <w:tc>
          <w:tcPr>
            <w:tcW w:w="2070" w:type="dxa"/>
          </w:tcPr>
          <w:p w14:paraId="7D8AECD4" w14:textId="77777777" w:rsidR="003E08DF" w:rsidRPr="003E08DF" w:rsidRDefault="003E08DF" w:rsidP="00D20193">
            <w:pPr>
              <w:tabs>
                <w:tab w:val="left" w:pos="3780"/>
                <w:tab w:val="right" w:pos="8120"/>
              </w:tabs>
              <w:bidi/>
              <w:ind w:left="-18" w:right="-105"/>
              <w:jc w:val="center"/>
              <w:rPr>
                <w:rFonts w:ascii="Arial" w:hAnsi="Arial" w:cs="Arial"/>
                <w:sz w:val="20"/>
              </w:rPr>
            </w:pPr>
          </w:p>
          <w:p w14:paraId="0FAA67EB" w14:textId="77777777" w:rsidR="00D20193" w:rsidRDefault="00D20193" w:rsidP="00D20193">
            <w:pPr>
              <w:tabs>
                <w:tab w:val="left" w:pos="3780"/>
                <w:tab w:val="right" w:pos="8120"/>
              </w:tabs>
              <w:bidi/>
              <w:ind w:left="-18" w:right="-105"/>
              <w:jc w:val="center"/>
              <w:rPr>
                <w:rFonts w:ascii="Arial" w:hAnsi="Arial" w:cs="Arial"/>
                <w:sz w:val="20"/>
                <w:rtl/>
              </w:rPr>
            </w:pPr>
            <w:r>
              <w:rPr>
                <w:rFonts w:ascii="Arial" w:hAnsi="Arial" w:cs="Arial" w:hint="cs"/>
                <w:sz w:val="20"/>
                <w:rtl/>
              </w:rPr>
              <w:t>إعادة جمع وولادة إسرائيل المعاصرة</w:t>
            </w:r>
          </w:p>
          <w:p w14:paraId="55AC8590" w14:textId="039FBB60" w:rsidR="00D20193" w:rsidRPr="003E08DF" w:rsidRDefault="00D20193" w:rsidP="00D20193">
            <w:pPr>
              <w:tabs>
                <w:tab w:val="left" w:pos="3780"/>
                <w:tab w:val="right" w:pos="8120"/>
              </w:tabs>
              <w:bidi/>
              <w:ind w:left="-18" w:right="-105"/>
              <w:jc w:val="center"/>
              <w:rPr>
                <w:rFonts w:ascii="Arial" w:hAnsi="Arial" w:cs="Arial"/>
                <w:sz w:val="20"/>
              </w:rPr>
            </w:pPr>
            <w:r>
              <w:rPr>
                <w:rFonts w:ascii="Arial" w:hAnsi="Arial" w:cs="Arial" w:hint="cs"/>
                <w:sz w:val="20"/>
                <w:rtl/>
              </w:rPr>
              <w:t>(حز 37: 7-8)</w:t>
            </w:r>
          </w:p>
        </w:tc>
        <w:tc>
          <w:tcPr>
            <w:tcW w:w="1890" w:type="dxa"/>
          </w:tcPr>
          <w:p w14:paraId="568CCB97" w14:textId="77777777" w:rsidR="003E08DF" w:rsidRPr="003E08DF" w:rsidRDefault="003E08DF" w:rsidP="00D20193">
            <w:pPr>
              <w:tabs>
                <w:tab w:val="left" w:pos="3780"/>
                <w:tab w:val="right" w:pos="8120"/>
              </w:tabs>
              <w:bidi/>
              <w:ind w:right="-105"/>
              <w:jc w:val="center"/>
              <w:rPr>
                <w:rFonts w:ascii="Arial" w:hAnsi="Arial" w:cs="Arial"/>
                <w:sz w:val="20"/>
              </w:rPr>
            </w:pPr>
          </w:p>
          <w:p w14:paraId="726B375E" w14:textId="1B19184D" w:rsidR="00D20193" w:rsidRPr="003E08DF" w:rsidRDefault="00D20193" w:rsidP="00D20193">
            <w:pPr>
              <w:tabs>
                <w:tab w:val="left" w:pos="3780"/>
                <w:tab w:val="right" w:pos="8120"/>
              </w:tabs>
              <w:bidi/>
              <w:ind w:right="-105"/>
              <w:jc w:val="center"/>
              <w:rPr>
                <w:rFonts w:ascii="Arial" w:hAnsi="Arial" w:cs="Arial"/>
                <w:sz w:val="20"/>
              </w:rPr>
            </w:pPr>
            <w:r>
              <w:rPr>
                <w:rFonts w:ascii="Arial" w:hAnsi="Arial" w:cs="Arial" w:hint="cs"/>
                <w:sz w:val="20"/>
                <w:rtl/>
              </w:rPr>
              <w:t>الكنيسة كهيكل روحي (أف 2: 19-22) والمسيح كملك الحكم المنتظر</w:t>
            </w:r>
          </w:p>
        </w:tc>
        <w:tc>
          <w:tcPr>
            <w:tcW w:w="2070" w:type="dxa"/>
            <w:tcBorders>
              <w:right w:val="single" w:sz="12" w:space="0" w:color="000000"/>
            </w:tcBorders>
          </w:tcPr>
          <w:p w14:paraId="16381759" w14:textId="77777777" w:rsidR="003E08DF" w:rsidRPr="003E08DF" w:rsidRDefault="003E08DF" w:rsidP="00D20193">
            <w:pPr>
              <w:tabs>
                <w:tab w:val="left" w:pos="3780"/>
                <w:tab w:val="right" w:pos="8120"/>
              </w:tabs>
              <w:bidi/>
              <w:ind w:right="-105"/>
              <w:jc w:val="center"/>
              <w:rPr>
                <w:rFonts w:ascii="Arial" w:hAnsi="Arial" w:cs="Arial"/>
                <w:sz w:val="20"/>
              </w:rPr>
            </w:pPr>
          </w:p>
          <w:p w14:paraId="62D5E2FD" w14:textId="3EC1807D" w:rsidR="00D20193" w:rsidRPr="003E08DF" w:rsidRDefault="00D20193" w:rsidP="00D20193">
            <w:pPr>
              <w:tabs>
                <w:tab w:val="left" w:pos="3780"/>
                <w:tab w:val="right" w:pos="8120"/>
              </w:tabs>
              <w:bidi/>
              <w:ind w:right="-105"/>
              <w:jc w:val="center"/>
              <w:rPr>
                <w:rFonts w:ascii="Arial" w:hAnsi="Arial" w:cs="Arial"/>
                <w:sz w:val="20"/>
              </w:rPr>
            </w:pPr>
            <w:r w:rsidRPr="00D20193">
              <w:rPr>
                <w:rFonts w:ascii="Arial" w:hAnsi="Arial" w:cs="Arial"/>
                <w:sz w:val="20"/>
                <w:rtl/>
              </w:rPr>
              <w:t>إلغاء ال</w:t>
            </w:r>
            <w:r>
              <w:rPr>
                <w:rFonts w:ascii="Arial" w:hAnsi="Arial" w:cs="Arial" w:hint="cs"/>
                <w:sz w:val="20"/>
                <w:rtl/>
              </w:rPr>
              <w:t>ناموس</w:t>
            </w:r>
            <w:r w:rsidRPr="00D20193">
              <w:rPr>
                <w:rFonts w:ascii="Arial" w:hAnsi="Arial" w:cs="Arial"/>
                <w:sz w:val="20"/>
                <w:rtl/>
              </w:rPr>
              <w:t xml:space="preserve">، </w:t>
            </w:r>
            <w:r>
              <w:rPr>
                <w:rFonts w:ascii="Arial" w:hAnsi="Arial" w:cs="Arial" w:hint="cs"/>
                <w:sz w:val="20"/>
                <w:rtl/>
              </w:rPr>
              <w:t>الغفران</w:t>
            </w:r>
            <w:r w:rsidRPr="00D20193">
              <w:rPr>
                <w:rFonts w:ascii="Arial" w:hAnsi="Arial" w:cs="Arial"/>
                <w:sz w:val="20"/>
                <w:rtl/>
              </w:rPr>
              <w:t>، الطبيعة الجديدة، و</w:t>
            </w:r>
            <w:r>
              <w:rPr>
                <w:rFonts w:ascii="Arial" w:hAnsi="Arial" w:cs="Arial" w:hint="cs"/>
                <w:sz w:val="20"/>
                <w:rtl/>
              </w:rPr>
              <w:t>سكنى</w:t>
            </w:r>
            <w:r w:rsidRPr="00D20193">
              <w:rPr>
                <w:rFonts w:ascii="Arial" w:hAnsi="Arial" w:cs="Arial"/>
                <w:sz w:val="20"/>
                <w:rtl/>
              </w:rPr>
              <w:t xml:space="preserve"> الروح</w:t>
            </w:r>
          </w:p>
          <w:p w14:paraId="56D395A9" w14:textId="77777777" w:rsidR="003E08DF" w:rsidRPr="003E08DF" w:rsidRDefault="003E08DF" w:rsidP="00D20193">
            <w:pPr>
              <w:tabs>
                <w:tab w:val="left" w:pos="3780"/>
                <w:tab w:val="right" w:pos="8120"/>
              </w:tabs>
              <w:bidi/>
              <w:ind w:right="-105"/>
              <w:jc w:val="center"/>
              <w:rPr>
                <w:rFonts w:ascii="Arial" w:hAnsi="Arial" w:cs="Arial"/>
                <w:sz w:val="20"/>
              </w:rPr>
            </w:pPr>
          </w:p>
        </w:tc>
      </w:tr>
      <w:tr w:rsidR="003E08DF" w:rsidRPr="003E08DF" w14:paraId="0A7792A9" w14:textId="77777777" w:rsidTr="00147AE2">
        <w:tc>
          <w:tcPr>
            <w:tcW w:w="1671" w:type="dxa"/>
            <w:tcBorders>
              <w:left w:val="single" w:sz="12" w:space="0" w:color="000000"/>
              <w:bottom w:val="single" w:sz="12" w:space="0" w:color="000000"/>
            </w:tcBorders>
          </w:tcPr>
          <w:p w14:paraId="30E5585D" w14:textId="77777777" w:rsidR="003E08DF" w:rsidRPr="003E08DF" w:rsidRDefault="003E08DF" w:rsidP="001F5191">
            <w:pPr>
              <w:tabs>
                <w:tab w:val="left" w:pos="3780"/>
                <w:tab w:val="right" w:pos="8120"/>
              </w:tabs>
              <w:ind w:right="-105"/>
              <w:rPr>
                <w:rFonts w:ascii="Arial" w:hAnsi="Arial" w:cs="Arial"/>
                <w:b/>
                <w:i/>
                <w:sz w:val="20"/>
              </w:rPr>
            </w:pPr>
          </w:p>
          <w:p w14:paraId="797B18D0" w14:textId="66032B1D" w:rsidR="0006537E" w:rsidRPr="0006537E" w:rsidRDefault="0006537E" w:rsidP="0006537E">
            <w:pPr>
              <w:tabs>
                <w:tab w:val="left" w:pos="3780"/>
                <w:tab w:val="right" w:pos="8120"/>
              </w:tabs>
              <w:bidi/>
              <w:ind w:right="-105"/>
              <w:jc w:val="center"/>
              <w:rPr>
                <w:rFonts w:ascii="Arial" w:hAnsi="Arial" w:cs="Arial"/>
                <w:bCs/>
                <w:i/>
                <w:sz w:val="20"/>
              </w:rPr>
            </w:pPr>
            <w:r w:rsidRPr="0006537E">
              <w:rPr>
                <w:rFonts w:ascii="Arial" w:hAnsi="Arial" w:cs="Arial" w:hint="cs"/>
                <w:bCs/>
                <w:i/>
                <w:sz w:val="20"/>
                <w:rtl/>
              </w:rPr>
              <w:t>التتميم المستقبلي (الكامل)</w:t>
            </w:r>
          </w:p>
        </w:tc>
        <w:tc>
          <w:tcPr>
            <w:tcW w:w="1947" w:type="dxa"/>
            <w:tcBorders>
              <w:bottom w:val="single" w:sz="12" w:space="0" w:color="000000"/>
            </w:tcBorders>
          </w:tcPr>
          <w:p w14:paraId="0273D23C" w14:textId="77777777" w:rsidR="003E08DF" w:rsidRPr="003E08DF" w:rsidRDefault="003E08DF" w:rsidP="001F5191">
            <w:pPr>
              <w:tabs>
                <w:tab w:val="left" w:pos="3780"/>
                <w:tab w:val="right" w:pos="8120"/>
              </w:tabs>
              <w:ind w:right="-105"/>
              <w:rPr>
                <w:rFonts w:ascii="Arial" w:hAnsi="Arial" w:cs="Arial"/>
                <w:sz w:val="20"/>
              </w:rPr>
            </w:pPr>
          </w:p>
          <w:p w14:paraId="30550637" w14:textId="53E8F6F9" w:rsidR="00D20193" w:rsidRPr="003E08DF" w:rsidRDefault="00D20193" w:rsidP="00D20193">
            <w:pPr>
              <w:tabs>
                <w:tab w:val="left" w:pos="3780"/>
                <w:tab w:val="right" w:pos="8120"/>
              </w:tabs>
              <w:bidi/>
              <w:ind w:right="-105"/>
              <w:jc w:val="center"/>
              <w:rPr>
                <w:rFonts w:ascii="Arial" w:hAnsi="Arial" w:cs="Arial"/>
                <w:sz w:val="20"/>
              </w:rPr>
            </w:pPr>
            <w:r>
              <w:rPr>
                <w:rFonts w:ascii="Arial" w:hAnsi="Arial" w:cs="Arial" w:hint="cs"/>
                <w:sz w:val="20"/>
                <w:rtl/>
              </w:rPr>
              <w:t>تتميم كل العهود الأربعة في الملكوت الألفي</w:t>
            </w:r>
          </w:p>
        </w:tc>
        <w:tc>
          <w:tcPr>
            <w:tcW w:w="2070" w:type="dxa"/>
            <w:tcBorders>
              <w:bottom w:val="single" w:sz="12" w:space="0" w:color="000000"/>
            </w:tcBorders>
          </w:tcPr>
          <w:p w14:paraId="48DC2B39" w14:textId="77777777" w:rsidR="003E08DF" w:rsidRPr="003E08DF" w:rsidRDefault="003E08DF" w:rsidP="001F5191">
            <w:pPr>
              <w:tabs>
                <w:tab w:val="left" w:pos="3780"/>
                <w:tab w:val="right" w:pos="8120"/>
              </w:tabs>
              <w:ind w:left="-18" w:right="-105"/>
              <w:rPr>
                <w:rFonts w:ascii="Arial" w:hAnsi="Arial" w:cs="Arial"/>
                <w:sz w:val="20"/>
              </w:rPr>
            </w:pPr>
          </w:p>
          <w:p w14:paraId="4172FFE0" w14:textId="033711A6" w:rsidR="00D20193" w:rsidRPr="003E08DF" w:rsidRDefault="00D20193" w:rsidP="00D20193">
            <w:pPr>
              <w:tabs>
                <w:tab w:val="left" w:pos="3780"/>
                <w:tab w:val="right" w:pos="8120"/>
              </w:tabs>
              <w:bidi/>
              <w:ind w:left="-18" w:right="-105"/>
              <w:jc w:val="center"/>
              <w:rPr>
                <w:rFonts w:ascii="Arial" w:hAnsi="Arial" w:cs="Arial"/>
                <w:sz w:val="20"/>
              </w:rPr>
            </w:pPr>
            <w:r>
              <w:rPr>
                <w:rFonts w:ascii="Arial" w:hAnsi="Arial" w:cs="Arial" w:hint="cs"/>
                <w:sz w:val="20"/>
                <w:rtl/>
              </w:rPr>
              <w:t>يتم منح إسرائيل حدودها كاملة (حز 37: 8-28، 47-48)</w:t>
            </w:r>
          </w:p>
        </w:tc>
        <w:tc>
          <w:tcPr>
            <w:tcW w:w="1890" w:type="dxa"/>
            <w:tcBorders>
              <w:bottom w:val="single" w:sz="12" w:space="0" w:color="000000"/>
            </w:tcBorders>
          </w:tcPr>
          <w:p w14:paraId="73CF09DE" w14:textId="77777777" w:rsidR="003E08DF" w:rsidRPr="003E08DF" w:rsidRDefault="003E08DF" w:rsidP="001F5191">
            <w:pPr>
              <w:tabs>
                <w:tab w:val="left" w:pos="3780"/>
                <w:tab w:val="right" w:pos="8120"/>
              </w:tabs>
              <w:ind w:right="-105"/>
              <w:rPr>
                <w:rFonts w:ascii="Arial" w:hAnsi="Arial" w:cs="Arial"/>
                <w:sz w:val="20"/>
              </w:rPr>
            </w:pPr>
          </w:p>
          <w:p w14:paraId="68BA6D27" w14:textId="509A75E7" w:rsidR="00D20193" w:rsidRPr="003E08DF" w:rsidRDefault="00D20193" w:rsidP="00D20193">
            <w:pPr>
              <w:tabs>
                <w:tab w:val="left" w:pos="3780"/>
                <w:tab w:val="right" w:pos="8120"/>
              </w:tabs>
              <w:bidi/>
              <w:ind w:right="-105"/>
              <w:jc w:val="center"/>
              <w:rPr>
                <w:rFonts w:ascii="Arial" w:hAnsi="Arial" w:cs="Arial"/>
                <w:sz w:val="20"/>
              </w:rPr>
            </w:pPr>
            <w:r>
              <w:rPr>
                <w:rFonts w:ascii="Arial" w:hAnsi="Arial" w:cs="Arial" w:hint="cs"/>
                <w:sz w:val="20"/>
                <w:rtl/>
              </w:rPr>
              <w:t>يحكم المسيح العالم        (أش 2، 11) مع القديسين (رؤ 5: 10)</w:t>
            </w:r>
          </w:p>
        </w:tc>
        <w:tc>
          <w:tcPr>
            <w:tcW w:w="2070" w:type="dxa"/>
            <w:tcBorders>
              <w:bottom w:val="single" w:sz="12" w:space="0" w:color="000000"/>
              <w:right w:val="single" w:sz="12" w:space="0" w:color="000000"/>
            </w:tcBorders>
          </w:tcPr>
          <w:p w14:paraId="52FA5366" w14:textId="77777777" w:rsidR="003E08DF" w:rsidRPr="003E08DF" w:rsidRDefault="003E08DF" w:rsidP="001F5191">
            <w:pPr>
              <w:tabs>
                <w:tab w:val="left" w:pos="3780"/>
                <w:tab w:val="right" w:pos="8120"/>
              </w:tabs>
              <w:ind w:right="-105"/>
              <w:rPr>
                <w:rFonts w:ascii="Arial" w:hAnsi="Arial" w:cs="Arial"/>
                <w:sz w:val="20"/>
              </w:rPr>
            </w:pPr>
          </w:p>
          <w:p w14:paraId="276D9179" w14:textId="667C5DAD" w:rsidR="00D20193" w:rsidRDefault="00D20193" w:rsidP="00D20193">
            <w:pPr>
              <w:tabs>
                <w:tab w:val="left" w:pos="3780"/>
                <w:tab w:val="right" w:pos="8120"/>
              </w:tabs>
              <w:bidi/>
              <w:ind w:right="-105"/>
              <w:jc w:val="center"/>
              <w:rPr>
                <w:rFonts w:ascii="Arial" w:hAnsi="Arial" w:cs="Arial"/>
                <w:sz w:val="20"/>
              </w:rPr>
            </w:pPr>
            <w:r>
              <w:rPr>
                <w:rFonts w:ascii="Arial" w:hAnsi="Arial" w:cs="Arial" w:hint="cs"/>
                <w:sz w:val="20"/>
                <w:rtl/>
              </w:rPr>
              <w:t>عالم مسيحي 100% وإعادة توحيد إسرائيل/يهوذا</w:t>
            </w:r>
          </w:p>
          <w:p w14:paraId="5BB35959" w14:textId="77777777" w:rsidR="00DE3675" w:rsidRPr="003E08DF" w:rsidRDefault="00DE3675" w:rsidP="001F5191">
            <w:pPr>
              <w:tabs>
                <w:tab w:val="left" w:pos="3780"/>
                <w:tab w:val="right" w:pos="8120"/>
              </w:tabs>
              <w:ind w:right="-105"/>
              <w:rPr>
                <w:rFonts w:ascii="Arial" w:hAnsi="Arial" w:cs="Arial"/>
                <w:sz w:val="20"/>
              </w:rPr>
            </w:pPr>
          </w:p>
        </w:tc>
      </w:tr>
    </w:tbl>
    <w:p w14:paraId="28422361" w14:textId="77777777" w:rsidR="003E08DF" w:rsidRPr="003E08DF" w:rsidRDefault="003E08DF" w:rsidP="001F5191">
      <w:pPr>
        <w:ind w:right="-164"/>
        <w:jc w:val="center"/>
        <w:rPr>
          <w:rFonts w:ascii="Arial" w:hAnsi="Arial" w:cs="Arial"/>
          <w:sz w:val="12"/>
        </w:rPr>
        <w:sectPr w:rsidR="003E08DF" w:rsidRPr="003E08DF" w:rsidSect="00147AE2">
          <w:headerReference w:type="default" r:id="rId14"/>
          <w:pgSz w:w="11894" w:h="16834" w:code="9"/>
          <w:pgMar w:top="245" w:right="1152" w:bottom="576" w:left="1152" w:header="720" w:footer="720" w:gutter="0"/>
          <w:pgNumType w:start="157"/>
          <w:cols w:space="720"/>
        </w:sectPr>
      </w:pPr>
    </w:p>
    <w:bookmarkEnd w:id="19"/>
    <w:p w14:paraId="29F4EBA6" w14:textId="2520630D" w:rsidR="00D20193" w:rsidRPr="00D20193" w:rsidRDefault="00D20193" w:rsidP="00D20193">
      <w:pPr>
        <w:bidi/>
        <w:ind w:right="-164"/>
        <w:jc w:val="center"/>
        <w:outlineLvl w:val="0"/>
        <w:rPr>
          <w:rFonts w:ascii="Arial" w:hAnsi="Arial" w:cs="Arial"/>
          <w:bCs/>
          <w:i/>
          <w:sz w:val="28"/>
          <w:szCs w:val="28"/>
        </w:rPr>
      </w:pPr>
      <w:r w:rsidRPr="00D20193">
        <w:rPr>
          <w:rFonts w:ascii="Arial" w:hAnsi="Arial" w:cs="Arial" w:hint="cs"/>
          <w:bCs/>
          <w:sz w:val="28"/>
          <w:szCs w:val="28"/>
          <w:rtl/>
        </w:rPr>
        <w:lastRenderedPageBreak/>
        <w:t>مقاطع العهد القديم الرئيسية عن الأرض</w:t>
      </w:r>
    </w:p>
    <w:p w14:paraId="6E8B70B8" w14:textId="4209E22C" w:rsidR="00D20193" w:rsidRPr="003E08DF" w:rsidRDefault="00D20193" w:rsidP="00D20193">
      <w:pPr>
        <w:bidi/>
        <w:ind w:right="-164"/>
        <w:jc w:val="center"/>
        <w:rPr>
          <w:rFonts w:ascii="Arial" w:hAnsi="Arial" w:cs="Arial"/>
          <w:sz w:val="20"/>
        </w:rPr>
      </w:pPr>
      <w:r w:rsidRPr="00D20193">
        <w:rPr>
          <w:rFonts w:ascii="Arial" w:hAnsi="Arial" w:cs="Arial"/>
          <w:sz w:val="20"/>
          <w:rtl/>
        </w:rPr>
        <w:t>ديفيد لارسن، إسرائيل والأمم والكنيسة، 26 (مقتبس من نصوص إرميا)</w:t>
      </w:r>
    </w:p>
    <w:p w14:paraId="47142A0A" w14:textId="77777777" w:rsidR="003E08DF" w:rsidRPr="003E08DF" w:rsidRDefault="003E08DF" w:rsidP="001F5191">
      <w:pPr>
        <w:ind w:right="-164"/>
        <w:rPr>
          <w:rFonts w:ascii="Arial" w:hAnsi="Arial" w:cs="Arial"/>
          <w:sz w:val="20"/>
        </w:rPr>
      </w:pPr>
    </w:p>
    <w:p w14:paraId="4569387A" w14:textId="60363B41" w:rsidR="00D20193" w:rsidRPr="005F30B7" w:rsidRDefault="00D20193" w:rsidP="00D20193">
      <w:pPr>
        <w:bidi/>
        <w:ind w:right="-164"/>
        <w:rPr>
          <w:rFonts w:ascii="Arial" w:hAnsi="Arial" w:cs="Arial"/>
          <w:sz w:val="22"/>
          <w:szCs w:val="22"/>
        </w:rPr>
      </w:pPr>
      <w:r w:rsidRPr="005F30B7">
        <w:rPr>
          <w:rFonts w:ascii="Arial" w:hAnsi="Arial" w:cs="Arial"/>
          <w:sz w:val="22"/>
          <w:szCs w:val="22"/>
          <w:rtl/>
        </w:rPr>
        <w:t>ربما أكثر من أي جماعة دينية أخرى (بما في ذلك المسيحيين)، يكمن جوهر اليهودية في أرض أجدادها</w:t>
      </w:r>
      <w:r w:rsidRPr="005F30B7">
        <w:rPr>
          <w:rFonts w:ascii="Arial" w:hAnsi="Arial" w:cs="Arial" w:hint="cs"/>
          <w:sz w:val="22"/>
          <w:szCs w:val="22"/>
          <w:rtl/>
        </w:rPr>
        <w:t>،</w:t>
      </w:r>
      <w:r w:rsidRPr="005F30B7">
        <w:rPr>
          <w:rFonts w:ascii="Arial" w:hAnsi="Arial" w:cs="Arial"/>
          <w:sz w:val="22"/>
          <w:szCs w:val="22"/>
          <w:rtl/>
        </w:rPr>
        <w:t xml:space="preserve"> فالأرض والشعب لا ينفصلان عن</w:t>
      </w:r>
      <w:r w:rsidRPr="005F30B7">
        <w:rPr>
          <w:rFonts w:ascii="Arial" w:hAnsi="Arial" w:cs="Arial" w:hint="cs"/>
          <w:sz w:val="22"/>
          <w:szCs w:val="22"/>
          <w:rtl/>
        </w:rPr>
        <w:t>د</w:t>
      </w:r>
      <w:r w:rsidRPr="005F30B7">
        <w:rPr>
          <w:rFonts w:ascii="Arial" w:hAnsi="Arial" w:cs="Arial"/>
          <w:sz w:val="22"/>
          <w:szCs w:val="22"/>
          <w:rtl/>
        </w:rPr>
        <w:t xml:space="preserve"> اليهود، فقد اختبروا حضور الله</w:t>
      </w:r>
      <w:r w:rsidRPr="005F30B7">
        <w:rPr>
          <w:rFonts w:ascii="Arial" w:hAnsi="Arial" w:cs="Arial" w:hint="cs"/>
          <w:sz w:val="22"/>
          <w:szCs w:val="22"/>
          <w:rtl/>
        </w:rPr>
        <w:t xml:space="preserve"> الساكن</w:t>
      </w:r>
      <w:r w:rsidRPr="005F30B7">
        <w:rPr>
          <w:rFonts w:ascii="Arial" w:hAnsi="Arial" w:cs="Arial"/>
          <w:sz w:val="22"/>
          <w:szCs w:val="22"/>
          <w:rtl/>
        </w:rPr>
        <w:t xml:space="preserve"> في هيكل </w:t>
      </w:r>
      <w:r w:rsidRPr="005F30B7">
        <w:rPr>
          <w:rFonts w:ascii="Arial" w:hAnsi="Arial" w:cs="Arial" w:hint="cs"/>
          <w:sz w:val="22"/>
          <w:szCs w:val="22"/>
          <w:rtl/>
        </w:rPr>
        <w:t>أورشليم</w:t>
      </w:r>
      <w:r w:rsidRPr="005F30B7">
        <w:rPr>
          <w:rFonts w:ascii="Arial" w:hAnsi="Arial" w:cs="Arial"/>
          <w:sz w:val="22"/>
          <w:szCs w:val="22"/>
          <w:rtl/>
        </w:rPr>
        <w:t xml:space="preserve"> لقرون (966-586 ق</w:t>
      </w:r>
      <w:r w:rsidRPr="005F30B7">
        <w:rPr>
          <w:rFonts w:ascii="Arial" w:hAnsi="Arial" w:cs="Arial" w:hint="cs"/>
          <w:sz w:val="22"/>
          <w:szCs w:val="22"/>
          <w:rtl/>
        </w:rPr>
        <w:t>.م</w:t>
      </w:r>
      <w:r w:rsidRPr="005F30B7">
        <w:rPr>
          <w:rFonts w:ascii="Arial" w:hAnsi="Arial" w:cs="Arial"/>
          <w:sz w:val="22"/>
          <w:szCs w:val="22"/>
          <w:rtl/>
        </w:rPr>
        <w:t>). يتكرر هذا التركيز على أرض كنعان مرات عديدة في العهد القديم</w:t>
      </w:r>
      <w:r w:rsidRPr="005F30B7">
        <w:rPr>
          <w:rFonts w:ascii="Arial" w:hAnsi="Arial" w:cs="Arial"/>
          <w:sz w:val="22"/>
          <w:szCs w:val="22"/>
        </w:rPr>
        <w:t>:</w:t>
      </w:r>
    </w:p>
    <w:p w14:paraId="1825E559" w14:textId="77777777" w:rsidR="003E08DF" w:rsidRPr="003E08DF" w:rsidRDefault="003E08DF" w:rsidP="001F5191">
      <w:pPr>
        <w:ind w:right="-164"/>
        <w:rPr>
          <w:rFonts w:ascii="Arial" w:hAnsi="Arial" w:cs="Arial"/>
          <w:sz w:val="20"/>
        </w:rPr>
      </w:pPr>
    </w:p>
    <w:tbl>
      <w:tblPr>
        <w:tblW w:w="9495" w:type="dxa"/>
        <w:tblBorders>
          <w:top w:val="double" w:sz="12" w:space="0" w:color="auto"/>
          <w:left w:val="double" w:sz="12" w:space="0" w:color="auto"/>
          <w:bottom w:val="double" w:sz="12" w:space="0" w:color="auto"/>
          <w:right w:val="double" w:sz="12" w:space="0" w:color="auto"/>
          <w:insideH w:val="single" w:sz="6" w:space="0" w:color="auto"/>
          <w:insideV w:val="single" w:sz="6" w:space="0" w:color="auto"/>
        </w:tblBorders>
        <w:tblLayout w:type="fixed"/>
        <w:tblLook w:val="0000" w:firstRow="0" w:lastRow="0" w:firstColumn="0" w:lastColumn="0" w:noHBand="0" w:noVBand="0"/>
      </w:tblPr>
      <w:tblGrid>
        <w:gridCol w:w="2025"/>
        <w:gridCol w:w="2700"/>
        <w:gridCol w:w="2133"/>
        <w:gridCol w:w="2637"/>
      </w:tblGrid>
      <w:tr w:rsidR="003E08DF" w:rsidRPr="003E08DF" w14:paraId="2DAF4702" w14:textId="77777777" w:rsidTr="0014578F">
        <w:tc>
          <w:tcPr>
            <w:tcW w:w="2025" w:type="dxa"/>
          </w:tcPr>
          <w:p w14:paraId="00DC4441" w14:textId="3A50F8C9" w:rsidR="003E08DF" w:rsidRPr="009E4E1A" w:rsidRDefault="00D20193" w:rsidP="009E4E1A">
            <w:pPr>
              <w:bidi/>
              <w:ind w:right="-164"/>
              <w:jc w:val="center"/>
              <w:rPr>
                <w:rFonts w:ascii="Arial" w:hAnsi="Arial" w:cs="Arial"/>
                <w:sz w:val="28"/>
                <w:szCs w:val="28"/>
              </w:rPr>
            </w:pPr>
            <w:r w:rsidRPr="009E4E1A">
              <w:rPr>
                <w:rFonts w:ascii="Arial" w:hAnsi="Arial" w:cs="Arial" w:hint="cs"/>
                <w:sz w:val="28"/>
                <w:szCs w:val="28"/>
                <w:rtl/>
              </w:rPr>
              <w:t>تكوين</w:t>
            </w:r>
          </w:p>
        </w:tc>
        <w:tc>
          <w:tcPr>
            <w:tcW w:w="2700" w:type="dxa"/>
            <w:tcBorders>
              <w:right w:val="nil"/>
            </w:tcBorders>
          </w:tcPr>
          <w:p w14:paraId="1D331894" w14:textId="1A3BF72E" w:rsidR="00D20193" w:rsidRPr="009E4E1A" w:rsidRDefault="00D20193" w:rsidP="009E4E1A">
            <w:pPr>
              <w:bidi/>
              <w:ind w:right="-164"/>
              <w:jc w:val="center"/>
              <w:rPr>
                <w:rFonts w:ascii="Arial" w:hAnsi="Arial" w:cs="Arial"/>
                <w:sz w:val="28"/>
                <w:szCs w:val="28"/>
              </w:rPr>
            </w:pPr>
            <w:r w:rsidRPr="009E4E1A">
              <w:rPr>
                <w:rFonts w:ascii="Arial" w:hAnsi="Arial" w:cs="Arial" w:hint="cs"/>
                <w:sz w:val="28"/>
                <w:szCs w:val="28"/>
                <w:rtl/>
              </w:rPr>
              <w:t>12: 7، 13: 14-17، 15: 7-21، 17: 1-8، 24: 7، 28: 13-15</w:t>
            </w:r>
          </w:p>
        </w:tc>
        <w:tc>
          <w:tcPr>
            <w:tcW w:w="2133" w:type="dxa"/>
            <w:tcBorders>
              <w:top w:val="double" w:sz="12" w:space="0" w:color="auto"/>
              <w:left w:val="double" w:sz="12" w:space="0" w:color="auto"/>
              <w:bottom w:val="single" w:sz="6" w:space="0" w:color="auto"/>
            </w:tcBorders>
          </w:tcPr>
          <w:p w14:paraId="4C42AAA0" w14:textId="07FA6819" w:rsidR="003E08DF" w:rsidRPr="009E4E1A" w:rsidRDefault="00D20193" w:rsidP="009E4E1A">
            <w:pPr>
              <w:bidi/>
              <w:ind w:right="-164"/>
              <w:jc w:val="center"/>
              <w:rPr>
                <w:rFonts w:ascii="Arial" w:hAnsi="Arial" w:cs="Arial"/>
                <w:sz w:val="28"/>
                <w:szCs w:val="28"/>
              </w:rPr>
            </w:pPr>
            <w:r w:rsidRPr="009E4E1A">
              <w:rPr>
                <w:rFonts w:ascii="Arial" w:hAnsi="Arial" w:cs="Arial" w:hint="cs"/>
                <w:sz w:val="28"/>
                <w:szCs w:val="28"/>
                <w:rtl/>
              </w:rPr>
              <w:t>إرميا</w:t>
            </w:r>
          </w:p>
        </w:tc>
        <w:tc>
          <w:tcPr>
            <w:tcW w:w="2637" w:type="dxa"/>
          </w:tcPr>
          <w:p w14:paraId="155F7AD1" w14:textId="107368D3" w:rsidR="009E4E1A" w:rsidRPr="009E4E1A" w:rsidRDefault="009E4E1A" w:rsidP="009E4E1A">
            <w:pPr>
              <w:bidi/>
              <w:ind w:right="-164"/>
              <w:jc w:val="center"/>
              <w:rPr>
                <w:rFonts w:ascii="Arial" w:hAnsi="Arial" w:cs="Arial"/>
                <w:sz w:val="28"/>
                <w:szCs w:val="28"/>
              </w:rPr>
            </w:pPr>
            <w:r w:rsidRPr="009E4E1A">
              <w:rPr>
                <w:rFonts w:ascii="Arial" w:hAnsi="Arial" w:cs="Arial" w:hint="cs"/>
                <w:sz w:val="28"/>
                <w:szCs w:val="28"/>
                <w:rtl/>
              </w:rPr>
              <w:t>12: 14-17، 16: 14-15، 18، 18: 16، 23: 5-8، 30: 18-21، 31: 10-14، 21-40، 32: 37-41، 33: 10-13</w:t>
            </w:r>
          </w:p>
          <w:p w14:paraId="5E0CD75F" w14:textId="77777777" w:rsidR="003E08DF" w:rsidRPr="009E4E1A" w:rsidRDefault="003E08DF" w:rsidP="009E4E1A">
            <w:pPr>
              <w:bidi/>
              <w:ind w:right="-164"/>
              <w:jc w:val="center"/>
              <w:rPr>
                <w:rFonts w:ascii="Arial" w:hAnsi="Arial" w:cs="Arial"/>
                <w:sz w:val="28"/>
                <w:szCs w:val="28"/>
              </w:rPr>
            </w:pPr>
          </w:p>
        </w:tc>
      </w:tr>
      <w:tr w:rsidR="003E08DF" w:rsidRPr="003E08DF" w14:paraId="4836E6AC" w14:textId="77777777" w:rsidTr="0014578F">
        <w:tc>
          <w:tcPr>
            <w:tcW w:w="2025" w:type="dxa"/>
          </w:tcPr>
          <w:p w14:paraId="3843D5FE" w14:textId="7B27F303" w:rsidR="003E08DF" w:rsidRPr="009E4E1A" w:rsidRDefault="009E4E1A" w:rsidP="009E4E1A">
            <w:pPr>
              <w:bidi/>
              <w:ind w:right="-164"/>
              <w:jc w:val="center"/>
              <w:rPr>
                <w:rFonts w:ascii="Arial" w:hAnsi="Arial" w:cs="Arial"/>
                <w:sz w:val="28"/>
                <w:szCs w:val="28"/>
              </w:rPr>
            </w:pPr>
            <w:r w:rsidRPr="009E4E1A">
              <w:rPr>
                <w:rFonts w:ascii="Arial" w:hAnsi="Arial" w:cs="Arial" w:hint="cs"/>
                <w:sz w:val="28"/>
                <w:szCs w:val="28"/>
                <w:rtl/>
              </w:rPr>
              <w:t>خروج</w:t>
            </w:r>
          </w:p>
        </w:tc>
        <w:tc>
          <w:tcPr>
            <w:tcW w:w="2700" w:type="dxa"/>
            <w:tcBorders>
              <w:right w:val="nil"/>
            </w:tcBorders>
          </w:tcPr>
          <w:p w14:paraId="1D7548F1" w14:textId="7C8F6A35" w:rsidR="009E4E1A" w:rsidRPr="009E4E1A" w:rsidRDefault="009E4E1A" w:rsidP="009E4E1A">
            <w:pPr>
              <w:bidi/>
              <w:ind w:right="-164"/>
              <w:jc w:val="center"/>
              <w:rPr>
                <w:rFonts w:ascii="Arial" w:hAnsi="Arial" w:cs="Arial"/>
                <w:sz w:val="28"/>
                <w:szCs w:val="28"/>
              </w:rPr>
            </w:pPr>
            <w:r w:rsidRPr="009E4E1A">
              <w:rPr>
                <w:rFonts w:ascii="Arial" w:hAnsi="Arial" w:cs="Arial" w:hint="cs"/>
                <w:sz w:val="28"/>
                <w:szCs w:val="28"/>
                <w:rtl/>
              </w:rPr>
              <w:t>12: 25، 13: 5، 11،</w:t>
            </w:r>
            <w:r>
              <w:rPr>
                <w:rFonts w:ascii="Arial" w:hAnsi="Arial" w:cs="Arial" w:hint="cs"/>
                <w:sz w:val="28"/>
                <w:szCs w:val="28"/>
                <w:rtl/>
              </w:rPr>
              <w:t xml:space="preserve">  </w:t>
            </w:r>
            <w:r w:rsidRPr="009E4E1A">
              <w:rPr>
                <w:rFonts w:ascii="Arial" w:hAnsi="Arial" w:cs="Arial" w:hint="cs"/>
                <w:sz w:val="28"/>
                <w:szCs w:val="28"/>
                <w:rtl/>
              </w:rPr>
              <w:t xml:space="preserve"> 32: 13،</w:t>
            </w:r>
            <w:r>
              <w:rPr>
                <w:rFonts w:ascii="Arial" w:hAnsi="Arial" w:cs="Arial" w:hint="cs"/>
                <w:sz w:val="28"/>
                <w:szCs w:val="28"/>
                <w:rtl/>
              </w:rPr>
              <w:t xml:space="preserve"> </w:t>
            </w:r>
            <w:r w:rsidRPr="009E4E1A">
              <w:rPr>
                <w:rFonts w:ascii="Arial" w:hAnsi="Arial" w:cs="Arial" w:hint="cs"/>
                <w:sz w:val="28"/>
                <w:szCs w:val="28"/>
                <w:rtl/>
              </w:rPr>
              <w:t>33: 1</w:t>
            </w:r>
          </w:p>
        </w:tc>
        <w:tc>
          <w:tcPr>
            <w:tcW w:w="2133" w:type="dxa"/>
            <w:tcBorders>
              <w:top w:val="single" w:sz="6" w:space="0" w:color="auto"/>
              <w:left w:val="double" w:sz="12" w:space="0" w:color="auto"/>
              <w:bottom w:val="single" w:sz="6" w:space="0" w:color="auto"/>
            </w:tcBorders>
          </w:tcPr>
          <w:p w14:paraId="377C0CF5" w14:textId="218B839A" w:rsidR="003E08DF" w:rsidRPr="009E4E1A" w:rsidRDefault="009E4E1A" w:rsidP="009E4E1A">
            <w:pPr>
              <w:bidi/>
              <w:ind w:right="-164"/>
              <w:jc w:val="center"/>
              <w:rPr>
                <w:rFonts w:ascii="Arial" w:hAnsi="Arial" w:cs="Arial"/>
                <w:sz w:val="28"/>
                <w:szCs w:val="28"/>
              </w:rPr>
            </w:pPr>
            <w:r w:rsidRPr="009E4E1A">
              <w:rPr>
                <w:rFonts w:ascii="Arial" w:hAnsi="Arial" w:cs="Arial" w:hint="cs"/>
                <w:sz w:val="28"/>
                <w:szCs w:val="28"/>
                <w:rtl/>
              </w:rPr>
              <w:t>حزقيال</w:t>
            </w:r>
          </w:p>
        </w:tc>
        <w:tc>
          <w:tcPr>
            <w:tcW w:w="2637" w:type="dxa"/>
          </w:tcPr>
          <w:p w14:paraId="44DC260A" w14:textId="3E9097A4" w:rsidR="009E4E1A" w:rsidRDefault="009E4E1A" w:rsidP="009E4E1A">
            <w:pPr>
              <w:bidi/>
              <w:ind w:right="-164"/>
              <w:jc w:val="center"/>
              <w:rPr>
                <w:rFonts w:ascii="Arial" w:hAnsi="Arial" w:cs="Arial"/>
                <w:sz w:val="28"/>
                <w:szCs w:val="28"/>
                <w:rtl/>
              </w:rPr>
            </w:pPr>
            <w:r>
              <w:rPr>
                <w:rFonts w:ascii="Arial" w:hAnsi="Arial" w:cs="Arial" w:hint="cs"/>
                <w:sz w:val="28"/>
                <w:szCs w:val="28"/>
                <w:rtl/>
              </w:rPr>
              <w:t>11: 17-21، 17: 22-24،</w:t>
            </w:r>
          </w:p>
          <w:p w14:paraId="0BA8FC48" w14:textId="4AD545E9" w:rsidR="009E4E1A" w:rsidRPr="009E4E1A" w:rsidRDefault="009E4E1A" w:rsidP="009E4E1A">
            <w:pPr>
              <w:bidi/>
              <w:ind w:right="-164"/>
              <w:jc w:val="center"/>
              <w:rPr>
                <w:rFonts w:ascii="Arial" w:hAnsi="Arial" w:cs="Arial"/>
                <w:sz w:val="28"/>
                <w:szCs w:val="28"/>
              </w:rPr>
            </w:pPr>
            <w:r>
              <w:rPr>
                <w:rFonts w:ascii="Arial" w:hAnsi="Arial" w:cs="Arial" w:hint="cs"/>
                <w:sz w:val="28"/>
                <w:szCs w:val="28"/>
                <w:rtl/>
              </w:rPr>
              <w:t>34: 11-31، 37: 1-14</w:t>
            </w:r>
          </w:p>
          <w:p w14:paraId="71684549" w14:textId="77777777" w:rsidR="003E08DF" w:rsidRPr="009E4E1A" w:rsidRDefault="003E08DF" w:rsidP="009E4E1A">
            <w:pPr>
              <w:bidi/>
              <w:ind w:right="-164"/>
              <w:jc w:val="center"/>
              <w:rPr>
                <w:rFonts w:ascii="Arial" w:hAnsi="Arial" w:cs="Arial"/>
                <w:sz w:val="28"/>
                <w:szCs w:val="28"/>
              </w:rPr>
            </w:pPr>
          </w:p>
        </w:tc>
      </w:tr>
      <w:tr w:rsidR="003E08DF" w:rsidRPr="003E08DF" w14:paraId="64608F57" w14:textId="77777777" w:rsidTr="0014578F">
        <w:tc>
          <w:tcPr>
            <w:tcW w:w="2025" w:type="dxa"/>
          </w:tcPr>
          <w:p w14:paraId="7D3C3690" w14:textId="5868896F" w:rsidR="003E08DF" w:rsidRPr="009E4E1A" w:rsidRDefault="009E4E1A" w:rsidP="009E4E1A">
            <w:pPr>
              <w:bidi/>
              <w:ind w:right="-164"/>
              <w:jc w:val="center"/>
              <w:rPr>
                <w:rFonts w:ascii="Arial" w:hAnsi="Arial" w:cs="Arial"/>
                <w:sz w:val="28"/>
                <w:szCs w:val="28"/>
              </w:rPr>
            </w:pPr>
            <w:r w:rsidRPr="009E4E1A">
              <w:rPr>
                <w:rFonts w:ascii="Arial" w:hAnsi="Arial" w:cs="Arial" w:hint="cs"/>
                <w:sz w:val="28"/>
                <w:szCs w:val="28"/>
                <w:rtl/>
              </w:rPr>
              <w:t>عدد</w:t>
            </w:r>
          </w:p>
        </w:tc>
        <w:tc>
          <w:tcPr>
            <w:tcW w:w="2700" w:type="dxa"/>
            <w:tcBorders>
              <w:right w:val="nil"/>
            </w:tcBorders>
          </w:tcPr>
          <w:p w14:paraId="0A06299A" w14:textId="00D69905" w:rsidR="009E4E1A" w:rsidRPr="009E4E1A" w:rsidRDefault="009E4E1A" w:rsidP="009E4E1A">
            <w:pPr>
              <w:bidi/>
              <w:ind w:right="-164"/>
              <w:jc w:val="center"/>
              <w:rPr>
                <w:rFonts w:ascii="Arial" w:hAnsi="Arial" w:cs="Arial"/>
                <w:sz w:val="28"/>
                <w:szCs w:val="28"/>
              </w:rPr>
            </w:pPr>
            <w:r w:rsidRPr="009E4E1A">
              <w:rPr>
                <w:rFonts w:ascii="Arial" w:hAnsi="Arial" w:cs="Arial" w:hint="cs"/>
                <w:sz w:val="28"/>
                <w:szCs w:val="28"/>
                <w:rtl/>
              </w:rPr>
              <w:t>11: 12، 14: 15-16، 23، 32: 8</w:t>
            </w:r>
          </w:p>
        </w:tc>
        <w:tc>
          <w:tcPr>
            <w:tcW w:w="2133" w:type="dxa"/>
            <w:tcBorders>
              <w:top w:val="single" w:sz="6" w:space="0" w:color="auto"/>
              <w:left w:val="double" w:sz="12" w:space="0" w:color="auto"/>
              <w:bottom w:val="single" w:sz="6" w:space="0" w:color="auto"/>
            </w:tcBorders>
          </w:tcPr>
          <w:p w14:paraId="2976B304" w14:textId="169EE0F1" w:rsidR="003E08DF" w:rsidRPr="009E4E1A" w:rsidRDefault="009E4E1A" w:rsidP="009E4E1A">
            <w:pPr>
              <w:bidi/>
              <w:ind w:right="-164"/>
              <w:jc w:val="center"/>
              <w:rPr>
                <w:rFonts w:ascii="Arial" w:hAnsi="Arial" w:cs="Arial"/>
                <w:sz w:val="28"/>
                <w:szCs w:val="28"/>
              </w:rPr>
            </w:pPr>
            <w:r w:rsidRPr="009E4E1A">
              <w:rPr>
                <w:rFonts w:ascii="Arial" w:hAnsi="Arial" w:cs="Arial" w:hint="cs"/>
                <w:sz w:val="28"/>
                <w:szCs w:val="28"/>
                <w:rtl/>
              </w:rPr>
              <w:t>هوشع</w:t>
            </w:r>
          </w:p>
        </w:tc>
        <w:tc>
          <w:tcPr>
            <w:tcW w:w="2637" w:type="dxa"/>
          </w:tcPr>
          <w:p w14:paraId="4573EB02" w14:textId="4FB19EB2" w:rsidR="009E4E1A" w:rsidRPr="009E4E1A" w:rsidRDefault="009E4E1A" w:rsidP="009E4E1A">
            <w:pPr>
              <w:bidi/>
              <w:ind w:right="-164"/>
              <w:jc w:val="center"/>
              <w:rPr>
                <w:rFonts w:ascii="Arial" w:hAnsi="Arial" w:cs="Arial"/>
                <w:sz w:val="28"/>
                <w:szCs w:val="28"/>
              </w:rPr>
            </w:pPr>
            <w:r>
              <w:rPr>
                <w:rFonts w:ascii="Arial" w:hAnsi="Arial" w:cs="Arial" w:hint="cs"/>
                <w:sz w:val="28"/>
                <w:szCs w:val="28"/>
                <w:rtl/>
              </w:rPr>
              <w:t>13: 9-14: 9</w:t>
            </w:r>
          </w:p>
          <w:p w14:paraId="2A16100D" w14:textId="77777777" w:rsidR="003E08DF" w:rsidRPr="009E4E1A" w:rsidRDefault="003E08DF" w:rsidP="009E4E1A">
            <w:pPr>
              <w:bidi/>
              <w:ind w:right="-164"/>
              <w:jc w:val="center"/>
              <w:rPr>
                <w:rFonts w:ascii="Arial" w:hAnsi="Arial" w:cs="Arial"/>
                <w:sz w:val="28"/>
                <w:szCs w:val="28"/>
              </w:rPr>
            </w:pPr>
          </w:p>
          <w:p w14:paraId="2B728B8E" w14:textId="77777777" w:rsidR="003E08DF" w:rsidRPr="009E4E1A" w:rsidRDefault="003E08DF" w:rsidP="009E4E1A">
            <w:pPr>
              <w:bidi/>
              <w:ind w:right="-164"/>
              <w:jc w:val="center"/>
              <w:rPr>
                <w:rFonts w:ascii="Arial" w:hAnsi="Arial" w:cs="Arial"/>
                <w:sz w:val="28"/>
                <w:szCs w:val="28"/>
              </w:rPr>
            </w:pPr>
          </w:p>
        </w:tc>
      </w:tr>
      <w:tr w:rsidR="003E08DF" w:rsidRPr="003E08DF" w14:paraId="38E8F6F5" w14:textId="77777777" w:rsidTr="0014578F">
        <w:tc>
          <w:tcPr>
            <w:tcW w:w="2025" w:type="dxa"/>
          </w:tcPr>
          <w:p w14:paraId="6767E4C1" w14:textId="57D354DB" w:rsidR="003E08DF" w:rsidRPr="009E4E1A" w:rsidRDefault="009E4E1A" w:rsidP="009E4E1A">
            <w:pPr>
              <w:bidi/>
              <w:ind w:right="-164"/>
              <w:jc w:val="center"/>
              <w:rPr>
                <w:rFonts w:ascii="Arial" w:hAnsi="Arial" w:cs="Arial"/>
                <w:sz w:val="28"/>
                <w:szCs w:val="28"/>
              </w:rPr>
            </w:pPr>
            <w:r w:rsidRPr="009E4E1A">
              <w:rPr>
                <w:rFonts w:ascii="Arial" w:hAnsi="Arial" w:cs="Arial" w:hint="cs"/>
                <w:sz w:val="28"/>
                <w:szCs w:val="28"/>
                <w:rtl/>
              </w:rPr>
              <w:t>تثنية</w:t>
            </w:r>
          </w:p>
        </w:tc>
        <w:tc>
          <w:tcPr>
            <w:tcW w:w="2700" w:type="dxa"/>
            <w:tcBorders>
              <w:right w:val="nil"/>
            </w:tcBorders>
          </w:tcPr>
          <w:p w14:paraId="17BFAC63" w14:textId="2F39175B" w:rsidR="009E4E1A" w:rsidRPr="009E4E1A" w:rsidRDefault="009E4E1A" w:rsidP="009E4E1A">
            <w:pPr>
              <w:bidi/>
              <w:ind w:right="-164"/>
              <w:jc w:val="center"/>
              <w:rPr>
                <w:rFonts w:ascii="Arial" w:hAnsi="Arial" w:cs="Arial"/>
                <w:sz w:val="28"/>
                <w:szCs w:val="28"/>
              </w:rPr>
            </w:pPr>
            <w:r w:rsidRPr="009E4E1A">
              <w:rPr>
                <w:rFonts w:ascii="Arial" w:hAnsi="Arial" w:cs="Arial" w:hint="cs"/>
                <w:sz w:val="28"/>
                <w:szCs w:val="28"/>
                <w:rtl/>
              </w:rPr>
              <w:t>1: 8، 6: 10، 9: 28، 12: 20،19: 8، 27: 3</w:t>
            </w:r>
          </w:p>
        </w:tc>
        <w:tc>
          <w:tcPr>
            <w:tcW w:w="2133" w:type="dxa"/>
            <w:tcBorders>
              <w:top w:val="single" w:sz="6" w:space="0" w:color="auto"/>
              <w:left w:val="double" w:sz="12" w:space="0" w:color="auto"/>
              <w:bottom w:val="single" w:sz="6" w:space="0" w:color="auto"/>
            </w:tcBorders>
          </w:tcPr>
          <w:p w14:paraId="2F451780" w14:textId="0CDD9A07" w:rsidR="003E08DF" w:rsidRPr="009E4E1A" w:rsidRDefault="009E4E1A" w:rsidP="009E4E1A">
            <w:pPr>
              <w:bidi/>
              <w:ind w:right="-164"/>
              <w:jc w:val="center"/>
              <w:rPr>
                <w:rFonts w:ascii="Arial" w:hAnsi="Arial" w:cs="Arial"/>
                <w:sz w:val="28"/>
                <w:szCs w:val="28"/>
              </w:rPr>
            </w:pPr>
            <w:r w:rsidRPr="009E4E1A">
              <w:rPr>
                <w:rFonts w:ascii="Arial" w:hAnsi="Arial" w:cs="Arial" w:hint="cs"/>
                <w:sz w:val="28"/>
                <w:szCs w:val="28"/>
                <w:rtl/>
              </w:rPr>
              <w:t>ميخا</w:t>
            </w:r>
          </w:p>
        </w:tc>
        <w:tc>
          <w:tcPr>
            <w:tcW w:w="2637" w:type="dxa"/>
          </w:tcPr>
          <w:p w14:paraId="08A3528F" w14:textId="442E9B09" w:rsidR="003E08DF" w:rsidRPr="009E4E1A" w:rsidRDefault="009E4E1A" w:rsidP="009E4E1A">
            <w:pPr>
              <w:bidi/>
              <w:ind w:right="-164"/>
              <w:jc w:val="center"/>
              <w:rPr>
                <w:rFonts w:ascii="Arial" w:hAnsi="Arial" w:cs="Arial"/>
                <w:sz w:val="28"/>
                <w:szCs w:val="28"/>
              </w:rPr>
            </w:pPr>
            <w:r>
              <w:rPr>
                <w:rFonts w:ascii="Arial" w:hAnsi="Arial" w:cs="Arial" w:hint="cs"/>
                <w:sz w:val="28"/>
                <w:szCs w:val="28"/>
                <w:rtl/>
              </w:rPr>
              <w:t>2: 12</w:t>
            </w:r>
          </w:p>
          <w:p w14:paraId="7CA2EF3E" w14:textId="77777777" w:rsidR="003E08DF" w:rsidRPr="009E4E1A" w:rsidRDefault="003E08DF" w:rsidP="009E4E1A">
            <w:pPr>
              <w:bidi/>
              <w:ind w:right="-164"/>
              <w:jc w:val="center"/>
              <w:rPr>
                <w:rFonts w:ascii="Arial" w:hAnsi="Arial" w:cs="Arial"/>
                <w:sz w:val="28"/>
                <w:szCs w:val="28"/>
              </w:rPr>
            </w:pPr>
          </w:p>
          <w:p w14:paraId="11C11FAD" w14:textId="77777777" w:rsidR="003E08DF" w:rsidRPr="009E4E1A" w:rsidRDefault="003E08DF" w:rsidP="009E4E1A">
            <w:pPr>
              <w:bidi/>
              <w:ind w:right="-164"/>
              <w:jc w:val="center"/>
              <w:rPr>
                <w:rFonts w:ascii="Arial" w:hAnsi="Arial" w:cs="Arial"/>
                <w:sz w:val="28"/>
                <w:szCs w:val="28"/>
              </w:rPr>
            </w:pPr>
          </w:p>
        </w:tc>
      </w:tr>
      <w:tr w:rsidR="003E08DF" w:rsidRPr="003E08DF" w14:paraId="28A053D2" w14:textId="77777777" w:rsidTr="0014578F">
        <w:tc>
          <w:tcPr>
            <w:tcW w:w="2025" w:type="dxa"/>
          </w:tcPr>
          <w:p w14:paraId="5C56D6F0" w14:textId="6874C170" w:rsidR="003E08DF" w:rsidRPr="009E4E1A" w:rsidRDefault="009E4E1A" w:rsidP="009E4E1A">
            <w:pPr>
              <w:bidi/>
              <w:ind w:right="-164"/>
              <w:jc w:val="center"/>
              <w:rPr>
                <w:rFonts w:ascii="Arial" w:hAnsi="Arial" w:cs="Arial"/>
                <w:sz w:val="28"/>
                <w:szCs w:val="28"/>
              </w:rPr>
            </w:pPr>
            <w:r w:rsidRPr="009E4E1A">
              <w:rPr>
                <w:rFonts w:ascii="Arial" w:hAnsi="Arial" w:cs="Arial" w:hint="cs"/>
                <w:sz w:val="28"/>
                <w:szCs w:val="28"/>
                <w:rtl/>
              </w:rPr>
              <w:t>يشوع</w:t>
            </w:r>
          </w:p>
        </w:tc>
        <w:tc>
          <w:tcPr>
            <w:tcW w:w="2700" w:type="dxa"/>
            <w:tcBorders>
              <w:right w:val="nil"/>
            </w:tcBorders>
          </w:tcPr>
          <w:p w14:paraId="0A80AF66" w14:textId="1D8FDAA6" w:rsidR="003E08DF" w:rsidRPr="009E4E1A" w:rsidRDefault="009E4E1A" w:rsidP="009E4E1A">
            <w:pPr>
              <w:bidi/>
              <w:ind w:right="-164"/>
              <w:jc w:val="center"/>
              <w:rPr>
                <w:rFonts w:ascii="Arial" w:hAnsi="Arial" w:cs="Arial"/>
                <w:sz w:val="28"/>
                <w:szCs w:val="28"/>
              </w:rPr>
            </w:pPr>
            <w:r w:rsidRPr="009E4E1A">
              <w:rPr>
                <w:rFonts w:ascii="Arial" w:hAnsi="Arial" w:cs="Arial" w:hint="cs"/>
                <w:sz w:val="28"/>
                <w:szCs w:val="28"/>
                <w:rtl/>
              </w:rPr>
              <w:t>23: 5</w:t>
            </w:r>
          </w:p>
        </w:tc>
        <w:tc>
          <w:tcPr>
            <w:tcW w:w="2133" w:type="dxa"/>
            <w:tcBorders>
              <w:top w:val="single" w:sz="6" w:space="0" w:color="auto"/>
              <w:left w:val="double" w:sz="12" w:space="0" w:color="auto"/>
              <w:bottom w:val="single" w:sz="6" w:space="0" w:color="auto"/>
            </w:tcBorders>
          </w:tcPr>
          <w:p w14:paraId="05D5995A" w14:textId="38653231" w:rsidR="003E08DF" w:rsidRPr="009E4E1A" w:rsidRDefault="009E4E1A" w:rsidP="009E4E1A">
            <w:pPr>
              <w:bidi/>
              <w:ind w:right="-164"/>
              <w:jc w:val="center"/>
              <w:rPr>
                <w:rFonts w:ascii="Arial" w:hAnsi="Arial" w:cs="Arial"/>
                <w:sz w:val="28"/>
                <w:szCs w:val="28"/>
              </w:rPr>
            </w:pPr>
            <w:r w:rsidRPr="009E4E1A">
              <w:rPr>
                <w:rFonts w:ascii="Arial" w:hAnsi="Arial" w:cs="Arial" w:hint="cs"/>
                <w:sz w:val="28"/>
                <w:szCs w:val="28"/>
                <w:rtl/>
              </w:rPr>
              <w:t>صفنيا</w:t>
            </w:r>
          </w:p>
        </w:tc>
        <w:tc>
          <w:tcPr>
            <w:tcW w:w="2637" w:type="dxa"/>
          </w:tcPr>
          <w:p w14:paraId="6E68B522" w14:textId="6C082582" w:rsidR="003E08DF" w:rsidRPr="009E4E1A" w:rsidRDefault="009E4E1A" w:rsidP="009E4E1A">
            <w:pPr>
              <w:bidi/>
              <w:ind w:right="-164"/>
              <w:jc w:val="center"/>
              <w:rPr>
                <w:rFonts w:ascii="Arial" w:hAnsi="Arial" w:cs="Arial"/>
                <w:sz w:val="28"/>
                <w:szCs w:val="28"/>
              </w:rPr>
            </w:pPr>
            <w:r>
              <w:rPr>
                <w:rFonts w:ascii="Arial" w:hAnsi="Arial" w:cs="Arial" w:hint="cs"/>
                <w:sz w:val="28"/>
                <w:szCs w:val="28"/>
                <w:rtl/>
              </w:rPr>
              <w:t>2: 19-20</w:t>
            </w:r>
          </w:p>
          <w:p w14:paraId="41F9D655" w14:textId="77777777" w:rsidR="003E08DF" w:rsidRPr="009E4E1A" w:rsidRDefault="003E08DF" w:rsidP="009E4E1A">
            <w:pPr>
              <w:bidi/>
              <w:ind w:right="-164"/>
              <w:jc w:val="center"/>
              <w:rPr>
                <w:rFonts w:ascii="Arial" w:hAnsi="Arial" w:cs="Arial"/>
                <w:sz w:val="28"/>
                <w:szCs w:val="28"/>
              </w:rPr>
            </w:pPr>
          </w:p>
        </w:tc>
      </w:tr>
      <w:tr w:rsidR="003E08DF" w:rsidRPr="003E08DF" w14:paraId="787FCD6B" w14:textId="77777777" w:rsidTr="0014578F">
        <w:tc>
          <w:tcPr>
            <w:tcW w:w="2025" w:type="dxa"/>
          </w:tcPr>
          <w:p w14:paraId="29BC6A12" w14:textId="04C3ACB0" w:rsidR="003E08DF" w:rsidRPr="009E4E1A" w:rsidRDefault="009E4E1A" w:rsidP="009E4E1A">
            <w:pPr>
              <w:bidi/>
              <w:ind w:right="-164"/>
              <w:jc w:val="center"/>
              <w:rPr>
                <w:rFonts w:ascii="Arial" w:hAnsi="Arial" w:cs="Arial"/>
                <w:sz w:val="28"/>
                <w:szCs w:val="28"/>
              </w:rPr>
            </w:pPr>
            <w:r w:rsidRPr="009E4E1A">
              <w:rPr>
                <w:rFonts w:ascii="Arial" w:hAnsi="Arial" w:cs="Arial" w:hint="cs"/>
                <w:sz w:val="28"/>
                <w:szCs w:val="28"/>
                <w:rtl/>
              </w:rPr>
              <w:t>أشعياء</w:t>
            </w:r>
          </w:p>
        </w:tc>
        <w:tc>
          <w:tcPr>
            <w:tcW w:w="2700" w:type="dxa"/>
            <w:tcBorders>
              <w:right w:val="nil"/>
            </w:tcBorders>
          </w:tcPr>
          <w:p w14:paraId="3C3DF2A8" w14:textId="5CB79AD5" w:rsidR="009E4E1A" w:rsidRPr="009E4E1A" w:rsidRDefault="009E4E1A" w:rsidP="009E4E1A">
            <w:pPr>
              <w:bidi/>
              <w:ind w:right="-164"/>
              <w:jc w:val="center"/>
              <w:rPr>
                <w:rFonts w:ascii="Arial" w:hAnsi="Arial" w:cs="Arial"/>
                <w:sz w:val="28"/>
                <w:szCs w:val="28"/>
              </w:rPr>
            </w:pPr>
            <w:r w:rsidRPr="009E4E1A">
              <w:rPr>
                <w:rFonts w:ascii="Arial" w:hAnsi="Arial" w:cs="Arial" w:hint="cs"/>
                <w:sz w:val="28"/>
                <w:szCs w:val="28"/>
                <w:rtl/>
              </w:rPr>
              <w:t>5: 25-26، 11: 11-12، 66: 19-20</w:t>
            </w:r>
          </w:p>
        </w:tc>
        <w:tc>
          <w:tcPr>
            <w:tcW w:w="2133" w:type="dxa"/>
            <w:tcBorders>
              <w:top w:val="single" w:sz="6" w:space="0" w:color="auto"/>
              <w:left w:val="double" w:sz="12" w:space="0" w:color="auto"/>
              <w:bottom w:val="double" w:sz="12" w:space="0" w:color="auto"/>
            </w:tcBorders>
          </w:tcPr>
          <w:p w14:paraId="2F92E0C3" w14:textId="77F95F2C" w:rsidR="003E08DF" w:rsidRPr="009E4E1A" w:rsidRDefault="009E4E1A" w:rsidP="009E4E1A">
            <w:pPr>
              <w:bidi/>
              <w:ind w:right="-164"/>
              <w:jc w:val="center"/>
              <w:rPr>
                <w:rFonts w:ascii="Arial" w:hAnsi="Arial" w:cs="Arial"/>
                <w:sz w:val="28"/>
                <w:szCs w:val="28"/>
              </w:rPr>
            </w:pPr>
            <w:r w:rsidRPr="009E4E1A">
              <w:rPr>
                <w:rFonts w:ascii="Arial" w:hAnsi="Arial" w:cs="Arial" w:hint="cs"/>
                <w:sz w:val="28"/>
                <w:szCs w:val="28"/>
                <w:rtl/>
              </w:rPr>
              <w:t>زكريا</w:t>
            </w:r>
          </w:p>
        </w:tc>
        <w:tc>
          <w:tcPr>
            <w:tcW w:w="2637" w:type="dxa"/>
          </w:tcPr>
          <w:p w14:paraId="30C5687D" w14:textId="71EB1466" w:rsidR="003E08DF" w:rsidRPr="009E4E1A" w:rsidRDefault="009E4E1A" w:rsidP="009E4E1A">
            <w:pPr>
              <w:bidi/>
              <w:ind w:right="-164"/>
              <w:jc w:val="center"/>
              <w:rPr>
                <w:rFonts w:ascii="Arial" w:hAnsi="Arial" w:cs="Arial"/>
                <w:sz w:val="28"/>
                <w:szCs w:val="28"/>
              </w:rPr>
            </w:pPr>
            <w:r>
              <w:rPr>
                <w:rFonts w:ascii="Arial" w:hAnsi="Arial" w:cs="Arial" w:hint="cs"/>
                <w:sz w:val="28"/>
                <w:szCs w:val="28"/>
                <w:rtl/>
              </w:rPr>
              <w:t>12: 10-11</w:t>
            </w:r>
          </w:p>
          <w:p w14:paraId="20466079" w14:textId="77777777" w:rsidR="003E08DF" w:rsidRPr="009E4E1A" w:rsidRDefault="003E08DF" w:rsidP="009E4E1A">
            <w:pPr>
              <w:bidi/>
              <w:ind w:right="-164"/>
              <w:jc w:val="center"/>
              <w:rPr>
                <w:rFonts w:ascii="Arial" w:hAnsi="Arial" w:cs="Arial"/>
                <w:sz w:val="28"/>
                <w:szCs w:val="28"/>
              </w:rPr>
            </w:pPr>
          </w:p>
          <w:p w14:paraId="46EFCC5C" w14:textId="77777777" w:rsidR="003E08DF" w:rsidRPr="009E4E1A" w:rsidRDefault="003E08DF" w:rsidP="009E4E1A">
            <w:pPr>
              <w:bidi/>
              <w:ind w:right="-164"/>
              <w:jc w:val="center"/>
              <w:rPr>
                <w:rFonts w:ascii="Arial" w:hAnsi="Arial" w:cs="Arial"/>
                <w:sz w:val="28"/>
                <w:szCs w:val="28"/>
              </w:rPr>
            </w:pPr>
          </w:p>
        </w:tc>
      </w:tr>
    </w:tbl>
    <w:p w14:paraId="59F88691" w14:textId="77777777" w:rsidR="003E08DF" w:rsidRPr="003E08DF" w:rsidRDefault="003E08DF" w:rsidP="001F5191">
      <w:pPr>
        <w:ind w:right="-164"/>
        <w:rPr>
          <w:rFonts w:ascii="Arial" w:hAnsi="Arial" w:cs="Arial"/>
          <w:sz w:val="20"/>
        </w:rPr>
      </w:pPr>
    </w:p>
    <w:p w14:paraId="2E4F5CE4" w14:textId="77777777" w:rsidR="003E08DF" w:rsidRPr="005F30B7" w:rsidRDefault="003E08DF" w:rsidP="001F5191">
      <w:pPr>
        <w:ind w:right="-164"/>
        <w:rPr>
          <w:rFonts w:ascii="Arial" w:hAnsi="Arial" w:cs="Arial"/>
          <w:szCs w:val="24"/>
        </w:rPr>
      </w:pPr>
    </w:p>
    <w:p w14:paraId="17D8DF74" w14:textId="40DB6231" w:rsidR="009E4E1A" w:rsidRPr="005F30B7" w:rsidRDefault="009E4E1A" w:rsidP="009E4E1A">
      <w:pPr>
        <w:bidi/>
        <w:ind w:right="-164"/>
        <w:outlineLvl w:val="0"/>
        <w:rPr>
          <w:rFonts w:ascii="Arial" w:hAnsi="Arial" w:cs="Arial"/>
          <w:szCs w:val="24"/>
        </w:rPr>
      </w:pPr>
      <w:r w:rsidRPr="005F30B7">
        <w:rPr>
          <w:rFonts w:ascii="Arial" w:hAnsi="Arial" w:cs="Arial"/>
          <w:szCs w:val="24"/>
          <w:rtl/>
        </w:rPr>
        <w:t>ما هي ال</w:t>
      </w:r>
      <w:r w:rsidRPr="005F30B7">
        <w:rPr>
          <w:rFonts w:ascii="Arial" w:hAnsi="Arial" w:cs="Arial" w:hint="cs"/>
          <w:szCs w:val="24"/>
          <w:rtl/>
        </w:rPr>
        <w:t>أسفار</w:t>
      </w:r>
      <w:r w:rsidRPr="005F30B7">
        <w:rPr>
          <w:rFonts w:ascii="Arial" w:hAnsi="Arial" w:cs="Arial"/>
          <w:szCs w:val="24"/>
          <w:rtl/>
        </w:rPr>
        <w:t xml:space="preserve"> التي تركز بشكل كبير على الأرض؟</w:t>
      </w:r>
    </w:p>
    <w:p w14:paraId="0B78D408" w14:textId="77777777" w:rsidR="003E08DF" w:rsidRPr="005F30B7" w:rsidRDefault="003E08DF" w:rsidP="001F5191">
      <w:pPr>
        <w:ind w:right="-164"/>
        <w:rPr>
          <w:rFonts w:ascii="Arial" w:hAnsi="Arial" w:cs="Arial"/>
          <w:szCs w:val="24"/>
        </w:rPr>
      </w:pPr>
    </w:p>
    <w:p w14:paraId="356AEF8E" w14:textId="77777777" w:rsidR="003E08DF" w:rsidRPr="005F30B7" w:rsidRDefault="003E08DF" w:rsidP="001F5191">
      <w:pPr>
        <w:ind w:right="-164"/>
        <w:rPr>
          <w:rFonts w:ascii="Arial" w:hAnsi="Arial" w:cs="Arial"/>
          <w:szCs w:val="24"/>
        </w:rPr>
      </w:pPr>
    </w:p>
    <w:p w14:paraId="6274DA59" w14:textId="77777777" w:rsidR="003E08DF" w:rsidRPr="005F30B7" w:rsidRDefault="003E08DF" w:rsidP="001F5191">
      <w:pPr>
        <w:ind w:right="-164"/>
        <w:rPr>
          <w:rFonts w:ascii="Arial" w:hAnsi="Arial" w:cs="Arial"/>
          <w:szCs w:val="24"/>
        </w:rPr>
      </w:pPr>
    </w:p>
    <w:p w14:paraId="60D062E7" w14:textId="70EBAE2B" w:rsidR="009E4E1A" w:rsidRPr="005F30B7" w:rsidRDefault="009E4E1A" w:rsidP="009E4E1A">
      <w:pPr>
        <w:bidi/>
        <w:ind w:right="-164"/>
        <w:outlineLvl w:val="0"/>
        <w:rPr>
          <w:rFonts w:ascii="Arial" w:hAnsi="Arial" w:cs="Arial"/>
          <w:szCs w:val="24"/>
        </w:rPr>
      </w:pPr>
      <w:r w:rsidRPr="005F30B7">
        <w:rPr>
          <w:rFonts w:ascii="Arial" w:hAnsi="Arial" w:cs="Arial"/>
          <w:szCs w:val="24"/>
          <w:rtl/>
        </w:rPr>
        <w:t>لماذا تعتقد أن الأمر كذلك؟</w:t>
      </w:r>
    </w:p>
    <w:p w14:paraId="12B7FD82" w14:textId="77777777" w:rsidR="003E08DF" w:rsidRPr="005F30B7" w:rsidRDefault="003E08DF" w:rsidP="001F5191">
      <w:pPr>
        <w:ind w:right="-164"/>
        <w:rPr>
          <w:rFonts w:ascii="Arial" w:hAnsi="Arial" w:cs="Arial"/>
          <w:szCs w:val="24"/>
        </w:rPr>
      </w:pPr>
    </w:p>
    <w:p w14:paraId="3785232B" w14:textId="6B69CADB" w:rsidR="003E08DF" w:rsidRDefault="003E08DF" w:rsidP="001F5191">
      <w:pPr>
        <w:ind w:right="-164"/>
        <w:jc w:val="center"/>
        <w:outlineLvl w:val="0"/>
        <w:rPr>
          <w:rFonts w:ascii="Arial" w:hAnsi="Arial" w:cs="Arial"/>
          <w:b/>
          <w:sz w:val="28"/>
          <w:rtl/>
        </w:rPr>
      </w:pPr>
      <w:r w:rsidRPr="003E08DF">
        <w:rPr>
          <w:rFonts w:ascii="Arial" w:hAnsi="Arial" w:cs="Arial"/>
          <w:sz w:val="20"/>
        </w:rPr>
        <w:br w:type="page"/>
      </w:r>
    </w:p>
    <w:p w14:paraId="4BAFBBFD" w14:textId="3189FA78" w:rsidR="009E4E1A" w:rsidRPr="009E4E1A" w:rsidRDefault="009E4E1A" w:rsidP="009E4E1A">
      <w:pPr>
        <w:bidi/>
        <w:ind w:right="-164"/>
        <w:jc w:val="center"/>
        <w:outlineLvl w:val="0"/>
        <w:rPr>
          <w:rFonts w:ascii="Arial" w:hAnsi="Arial" w:cs="Arial"/>
          <w:bCs/>
          <w:i/>
          <w:sz w:val="28"/>
          <w:szCs w:val="28"/>
        </w:rPr>
      </w:pPr>
      <w:r w:rsidRPr="009E4E1A">
        <w:rPr>
          <w:rFonts w:ascii="Arial" w:hAnsi="Arial" w:cs="Arial" w:hint="cs"/>
          <w:bCs/>
          <w:sz w:val="28"/>
          <w:szCs w:val="28"/>
          <w:rtl/>
        </w:rPr>
        <w:lastRenderedPageBreak/>
        <w:t>مستقبل إسرائيل في تثنية 28-32</w:t>
      </w:r>
    </w:p>
    <w:p w14:paraId="5707C908" w14:textId="387B2EB0" w:rsidR="009E4E1A" w:rsidRPr="00AB4AF0" w:rsidRDefault="009E4E1A" w:rsidP="009E4E1A">
      <w:pPr>
        <w:bidi/>
        <w:ind w:right="-164"/>
        <w:jc w:val="center"/>
        <w:outlineLvl w:val="0"/>
        <w:rPr>
          <w:rFonts w:ascii="Arial" w:hAnsi="Arial" w:cs="Arial"/>
          <w:sz w:val="20"/>
        </w:rPr>
      </w:pPr>
      <w:r w:rsidRPr="00AB4AF0">
        <w:rPr>
          <w:rFonts w:ascii="Arial" w:hAnsi="Arial" w:cs="Arial"/>
          <w:sz w:val="20"/>
          <w:rtl/>
        </w:rPr>
        <w:t>مقتبس من ويلبر م. سميث، نبوات بشأن إسرائيل، مجلة مودي الشهرية (</w:t>
      </w:r>
      <w:r w:rsidRPr="00AB4AF0">
        <w:rPr>
          <w:rFonts w:ascii="Arial" w:hAnsi="Arial" w:cs="Arial" w:hint="cs"/>
          <w:sz w:val="20"/>
          <w:rtl/>
        </w:rPr>
        <w:t>كانون أول</w:t>
      </w:r>
      <w:r w:rsidRPr="00AB4AF0">
        <w:rPr>
          <w:rFonts w:ascii="Arial" w:hAnsi="Arial" w:cs="Arial"/>
          <w:sz w:val="20"/>
          <w:rtl/>
        </w:rPr>
        <w:t xml:space="preserve"> ١٩٥٨)، ٣٩</w:t>
      </w:r>
    </w:p>
    <w:p w14:paraId="01E0E9AF" w14:textId="2659BF98" w:rsidR="009E4E1A" w:rsidRPr="00AB4AF0" w:rsidRDefault="009E4E1A" w:rsidP="009E4E1A">
      <w:pPr>
        <w:bidi/>
        <w:ind w:right="-164"/>
        <w:jc w:val="center"/>
        <w:outlineLvl w:val="0"/>
        <w:rPr>
          <w:rFonts w:ascii="Arial" w:hAnsi="Arial" w:cs="Arial"/>
          <w:sz w:val="20"/>
        </w:rPr>
      </w:pPr>
      <w:r w:rsidRPr="00AB4AF0">
        <w:rPr>
          <w:rFonts w:ascii="Arial" w:hAnsi="Arial" w:cs="Arial" w:hint="cs"/>
          <w:sz w:val="20"/>
          <w:rtl/>
        </w:rPr>
        <w:t>(</w:t>
      </w:r>
      <w:r w:rsidRPr="00AB4AF0">
        <w:rPr>
          <w:rFonts w:ascii="Arial" w:hAnsi="Arial" w:cs="Arial"/>
          <w:sz w:val="20"/>
          <w:rtl/>
        </w:rPr>
        <w:t>نقلاً عن ديفيد لارسن، إسرائيل، الأمم والكنيسة، ٢٣-٢٤</w:t>
      </w:r>
      <w:r w:rsidRPr="00AB4AF0">
        <w:rPr>
          <w:rFonts w:ascii="Arial" w:hAnsi="Arial" w:cs="Arial" w:hint="cs"/>
          <w:sz w:val="20"/>
          <w:rtl/>
        </w:rPr>
        <w:t>)</w:t>
      </w:r>
    </w:p>
    <w:p w14:paraId="4B355679" w14:textId="77777777" w:rsidR="003E08DF" w:rsidRPr="003E08DF" w:rsidRDefault="003E08DF" w:rsidP="001F5191">
      <w:pPr>
        <w:ind w:right="-164"/>
        <w:jc w:val="center"/>
        <w:rPr>
          <w:rFonts w:ascii="Arial" w:hAnsi="Arial" w:cs="Arial"/>
          <w:sz w:val="12"/>
        </w:rPr>
      </w:pPr>
    </w:p>
    <w:p w14:paraId="58434123" w14:textId="77777777" w:rsidR="003E08DF" w:rsidRPr="003E08DF" w:rsidRDefault="003E08DF" w:rsidP="001F5191">
      <w:pPr>
        <w:ind w:right="-164"/>
        <w:rPr>
          <w:rFonts w:ascii="Arial" w:hAnsi="Arial" w:cs="Arial"/>
          <w:sz w:val="20"/>
        </w:rPr>
      </w:pPr>
    </w:p>
    <w:p w14:paraId="65399D00" w14:textId="77777777" w:rsidR="005056F7" w:rsidRPr="005056F7" w:rsidRDefault="009E4E1A" w:rsidP="009E4E1A">
      <w:pPr>
        <w:pBdr>
          <w:top w:val="single" w:sz="6" w:space="1" w:color="auto"/>
          <w:left w:val="single" w:sz="6" w:space="1" w:color="auto"/>
          <w:bottom w:val="single" w:sz="6" w:space="1" w:color="auto"/>
          <w:right w:val="single" w:sz="6" w:space="1" w:color="auto"/>
        </w:pBdr>
        <w:shd w:val="solid" w:color="auto" w:fill="000000"/>
        <w:bidi/>
        <w:ind w:right="-164"/>
        <w:rPr>
          <w:rFonts w:ascii="Arial" w:hAnsi="Arial" w:cs="Arial"/>
          <w:szCs w:val="24"/>
          <w:rtl/>
        </w:rPr>
      </w:pPr>
      <w:r w:rsidRPr="005056F7">
        <w:rPr>
          <w:rFonts w:ascii="Arial" w:hAnsi="Arial" w:cs="Arial"/>
          <w:szCs w:val="24"/>
          <w:rtl/>
        </w:rPr>
        <w:t xml:space="preserve">يلخص سفر التثنية ٢٨-٣٢ مستقبل إسرائيل من عهد موسى إلى زمنٍ </w:t>
      </w:r>
      <w:r w:rsidR="005056F7" w:rsidRPr="005056F7">
        <w:rPr>
          <w:rFonts w:ascii="Arial" w:hAnsi="Arial" w:cs="Arial" w:hint="cs"/>
          <w:szCs w:val="24"/>
          <w:rtl/>
        </w:rPr>
        <w:t xml:space="preserve">لا يزال </w:t>
      </w:r>
      <w:r w:rsidRPr="005056F7">
        <w:rPr>
          <w:rFonts w:ascii="Arial" w:hAnsi="Arial" w:cs="Arial"/>
          <w:szCs w:val="24"/>
          <w:rtl/>
        </w:rPr>
        <w:t>مستقبلي</w:t>
      </w:r>
      <w:r w:rsidR="005056F7" w:rsidRPr="005056F7">
        <w:rPr>
          <w:rFonts w:ascii="Arial" w:hAnsi="Arial" w:cs="Arial" w:hint="cs"/>
          <w:szCs w:val="24"/>
          <w:rtl/>
        </w:rPr>
        <w:t>اً،</w:t>
      </w:r>
      <w:r w:rsidRPr="005056F7">
        <w:rPr>
          <w:rFonts w:ascii="Arial" w:hAnsi="Arial" w:cs="Arial"/>
          <w:szCs w:val="24"/>
          <w:rtl/>
        </w:rPr>
        <w:t xml:space="preserve"> </w:t>
      </w:r>
    </w:p>
    <w:p w14:paraId="78F450FB" w14:textId="202FCF8A" w:rsidR="009E4E1A" w:rsidRPr="005056F7" w:rsidRDefault="009E4E1A" w:rsidP="005056F7">
      <w:pPr>
        <w:pBdr>
          <w:top w:val="single" w:sz="6" w:space="1" w:color="auto"/>
          <w:left w:val="single" w:sz="6" w:space="1" w:color="auto"/>
          <w:bottom w:val="single" w:sz="6" w:space="1" w:color="auto"/>
          <w:right w:val="single" w:sz="6" w:space="1" w:color="auto"/>
        </w:pBdr>
        <w:shd w:val="solid" w:color="auto" w:fill="000000"/>
        <w:bidi/>
        <w:ind w:right="-164"/>
        <w:rPr>
          <w:rFonts w:ascii="Arial" w:hAnsi="Arial" w:cs="Arial"/>
          <w:szCs w:val="24"/>
        </w:rPr>
      </w:pPr>
      <w:r w:rsidRPr="005056F7">
        <w:rPr>
          <w:rFonts w:ascii="Arial" w:hAnsi="Arial" w:cs="Arial"/>
          <w:szCs w:val="24"/>
          <w:rtl/>
        </w:rPr>
        <w:t>تتكرر هذه النبوءات في العهد القديم</w:t>
      </w:r>
      <w:r w:rsidRPr="005056F7">
        <w:rPr>
          <w:rFonts w:ascii="Arial" w:hAnsi="Arial" w:cs="Arial"/>
          <w:szCs w:val="24"/>
        </w:rPr>
        <w:t>.</w:t>
      </w:r>
    </w:p>
    <w:p w14:paraId="16711355" w14:textId="77777777" w:rsidR="003E08DF" w:rsidRPr="003E08DF" w:rsidRDefault="003E08DF" w:rsidP="001F5191">
      <w:pPr>
        <w:ind w:right="-164"/>
        <w:rPr>
          <w:rFonts w:ascii="Arial" w:hAnsi="Arial" w:cs="Arial"/>
          <w:sz w:val="20"/>
        </w:rPr>
      </w:pPr>
    </w:p>
    <w:tbl>
      <w:tblPr>
        <w:tblW w:w="9622" w:type="dxa"/>
        <w:tblBorders>
          <w:top w:val="single" w:sz="6" w:space="0" w:color="auto"/>
          <w:left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82"/>
        <w:gridCol w:w="7740"/>
      </w:tblGrid>
      <w:tr w:rsidR="003E08DF" w:rsidRPr="003E08DF" w14:paraId="1E46FC4E" w14:textId="77777777" w:rsidTr="0080170C">
        <w:tc>
          <w:tcPr>
            <w:tcW w:w="1882" w:type="dxa"/>
            <w:tcBorders>
              <w:bottom w:val="single" w:sz="6" w:space="0" w:color="auto"/>
              <w:right w:val="nil"/>
            </w:tcBorders>
          </w:tcPr>
          <w:p w14:paraId="0AFF7076" w14:textId="59C73FE8" w:rsidR="003E08DF" w:rsidRPr="003E08DF" w:rsidRDefault="005056F7" w:rsidP="005056F7">
            <w:pPr>
              <w:bidi/>
              <w:jc w:val="center"/>
              <w:rPr>
                <w:rFonts w:ascii="Arial" w:hAnsi="Arial" w:cs="Arial"/>
                <w:b/>
                <w:sz w:val="20"/>
              </w:rPr>
            </w:pPr>
            <w:r>
              <w:rPr>
                <w:rFonts w:ascii="Arial" w:hAnsi="Arial" w:cs="Arial" w:hint="cs"/>
                <w:b/>
                <w:sz w:val="20"/>
                <w:rtl/>
              </w:rPr>
              <w:t>31: 16-21</w:t>
            </w:r>
          </w:p>
        </w:tc>
        <w:tc>
          <w:tcPr>
            <w:tcW w:w="7740" w:type="dxa"/>
            <w:tcBorders>
              <w:bottom w:val="single" w:sz="6" w:space="0" w:color="auto"/>
            </w:tcBorders>
          </w:tcPr>
          <w:p w14:paraId="43ED35D1" w14:textId="2984BDED" w:rsidR="005056F7" w:rsidRPr="005056F7" w:rsidRDefault="005056F7" w:rsidP="005056F7">
            <w:pPr>
              <w:bidi/>
              <w:ind w:right="-27"/>
              <w:jc w:val="center"/>
              <w:rPr>
                <w:rFonts w:ascii="Arial" w:hAnsi="Arial" w:cs="Arial"/>
                <w:bCs/>
                <w:sz w:val="20"/>
              </w:rPr>
            </w:pPr>
            <w:r w:rsidRPr="005056F7">
              <w:rPr>
                <w:rFonts w:ascii="Arial" w:hAnsi="Arial" w:cs="Arial" w:hint="cs"/>
                <w:bCs/>
                <w:sz w:val="20"/>
                <w:rtl/>
              </w:rPr>
              <w:t>سوف تتحول إسرائيل عن الرب (اعتباراً من الفترة بعد موت يشوع)</w:t>
            </w:r>
          </w:p>
          <w:p w14:paraId="3DD7E3B2" w14:textId="77777777" w:rsidR="003E08DF" w:rsidRPr="005056F7" w:rsidRDefault="003E08DF" w:rsidP="005056F7">
            <w:pPr>
              <w:bidi/>
              <w:ind w:right="-27"/>
              <w:jc w:val="center"/>
              <w:rPr>
                <w:rFonts w:ascii="Arial" w:hAnsi="Arial" w:cs="Arial"/>
                <w:bCs/>
                <w:sz w:val="20"/>
              </w:rPr>
            </w:pPr>
          </w:p>
        </w:tc>
      </w:tr>
      <w:tr w:rsidR="003E08DF" w:rsidRPr="003E08DF" w14:paraId="06DAB61D" w14:textId="77777777" w:rsidTr="0080170C">
        <w:tc>
          <w:tcPr>
            <w:tcW w:w="1882" w:type="dxa"/>
            <w:tcBorders>
              <w:bottom w:val="single" w:sz="6" w:space="0" w:color="auto"/>
              <w:right w:val="nil"/>
            </w:tcBorders>
          </w:tcPr>
          <w:p w14:paraId="244A119B" w14:textId="659D529E" w:rsidR="003E08DF" w:rsidRPr="003E08DF" w:rsidRDefault="005056F7" w:rsidP="005056F7">
            <w:pPr>
              <w:bidi/>
              <w:jc w:val="center"/>
              <w:rPr>
                <w:rFonts w:ascii="Arial" w:hAnsi="Arial" w:cs="Arial"/>
                <w:b/>
                <w:sz w:val="20"/>
              </w:rPr>
            </w:pPr>
            <w:r>
              <w:rPr>
                <w:rFonts w:ascii="Arial" w:hAnsi="Arial" w:cs="Arial" w:hint="cs"/>
                <w:b/>
                <w:sz w:val="20"/>
                <w:rtl/>
              </w:rPr>
              <w:t>28: 15-60</w:t>
            </w:r>
          </w:p>
        </w:tc>
        <w:tc>
          <w:tcPr>
            <w:tcW w:w="7740" w:type="dxa"/>
            <w:tcBorders>
              <w:bottom w:val="single" w:sz="6" w:space="0" w:color="auto"/>
            </w:tcBorders>
          </w:tcPr>
          <w:p w14:paraId="41D3FF14" w14:textId="19589D4C" w:rsidR="005056F7" w:rsidRPr="005056F7" w:rsidRDefault="005056F7" w:rsidP="005056F7">
            <w:pPr>
              <w:bidi/>
              <w:ind w:right="-27"/>
              <w:jc w:val="center"/>
              <w:rPr>
                <w:rFonts w:ascii="Arial" w:hAnsi="Arial" w:cs="Arial"/>
                <w:bCs/>
                <w:sz w:val="20"/>
              </w:rPr>
            </w:pPr>
            <w:r w:rsidRPr="005056F7">
              <w:rPr>
                <w:rFonts w:ascii="Arial" w:hAnsi="Arial" w:cs="Arial" w:hint="cs"/>
                <w:bCs/>
                <w:sz w:val="20"/>
                <w:rtl/>
              </w:rPr>
              <w:t>سيدين الله إسرائيل في الأرض لارتدادها (فترة القضاة والمملكة المنقسمة)</w:t>
            </w:r>
          </w:p>
          <w:p w14:paraId="2C2AF3E0" w14:textId="77777777" w:rsidR="003E08DF" w:rsidRPr="005056F7" w:rsidRDefault="003E08DF" w:rsidP="005056F7">
            <w:pPr>
              <w:bidi/>
              <w:ind w:right="-27"/>
              <w:jc w:val="center"/>
              <w:rPr>
                <w:rFonts w:ascii="Arial" w:hAnsi="Arial" w:cs="Arial"/>
                <w:bCs/>
                <w:sz w:val="20"/>
              </w:rPr>
            </w:pPr>
          </w:p>
        </w:tc>
      </w:tr>
      <w:tr w:rsidR="003E08DF" w:rsidRPr="003E08DF" w14:paraId="199FADCA" w14:textId="77777777" w:rsidTr="0080170C">
        <w:tc>
          <w:tcPr>
            <w:tcW w:w="1882" w:type="dxa"/>
            <w:tcBorders>
              <w:bottom w:val="single" w:sz="6" w:space="0" w:color="auto"/>
              <w:right w:val="nil"/>
            </w:tcBorders>
          </w:tcPr>
          <w:p w14:paraId="0F8932EE" w14:textId="7B0F40C8" w:rsidR="005056F7" w:rsidRPr="003E08DF" w:rsidRDefault="005056F7" w:rsidP="005056F7">
            <w:pPr>
              <w:bidi/>
              <w:jc w:val="center"/>
              <w:rPr>
                <w:rFonts w:ascii="Arial" w:hAnsi="Arial" w:cs="Arial"/>
                <w:b/>
                <w:sz w:val="20"/>
              </w:rPr>
            </w:pPr>
            <w:r>
              <w:rPr>
                <w:rFonts w:ascii="Arial" w:hAnsi="Arial" w:cs="Arial" w:hint="cs"/>
                <w:b/>
                <w:sz w:val="20"/>
                <w:rtl/>
              </w:rPr>
              <w:t>28: 32-39، 48-57</w:t>
            </w:r>
          </w:p>
        </w:tc>
        <w:tc>
          <w:tcPr>
            <w:tcW w:w="7740" w:type="dxa"/>
            <w:tcBorders>
              <w:bottom w:val="single" w:sz="6" w:space="0" w:color="auto"/>
            </w:tcBorders>
          </w:tcPr>
          <w:p w14:paraId="5D4BAB60" w14:textId="5B3CED2E" w:rsidR="005056F7" w:rsidRPr="005056F7" w:rsidRDefault="005056F7" w:rsidP="005056F7">
            <w:pPr>
              <w:bidi/>
              <w:ind w:right="-27"/>
              <w:jc w:val="center"/>
              <w:rPr>
                <w:rFonts w:ascii="Arial" w:hAnsi="Arial" w:cs="Arial"/>
                <w:bCs/>
                <w:sz w:val="20"/>
              </w:rPr>
            </w:pPr>
            <w:r w:rsidRPr="005056F7">
              <w:rPr>
                <w:rFonts w:ascii="Arial" w:hAnsi="Arial" w:cs="Arial" w:hint="cs"/>
                <w:bCs/>
                <w:sz w:val="20"/>
                <w:rtl/>
              </w:rPr>
              <w:t>سوف تذهب إسرائيل إلى السبي (من قبل الأشوريين والبابليين)</w:t>
            </w:r>
          </w:p>
          <w:p w14:paraId="7682F937" w14:textId="77777777" w:rsidR="003E08DF" w:rsidRPr="005056F7" w:rsidRDefault="003E08DF" w:rsidP="005056F7">
            <w:pPr>
              <w:bidi/>
              <w:ind w:right="-27"/>
              <w:jc w:val="center"/>
              <w:rPr>
                <w:rFonts w:ascii="Arial" w:hAnsi="Arial" w:cs="Arial"/>
                <w:bCs/>
                <w:sz w:val="20"/>
              </w:rPr>
            </w:pPr>
          </w:p>
        </w:tc>
      </w:tr>
      <w:tr w:rsidR="003E08DF" w:rsidRPr="003E08DF" w14:paraId="583D3EC7" w14:textId="77777777" w:rsidTr="0080170C">
        <w:tc>
          <w:tcPr>
            <w:tcW w:w="1882" w:type="dxa"/>
            <w:tcBorders>
              <w:bottom w:val="single" w:sz="6" w:space="0" w:color="auto"/>
              <w:right w:val="nil"/>
            </w:tcBorders>
          </w:tcPr>
          <w:p w14:paraId="1DDAED23" w14:textId="2E532F28" w:rsidR="003E08DF" w:rsidRPr="003E08DF" w:rsidRDefault="005056F7" w:rsidP="005056F7">
            <w:pPr>
              <w:bidi/>
              <w:jc w:val="center"/>
              <w:rPr>
                <w:rFonts w:ascii="Arial" w:hAnsi="Arial" w:cs="Arial"/>
                <w:b/>
                <w:sz w:val="20"/>
              </w:rPr>
            </w:pPr>
            <w:r>
              <w:rPr>
                <w:rFonts w:ascii="Arial" w:hAnsi="Arial" w:cs="Arial" w:hint="cs"/>
                <w:b/>
                <w:sz w:val="20"/>
                <w:rtl/>
              </w:rPr>
              <w:t>28: 33</w:t>
            </w:r>
          </w:p>
        </w:tc>
        <w:tc>
          <w:tcPr>
            <w:tcW w:w="7740" w:type="dxa"/>
            <w:tcBorders>
              <w:bottom w:val="single" w:sz="6" w:space="0" w:color="auto"/>
            </w:tcBorders>
          </w:tcPr>
          <w:p w14:paraId="07836CDF" w14:textId="46C94275" w:rsidR="005056F7" w:rsidRPr="005056F7" w:rsidRDefault="005056F7" w:rsidP="005056F7">
            <w:pPr>
              <w:bidi/>
              <w:ind w:right="-27"/>
              <w:jc w:val="center"/>
              <w:rPr>
                <w:rFonts w:ascii="Arial" w:hAnsi="Arial" w:cs="Arial"/>
                <w:bCs/>
                <w:sz w:val="20"/>
              </w:rPr>
            </w:pPr>
            <w:r w:rsidRPr="005056F7">
              <w:rPr>
                <w:rFonts w:ascii="Arial" w:hAnsi="Arial" w:cs="Arial"/>
                <w:bCs/>
                <w:sz w:val="20"/>
                <w:rtl/>
              </w:rPr>
              <w:t>سوف يسيطر أعداء إسرائيل على أرضها لفترة من الزمن (بابل، بلاد فارس، اليونان، الرومان، الحروب الصليبية الكاثوليكية، المسلمون، بريطانيا</w:t>
            </w:r>
            <w:r w:rsidRPr="005056F7">
              <w:rPr>
                <w:rFonts w:ascii="Arial" w:hAnsi="Arial" w:cs="Arial" w:hint="cs"/>
                <w:bCs/>
                <w:sz w:val="20"/>
                <w:rtl/>
              </w:rPr>
              <w:t xml:space="preserve"> ...</w:t>
            </w:r>
            <w:r w:rsidRPr="005056F7">
              <w:rPr>
                <w:rFonts w:ascii="Arial" w:hAnsi="Arial" w:cs="Arial"/>
                <w:bCs/>
                <w:sz w:val="20"/>
                <w:rtl/>
              </w:rPr>
              <w:t xml:space="preserve"> إلخ.)</w:t>
            </w:r>
          </w:p>
          <w:p w14:paraId="7ED54ECE" w14:textId="77777777" w:rsidR="003E08DF" w:rsidRPr="005056F7" w:rsidRDefault="003E08DF" w:rsidP="005056F7">
            <w:pPr>
              <w:bidi/>
              <w:ind w:right="-27"/>
              <w:jc w:val="center"/>
              <w:rPr>
                <w:rFonts w:ascii="Arial" w:hAnsi="Arial" w:cs="Arial"/>
                <w:bCs/>
                <w:sz w:val="20"/>
              </w:rPr>
            </w:pPr>
          </w:p>
        </w:tc>
      </w:tr>
      <w:tr w:rsidR="003E08DF" w:rsidRPr="003E08DF" w14:paraId="41DD5009" w14:textId="77777777" w:rsidTr="0080170C">
        <w:tc>
          <w:tcPr>
            <w:tcW w:w="1882" w:type="dxa"/>
            <w:tcBorders>
              <w:bottom w:val="single" w:sz="6" w:space="0" w:color="auto"/>
              <w:right w:val="nil"/>
            </w:tcBorders>
          </w:tcPr>
          <w:p w14:paraId="409E4191" w14:textId="335D41B4" w:rsidR="005056F7" w:rsidRPr="003E08DF" w:rsidRDefault="005056F7" w:rsidP="005056F7">
            <w:pPr>
              <w:bidi/>
              <w:jc w:val="center"/>
              <w:rPr>
                <w:rFonts w:ascii="Arial" w:hAnsi="Arial" w:cs="Arial"/>
                <w:b/>
                <w:sz w:val="20"/>
              </w:rPr>
            </w:pPr>
            <w:r>
              <w:rPr>
                <w:rFonts w:ascii="Arial" w:hAnsi="Arial" w:cs="Arial" w:hint="cs"/>
                <w:b/>
                <w:sz w:val="20"/>
                <w:rtl/>
              </w:rPr>
              <w:t>28: 38-42، 29: 23</w:t>
            </w:r>
          </w:p>
        </w:tc>
        <w:tc>
          <w:tcPr>
            <w:tcW w:w="7740" w:type="dxa"/>
            <w:tcBorders>
              <w:bottom w:val="single" w:sz="6" w:space="0" w:color="auto"/>
            </w:tcBorders>
          </w:tcPr>
          <w:p w14:paraId="29B96E7B" w14:textId="55008159" w:rsidR="005056F7" w:rsidRPr="005056F7" w:rsidRDefault="005056F7" w:rsidP="005056F7">
            <w:pPr>
              <w:bidi/>
              <w:ind w:right="-27"/>
              <w:jc w:val="center"/>
              <w:rPr>
                <w:rFonts w:ascii="Arial" w:hAnsi="Arial" w:cs="Arial"/>
                <w:bCs/>
                <w:sz w:val="20"/>
              </w:rPr>
            </w:pPr>
            <w:r w:rsidRPr="005056F7">
              <w:rPr>
                <w:rFonts w:ascii="Arial" w:hAnsi="Arial" w:cs="Arial"/>
                <w:bCs/>
                <w:sz w:val="20"/>
                <w:rtl/>
              </w:rPr>
              <w:t>ستبقى الأرض خربة (70م إلى 1948م)</w:t>
            </w:r>
          </w:p>
          <w:p w14:paraId="2B14390C" w14:textId="77777777" w:rsidR="003E08DF" w:rsidRPr="005056F7" w:rsidRDefault="003E08DF" w:rsidP="005056F7">
            <w:pPr>
              <w:bidi/>
              <w:ind w:right="-27"/>
              <w:jc w:val="center"/>
              <w:rPr>
                <w:rFonts w:ascii="Arial" w:hAnsi="Arial" w:cs="Arial"/>
                <w:bCs/>
                <w:sz w:val="20"/>
              </w:rPr>
            </w:pPr>
          </w:p>
        </w:tc>
      </w:tr>
      <w:tr w:rsidR="003E08DF" w:rsidRPr="003E08DF" w14:paraId="61FFEE5A" w14:textId="77777777" w:rsidTr="0080170C">
        <w:tc>
          <w:tcPr>
            <w:tcW w:w="1882" w:type="dxa"/>
            <w:tcBorders>
              <w:bottom w:val="single" w:sz="6" w:space="0" w:color="auto"/>
              <w:right w:val="nil"/>
            </w:tcBorders>
          </w:tcPr>
          <w:p w14:paraId="62543878" w14:textId="0F2A610C" w:rsidR="005056F7" w:rsidRPr="003E08DF" w:rsidRDefault="005056F7" w:rsidP="005056F7">
            <w:pPr>
              <w:bidi/>
              <w:jc w:val="center"/>
              <w:rPr>
                <w:rFonts w:ascii="Arial" w:hAnsi="Arial" w:cs="Arial"/>
                <w:b/>
                <w:sz w:val="20"/>
              </w:rPr>
            </w:pPr>
            <w:r>
              <w:rPr>
                <w:rFonts w:ascii="Arial" w:hAnsi="Arial" w:cs="Arial" w:hint="cs"/>
                <w:b/>
                <w:sz w:val="20"/>
                <w:rtl/>
              </w:rPr>
              <w:t>28: 63-67، 32: 26</w:t>
            </w:r>
          </w:p>
        </w:tc>
        <w:tc>
          <w:tcPr>
            <w:tcW w:w="7740" w:type="dxa"/>
            <w:tcBorders>
              <w:bottom w:val="single" w:sz="6" w:space="0" w:color="auto"/>
            </w:tcBorders>
          </w:tcPr>
          <w:p w14:paraId="325922A8" w14:textId="60128EF3" w:rsidR="005056F7" w:rsidRPr="005056F7" w:rsidRDefault="005056F7" w:rsidP="005056F7">
            <w:pPr>
              <w:bidi/>
              <w:ind w:right="-27"/>
              <w:jc w:val="center"/>
              <w:rPr>
                <w:rFonts w:ascii="Arial" w:hAnsi="Arial" w:cs="Arial"/>
                <w:bCs/>
                <w:sz w:val="20"/>
              </w:rPr>
            </w:pPr>
            <w:r w:rsidRPr="005056F7">
              <w:rPr>
                <w:rFonts w:ascii="Arial" w:hAnsi="Arial" w:cs="Arial" w:hint="cs"/>
                <w:bCs/>
                <w:sz w:val="20"/>
                <w:rtl/>
              </w:rPr>
              <w:t>ستتشتت إسرائيل بين الأمم من أقصى الأرض إلى أقصاها (28: 64، 70م إلى 1948م)</w:t>
            </w:r>
          </w:p>
          <w:p w14:paraId="325E2D63" w14:textId="77777777" w:rsidR="003E08DF" w:rsidRPr="005056F7" w:rsidRDefault="003E08DF" w:rsidP="005056F7">
            <w:pPr>
              <w:bidi/>
              <w:ind w:right="-27"/>
              <w:jc w:val="center"/>
              <w:rPr>
                <w:rFonts w:ascii="Arial" w:hAnsi="Arial" w:cs="Arial"/>
                <w:bCs/>
                <w:sz w:val="20"/>
              </w:rPr>
            </w:pPr>
          </w:p>
        </w:tc>
      </w:tr>
      <w:tr w:rsidR="003E08DF" w:rsidRPr="003E08DF" w14:paraId="52DD679F" w14:textId="77777777" w:rsidTr="0080170C">
        <w:tc>
          <w:tcPr>
            <w:tcW w:w="1882" w:type="dxa"/>
            <w:tcBorders>
              <w:bottom w:val="single" w:sz="6" w:space="0" w:color="auto"/>
              <w:right w:val="nil"/>
            </w:tcBorders>
          </w:tcPr>
          <w:p w14:paraId="3267E629" w14:textId="22196B10" w:rsidR="003E08DF" w:rsidRPr="003E08DF" w:rsidRDefault="005056F7" w:rsidP="005056F7">
            <w:pPr>
              <w:bidi/>
              <w:jc w:val="center"/>
              <w:rPr>
                <w:rFonts w:ascii="Arial" w:hAnsi="Arial" w:cs="Arial"/>
                <w:b/>
                <w:sz w:val="20"/>
              </w:rPr>
            </w:pPr>
            <w:r>
              <w:rPr>
                <w:rFonts w:ascii="Arial" w:hAnsi="Arial" w:cs="Arial" w:hint="cs"/>
                <w:b/>
                <w:sz w:val="20"/>
                <w:rtl/>
              </w:rPr>
              <w:t>28: 62</w:t>
            </w:r>
          </w:p>
        </w:tc>
        <w:tc>
          <w:tcPr>
            <w:tcW w:w="7740" w:type="dxa"/>
            <w:tcBorders>
              <w:bottom w:val="single" w:sz="6" w:space="0" w:color="auto"/>
            </w:tcBorders>
          </w:tcPr>
          <w:p w14:paraId="3025F73E" w14:textId="721AB3DC" w:rsidR="005056F7" w:rsidRPr="005056F7" w:rsidRDefault="005056F7" w:rsidP="005056F7">
            <w:pPr>
              <w:bidi/>
              <w:ind w:right="-27"/>
              <w:jc w:val="center"/>
              <w:rPr>
                <w:rFonts w:ascii="Arial" w:hAnsi="Arial" w:cs="Arial"/>
                <w:bCs/>
                <w:sz w:val="20"/>
              </w:rPr>
            </w:pPr>
            <w:r w:rsidRPr="005056F7">
              <w:rPr>
                <w:rFonts w:ascii="Arial" w:hAnsi="Arial" w:cs="Arial" w:hint="cs"/>
                <w:bCs/>
                <w:sz w:val="20"/>
                <w:rtl/>
              </w:rPr>
              <w:t>ستكون إسرائيل عدداً قليلاً (تتكون إسرائيل اليوم من 5ر0 من 1% من تعداد سكان العالم)</w:t>
            </w:r>
          </w:p>
          <w:p w14:paraId="249DC00D" w14:textId="77777777" w:rsidR="003E08DF" w:rsidRPr="005056F7" w:rsidRDefault="003E08DF" w:rsidP="005056F7">
            <w:pPr>
              <w:bidi/>
              <w:ind w:right="-27"/>
              <w:jc w:val="center"/>
              <w:rPr>
                <w:rFonts w:ascii="Arial" w:hAnsi="Arial" w:cs="Arial"/>
                <w:bCs/>
                <w:sz w:val="20"/>
              </w:rPr>
            </w:pPr>
          </w:p>
        </w:tc>
      </w:tr>
      <w:tr w:rsidR="003E08DF" w:rsidRPr="003E08DF" w14:paraId="01033F5A" w14:textId="77777777" w:rsidTr="0080170C">
        <w:tc>
          <w:tcPr>
            <w:tcW w:w="1882" w:type="dxa"/>
            <w:tcBorders>
              <w:bottom w:val="single" w:sz="6" w:space="0" w:color="auto"/>
              <w:right w:val="nil"/>
            </w:tcBorders>
          </w:tcPr>
          <w:p w14:paraId="12DD21BF" w14:textId="6F59B383" w:rsidR="003E08DF" w:rsidRPr="003E08DF" w:rsidRDefault="005056F7" w:rsidP="005056F7">
            <w:pPr>
              <w:bidi/>
              <w:jc w:val="center"/>
              <w:rPr>
                <w:rFonts w:ascii="Arial" w:hAnsi="Arial" w:cs="Arial"/>
                <w:b/>
                <w:sz w:val="20"/>
              </w:rPr>
            </w:pPr>
            <w:r>
              <w:rPr>
                <w:rFonts w:ascii="Arial" w:hAnsi="Arial" w:cs="Arial" w:hint="cs"/>
                <w:b/>
                <w:sz w:val="20"/>
                <w:rtl/>
              </w:rPr>
              <w:t>28: 44-45</w:t>
            </w:r>
          </w:p>
        </w:tc>
        <w:tc>
          <w:tcPr>
            <w:tcW w:w="7740" w:type="dxa"/>
            <w:tcBorders>
              <w:bottom w:val="single" w:sz="6" w:space="0" w:color="auto"/>
            </w:tcBorders>
          </w:tcPr>
          <w:p w14:paraId="43CF5DBC" w14:textId="6B558F3A" w:rsidR="005056F7" w:rsidRPr="005056F7" w:rsidRDefault="005056F7" w:rsidP="005056F7">
            <w:pPr>
              <w:bidi/>
              <w:ind w:right="-27"/>
              <w:jc w:val="center"/>
              <w:rPr>
                <w:rFonts w:ascii="Arial" w:hAnsi="Arial" w:cs="Arial"/>
                <w:bCs/>
                <w:sz w:val="20"/>
              </w:rPr>
            </w:pPr>
            <w:r w:rsidRPr="005056F7">
              <w:rPr>
                <w:rFonts w:ascii="Arial" w:hAnsi="Arial" w:cs="Arial"/>
                <w:bCs/>
                <w:sz w:val="20"/>
                <w:rtl/>
              </w:rPr>
              <w:t>رغم معاقبتها، لن ت</w:t>
            </w:r>
            <w:r w:rsidRPr="005056F7">
              <w:rPr>
                <w:rFonts w:ascii="Arial" w:hAnsi="Arial" w:cs="Arial" w:hint="cs"/>
                <w:bCs/>
                <w:sz w:val="20"/>
                <w:rtl/>
              </w:rPr>
              <w:t>ت</w:t>
            </w:r>
            <w:r w:rsidRPr="005056F7">
              <w:rPr>
                <w:rFonts w:ascii="Arial" w:hAnsi="Arial" w:cs="Arial"/>
                <w:bCs/>
                <w:sz w:val="20"/>
                <w:rtl/>
              </w:rPr>
              <w:t>دمر إسرائيل إذا تابت</w:t>
            </w:r>
          </w:p>
          <w:p w14:paraId="4B0B0673" w14:textId="77777777" w:rsidR="003E08DF" w:rsidRPr="005056F7" w:rsidRDefault="003E08DF" w:rsidP="005056F7">
            <w:pPr>
              <w:bidi/>
              <w:ind w:right="-27"/>
              <w:jc w:val="center"/>
              <w:rPr>
                <w:rFonts w:ascii="Arial" w:hAnsi="Arial" w:cs="Arial"/>
                <w:bCs/>
                <w:sz w:val="20"/>
              </w:rPr>
            </w:pPr>
          </w:p>
        </w:tc>
      </w:tr>
      <w:tr w:rsidR="003E08DF" w:rsidRPr="003E08DF" w14:paraId="5EDDCCBD" w14:textId="77777777" w:rsidTr="0080170C">
        <w:tc>
          <w:tcPr>
            <w:tcW w:w="1882" w:type="dxa"/>
            <w:tcBorders>
              <w:bottom w:val="single" w:sz="6" w:space="0" w:color="auto"/>
              <w:right w:val="nil"/>
            </w:tcBorders>
          </w:tcPr>
          <w:p w14:paraId="74A1FD70" w14:textId="5D869A19" w:rsidR="005056F7" w:rsidRPr="003E08DF" w:rsidRDefault="005056F7" w:rsidP="005056F7">
            <w:pPr>
              <w:bidi/>
              <w:jc w:val="center"/>
              <w:rPr>
                <w:rFonts w:ascii="Arial" w:hAnsi="Arial" w:cs="Arial"/>
                <w:b/>
                <w:sz w:val="20"/>
              </w:rPr>
            </w:pPr>
            <w:r>
              <w:rPr>
                <w:rFonts w:ascii="Arial" w:hAnsi="Arial" w:cs="Arial" w:hint="cs"/>
                <w:b/>
                <w:sz w:val="20"/>
                <w:rtl/>
              </w:rPr>
              <w:t>28: 40-41، 30: 1-2</w:t>
            </w:r>
          </w:p>
        </w:tc>
        <w:tc>
          <w:tcPr>
            <w:tcW w:w="7740" w:type="dxa"/>
            <w:tcBorders>
              <w:bottom w:val="single" w:sz="6" w:space="0" w:color="auto"/>
            </w:tcBorders>
          </w:tcPr>
          <w:p w14:paraId="499A9ECC" w14:textId="420C8065" w:rsidR="005056F7" w:rsidRPr="005056F7" w:rsidRDefault="005056F7" w:rsidP="005056F7">
            <w:pPr>
              <w:bidi/>
              <w:ind w:right="-27"/>
              <w:jc w:val="center"/>
              <w:rPr>
                <w:rFonts w:ascii="Arial" w:hAnsi="Arial" w:cs="Arial"/>
                <w:bCs/>
                <w:sz w:val="20"/>
              </w:rPr>
            </w:pPr>
            <w:r w:rsidRPr="005056F7">
              <w:rPr>
                <w:rFonts w:ascii="Arial" w:hAnsi="Arial" w:cs="Arial" w:hint="cs"/>
                <w:bCs/>
                <w:sz w:val="20"/>
                <w:rtl/>
              </w:rPr>
              <w:t>سوف تتوب إسرائيل حتماً في ضيقتها (استمرت الضيقات عبر العصور لكنها ستزداد في الضيقة العظيمة التي تطول 72 شهراً)</w:t>
            </w:r>
          </w:p>
          <w:p w14:paraId="4F4D2DAB" w14:textId="77777777" w:rsidR="003E08DF" w:rsidRPr="005056F7" w:rsidRDefault="003E08DF" w:rsidP="005056F7">
            <w:pPr>
              <w:bidi/>
              <w:ind w:right="-27"/>
              <w:jc w:val="center"/>
              <w:rPr>
                <w:rFonts w:ascii="Arial" w:hAnsi="Arial" w:cs="Arial"/>
                <w:bCs/>
                <w:sz w:val="20"/>
              </w:rPr>
            </w:pPr>
          </w:p>
        </w:tc>
      </w:tr>
      <w:tr w:rsidR="003E08DF" w:rsidRPr="003E08DF" w14:paraId="16E8AFE9" w14:textId="77777777" w:rsidTr="0080170C">
        <w:tc>
          <w:tcPr>
            <w:tcW w:w="1882" w:type="dxa"/>
            <w:tcBorders>
              <w:bottom w:val="nil"/>
              <w:right w:val="nil"/>
            </w:tcBorders>
          </w:tcPr>
          <w:p w14:paraId="7E0463C5" w14:textId="3E2FD892" w:rsidR="003E08DF" w:rsidRPr="003E08DF" w:rsidRDefault="005056F7" w:rsidP="005056F7">
            <w:pPr>
              <w:bidi/>
              <w:jc w:val="center"/>
              <w:rPr>
                <w:rFonts w:ascii="Arial" w:hAnsi="Arial" w:cs="Arial"/>
                <w:b/>
                <w:sz w:val="20"/>
              </w:rPr>
            </w:pPr>
            <w:r>
              <w:rPr>
                <w:rFonts w:ascii="Arial" w:hAnsi="Arial" w:cs="Arial" w:hint="cs"/>
                <w:b/>
                <w:sz w:val="20"/>
                <w:rtl/>
              </w:rPr>
              <w:t>30: 3-10</w:t>
            </w:r>
          </w:p>
        </w:tc>
        <w:tc>
          <w:tcPr>
            <w:tcW w:w="7740" w:type="dxa"/>
            <w:tcBorders>
              <w:bottom w:val="nil"/>
            </w:tcBorders>
          </w:tcPr>
          <w:p w14:paraId="30557B99" w14:textId="642CE0AB" w:rsidR="006B10DC" w:rsidRPr="006B10DC" w:rsidRDefault="006B10DC" w:rsidP="006B10DC">
            <w:pPr>
              <w:bidi/>
              <w:ind w:right="-27"/>
              <w:jc w:val="center"/>
              <w:rPr>
                <w:rFonts w:ascii="Arial" w:hAnsi="Arial" w:cs="Arial"/>
                <w:bCs/>
                <w:sz w:val="20"/>
              </w:rPr>
            </w:pPr>
            <w:r w:rsidRPr="006B10DC">
              <w:rPr>
                <w:rFonts w:ascii="Arial" w:hAnsi="Arial" w:cs="Arial"/>
                <w:bCs/>
                <w:sz w:val="20"/>
                <w:rtl/>
              </w:rPr>
              <w:t xml:space="preserve">سيعيد الله إسرائيل </w:t>
            </w:r>
            <w:r>
              <w:rPr>
                <w:rFonts w:ascii="Arial" w:hAnsi="Arial" w:cs="Arial" w:hint="cs"/>
                <w:bCs/>
                <w:sz w:val="20"/>
                <w:rtl/>
              </w:rPr>
              <w:t>من</w:t>
            </w:r>
            <w:r w:rsidRPr="006B10DC">
              <w:rPr>
                <w:rFonts w:ascii="Arial" w:hAnsi="Arial" w:cs="Arial"/>
                <w:bCs/>
                <w:sz w:val="20"/>
                <w:rtl/>
              </w:rPr>
              <w:t xml:space="preserve"> الأمم ويعيدها إلى الأرض التي أعطاها الله لها (بدأ ذلك في أواخر القرن التاسع عشر في عدم الإيمان</w:t>
            </w:r>
            <w:r>
              <w:rPr>
                <w:rFonts w:ascii="Arial" w:hAnsi="Arial" w:cs="Arial" w:hint="cs"/>
                <w:bCs/>
                <w:sz w:val="20"/>
                <w:rtl/>
              </w:rPr>
              <w:t>،</w:t>
            </w:r>
            <w:r w:rsidRPr="006B10DC">
              <w:rPr>
                <w:rFonts w:ascii="Arial" w:hAnsi="Arial" w:cs="Arial"/>
                <w:bCs/>
                <w:sz w:val="20"/>
                <w:rtl/>
              </w:rPr>
              <w:t xml:space="preserve"> كما تنبأ حزقيال 37: 7-8 ويستمر حتى اليوم)</w:t>
            </w:r>
          </w:p>
          <w:p w14:paraId="54568993" w14:textId="77777777" w:rsidR="003E08DF" w:rsidRPr="003E08DF" w:rsidRDefault="003E08DF" w:rsidP="00A028B9">
            <w:pPr>
              <w:ind w:right="-27"/>
              <w:rPr>
                <w:rFonts w:ascii="Arial" w:hAnsi="Arial" w:cs="Arial"/>
                <w:b/>
                <w:sz w:val="20"/>
              </w:rPr>
            </w:pPr>
          </w:p>
        </w:tc>
      </w:tr>
      <w:tr w:rsidR="003E08DF" w:rsidRPr="003E08DF" w14:paraId="7CF37FE9" w14:textId="77777777" w:rsidTr="0080170C">
        <w:tc>
          <w:tcPr>
            <w:tcW w:w="1882" w:type="dxa"/>
            <w:tcBorders>
              <w:bottom w:val="single" w:sz="6" w:space="0" w:color="auto"/>
              <w:right w:val="nil"/>
            </w:tcBorders>
          </w:tcPr>
          <w:p w14:paraId="77B13982" w14:textId="24508111" w:rsidR="005056F7" w:rsidRPr="003E08DF" w:rsidRDefault="005056F7" w:rsidP="005056F7">
            <w:pPr>
              <w:bidi/>
              <w:jc w:val="center"/>
              <w:rPr>
                <w:rFonts w:ascii="Arial" w:hAnsi="Arial" w:cs="Arial"/>
                <w:b/>
                <w:sz w:val="20"/>
              </w:rPr>
            </w:pPr>
            <w:r>
              <w:rPr>
                <w:rFonts w:ascii="Arial" w:hAnsi="Arial" w:cs="Arial" w:hint="cs"/>
                <w:b/>
                <w:sz w:val="20"/>
                <w:rtl/>
              </w:rPr>
              <w:t>30: 3-13، 28: 1-14</w:t>
            </w:r>
          </w:p>
        </w:tc>
        <w:tc>
          <w:tcPr>
            <w:tcW w:w="7740" w:type="dxa"/>
            <w:tcBorders>
              <w:bottom w:val="single" w:sz="6" w:space="0" w:color="auto"/>
            </w:tcBorders>
          </w:tcPr>
          <w:p w14:paraId="0CEEA694" w14:textId="425D78A9" w:rsidR="006B10DC" w:rsidRPr="006B10DC" w:rsidRDefault="006B10DC" w:rsidP="006B10DC">
            <w:pPr>
              <w:bidi/>
              <w:ind w:right="-27"/>
              <w:jc w:val="center"/>
              <w:rPr>
                <w:rFonts w:ascii="Arial" w:hAnsi="Arial" w:cs="Arial"/>
                <w:bCs/>
                <w:sz w:val="20"/>
              </w:rPr>
            </w:pPr>
            <w:r w:rsidRPr="006B10DC">
              <w:rPr>
                <w:rFonts w:ascii="Arial" w:hAnsi="Arial" w:cs="Arial"/>
                <w:bCs/>
                <w:sz w:val="20"/>
                <w:rtl/>
              </w:rPr>
              <w:t>ستبارك طاعة إسرائيل بطرق عديدة (الشهرة العالمية وال</w:t>
            </w:r>
            <w:r w:rsidRPr="006B10DC">
              <w:rPr>
                <w:rFonts w:ascii="Arial" w:hAnsi="Arial" w:cs="Arial" w:hint="cs"/>
                <w:bCs/>
                <w:sz w:val="20"/>
                <w:rtl/>
              </w:rPr>
              <w:t>إ</w:t>
            </w:r>
            <w:r w:rsidRPr="006B10DC">
              <w:rPr>
                <w:rFonts w:ascii="Arial" w:hAnsi="Arial" w:cs="Arial"/>
                <w:bCs/>
                <w:sz w:val="20"/>
                <w:rtl/>
              </w:rPr>
              <w:t>زدهار في المملكة الألفية)</w:t>
            </w:r>
          </w:p>
          <w:p w14:paraId="212754F8" w14:textId="77777777" w:rsidR="003E08DF" w:rsidRPr="003E08DF" w:rsidRDefault="003E08DF" w:rsidP="00A028B9">
            <w:pPr>
              <w:ind w:right="-27"/>
              <w:rPr>
                <w:rFonts w:ascii="Arial" w:hAnsi="Arial" w:cs="Arial"/>
                <w:b/>
                <w:sz w:val="20"/>
              </w:rPr>
            </w:pPr>
          </w:p>
        </w:tc>
      </w:tr>
    </w:tbl>
    <w:p w14:paraId="247F1B56" w14:textId="77777777" w:rsidR="003C3117" w:rsidRDefault="003C3117" w:rsidP="001F5191">
      <w:pPr>
        <w:ind w:right="-164"/>
        <w:rPr>
          <w:rFonts w:ascii="Arial" w:hAnsi="Arial" w:cs="Arial"/>
          <w:sz w:val="22"/>
        </w:rPr>
      </w:pPr>
    </w:p>
    <w:p w14:paraId="7694C155" w14:textId="77777777" w:rsidR="008C2307" w:rsidRPr="008C2307" w:rsidRDefault="008C2307" w:rsidP="008C2307">
      <w:pPr>
        <w:jc w:val="right"/>
        <w:rPr>
          <w:rFonts w:ascii="Arial" w:hAnsi="Arial" w:cs="Arial"/>
          <w:sz w:val="22"/>
        </w:rPr>
      </w:pPr>
    </w:p>
    <w:sectPr w:rsidR="008C2307" w:rsidRPr="008C2307" w:rsidSect="00BE029C">
      <w:headerReference w:type="default" r:id="rId15"/>
      <w:footerReference w:type="default" r:id="rId16"/>
      <w:pgSz w:w="11880" w:h="16840"/>
      <w:pgMar w:top="720" w:right="965" w:bottom="567" w:left="1440" w:header="720" w:footer="502" w:gutter="0"/>
      <w:pgNumType w:start="158"/>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62A490" w14:textId="77777777" w:rsidR="00D9263D" w:rsidRDefault="00D9263D">
      <w:r>
        <w:separator/>
      </w:r>
    </w:p>
  </w:endnote>
  <w:endnote w:type="continuationSeparator" w:id="0">
    <w:p w14:paraId="48FBE67C" w14:textId="77777777" w:rsidR="00D9263D" w:rsidRDefault="00D92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0000500000000020000"/>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B0604020202020204"/>
    <w:charset w:val="4D"/>
    <w:family w:val="roman"/>
    <w:notTrueType/>
    <w:pitch w:val="variable"/>
    <w:sig w:usb0="00000003" w:usb1="00000000" w:usb2="00000000" w:usb3="00000000" w:csb0="00000001" w:csb1="00000000"/>
  </w:font>
  <w:font w:name="Geneva">
    <w:panose1 w:val="020B0503030404040204"/>
    <w:charset w:val="00"/>
    <w:family w:val="swiss"/>
    <w:pitch w:val="variable"/>
    <w:sig w:usb0="E00002FF" w:usb1="5200205F" w:usb2="00A0C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343128" w14:textId="08E70242" w:rsidR="000318A5" w:rsidRPr="008C2307" w:rsidRDefault="000318A5">
    <w:pPr>
      <w:pStyle w:val="Footer"/>
      <w:jc w:val="right"/>
      <w:rPr>
        <w:i/>
        <w:iCs/>
        <w:sz w:val="11"/>
        <w:szCs w:val="15"/>
      </w:rPr>
    </w:pPr>
    <w:r w:rsidRPr="008C2307">
      <w:rPr>
        <w:i/>
        <w:iCs/>
        <w:sz w:val="11"/>
        <w:szCs w:val="15"/>
      </w:rPr>
      <w:fldChar w:fldCharType="begin"/>
    </w:r>
    <w:r w:rsidRPr="008C2307">
      <w:rPr>
        <w:i/>
        <w:iCs/>
        <w:sz w:val="11"/>
        <w:szCs w:val="15"/>
      </w:rPr>
      <w:instrText xml:space="preserve"> TIME \@ "d-MMM-yy" </w:instrText>
    </w:r>
    <w:r w:rsidRPr="008C2307">
      <w:rPr>
        <w:i/>
        <w:iCs/>
        <w:sz w:val="11"/>
        <w:szCs w:val="15"/>
      </w:rPr>
      <w:fldChar w:fldCharType="separate"/>
    </w:r>
    <w:r w:rsidR="008409A5">
      <w:rPr>
        <w:i/>
        <w:iCs/>
        <w:noProof/>
        <w:sz w:val="11"/>
        <w:szCs w:val="15"/>
      </w:rPr>
      <w:t>27-May-25</w:t>
    </w:r>
    <w:r w:rsidRPr="008C2307">
      <w:rPr>
        <w:i/>
        <w:iCs/>
        <w:sz w:val="11"/>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5107A2" w14:textId="77777777" w:rsidR="00D9263D" w:rsidRDefault="00D9263D">
      <w:r>
        <w:separator/>
      </w:r>
    </w:p>
  </w:footnote>
  <w:footnote w:type="continuationSeparator" w:id="0">
    <w:p w14:paraId="3E6C889E" w14:textId="77777777" w:rsidR="00D9263D" w:rsidRDefault="00D926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EAB581" w14:textId="77777777" w:rsidR="000318A5" w:rsidRDefault="000318A5">
    <w:pPr>
      <w:pStyle w:val="Header"/>
      <w:framePr w:w="576" w:wrap="around" w:vAnchor="page" w:hAnchor="page" w:x="9637" w:y="721"/>
      <w:widowControl w:val="0"/>
      <w:jc w:val="right"/>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319</w:t>
    </w:r>
    <w:r>
      <w:rPr>
        <w:rStyle w:val="PageNumber"/>
      </w:rPr>
      <w:fldChar w:fldCharType="end"/>
    </w:r>
  </w:p>
  <w:p w14:paraId="5C41D972" w14:textId="77777777" w:rsidR="000318A5" w:rsidRDefault="000318A5">
    <w:pPr>
      <w:pStyle w:val="Header"/>
      <w:widowControl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2CCBAC" w14:textId="52414318" w:rsidR="000318A5" w:rsidRPr="003E08DF" w:rsidRDefault="00B712DE" w:rsidP="00B712DE">
    <w:pPr>
      <w:pStyle w:val="Header"/>
      <w:widowControl w:val="0"/>
      <w:tabs>
        <w:tab w:val="center" w:pos="4840"/>
        <w:tab w:val="right" w:pos="9630"/>
      </w:tabs>
      <w:bidi/>
      <w:ind w:right="-1824"/>
      <w:jc w:val="left"/>
      <w:rPr>
        <w:rFonts w:ascii="Arial" w:hAnsi="Arial" w:cs="Arial"/>
        <w:i/>
        <w:sz w:val="22"/>
        <w:u w:val="single"/>
      </w:rPr>
    </w:pPr>
    <w:r w:rsidRPr="00E26BB7">
      <w:rPr>
        <w:rFonts w:ascii="Arial" w:hAnsi="Arial" w:cs="Arial" w:hint="cs"/>
        <w:i/>
        <w:sz w:val="22"/>
        <w:u w:val="single"/>
        <w:rtl/>
      </w:rPr>
      <w:t>د</w:t>
    </w:r>
    <w:r w:rsidRPr="00E26BB7">
      <w:rPr>
        <w:rFonts w:ascii="Arial" w:hAnsi="Arial" w:cs="Arial"/>
        <w:i/>
        <w:sz w:val="22"/>
        <w:u w:val="single"/>
        <w:rtl/>
      </w:rPr>
      <w:t xml:space="preserve">. </w:t>
    </w:r>
    <w:r w:rsidRPr="00E26BB7">
      <w:rPr>
        <w:rFonts w:ascii="Arial" w:hAnsi="Arial" w:cs="Arial" w:hint="cs"/>
        <w:i/>
        <w:sz w:val="22"/>
        <w:u w:val="single"/>
        <w:rtl/>
      </w:rPr>
      <w:t>ريك</w:t>
    </w:r>
    <w:r w:rsidRPr="00E26BB7">
      <w:rPr>
        <w:rFonts w:ascii="Arial" w:hAnsi="Arial" w:cs="Arial"/>
        <w:i/>
        <w:sz w:val="22"/>
        <w:u w:val="single"/>
        <w:rtl/>
      </w:rPr>
      <w:t xml:space="preserve"> </w:t>
    </w:r>
    <w:r w:rsidRPr="00E26BB7">
      <w:rPr>
        <w:rFonts w:ascii="Arial" w:hAnsi="Arial" w:cs="Arial" w:hint="cs"/>
        <w:i/>
        <w:sz w:val="22"/>
        <w:u w:val="single"/>
        <w:rtl/>
      </w:rPr>
      <w:t>غريفيث</w:t>
    </w:r>
    <w:r w:rsidRPr="00E26BB7">
      <w:rPr>
        <w:rFonts w:ascii="Arial" w:hAnsi="Arial" w:cs="Arial"/>
        <w:i/>
        <w:sz w:val="22"/>
        <w:u w:val="single"/>
      </w:rPr>
      <w:tab/>
    </w:r>
    <w:r w:rsidRPr="00E26BB7">
      <w:rPr>
        <w:rFonts w:ascii="Arial" w:hAnsi="Arial" w:cs="Arial" w:hint="cs"/>
        <w:i/>
        <w:sz w:val="22"/>
        <w:u w:val="single"/>
        <w:rtl/>
      </w:rPr>
      <w:t>مسْحُ</w:t>
    </w:r>
    <w:r w:rsidRPr="00E26BB7">
      <w:rPr>
        <w:rFonts w:ascii="Arial" w:hAnsi="Arial" w:cs="Arial"/>
        <w:i/>
        <w:sz w:val="22"/>
        <w:u w:val="single"/>
        <w:rtl/>
      </w:rPr>
      <w:t xml:space="preserve"> </w:t>
    </w:r>
    <w:r w:rsidRPr="00E26BB7">
      <w:rPr>
        <w:rFonts w:ascii="Arial" w:hAnsi="Arial" w:cs="Arial" w:hint="cs"/>
        <w:i/>
        <w:sz w:val="22"/>
        <w:u w:val="single"/>
        <w:rtl/>
      </w:rPr>
      <w:t>العهد</w:t>
    </w:r>
    <w:r w:rsidRPr="00E26BB7">
      <w:rPr>
        <w:rFonts w:ascii="Arial" w:hAnsi="Arial" w:cs="Arial"/>
        <w:i/>
        <w:sz w:val="22"/>
        <w:u w:val="single"/>
        <w:rtl/>
      </w:rPr>
      <w:t xml:space="preserve"> </w:t>
    </w:r>
    <w:r w:rsidRPr="00E26BB7">
      <w:rPr>
        <w:rFonts w:ascii="Arial" w:hAnsi="Arial" w:cs="Arial" w:hint="cs"/>
        <w:i/>
        <w:sz w:val="22"/>
        <w:u w:val="single"/>
        <w:rtl/>
      </w:rPr>
      <w:t>القديم</w:t>
    </w:r>
    <w:r w:rsidRPr="00E26BB7">
      <w:rPr>
        <w:rFonts w:ascii="Arial" w:hAnsi="Arial" w:cs="Arial"/>
        <w:i/>
        <w:sz w:val="22"/>
        <w:u w:val="single"/>
        <w:rtl/>
      </w:rPr>
      <w:t xml:space="preserve">: </w:t>
    </w:r>
    <w:r w:rsidRPr="00B712DE">
      <w:rPr>
        <w:rFonts w:ascii="Arial" w:hAnsi="Arial" w:cs="Arial"/>
        <w:i/>
        <w:sz w:val="22"/>
        <w:u w:val="single"/>
        <w:rtl/>
      </w:rPr>
      <w:t>تثنية</w:t>
    </w:r>
    <w:r w:rsidR="000318A5" w:rsidRPr="003E08DF">
      <w:rPr>
        <w:rFonts w:ascii="Arial" w:hAnsi="Arial" w:cs="Arial"/>
        <w:i/>
        <w:sz w:val="22"/>
        <w:u w:val="single"/>
      </w:rPr>
      <w:tab/>
    </w:r>
    <w:r w:rsidR="000318A5" w:rsidRPr="003E08DF">
      <w:rPr>
        <w:rStyle w:val="PageNumber"/>
        <w:rFonts w:ascii="Arial" w:hAnsi="Arial" w:cs="Arial"/>
        <w:i/>
        <w:sz w:val="22"/>
        <w:u w:val="single"/>
      </w:rPr>
      <w:fldChar w:fldCharType="begin"/>
    </w:r>
    <w:r w:rsidR="000318A5" w:rsidRPr="003E08DF">
      <w:rPr>
        <w:rStyle w:val="PageNumber"/>
        <w:rFonts w:ascii="Arial" w:hAnsi="Arial" w:cs="Arial"/>
        <w:i/>
        <w:sz w:val="22"/>
        <w:u w:val="single"/>
      </w:rPr>
      <w:instrText xml:space="preserve"> PAGE </w:instrText>
    </w:r>
    <w:r w:rsidR="000318A5" w:rsidRPr="003E08DF">
      <w:rPr>
        <w:rStyle w:val="PageNumber"/>
        <w:rFonts w:ascii="Arial" w:hAnsi="Arial" w:cs="Arial"/>
        <w:i/>
        <w:sz w:val="22"/>
        <w:u w:val="single"/>
      </w:rPr>
      <w:fldChar w:fldCharType="separate"/>
    </w:r>
    <w:r w:rsidR="00872181">
      <w:rPr>
        <w:rStyle w:val="PageNumber"/>
        <w:rFonts w:ascii="Arial" w:hAnsi="Arial" w:cs="Arial"/>
        <w:i/>
        <w:noProof/>
        <w:sz w:val="22"/>
        <w:u w:val="single"/>
      </w:rPr>
      <w:t>157</w:t>
    </w:r>
    <w:r w:rsidR="000318A5" w:rsidRPr="003E08DF">
      <w:rPr>
        <w:rStyle w:val="PageNumber"/>
        <w:rFonts w:ascii="Arial" w:hAnsi="Arial" w:cs="Arial"/>
        <w:i/>
        <w:sz w:val="22"/>
        <w:u w:val="single"/>
      </w:rPr>
      <w:fldChar w:fldCharType="end"/>
    </w:r>
  </w:p>
  <w:p w14:paraId="548E7DE5" w14:textId="77777777" w:rsidR="000318A5" w:rsidRPr="003E08DF" w:rsidRDefault="000318A5">
    <w:pPr>
      <w:pStyle w:val="Header"/>
      <w:widowControl w:val="0"/>
      <w:rPr>
        <w:rFonts w:ascii="Arial" w:hAnsi="Arial" w:cs="Arial"/>
        <w:i/>
        <w:sz w:val="22"/>
        <w:u w:val="singl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F81E33" w14:textId="147952F9" w:rsidR="000318A5" w:rsidRPr="00E16FB1" w:rsidRDefault="0017578A" w:rsidP="0017578A">
    <w:pPr>
      <w:pStyle w:val="Header"/>
      <w:widowControl w:val="0"/>
      <w:tabs>
        <w:tab w:val="center" w:pos="4840"/>
        <w:tab w:val="right" w:pos="9630"/>
      </w:tabs>
      <w:bidi/>
      <w:ind w:right="-1804"/>
      <w:jc w:val="left"/>
      <w:rPr>
        <w:rFonts w:ascii="Arial" w:hAnsi="Arial" w:cs="Arial"/>
        <w:i/>
        <w:sz w:val="22"/>
        <w:u w:val="single"/>
      </w:rPr>
    </w:pPr>
    <w:r w:rsidRPr="00E26BB7">
      <w:rPr>
        <w:rFonts w:ascii="Arial" w:hAnsi="Arial" w:cs="Arial" w:hint="cs"/>
        <w:i/>
        <w:sz w:val="22"/>
        <w:u w:val="single"/>
        <w:rtl/>
      </w:rPr>
      <w:t>د</w:t>
    </w:r>
    <w:r w:rsidRPr="00E26BB7">
      <w:rPr>
        <w:rFonts w:ascii="Arial" w:hAnsi="Arial" w:cs="Arial"/>
        <w:i/>
        <w:sz w:val="22"/>
        <w:u w:val="single"/>
        <w:rtl/>
      </w:rPr>
      <w:t xml:space="preserve">. </w:t>
    </w:r>
    <w:r w:rsidRPr="00E26BB7">
      <w:rPr>
        <w:rFonts w:ascii="Arial" w:hAnsi="Arial" w:cs="Arial" w:hint="cs"/>
        <w:i/>
        <w:sz w:val="22"/>
        <w:u w:val="single"/>
        <w:rtl/>
      </w:rPr>
      <w:t>ريك</w:t>
    </w:r>
    <w:r w:rsidRPr="00E26BB7">
      <w:rPr>
        <w:rFonts w:ascii="Arial" w:hAnsi="Arial" w:cs="Arial"/>
        <w:i/>
        <w:sz w:val="22"/>
        <w:u w:val="single"/>
        <w:rtl/>
      </w:rPr>
      <w:t xml:space="preserve"> </w:t>
    </w:r>
    <w:r w:rsidRPr="00E26BB7">
      <w:rPr>
        <w:rFonts w:ascii="Arial" w:hAnsi="Arial" w:cs="Arial" w:hint="cs"/>
        <w:i/>
        <w:sz w:val="22"/>
        <w:u w:val="single"/>
        <w:rtl/>
      </w:rPr>
      <w:t>غريفيث</w:t>
    </w:r>
    <w:r w:rsidRPr="00E26BB7">
      <w:rPr>
        <w:rFonts w:ascii="Arial" w:hAnsi="Arial" w:cs="Arial"/>
        <w:i/>
        <w:sz w:val="22"/>
        <w:u w:val="single"/>
      </w:rPr>
      <w:tab/>
    </w:r>
    <w:r w:rsidRPr="00E26BB7">
      <w:rPr>
        <w:rFonts w:ascii="Arial" w:hAnsi="Arial" w:cs="Arial" w:hint="cs"/>
        <w:i/>
        <w:sz w:val="22"/>
        <w:u w:val="single"/>
        <w:rtl/>
      </w:rPr>
      <w:t>مسْحُ</w:t>
    </w:r>
    <w:r w:rsidRPr="00E26BB7">
      <w:rPr>
        <w:rFonts w:ascii="Arial" w:hAnsi="Arial" w:cs="Arial"/>
        <w:i/>
        <w:sz w:val="22"/>
        <w:u w:val="single"/>
        <w:rtl/>
      </w:rPr>
      <w:t xml:space="preserve"> </w:t>
    </w:r>
    <w:r w:rsidRPr="00E26BB7">
      <w:rPr>
        <w:rFonts w:ascii="Arial" w:hAnsi="Arial" w:cs="Arial" w:hint="cs"/>
        <w:i/>
        <w:sz w:val="22"/>
        <w:u w:val="single"/>
        <w:rtl/>
      </w:rPr>
      <w:t>العهد</w:t>
    </w:r>
    <w:r w:rsidRPr="00E26BB7">
      <w:rPr>
        <w:rFonts w:ascii="Arial" w:hAnsi="Arial" w:cs="Arial"/>
        <w:i/>
        <w:sz w:val="22"/>
        <w:u w:val="single"/>
        <w:rtl/>
      </w:rPr>
      <w:t xml:space="preserve"> </w:t>
    </w:r>
    <w:r w:rsidRPr="00E26BB7">
      <w:rPr>
        <w:rFonts w:ascii="Arial" w:hAnsi="Arial" w:cs="Arial" w:hint="cs"/>
        <w:i/>
        <w:sz w:val="22"/>
        <w:u w:val="single"/>
        <w:rtl/>
      </w:rPr>
      <w:t>القديم</w:t>
    </w:r>
    <w:r w:rsidRPr="00E26BB7">
      <w:rPr>
        <w:rFonts w:ascii="Arial" w:hAnsi="Arial" w:cs="Arial"/>
        <w:i/>
        <w:sz w:val="22"/>
        <w:u w:val="single"/>
        <w:rtl/>
      </w:rPr>
      <w:t xml:space="preserve">: </w:t>
    </w:r>
    <w:r w:rsidRPr="00B712DE">
      <w:rPr>
        <w:rFonts w:ascii="Arial" w:hAnsi="Arial" w:cs="Arial"/>
        <w:i/>
        <w:sz w:val="22"/>
        <w:u w:val="single"/>
        <w:rtl/>
      </w:rPr>
      <w:t>تثنية</w:t>
    </w:r>
    <w:r w:rsidR="000318A5" w:rsidRPr="00E16FB1">
      <w:rPr>
        <w:rFonts w:ascii="Arial" w:hAnsi="Arial" w:cs="Arial"/>
        <w:i/>
        <w:sz w:val="22"/>
        <w:u w:val="single"/>
      </w:rPr>
      <w:tab/>
    </w:r>
    <w:r w:rsidR="000318A5" w:rsidRPr="00E16FB1">
      <w:rPr>
        <w:rStyle w:val="PageNumber"/>
        <w:rFonts w:ascii="Arial" w:hAnsi="Arial" w:cs="Arial"/>
        <w:i/>
        <w:sz w:val="22"/>
        <w:u w:val="single"/>
      </w:rPr>
      <w:fldChar w:fldCharType="begin"/>
    </w:r>
    <w:r w:rsidR="000318A5" w:rsidRPr="00E16FB1">
      <w:rPr>
        <w:rStyle w:val="PageNumber"/>
        <w:rFonts w:ascii="Arial" w:hAnsi="Arial" w:cs="Arial"/>
        <w:i/>
        <w:sz w:val="22"/>
        <w:u w:val="single"/>
      </w:rPr>
      <w:instrText xml:space="preserve"> PAGE </w:instrText>
    </w:r>
    <w:r w:rsidR="000318A5" w:rsidRPr="00E16FB1">
      <w:rPr>
        <w:rStyle w:val="PageNumber"/>
        <w:rFonts w:ascii="Arial" w:hAnsi="Arial" w:cs="Arial"/>
        <w:i/>
        <w:sz w:val="22"/>
        <w:u w:val="single"/>
      </w:rPr>
      <w:fldChar w:fldCharType="separate"/>
    </w:r>
    <w:r w:rsidR="00872181">
      <w:rPr>
        <w:rStyle w:val="PageNumber"/>
        <w:rFonts w:ascii="Arial" w:hAnsi="Arial" w:cs="Arial"/>
        <w:i/>
        <w:noProof/>
        <w:sz w:val="22"/>
        <w:u w:val="single"/>
      </w:rPr>
      <w:t>157</w:t>
    </w:r>
    <w:r w:rsidR="000318A5" w:rsidRPr="00E16FB1">
      <w:rPr>
        <w:rStyle w:val="PageNumber"/>
        <w:rFonts w:ascii="Arial" w:hAnsi="Arial" w:cs="Arial"/>
        <w:i/>
        <w:sz w:val="22"/>
        <w:u w:val="single"/>
      </w:rPr>
      <w:fldChar w:fldCharType="end"/>
    </w:r>
  </w:p>
  <w:p w14:paraId="59AB62CB" w14:textId="77777777" w:rsidR="000318A5" w:rsidRPr="00E16FB1" w:rsidRDefault="000318A5" w:rsidP="00E16FB1">
    <w:pPr>
      <w:pStyle w:val="Header"/>
      <w:widowControl w:val="0"/>
      <w:jc w:val="left"/>
      <w:rPr>
        <w:rFonts w:ascii="Arial" w:hAnsi="Arial" w:cs="Arial"/>
        <w:i/>
        <w:sz w:val="22"/>
        <w:u w:val="single"/>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DB10F9" w14:textId="3D484819" w:rsidR="000318A5" w:rsidRPr="003E08DF" w:rsidRDefault="0017578A" w:rsidP="0017578A">
    <w:pPr>
      <w:pStyle w:val="Header"/>
      <w:widowControl w:val="0"/>
      <w:tabs>
        <w:tab w:val="center" w:pos="4840"/>
        <w:tab w:val="right" w:pos="9630"/>
      </w:tabs>
      <w:bidi/>
      <w:ind w:right="-1804"/>
      <w:jc w:val="left"/>
      <w:rPr>
        <w:rFonts w:ascii="Arial" w:hAnsi="Arial" w:cs="Arial"/>
        <w:i/>
        <w:sz w:val="22"/>
        <w:u w:val="single"/>
      </w:rPr>
    </w:pPr>
    <w:r w:rsidRPr="00E26BB7">
      <w:rPr>
        <w:rFonts w:ascii="Arial" w:hAnsi="Arial" w:cs="Arial" w:hint="cs"/>
        <w:i/>
        <w:sz w:val="22"/>
        <w:u w:val="single"/>
        <w:rtl/>
      </w:rPr>
      <w:t>د</w:t>
    </w:r>
    <w:r w:rsidRPr="00E26BB7">
      <w:rPr>
        <w:rFonts w:ascii="Arial" w:hAnsi="Arial" w:cs="Arial"/>
        <w:i/>
        <w:sz w:val="22"/>
        <w:u w:val="single"/>
        <w:rtl/>
      </w:rPr>
      <w:t xml:space="preserve">. </w:t>
    </w:r>
    <w:r w:rsidRPr="00E26BB7">
      <w:rPr>
        <w:rFonts w:ascii="Arial" w:hAnsi="Arial" w:cs="Arial" w:hint="cs"/>
        <w:i/>
        <w:sz w:val="22"/>
        <w:u w:val="single"/>
        <w:rtl/>
      </w:rPr>
      <w:t>ريك</w:t>
    </w:r>
    <w:r w:rsidRPr="00E26BB7">
      <w:rPr>
        <w:rFonts w:ascii="Arial" w:hAnsi="Arial" w:cs="Arial"/>
        <w:i/>
        <w:sz w:val="22"/>
        <w:u w:val="single"/>
        <w:rtl/>
      </w:rPr>
      <w:t xml:space="preserve"> </w:t>
    </w:r>
    <w:r w:rsidRPr="00E26BB7">
      <w:rPr>
        <w:rFonts w:ascii="Arial" w:hAnsi="Arial" w:cs="Arial" w:hint="cs"/>
        <w:i/>
        <w:sz w:val="22"/>
        <w:u w:val="single"/>
        <w:rtl/>
      </w:rPr>
      <w:t>غريفيث</w:t>
    </w:r>
    <w:r w:rsidRPr="00E26BB7">
      <w:rPr>
        <w:rFonts w:ascii="Arial" w:hAnsi="Arial" w:cs="Arial"/>
        <w:i/>
        <w:sz w:val="22"/>
        <w:u w:val="single"/>
      </w:rPr>
      <w:tab/>
    </w:r>
    <w:r w:rsidRPr="00E26BB7">
      <w:rPr>
        <w:rFonts w:ascii="Arial" w:hAnsi="Arial" w:cs="Arial" w:hint="cs"/>
        <w:i/>
        <w:sz w:val="22"/>
        <w:u w:val="single"/>
        <w:rtl/>
      </w:rPr>
      <w:t>مسْحُ</w:t>
    </w:r>
    <w:r w:rsidRPr="00E26BB7">
      <w:rPr>
        <w:rFonts w:ascii="Arial" w:hAnsi="Arial" w:cs="Arial"/>
        <w:i/>
        <w:sz w:val="22"/>
        <w:u w:val="single"/>
        <w:rtl/>
      </w:rPr>
      <w:t xml:space="preserve"> </w:t>
    </w:r>
    <w:r w:rsidRPr="00E26BB7">
      <w:rPr>
        <w:rFonts w:ascii="Arial" w:hAnsi="Arial" w:cs="Arial" w:hint="cs"/>
        <w:i/>
        <w:sz w:val="22"/>
        <w:u w:val="single"/>
        <w:rtl/>
      </w:rPr>
      <w:t>العهد</w:t>
    </w:r>
    <w:r w:rsidRPr="00E26BB7">
      <w:rPr>
        <w:rFonts w:ascii="Arial" w:hAnsi="Arial" w:cs="Arial"/>
        <w:i/>
        <w:sz w:val="22"/>
        <w:u w:val="single"/>
        <w:rtl/>
      </w:rPr>
      <w:t xml:space="preserve"> </w:t>
    </w:r>
    <w:r w:rsidRPr="00E26BB7">
      <w:rPr>
        <w:rFonts w:ascii="Arial" w:hAnsi="Arial" w:cs="Arial" w:hint="cs"/>
        <w:i/>
        <w:sz w:val="22"/>
        <w:u w:val="single"/>
        <w:rtl/>
      </w:rPr>
      <w:t>القديم</w:t>
    </w:r>
    <w:r w:rsidRPr="00E26BB7">
      <w:rPr>
        <w:rFonts w:ascii="Arial" w:hAnsi="Arial" w:cs="Arial"/>
        <w:i/>
        <w:sz w:val="22"/>
        <w:u w:val="single"/>
        <w:rtl/>
      </w:rPr>
      <w:t xml:space="preserve">: </w:t>
    </w:r>
    <w:r w:rsidRPr="00B712DE">
      <w:rPr>
        <w:rFonts w:ascii="Arial" w:hAnsi="Arial" w:cs="Arial"/>
        <w:i/>
        <w:sz w:val="22"/>
        <w:u w:val="single"/>
        <w:rtl/>
      </w:rPr>
      <w:t>تثنية</w:t>
    </w:r>
    <w:r w:rsidR="000318A5" w:rsidRPr="003E08DF">
      <w:rPr>
        <w:rFonts w:ascii="Arial" w:hAnsi="Arial" w:cs="Arial"/>
        <w:i/>
        <w:sz w:val="22"/>
        <w:u w:val="single"/>
      </w:rPr>
      <w:tab/>
    </w:r>
    <w:r w:rsidR="000318A5" w:rsidRPr="003E08DF">
      <w:rPr>
        <w:rStyle w:val="PageNumber"/>
        <w:rFonts w:ascii="Arial" w:hAnsi="Arial" w:cs="Arial"/>
        <w:i/>
        <w:sz w:val="22"/>
        <w:u w:val="single"/>
      </w:rPr>
      <w:t>157</w:t>
    </w:r>
    <w:r w:rsidR="00242172">
      <w:rPr>
        <w:rStyle w:val="PageNumber"/>
        <w:rFonts w:ascii="Arial" w:hAnsi="Arial" w:cs="Arial"/>
        <w:i/>
        <w:sz w:val="22"/>
        <w:u w:val="single"/>
      </w:rPr>
      <w:t>a</w:t>
    </w:r>
  </w:p>
  <w:p w14:paraId="59270D2D" w14:textId="77777777" w:rsidR="000318A5" w:rsidRPr="003E08DF" w:rsidRDefault="000318A5">
    <w:pPr>
      <w:pStyle w:val="Header"/>
      <w:widowControl w:val="0"/>
      <w:rPr>
        <w:rFonts w:ascii="Arial" w:hAnsi="Arial" w:cs="Arial"/>
        <w:i/>
        <w:sz w:val="22"/>
        <w:u w:val="single"/>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404ADD" w14:textId="18F7F7B0" w:rsidR="000318A5" w:rsidRPr="00E16FB1" w:rsidRDefault="0017578A" w:rsidP="0017578A">
    <w:pPr>
      <w:pStyle w:val="Header"/>
      <w:tabs>
        <w:tab w:val="clear" w:pos="4800"/>
        <w:tab w:val="clear" w:pos="9660"/>
        <w:tab w:val="center" w:pos="4950"/>
        <w:tab w:val="right" w:pos="9540"/>
      </w:tabs>
      <w:bidi/>
      <w:ind w:right="-10"/>
      <w:jc w:val="left"/>
      <w:rPr>
        <w:rFonts w:ascii="Arial" w:hAnsi="Arial" w:cs="Arial"/>
        <w:i/>
        <w:sz w:val="22"/>
        <w:u w:val="single"/>
      </w:rPr>
    </w:pPr>
    <w:r w:rsidRPr="00E26BB7">
      <w:rPr>
        <w:rFonts w:ascii="Arial" w:hAnsi="Arial" w:cs="Arial" w:hint="cs"/>
        <w:i/>
        <w:sz w:val="22"/>
        <w:u w:val="single"/>
        <w:rtl/>
      </w:rPr>
      <w:t>د</w:t>
    </w:r>
    <w:r w:rsidRPr="00E26BB7">
      <w:rPr>
        <w:rFonts w:ascii="Arial" w:hAnsi="Arial" w:cs="Arial"/>
        <w:i/>
        <w:sz w:val="22"/>
        <w:u w:val="single"/>
        <w:rtl/>
      </w:rPr>
      <w:t xml:space="preserve">. </w:t>
    </w:r>
    <w:r w:rsidRPr="00E26BB7">
      <w:rPr>
        <w:rFonts w:ascii="Arial" w:hAnsi="Arial" w:cs="Arial" w:hint="cs"/>
        <w:i/>
        <w:sz w:val="22"/>
        <w:u w:val="single"/>
        <w:rtl/>
      </w:rPr>
      <w:t>ريك</w:t>
    </w:r>
    <w:r w:rsidRPr="00E26BB7">
      <w:rPr>
        <w:rFonts w:ascii="Arial" w:hAnsi="Arial" w:cs="Arial"/>
        <w:i/>
        <w:sz w:val="22"/>
        <w:u w:val="single"/>
        <w:rtl/>
      </w:rPr>
      <w:t xml:space="preserve"> </w:t>
    </w:r>
    <w:r w:rsidRPr="00E26BB7">
      <w:rPr>
        <w:rFonts w:ascii="Arial" w:hAnsi="Arial" w:cs="Arial" w:hint="cs"/>
        <w:i/>
        <w:sz w:val="22"/>
        <w:u w:val="single"/>
        <w:rtl/>
      </w:rPr>
      <w:t>غريفيث</w:t>
    </w:r>
    <w:r w:rsidRPr="00E26BB7">
      <w:rPr>
        <w:rFonts w:ascii="Arial" w:hAnsi="Arial" w:cs="Arial"/>
        <w:i/>
        <w:sz w:val="22"/>
        <w:u w:val="single"/>
      </w:rPr>
      <w:tab/>
    </w:r>
    <w:r w:rsidRPr="00E26BB7">
      <w:rPr>
        <w:rFonts w:ascii="Arial" w:hAnsi="Arial" w:cs="Arial" w:hint="cs"/>
        <w:i/>
        <w:sz w:val="22"/>
        <w:u w:val="single"/>
        <w:rtl/>
      </w:rPr>
      <w:t>مسْحُ</w:t>
    </w:r>
    <w:r w:rsidRPr="00E26BB7">
      <w:rPr>
        <w:rFonts w:ascii="Arial" w:hAnsi="Arial" w:cs="Arial"/>
        <w:i/>
        <w:sz w:val="22"/>
        <w:u w:val="single"/>
        <w:rtl/>
      </w:rPr>
      <w:t xml:space="preserve"> </w:t>
    </w:r>
    <w:r w:rsidRPr="00E26BB7">
      <w:rPr>
        <w:rFonts w:ascii="Arial" w:hAnsi="Arial" w:cs="Arial" w:hint="cs"/>
        <w:i/>
        <w:sz w:val="22"/>
        <w:u w:val="single"/>
        <w:rtl/>
      </w:rPr>
      <w:t>العهد</w:t>
    </w:r>
    <w:r w:rsidRPr="00E26BB7">
      <w:rPr>
        <w:rFonts w:ascii="Arial" w:hAnsi="Arial" w:cs="Arial"/>
        <w:i/>
        <w:sz w:val="22"/>
        <w:u w:val="single"/>
        <w:rtl/>
      </w:rPr>
      <w:t xml:space="preserve"> </w:t>
    </w:r>
    <w:r w:rsidRPr="00E26BB7">
      <w:rPr>
        <w:rFonts w:ascii="Arial" w:hAnsi="Arial" w:cs="Arial" w:hint="cs"/>
        <w:i/>
        <w:sz w:val="22"/>
        <w:u w:val="single"/>
        <w:rtl/>
      </w:rPr>
      <w:t>القديم</w:t>
    </w:r>
    <w:r w:rsidRPr="00E26BB7">
      <w:rPr>
        <w:rFonts w:ascii="Arial" w:hAnsi="Arial" w:cs="Arial"/>
        <w:i/>
        <w:sz w:val="22"/>
        <w:u w:val="single"/>
        <w:rtl/>
      </w:rPr>
      <w:t xml:space="preserve">: </w:t>
    </w:r>
    <w:r w:rsidRPr="00B712DE">
      <w:rPr>
        <w:rFonts w:ascii="Arial" w:hAnsi="Arial" w:cs="Arial"/>
        <w:i/>
        <w:sz w:val="22"/>
        <w:u w:val="single"/>
        <w:rtl/>
      </w:rPr>
      <w:t>تثنية</w:t>
    </w:r>
    <w:r w:rsidR="000318A5" w:rsidRPr="00E16FB1">
      <w:rPr>
        <w:rFonts w:ascii="Arial" w:hAnsi="Arial" w:cs="Arial"/>
        <w:i/>
        <w:sz w:val="22"/>
        <w:u w:val="single"/>
      </w:rPr>
      <w:tab/>
    </w:r>
    <w:r w:rsidR="000318A5" w:rsidRPr="00E16FB1">
      <w:rPr>
        <w:rStyle w:val="PageNumber"/>
        <w:rFonts w:ascii="Arial" w:hAnsi="Arial" w:cs="Arial"/>
        <w:i/>
        <w:sz w:val="22"/>
        <w:u w:val="single"/>
      </w:rPr>
      <w:fldChar w:fldCharType="begin"/>
    </w:r>
    <w:r w:rsidR="000318A5" w:rsidRPr="00E16FB1">
      <w:rPr>
        <w:rStyle w:val="PageNumber"/>
        <w:rFonts w:ascii="Arial" w:hAnsi="Arial" w:cs="Arial"/>
        <w:i/>
        <w:sz w:val="22"/>
        <w:u w:val="single"/>
      </w:rPr>
      <w:instrText xml:space="preserve"> PAGE </w:instrText>
    </w:r>
    <w:r w:rsidR="000318A5" w:rsidRPr="00E16FB1">
      <w:rPr>
        <w:rStyle w:val="PageNumber"/>
        <w:rFonts w:ascii="Arial" w:hAnsi="Arial" w:cs="Arial"/>
        <w:i/>
        <w:sz w:val="22"/>
        <w:u w:val="single"/>
      </w:rPr>
      <w:fldChar w:fldCharType="separate"/>
    </w:r>
    <w:r w:rsidR="00872181">
      <w:rPr>
        <w:rStyle w:val="PageNumber"/>
        <w:rFonts w:ascii="Arial" w:hAnsi="Arial" w:cs="Arial"/>
        <w:i/>
        <w:noProof/>
        <w:sz w:val="22"/>
        <w:u w:val="single"/>
      </w:rPr>
      <w:t>159</w:t>
    </w:r>
    <w:r w:rsidR="000318A5" w:rsidRPr="00E16FB1">
      <w:rPr>
        <w:rStyle w:val="PageNumber"/>
        <w:rFonts w:ascii="Arial" w:hAnsi="Arial" w:cs="Arial"/>
        <w:i/>
        <w:sz w:val="22"/>
        <w:u w:val="single"/>
      </w:rPr>
      <w:fldChar w:fldCharType="end"/>
    </w:r>
  </w:p>
  <w:p w14:paraId="1184DC13" w14:textId="77777777" w:rsidR="000318A5" w:rsidRPr="00E16FB1" w:rsidRDefault="000318A5">
    <w:pPr>
      <w:pStyle w:val="Header"/>
      <w:rPr>
        <w:rFonts w:ascii="Arial" w:hAnsi="Arial" w:cs="Arial"/>
        <w:i/>
        <w:sz w:val="22"/>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E144B"/>
    <w:multiLevelType w:val="hybridMultilevel"/>
    <w:tmpl w:val="C6A67CD4"/>
    <w:lvl w:ilvl="0" w:tplc="5F3254E2">
      <w:start w:val="1"/>
      <w:numFmt w:val="arabicAlpha"/>
      <w:lvlText w:val="%1."/>
      <w:lvlJc w:val="left"/>
      <w:pPr>
        <w:ind w:left="643" w:hanging="360"/>
      </w:pPr>
      <w:rPr>
        <w:rFonts w:hint="default"/>
        <w:sz w:val="20"/>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 w15:restartNumberingAfterBreak="0">
    <w:nsid w:val="0B7A7BD6"/>
    <w:multiLevelType w:val="multilevel"/>
    <w:tmpl w:val="BDC60B84"/>
    <w:lvl w:ilvl="0">
      <w:start w:val="1"/>
      <w:numFmt w:val="upperRoman"/>
      <w:pStyle w:val="Heading1"/>
      <w:lvlText w:val="%1."/>
      <w:lvlJc w:val="left"/>
      <w:pPr>
        <w:ind w:left="432" w:firstLine="0"/>
      </w:pPr>
    </w:lvl>
    <w:lvl w:ilvl="1">
      <w:start w:val="1"/>
      <w:numFmt w:val="upperLetter"/>
      <w:pStyle w:val="Heading2"/>
      <w:lvlText w:val="%2."/>
      <w:lvlJc w:val="left"/>
      <w:pPr>
        <w:ind w:left="1152" w:firstLine="0"/>
      </w:pPr>
    </w:lvl>
    <w:lvl w:ilvl="2">
      <w:start w:val="1"/>
      <w:numFmt w:val="decimal"/>
      <w:pStyle w:val="Heading3"/>
      <w:lvlText w:val="%3."/>
      <w:lvlJc w:val="left"/>
      <w:pPr>
        <w:ind w:left="1872" w:firstLine="0"/>
      </w:pPr>
    </w:lvl>
    <w:lvl w:ilvl="3">
      <w:start w:val="1"/>
      <w:numFmt w:val="lowerLetter"/>
      <w:pStyle w:val="Heading4"/>
      <w:lvlText w:val="%4)"/>
      <w:lvlJc w:val="left"/>
      <w:pPr>
        <w:ind w:left="2592" w:firstLine="0"/>
      </w:pPr>
    </w:lvl>
    <w:lvl w:ilvl="4">
      <w:start w:val="1"/>
      <w:numFmt w:val="decimal"/>
      <w:pStyle w:val="Heading5"/>
      <w:lvlText w:val="(%5)"/>
      <w:lvlJc w:val="left"/>
      <w:pPr>
        <w:ind w:left="3312" w:firstLine="0"/>
      </w:pPr>
    </w:lvl>
    <w:lvl w:ilvl="5">
      <w:start w:val="1"/>
      <w:numFmt w:val="lowerLetter"/>
      <w:pStyle w:val="Heading6"/>
      <w:lvlText w:val="(%6)"/>
      <w:lvlJc w:val="left"/>
      <w:pPr>
        <w:ind w:left="4032" w:firstLine="0"/>
      </w:pPr>
    </w:lvl>
    <w:lvl w:ilvl="6">
      <w:start w:val="1"/>
      <w:numFmt w:val="lowerRoman"/>
      <w:pStyle w:val="Heading7"/>
      <w:lvlText w:val="(%7)"/>
      <w:lvlJc w:val="left"/>
      <w:pPr>
        <w:ind w:left="4752" w:firstLine="0"/>
      </w:pPr>
    </w:lvl>
    <w:lvl w:ilvl="7">
      <w:start w:val="1"/>
      <w:numFmt w:val="lowerLetter"/>
      <w:pStyle w:val="Heading8"/>
      <w:lvlText w:val="(%8)"/>
      <w:lvlJc w:val="left"/>
      <w:pPr>
        <w:ind w:left="5472" w:firstLine="0"/>
      </w:pPr>
    </w:lvl>
    <w:lvl w:ilvl="8">
      <w:start w:val="1"/>
      <w:numFmt w:val="lowerRoman"/>
      <w:pStyle w:val="Heading9"/>
      <w:lvlText w:val="(%9)"/>
      <w:lvlJc w:val="left"/>
      <w:pPr>
        <w:ind w:left="6192" w:firstLine="0"/>
      </w:pPr>
    </w:lvl>
  </w:abstractNum>
  <w:abstractNum w:abstractNumId="2" w15:restartNumberingAfterBreak="0">
    <w:nsid w:val="1D2F5BF2"/>
    <w:multiLevelType w:val="hybridMultilevel"/>
    <w:tmpl w:val="BC02530A"/>
    <w:lvl w:ilvl="0" w:tplc="DF8EDD76">
      <w:start w:val="1"/>
      <w:numFmt w:val="arabicAlpha"/>
      <w:lvlText w:val="%1)"/>
      <w:lvlJc w:val="left"/>
      <w:pPr>
        <w:ind w:left="1635" w:hanging="360"/>
      </w:pPr>
      <w:rPr>
        <w:rFonts w:hint="default"/>
        <w:sz w:val="20"/>
      </w:rPr>
    </w:lvl>
    <w:lvl w:ilvl="1" w:tplc="04090019" w:tentative="1">
      <w:start w:val="1"/>
      <w:numFmt w:val="lowerLetter"/>
      <w:lvlText w:val="%2."/>
      <w:lvlJc w:val="left"/>
      <w:pPr>
        <w:ind w:left="2355" w:hanging="360"/>
      </w:pPr>
    </w:lvl>
    <w:lvl w:ilvl="2" w:tplc="0409001B" w:tentative="1">
      <w:start w:val="1"/>
      <w:numFmt w:val="lowerRoman"/>
      <w:lvlText w:val="%3."/>
      <w:lvlJc w:val="right"/>
      <w:pPr>
        <w:ind w:left="3075" w:hanging="180"/>
      </w:pPr>
    </w:lvl>
    <w:lvl w:ilvl="3" w:tplc="0409000F" w:tentative="1">
      <w:start w:val="1"/>
      <w:numFmt w:val="decimal"/>
      <w:lvlText w:val="%4."/>
      <w:lvlJc w:val="left"/>
      <w:pPr>
        <w:ind w:left="3795" w:hanging="360"/>
      </w:pPr>
    </w:lvl>
    <w:lvl w:ilvl="4" w:tplc="04090019" w:tentative="1">
      <w:start w:val="1"/>
      <w:numFmt w:val="lowerLetter"/>
      <w:lvlText w:val="%5."/>
      <w:lvlJc w:val="left"/>
      <w:pPr>
        <w:ind w:left="4515" w:hanging="360"/>
      </w:pPr>
    </w:lvl>
    <w:lvl w:ilvl="5" w:tplc="0409001B" w:tentative="1">
      <w:start w:val="1"/>
      <w:numFmt w:val="lowerRoman"/>
      <w:lvlText w:val="%6."/>
      <w:lvlJc w:val="right"/>
      <w:pPr>
        <w:ind w:left="5235" w:hanging="180"/>
      </w:pPr>
    </w:lvl>
    <w:lvl w:ilvl="6" w:tplc="0409000F" w:tentative="1">
      <w:start w:val="1"/>
      <w:numFmt w:val="decimal"/>
      <w:lvlText w:val="%7."/>
      <w:lvlJc w:val="left"/>
      <w:pPr>
        <w:ind w:left="5955" w:hanging="360"/>
      </w:pPr>
    </w:lvl>
    <w:lvl w:ilvl="7" w:tplc="04090019" w:tentative="1">
      <w:start w:val="1"/>
      <w:numFmt w:val="lowerLetter"/>
      <w:lvlText w:val="%8."/>
      <w:lvlJc w:val="left"/>
      <w:pPr>
        <w:ind w:left="6675" w:hanging="360"/>
      </w:pPr>
    </w:lvl>
    <w:lvl w:ilvl="8" w:tplc="0409001B" w:tentative="1">
      <w:start w:val="1"/>
      <w:numFmt w:val="lowerRoman"/>
      <w:lvlText w:val="%9."/>
      <w:lvlJc w:val="right"/>
      <w:pPr>
        <w:ind w:left="7395" w:hanging="180"/>
      </w:pPr>
    </w:lvl>
  </w:abstractNum>
  <w:abstractNum w:abstractNumId="3" w15:restartNumberingAfterBreak="0">
    <w:nsid w:val="2A55432E"/>
    <w:multiLevelType w:val="hybridMultilevel"/>
    <w:tmpl w:val="0242F276"/>
    <w:lvl w:ilvl="0" w:tplc="4C1E715A">
      <w:start w:val="1"/>
      <w:numFmt w:val="arabicAlpha"/>
      <w:lvlText w:val="%1."/>
      <w:lvlJc w:val="left"/>
      <w:pPr>
        <w:ind w:left="643" w:hanging="360"/>
      </w:pPr>
      <w:rPr>
        <w:rFonts w:hint="default"/>
        <w:sz w:val="20"/>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4" w15:restartNumberingAfterBreak="0">
    <w:nsid w:val="329A0C21"/>
    <w:multiLevelType w:val="hybridMultilevel"/>
    <w:tmpl w:val="98DEF39C"/>
    <w:lvl w:ilvl="0" w:tplc="88B2863E">
      <w:start w:val="1"/>
      <w:numFmt w:val="arabicAlpha"/>
      <w:lvlText w:val="%1)"/>
      <w:lvlJc w:val="left"/>
      <w:pPr>
        <w:ind w:left="1635" w:hanging="360"/>
      </w:pPr>
      <w:rPr>
        <w:rFonts w:hint="default"/>
        <w:sz w:val="20"/>
      </w:rPr>
    </w:lvl>
    <w:lvl w:ilvl="1" w:tplc="04090019" w:tentative="1">
      <w:start w:val="1"/>
      <w:numFmt w:val="lowerLetter"/>
      <w:lvlText w:val="%2."/>
      <w:lvlJc w:val="left"/>
      <w:pPr>
        <w:ind w:left="2355" w:hanging="360"/>
      </w:pPr>
    </w:lvl>
    <w:lvl w:ilvl="2" w:tplc="0409001B" w:tentative="1">
      <w:start w:val="1"/>
      <w:numFmt w:val="lowerRoman"/>
      <w:lvlText w:val="%3."/>
      <w:lvlJc w:val="right"/>
      <w:pPr>
        <w:ind w:left="3075" w:hanging="180"/>
      </w:pPr>
    </w:lvl>
    <w:lvl w:ilvl="3" w:tplc="0409000F" w:tentative="1">
      <w:start w:val="1"/>
      <w:numFmt w:val="decimal"/>
      <w:lvlText w:val="%4."/>
      <w:lvlJc w:val="left"/>
      <w:pPr>
        <w:ind w:left="3795" w:hanging="360"/>
      </w:pPr>
    </w:lvl>
    <w:lvl w:ilvl="4" w:tplc="04090019" w:tentative="1">
      <w:start w:val="1"/>
      <w:numFmt w:val="lowerLetter"/>
      <w:lvlText w:val="%5."/>
      <w:lvlJc w:val="left"/>
      <w:pPr>
        <w:ind w:left="4515" w:hanging="360"/>
      </w:pPr>
    </w:lvl>
    <w:lvl w:ilvl="5" w:tplc="0409001B" w:tentative="1">
      <w:start w:val="1"/>
      <w:numFmt w:val="lowerRoman"/>
      <w:lvlText w:val="%6."/>
      <w:lvlJc w:val="right"/>
      <w:pPr>
        <w:ind w:left="5235" w:hanging="180"/>
      </w:pPr>
    </w:lvl>
    <w:lvl w:ilvl="6" w:tplc="0409000F" w:tentative="1">
      <w:start w:val="1"/>
      <w:numFmt w:val="decimal"/>
      <w:lvlText w:val="%7."/>
      <w:lvlJc w:val="left"/>
      <w:pPr>
        <w:ind w:left="5955" w:hanging="360"/>
      </w:pPr>
    </w:lvl>
    <w:lvl w:ilvl="7" w:tplc="04090019" w:tentative="1">
      <w:start w:val="1"/>
      <w:numFmt w:val="lowerLetter"/>
      <w:lvlText w:val="%8."/>
      <w:lvlJc w:val="left"/>
      <w:pPr>
        <w:ind w:left="6675" w:hanging="360"/>
      </w:pPr>
    </w:lvl>
    <w:lvl w:ilvl="8" w:tplc="0409001B" w:tentative="1">
      <w:start w:val="1"/>
      <w:numFmt w:val="lowerRoman"/>
      <w:lvlText w:val="%9."/>
      <w:lvlJc w:val="right"/>
      <w:pPr>
        <w:ind w:left="7395" w:hanging="180"/>
      </w:pPr>
    </w:lvl>
  </w:abstractNum>
  <w:abstractNum w:abstractNumId="5" w15:restartNumberingAfterBreak="0">
    <w:nsid w:val="44400A35"/>
    <w:multiLevelType w:val="hybridMultilevel"/>
    <w:tmpl w:val="71BA6206"/>
    <w:lvl w:ilvl="0" w:tplc="E8FA426A">
      <w:start w:val="1"/>
      <w:numFmt w:val="arabicAlpha"/>
      <w:lvlText w:val="%1)"/>
      <w:lvlJc w:val="left"/>
      <w:pPr>
        <w:ind w:left="1635" w:hanging="360"/>
      </w:pPr>
      <w:rPr>
        <w:rFonts w:hint="default"/>
        <w:sz w:val="20"/>
      </w:rPr>
    </w:lvl>
    <w:lvl w:ilvl="1" w:tplc="04090019" w:tentative="1">
      <w:start w:val="1"/>
      <w:numFmt w:val="lowerLetter"/>
      <w:lvlText w:val="%2."/>
      <w:lvlJc w:val="left"/>
      <w:pPr>
        <w:ind w:left="2355" w:hanging="360"/>
      </w:pPr>
    </w:lvl>
    <w:lvl w:ilvl="2" w:tplc="0409001B" w:tentative="1">
      <w:start w:val="1"/>
      <w:numFmt w:val="lowerRoman"/>
      <w:lvlText w:val="%3."/>
      <w:lvlJc w:val="right"/>
      <w:pPr>
        <w:ind w:left="3075" w:hanging="180"/>
      </w:pPr>
    </w:lvl>
    <w:lvl w:ilvl="3" w:tplc="0409000F" w:tentative="1">
      <w:start w:val="1"/>
      <w:numFmt w:val="decimal"/>
      <w:lvlText w:val="%4."/>
      <w:lvlJc w:val="left"/>
      <w:pPr>
        <w:ind w:left="3795" w:hanging="360"/>
      </w:pPr>
    </w:lvl>
    <w:lvl w:ilvl="4" w:tplc="04090019" w:tentative="1">
      <w:start w:val="1"/>
      <w:numFmt w:val="lowerLetter"/>
      <w:lvlText w:val="%5."/>
      <w:lvlJc w:val="left"/>
      <w:pPr>
        <w:ind w:left="4515" w:hanging="360"/>
      </w:pPr>
    </w:lvl>
    <w:lvl w:ilvl="5" w:tplc="0409001B" w:tentative="1">
      <w:start w:val="1"/>
      <w:numFmt w:val="lowerRoman"/>
      <w:lvlText w:val="%6."/>
      <w:lvlJc w:val="right"/>
      <w:pPr>
        <w:ind w:left="5235" w:hanging="180"/>
      </w:pPr>
    </w:lvl>
    <w:lvl w:ilvl="6" w:tplc="0409000F" w:tentative="1">
      <w:start w:val="1"/>
      <w:numFmt w:val="decimal"/>
      <w:lvlText w:val="%7."/>
      <w:lvlJc w:val="left"/>
      <w:pPr>
        <w:ind w:left="5955" w:hanging="360"/>
      </w:pPr>
    </w:lvl>
    <w:lvl w:ilvl="7" w:tplc="04090019" w:tentative="1">
      <w:start w:val="1"/>
      <w:numFmt w:val="lowerLetter"/>
      <w:lvlText w:val="%8."/>
      <w:lvlJc w:val="left"/>
      <w:pPr>
        <w:ind w:left="6675" w:hanging="360"/>
      </w:pPr>
    </w:lvl>
    <w:lvl w:ilvl="8" w:tplc="0409001B" w:tentative="1">
      <w:start w:val="1"/>
      <w:numFmt w:val="lowerRoman"/>
      <w:lvlText w:val="%9."/>
      <w:lvlJc w:val="right"/>
      <w:pPr>
        <w:ind w:left="7395" w:hanging="180"/>
      </w:pPr>
    </w:lvl>
  </w:abstractNum>
  <w:abstractNum w:abstractNumId="6" w15:restartNumberingAfterBreak="0">
    <w:nsid w:val="4AAF5DDB"/>
    <w:multiLevelType w:val="hybridMultilevel"/>
    <w:tmpl w:val="25A8EC46"/>
    <w:lvl w:ilvl="0" w:tplc="032615DE">
      <w:start w:val="4"/>
      <w:numFmt w:val="decimal"/>
      <w:lvlText w:val="%1."/>
      <w:lvlJc w:val="left"/>
      <w:pPr>
        <w:ind w:left="1080" w:hanging="360"/>
      </w:pPr>
      <w:rPr>
        <w:rFonts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D6D1F43"/>
    <w:multiLevelType w:val="hybridMultilevel"/>
    <w:tmpl w:val="8B2CA1E2"/>
    <w:lvl w:ilvl="0" w:tplc="3EFA5E8C">
      <w:start w:val="1"/>
      <w:numFmt w:val="arabicAlpha"/>
      <w:lvlText w:val="%1)"/>
      <w:lvlJc w:val="left"/>
      <w:pPr>
        <w:ind w:left="1635" w:hanging="360"/>
      </w:pPr>
      <w:rPr>
        <w:rFonts w:ascii="Arial" w:eastAsia="Times New Roman" w:hAnsi="Arial" w:cs="Arial" w:hint="default"/>
        <w:i/>
        <w:sz w:val="20"/>
      </w:rPr>
    </w:lvl>
    <w:lvl w:ilvl="1" w:tplc="04090019" w:tentative="1">
      <w:start w:val="1"/>
      <w:numFmt w:val="lowerLetter"/>
      <w:lvlText w:val="%2."/>
      <w:lvlJc w:val="left"/>
      <w:pPr>
        <w:ind w:left="2355" w:hanging="360"/>
      </w:pPr>
    </w:lvl>
    <w:lvl w:ilvl="2" w:tplc="0409001B" w:tentative="1">
      <w:start w:val="1"/>
      <w:numFmt w:val="lowerRoman"/>
      <w:lvlText w:val="%3."/>
      <w:lvlJc w:val="right"/>
      <w:pPr>
        <w:ind w:left="3075" w:hanging="180"/>
      </w:pPr>
    </w:lvl>
    <w:lvl w:ilvl="3" w:tplc="0409000F" w:tentative="1">
      <w:start w:val="1"/>
      <w:numFmt w:val="decimal"/>
      <w:lvlText w:val="%4."/>
      <w:lvlJc w:val="left"/>
      <w:pPr>
        <w:ind w:left="3795" w:hanging="360"/>
      </w:pPr>
    </w:lvl>
    <w:lvl w:ilvl="4" w:tplc="04090019" w:tentative="1">
      <w:start w:val="1"/>
      <w:numFmt w:val="lowerLetter"/>
      <w:lvlText w:val="%5."/>
      <w:lvlJc w:val="left"/>
      <w:pPr>
        <w:ind w:left="4515" w:hanging="360"/>
      </w:pPr>
    </w:lvl>
    <w:lvl w:ilvl="5" w:tplc="0409001B" w:tentative="1">
      <w:start w:val="1"/>
      <w:numFmt w:val="lowerRoman"/>
      <w:lvlText w:val="%6."/>
      <w:lvlJc w:val="right"/>
      <w:pPr>
        <w:ind w:left="5235" w:hanging="180"/>
      </w:pPr>
    </w:lvl>
    <w:lvl w:ilvl="6" w:tplc="0409000F" w:tentative="1">
      <w:start w:val="1"/>
      <w:numFmt w:val="decimal"/>
      <w:lvlText w:val="%7."/>
      <w:lvlJc w:val="left"/>
      <w:pPr>
        <w:ind w:left="5955" w:hanging="360"/>
      </w:pPr>
    </w:lvl>
    <w:lvl w:ilvl="7" w:tplc="04090019" w:tentative="1">
      <w:start w:val="1"/>
      <w:numFmt w:val="lowerLetter"/>
      <w:lvlText w:val="%8."/>
      <w:lvlJc w:val="left"/>
      <w:pPr>
        <w:ind w:left="6675" w:hanging="360"/>
      </w:pPr>
    </w:lvl>
    <w:lvl w:ilvl="8" w:tplc="0409001B" w:tentative="1">
      <w:start w:val="1"/>
      <w:numFmt w:val="lowerRoman"/>
      <w:lvlText w:val="%9."/>
      <w:lvlJc w:val="right"/>
      <w:pPr>
        <w:ind w:left="7395" w:hanging="180"/>
      </w:pPr>
    </w:lvl>
  </w:abstractNum>
  <w:abstractNum w:abstractNumId="8" w15:restartNumberingAfterBreak="0">
    <w:nsid w:val="5DD3233B"/>
    <w:multiLevelType w:val="hybridMultilevel"/>
    <w:tmpl w:val="0D8281BE"/>
    <w:lvl w:ilvl="0" w:tplc="D7CADE8A">
      <w:start w:val="1"/>
      <w:numFmt w:val="arabicAlpha"/>
      <w:lvlText w:val="%1."/>
      <w:lvlJc w:val="left"/>
      <w:pPr>
        <w:ind w:left="643" w:hanging="360"/>
      </w:pPr>
      <w:rPr>
        <w:rFonts w:hint="default"/>
        <w:sz w:val="20"/>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9" w15:restartNumberingAfterBreak="0">
    <w:nsid w:val="6A871372"/>
    <w:multiLevelType w:val="hybridMultilevel"/>
    <w:tmpl w:val="76703EBE"/>
    <w:lvl w:ilvl="0" w:tplc="1076DBF8">
      <w:start w:val="1"/>
      <w:numFmt w:val="arabicAlpha"/>
      <w:lvlText w:val="%1."/>
      <w:lvlJc w:val="left"/>
      <w:pPr>
        <w:ind w:left="643" w:hanging="360"/>
      </w:pPr>
      <w:rPr>
        <w:rFonts w:hint="default"/>
        <w:sz w:val="20"/>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0" w15:restartNumberingAfterBreak="0">
    <w:nsid w:val="6CB17DFF"/>
    <w:multiLevelType w:val="hybridMultilevel"/>
    <w:tmpl w:val="C43223C8"/>
    <w:lvl w:ilvl="0" w:tplc="AFE8020C">
      <w:start w:val="1"/>
      <w:numFmt w:val="arabicAlpha"/>
      <w:lvlText w:val="%1."/>
      <w:lvlJc w:val="left"/>
      <w:pPr>
        <w:ind w:left="643" w:hanging="360"/>
      </w:pPr>
      <w:rPr>
        <w:rFonts w:hint="default"/>
        <w:sz w:val="20"/>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1" w15:restartNumberingAfterBreak="0">
    <w:nsid w:val="7129084B"/>
    <w:multiLevelType w:val="hybridMultilevel"/>
    <w:tmpl w:val="835CCEEA"/>
    <w:lvl w:ilvl="0" w:tplc="B72A46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9075AE4"/>
    <w:multiLevelType w:val="hybridMultilevel"/>
    <w:tmpl w:val="58F64FB8"/>
    <w:lvl w:ilvl="0" w:tplc="33C8F458">
      <w:start w:val="1"/>
      <w:numFmt w:val="arabicAlpha"/>
      <w:lvlText w:val="%1)"/>
      <w:lvlJc w:val="left"/>
      <w:pPr>
        <w:ind w:left="1635" w:hanging="360"/>
      </w:pPr>
      <w:rPr>
        <w:rFonts w:hint="default"/>
        <w:sz w:val="20"/>
      </w:rPr>
    </w:lvl>
    <w:lvl w:ilvl="1" w:tplc="04090019" w:tentative="1">
      <w:start w:val="1"/>
      <w:numFmt w:val="lowerLetter"/>
      <w:lvlText w:val="%2."/>
      <w:lvlJc w:val="left"/>
      <w:pPr>
        <w:ind w:left="2355" w:hanging="360"/>
      </w:pPr>
    </w:lvl>
    <w:lvl w:ilvl="2" w:tplc="0409001B" w:tentative="1">
      <w:start w:val="1"/>
      <w:numFmt w:val="lowerRoman"/>
      <w:lvlText w:val="%3."/>
      <w:lvlJc w:val="right"/>
      <w:pPr>
        <w:ind w:left="3075" w:hanging="180"/>
      </w:pPr>
    </w:lvl>
    <w:lvl w:ilvl="3" w:tplc="0409000F" w:tentative="1">
      <w:start w:val="1"/>
      <w:numFmt w:val="decimal"/>
      <w:lvlText w:val="%4."/>
      <w:lvlJc w:val="left"/>
      <w:pPr>
        <w:ind w:left="3795" w:hanging="360"/>
      </w:pPr>
    </w:lvl>
    <w:lvl w:ilvl="4" w:tplc="04090019" w:tentative="1">
      <w:start w:val="1"/>
      <w:numFmt w:val="lowerLetter"/>
      <w:lvlText w:val="%5."/>
      <w:lvlJc w:val="left"/>
      <w:pPr>
        <w:ind w:left="4515" w:hanging="360"/>
      </w:pPr>
    </w:lvl>
    <w:lvl w:ilvl="5" w:tplc="0409001B" w:tentative="1">
      <w:start w:val="1"/>
      <w:numFmt w:val="lowerRoman"/>
      <w:lvlText w:val="%6."/>
      <w:lvlJc w:val="right"/>
      <w:pPr>
        <w:ind w:left="5235" w:hanging="180"/>
      </w:pPr>
    </w:lvl>
    <w:lvl w:ilvl="6" w:tplc="0409000F" w:tentative="1">
      <w:start w:val="1"/>
      <w:numFmt w:val="decimal"/>
      <w:lvlText w:val="%7."/>
      <w:lvlJc w:val="left"/>
      <w:pPr>
        <w:ind w:left="5955" w:hanging="360"/>
      </w:pPr>
    </w:lvl>
    <w:lvl w:ilvl="7" w:tplc="04090019" w:tentative="1">
      <w:start w:val="1"/>
      <w:numFmt w:val="lowerLetter"/>
      <w:lvlText w:val="%8."/>
      <w:lvlJc w:val="left"/>
      <w:pPr>
        <w:ind w:left="6675" w:hanging="360"/>
      </w:pPr>
    </w:lvl>
    <w:lvl w:ilvl="8" w:tplc="0409001B" w:tentative="1">
      <w:start w:val="1"/>
      <w:numFmt w:val="lowerRoman"/>
      <w:lvlText w:val="%9."/>
      <w:lvlJc w:val="right"/>
      <w:pPr>
        <w:ind w:left="7395" w:hanging="180"/>
      </w:pPr>
    </w:lvl>
  </w:abstractNum>
  <w:abstractNum w:abstractNumId="13" w15:restartNumberingAfterBreak="0">
    <w:nsid w:val="7DF15216"/>
    <w:multiLevelType w:val="hybridMultilevel"/>
    <w:tmpl w:val="08667E2A"/>
    <w:lvl w:ilvl="0" w:tplc="E190EEF0">
      <w:start w:val="1"/>
      <w:numFmt w:val="arabicAlpha"/>
      <w:lvlText w:val="%1."/>
      <w:lvlJc w:val="left"/>
      <w:pPr>
        <w:ind w:left="643" w:hanging="360"/>
      </w:pPr>
      <w:rPr>
        <w:rFonts w:hint="default"/>
        <w:sz w:val="20"/>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num w:numId="1" w16cid:durableId="300422091">
    <w:abstractNumId w:val="1"/>
  </w:num>
  <w:num w:numId="2" w16cid:durableId="1722365073">
    <w:abstractNumId w:val="11"/>
  </w:num>
  <w:num w:numId="3" w16cid:durableId="1829397034">
    <w:abstractNumId w:val="3"/>
  </w:num>
  <w:num w:numId="4" w16cid:durableId="1539396504">
    <w:abstractNumId w:val="0"/>
  </w:num>
  <w:num w:numId="5" w16cid:durableId="527643216">
    <w:abstractNumId w:val="13"/>
  </w:num>
  <w:num w:numId="6" w16cid:durableId="145436750">
    <w:abstractNumId w:val="2"/>
  </w:num>
  <w:num w:numId="7" w16cid:durableId="1915891986">
    <w:abstractNumId w:val="4"/>
  </w:num>
  <w:num w:numId="8" w16cid:durableId="1818566281">
    <w:abstractNumId w:val="7"/>
  </w:num>
  <w:num w:numId="9" w16cid:durableId="1033191957">
    <w:abstractNumId w:val="5"/>
  </w:num>
  <w:num w:numId="10" w16cid:durableId="202602267">
    <w:abstractNumId w:val="12"/>
  </w:num>
  <w:num w:numId="11" w16cid:durableId="1320187817">
    <w:abstractNumId w:val="8"/>
  </w:num>
  <w:num w:numId="12" w16cid:durableId="842470083">
    <w:abstractNumId w:val="6"/>
  </w:num>
  <w:num w:numId="13" w16cid:durableId="1350647248">
    <w:abstractNumId w:val="9"/>
  </w:num>
  <w:num w:numId="14" w16cid:durableId="334768803">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AD0"/>
    <w:rsid w:val="00004872"/>
    <w:rsid w:val="00005EFA"/>
    <w:rsid w:val="0000673E"/>
    <w:rsid w:val="00006CAE"/>
    <w:rsid w:val="0001225B"/>
    <w:rsid w:val="00012A4C"/>
    <w:rsid w:val="000134AC"/>
    <w:rsid w:val="00015794"/>
    <w:rsid w:val="00015B9E"/>
    <w:rsid w:val="00020A78"/>
    <w:rsid w:val="00020CFC"/>
    <w:rsid w:val="000240AF"/>
    <w:rsid w:val="000245A0"/>
    <w:rsid w:val="00025098"/>
    <w:rsid w:val="00026E94"/>
    <w:rsid w:val="00027408"/>
    <w:rsid w:val="00027DF9"/>
    <w:rsid w:val="000317BC"/>
    <w:rsid w:val="000318A5"/>
    <w:rsid w:val="00033257"/>
    <w:rsid w:val="00033702"/>
    <w:rsid w:val="000356DD"/>
    <w:rsid w:val="000415AF"/>
    <w:rsid w:val="00041CA9"/>
    <w:rsid w:val="00041DD3"/>
    <w:rsid w:val="00043B4D"/>
    <w:rsid w:val="00045D53"/>
    <w:rsid w:val="000520AB"/>
    <w:rsid w:val="00055567"/>
    <w:rsid w:val="00056754"/>
    <w:rsid w:val="00061118"/>
    <w:rsid w:val="00062636"/>
    <w:rsid w:val="0006436A"/>
    <w:rsid w:val="00064EE6"/>
    <w:rsid w:val="0006537E"/>
    <w:rsid w:val="00074337"/>
    <w:rsid w:val="00074BC1"/>
    <w:rsid w:val="0007705A"/>
    <w:rsid w:val="000860B9"/>
    <w:rsid w:val="00087449"/>
    <w:rsid w:val="00092F64"/>
    <w:rsid w:val="00095BB4"/>
    <w:rsid w:val="00095D62"/>
    <w:rsid w:val="00095E6A"/>
    <w:rsid w:val="000A0FB7"/>
    <w:rsid w:val="000A2387"/>
    <w:rsid w:val="000A28AB"/>
    <w:rsid w:val="000B0A09"/>
    <w:rsid w:val="000B0A31"/>
    <w:rsid w:val="000B4F8E"/>
    <w:rsid w:val="000B5EC7"/>
    <w:rsid w:val="000C49C0"/>
    <w:rsid w:val="000D6DE9"/>
    <w:rsid w:val="000D7208"/>
    <w:rsid w:val="000E2213"/>
    <w:rsid w:val="000E5604"/>
    <w:rsid w:val="000E6820"/>
    <w:rsid w:val="000E6DA0"/>
    <w:rsid w:val="000E6F5B"/>
    <w:rsid w:val="000F21D6"/>
    <w:rsid w:val="000F4D01"/>
    <w:rsid w:val="000F4D47"/>
    <w:rsid w:val="000F4EC4"/>
    <w:rsid w:val="000F58AA"/>
    <w:rsid w:val="001004EF"/>
    <w:rsid w:val="0010065F"/>
    <w:rsid w:val="00105A86"/>
    <w:rsid w:val="001129A9"/>
    <w:rsid w:val="00113FC5"/>
    <w:rsid w:val="00114AF1"/>
    <w:rsid w:val="001178CE"/>
    <w:rsid w:val="00117F2C"/>
    <w:rsid w:val="001218E5"/>
    <w:rsid w:val="00123D56"/>
    <w:rsid w:val="00124DAF"/>
    <w:rsid w:val="00130890"/>
    <w:rsid w:val="00130C8A"/>
    <w:rsid w:val="00145629"/>
    <w:rsid w:val="0014578F"/>
    <w:rsid w:val="00147AE2"/>
    <w:rsid w:val="00153AA6"/>
    <w:rsid w:val="00155AF4"/>
    <w:rsid w:val="001633A8"/>
    <w:rsid w:val="001659FD"/>
    <w:rsid w:val="00165B36"/>
    <w:rsid w:val="00166CEA"/>
    <w:rsid w:val="00170480"/>
    <w:rsid w:val="00173421"/>
    <w:rsid w:val="00173D6F"/>
    <w:rsid w:val="001748EF"/>
    <w:rsid w:val="0017578A"/>
    <w:rsid w:val="00177E08"/>
    <w:rsid w:val="00184A90"/>
    <w:rsid w:val="0018616A"/>
    <w:rsid w:val="0018624D"/>
    <w:rsid w:val="00187D72"/>
    <w:rsid w:val="00192086"/>
    <w:rsid w:val="001929AB"/>
    <w:rsid w:val="001A5C45"/>
    <w:rsid w:val="001B0AB4"/>
    <w:rsid w:val="001B1C40"/>
    <w:rsid w:val="001B1C43"/>
    <w:rsid w:val="001B1CA6"/>
    <w:rsid w:val="001B2BD3"/>
    <w:rsid w:val="001B4FF3"/>
    <w:rsid w:val="001C0A79"/>
    <w:rsid w:val="001C1404"/>
    <w:rsid w:val="001C40DA"/>
    <w:rsid w:val="001C79FC"/>
    <w:rsid w:val="001D1DF7"/>
    <w:rsid w:val="001D5F7D"/>
    <w:rsid w:val="001D7A53"/>
    <w:rsid w:val="001E0FD8"/>
    <w:rsid w:val="001E11F1"/>
    <w:rsid w:val="001E15BF"/>
    <w:rsid w:val="001E214D"/>
    <w:rsid w:val="001E6AFB"/>
    <w:rsid w:val="001E71FD"/>
    <w:rsid w:val="001F13E5"/>
    <w:rsid w:val="001F2226"/>
    <w:rsid w:val="001F234F"/>
    <w:rsid w:val="001F3E78"/>
    <w:rsid w:val="001F400A"/>
    <w:rsid w:val="001F5191"/>
    <w:rsid w:val="001F683A"/>
    <w:rsid w:val="001F714F"/>
    <w:rsid w:val="001F7B13"/>
    <w:rsid w:val="002000F3"/>
    <w:rsid w:val="002004BC"/>
    <w:rsid w:val="00207397"/>
    <w:rsid w:val="00211CD6"/>
    <w:rsid w:val="00212FE2"/>
    <w:rsid w:val="002169CC"/>
    <w:rsid w:val="002228FE"/>
    <w:rsid w:val="002243E3"/>
    <w:rsid w:val="0023259F"/>
    <w:rsid w:val="0023291D"/>
    <w:rsid w:val="002341E0"/>
    <w:rsid w:val="0023440B"/>
    <w:rsid w:val="00234BB6"/>
    <w:rsid w:val="0023502A"/>
    <w:rsid w:val="00235475"/>
    <w:rsid w:val="002400C9"/>
    <w:rsid w:val="002412EE"/>
    <w:rsid w:val="00242172"/>
    <w:rsid w:val="00245890"/>
    <w:rsid w:val="002470D8"/>
    <w:rsid w:val="00252D77"/>
    <w:rsid w:val="00253FDA"/>
    <w:rsid w:val="002543C1"/>
    <w:rsid w:val="002606EC"/>
    <w:rsid w:val="00261A9A"/>
    <w:rsid w:val="00265C37"/>
    <w:rsid w:val="002750C4"/>
    <w:rsid w:val="00277073"/>
    <w:rsid w:val="002816BA"/>
    <w:rsid w:val="00282B29"/>
    <w:rsid w:val="00284568"/>
    <w:rsid w:val="00285580"/>
    <w:rsid w:val="00291D08"/>
    <w:rsid w:val="002A5650"/>
    <w:rsid w:val="002A5D84"/>
    <w:rsid w:val="002A644B"/>
    <w:rsid w:val="002B358D"/>
    <w:rsid w:val="002B6CD3"/>
    <w:rsid w:val="002B76E2"/>
    <w:rsid w:val="002B7B55"/>
    <w:rsid w:val="002C17D0"/>
    <w:rsid w:val="002C3B3D"/>
    <w:rsid w:val="002C4717"/>
    <w:rsid w:val="002D0804"/>
    <w:rsid w:val="002D3071"/>
    <w:rsid w:val="002D6101"/>
    <w:rsid w:val="002D7FD3"/>
    <w:rsid w:val="002E0D40"/>
    <w:rsid w:val="002E12E2"/>
    <w:rsid w:val="002E1C40"/>
    <w:rsid w:val="002F33FD"/>
    <w:rsid w:val="002F7958"/>
    <w:rsid w:val="002F7EF0"/>
    <w:rsid w:val="00302E9B"/>
    <w:rsid w:val="00303544"/>
    <w:rsid w:val="003059B8"/>
    <w:rsid w:val="00305B43"/>
    <w:rsid w:val="00305F86"/>
    <w:rsid w:val="00311820"/>
    <w:rsid w:val="00312098"/>
    <w:rsid w:val="00312C25"/>
    <w:rsid w:val="0031502E"/>
    <w:rsid w:val="00315367"/>
    <w:rsid w:val="0032446F"/>
    <w:rsid w:val="00327013"/>
    <w:rsid w:val="00327CAA"/>
    <w:rsid w:val="00332381"/>
    <w:rsid w:val="00337DF4"/>
    <w:rsid w:val="00341678"/>
    <w:rsid w:val="0034288C"/>
    <w:rsid w:val="00346753"/>
    <w:rsid w:val="00354FD3"/>
    <w:rsid w:val="00355B50"/>
    <w:rsid w:val="00355DC3"/>
    <w:rsid w:val="00357005"/>
    <w:rsid w:val="00360D55"/>
    <w:rsid w:val="00362C5F"/>
    <w:rsid w:val="00365557"/>
    <w:rsid w:val="00365C56"/>
    <w:rsid w:val="003677D3"/>
    <w:rsid w:val="0037539C"/>
    <w:rsid w:val="00380621"/>
    <w:rsid w:val="00380C61"/>
    <w:rsid w:val="00383ED6"/>
    <w:rsid w:val="00390083"/>
    <w:rsid w:val="00391DE5"/>
    <w:rsid w:val="00392512"/>
    <w:rsid w:val="00395FF0"/>
    <w:rsid w:val="003A1C09"/>
    <w:rsid w:val="003A45CF"/>
    <w:rsid w:val="003A4749"/>
    <w:rsid w:val="003A4F9A"/>
    <w:rsid w:val="003A5F9B"/>
    <w:rsid w:val="003B38E8"/>
    <w:rsid w:val="003B4B39"/>
    <w:rsid w:val="003C3117"/>
    <w:rsid w:val="003C69B0"/>
    <w:rsid w:val="003D1056"/>
    <w:rsid w:val="003D39BC"/>
    <w:rsid w:val="003D4760"/>
    <w:rsid w:val="003D701D"/>
    <w:rsid w:val="003E08DF"/>
    <w:rsid w:val="003E3466"/>
    <w:rsid w:val="003E3769"/>
    <w:rsid w:val="003E3D87"/>
    <w:rsid w:val="003F62B3"/>
    <w:rsid w:val="003F6BC5"/>
    <w:rsid w:val="00402FD2"/>
    <w:rsid w:val="004102FD"/>
    <w:rsid w:val="00411CCC"/>
    <w:rsid w:val="00413968"/>
    <w:rsid w:val="004157F1"/>
    <w:rsid w:val="00416237"/>
    <w:rsid w:val="00421023"/>
    <w:rsid w:val="00421FAA"/>
    <w:rsid w:val="00426E27"/>
    <w:rsid w:val="0042752B"/>
    <w:rsid w:val="00431F10"/>
    <w:rsid w:val="00442C90"/>
    <w:rsid w:val="0044503B"/>
    <w:rsid w:val="00445BB1"/>
    <w:rsid w:val="00445FA0"/>
    <w:rsid w:val="00446218"/>
    <w:rsid w:val="00446AF7"/>
    <w:rsid w:val="00450AC0"/>
    <w:rsid w:val="00450D37"/>
    <w:rsid w:val="00453AB9"/>
    <w:rsid w:val="00453C71"/>
    <w:rsid w:val="00455A24"/>
    <w:rsid w:val="004676D9"/>
    <w:rsid w:val="00474C57"/>
    <w:rsid w:val="00475246"/>
    <w:rsid w:val="004800AD"/>
    <w:rsid w:val="004803C2"/>
    <w:rsid w:val="00486547"/>
    <w:rsid w:val="004875F2"/>
    <w:rsid w:val="00490308"/>
    <w:rsid w:val="00492A61"/>
    <w:rsid w:val="004935FB"/>
    <w:rsid w:val="00497B85"/>
    <w:rsid w:val="004A16F5"/>
    <w:rsid w:val="004A38B9"/>
    <w:rsid w:val="004A3A3E"/>
    <w:rsid w:val="004A6CDB"/>
    <w:rsid w:val="004A7D8D"/>
    <w:rsid w:val="004B0014"/>
    <w:rsid w:val="004B1BD6"/>
    <w:rsid w:val="004C20B6"/>
    <w:rsid w:val="004C5F98"/>
    <w:rsid w:val="004C623E"/>
    <w:rsid w:val="004D0137"/>
    <w:rsid w:val="004D465C"/>
    <w:rsid w:val="004D498B"/>
    <w:rsid w:val="004D7687"/>
    <w:rsid w:val="004E0A9D"/>
    <w:rsid w:val="004E1704"/>
    <w:rsid w:val="004E227F"/>
    <w:rsid w:val="004E262E"/>
    <w:rsid w:val="004E41F7"/>
    <w:rsid w:val="004F6036"/>
    <w:rsid w:val="004F7690"/>
    <w:rsid w:val="0050006C"/>
    <w:rsid w:val="00500BF5"/>
    <w:rsid w:val="00500E96"/>
    <w:rsid w:val="00500FB1"/>
    <w:rsid w:val="0050537C"/>
    <w:rsid w:val="005056F7"/>
    <w:rsid w:val="0051332C"/>
    <w:rsid w:val="00514CEE"/>
    <w:rsid w:val="00515984"/>
    <w:rsid w:val="00523387"/>
    <w:rsid w:val="0052352F"/>
    <w:rsid w:val="005273CE"/>
    <w:rsid w:val="00527A3B"/>
    <w:rsid w:val="00527B25"/>
    <w:rsid w:val="0053029F"/>
    <w:rsid w:val="0054267E"/>
    <w:rsid w:val="00543CBF"/>
    <w:rsid w:val="00543EAD"/>
    <w:rsid w:val="00547C04"/>
    <w:rsid w:val="00547E4C"/>
    <w:rsid w:val="00551407"/>
    <w:rsid w:val="005533FC"/>
    <w:rsid w:val="00553848"/>
    <w:rsid w:val="005551CB"/>
    <w:rsid w:val="00560490"/>
    <w:rsid w:val="0056499F"/>
    <w:rsid w:val="0057402C"/>
    <w:rsid w:val="005746A2"/>
    <w:rsid w:val="0058070D"/>
    <w:rsid w:val="00581E06"/>
    <w:rsid w:val="005822EF"/>
    <w:rsid w:val="00584FF3"/>
    <w:rsid w:val="005864F3"/>
    <w:rsid w:val="0059050A"/>
    <w:rsid w:val="0059083F"/>
    <w:rsid w:val="00591919"/>
    <w:rsid w:val="00592557"/>
    <w:rsid w:val="005965F6"/>
    <w:rsid w:val="00597DAB"/>
    <w:rsid w:val="005A0B8F"/>
    <w:rsid w:val="005A460A"/>
    <w:rsid w:val="005A5D50"/>
    <w:rsid w:val="005A710F"/>
    <w:rsid w:val="005B1A47"/>
    <w:rsid w:val="005B4008"/>
    <w:rsid w:val="005B7B3D"/>
    <w:rsid w:val="005C3953"/>
    <w:rsid w:val="005C455E"/>
    <w:rsid w:val="005C6516"/>
    <w:rsid w:val="005D266D"/>
    <w:rsid w:val="005E1411"/>
    <w:rsid w:val="005E223A"/>
    <w:rsid w:val="005E2557"/>
    <w:rsid w:val="005E5B62"/>
    <w:rsid w:val="005E5C68"/>
    <w:rsid w:val="005E7017"/>
    <w:rsid w:val="005E7A68"/>
    <w:rsid w:val="005F1E36"/>
    <w:rsid w:val="005F30B7"/>
    <w:rsid w:val="005F7428"/>
    <w:rsid w:val="0060006E"/>
    <w:rsid w:val="00600F1E"/>
    <w:rsid w:val="00601A00"/>
    <w:rsid w:val="0060395B"/>
    <w:rsid w:val="006054F2"/>
    <w:rsid w:val="00612DAF"/>
    <w:rsid w:val="0061617D"/>
    <w:rsid w:val="00616BF1"/>
    <w:rsid w:val="00622173"/>
    <w:rsid w:val="00627C8E"/>
    <w:rsid w:val="00627CC5"/>
    <w:rsid w:val="006314DD"/>
    <w:rsid w:val="00632DBB"/>
    <w:rsid w:val="00634174"/>
    <w:rsid w:val="00636CDC"/>
    <w:rsid w:val="00652323"/>
    <w:rsid w:val="00653554"/>
    <w:rsid w:val="00653C6E"/>
    <w:rsid w:val="006570A3"/>
    <w:rsid w:val="00660C95"/>
    <w:rsid w:val="0066681B"/>
    <w:rsid w:val="00667360"/>
    <w:rsid w:val="00670049"/>
    <w:rsid w:val="00677EEC"/>
    <w:rsid w:val="00681A5B"/>
    <w:rsid w:val="00682937"/>
    <w:rsid w:val="00682C64"/>
    <w:rsid w:val="00683B02"/>
    <w:rsid w:val="00686417"/>
    <w:rsid w:val="006916E4"/>
    <w:rsid w:val="00691715"/>
    <w:rsid w:val="0069249B"/>
    <w:rsid w:val="006974C5"/>
    <w:rsid w:val="006A0489"/>
    <w:rsid w:val="006A4FB4"/>
    <w:rsid w:val="006A5106"/>
    <w:rsid w:val="006A540D"/>
    <w:rsid w:val="006B10DC"/>
    <w:rsid w:val="006B1F31"/>
    <w:rsid w:val="006B1F3B"/>
    <w:rsid w:val="006B2F03"/>
    <w:rsid w:val="006B4782"/>
    <w:rsid w:val="006B57DD"/>
    <w:rsid w:val="006C0D4A"/>
    <w:rsid w:val="006C1D82"/>
    <w:rsid w:val="006C4947"/>
    <w:rsid w:val="006C5FA6"/>
    <w:rsid w:val="006D0B3B"/>
    <w:rsid w:val="006D3F6C"/>
    <w:rsid w:val="006D62CB"/>
    <w:rsid w:val="006D65CC"/>
    <w:rsid w:val="006E2888"/>
    <w:rsid w:val="006E47C1"/>
    <w:rsid w:val="006E4E30"/>
    <w:rsid w:val="006F4242"/>
    <w:rsid w:val="006F5217"/>
    <w:rsid w:val="006F5C4E"/>
    <w:rsid w:val="006F6F28"/>
    <w:rsid w:val="00702D1D"/>
    <w:rsid w:val="007047C0"/>
    <w:rsid w:val="00705AF5"/>
    <w:rsid w:val="00707D94"/>
    <w:rsid w:val="00713F01"/>
    <w:rsid w:val="007141F1"/>
    <w:rsid w:val="0071588A"/>
    <w:rsid w:val="0071691A"/>
    <w:rsid w:val="007217DE"/>
    <w:rsid w:val="007245CE"/>
    <w:rsid w:val="00724FC0"/>
    <w:rsid w:val="007263B2"/>
    <w:rsid w:val="0073086D"/>
    <w:rsid w:val="0073465F"/>
    <w:rsid w:val="00736B8B"/>
    <w:rsid w:val="00737806"/>
    <w:rsid w:val="0074112A"/>
    <w:rsid w:val="00741439"/>
    <w:rsid w:val="00741E0A"/>
    <w:rsid w:val="0074206C"/>
    <w:rsid w:val="007553A6"/>
    <w:rsid w:val="00755799"/>
    <w:rsid w:val="007627BD"/>
    <w:rsid w:val="0076320A"/>
    <w:rsid w:val="007753A3"/>
    <w:rsid w:val="00776F17"/>
    <w:rsid w:val="0079105B"/>
    <w:rsid w:val="00791F89"/>
    <w:rsid w:val="00792EEB"/>
    <w:rsid w:val="00793277"/>
    <w:rsid w:val="007940B1"/>
    <w:rsid w:val="0079508C"/>
    <w:rsid w:val="00797DAF"/>
    <w:rsid w:val="007A035C"/>
    <w:rsid w:val="007A1D5E"/>
    <w:rsid w:val="007A21B8"/>
    <w:rsid w:val="007A3B27"/>
    <w:rsid w:val="007A50B2"/>
    <w:rsid w:val="007A725F"/>
    <w:rsid w:val="007B23E7"/>
    <w:rsid w:val="007B4EDF"/>
    <w:rsid w:val="007C2D34"/>
    <w:rsid w:val="007C3CF3"/>
    <w:rsid w:val="007E4A7F"/>
    <w:rsid w:val="007E59C1"/>
    <w:rsid w:val="007F088D"/>
    <w:rsid w:val="007F31E1"/>
    <w:rsid w:val="007F6C07"/>
    <w:rsid w:val="0080170C"/>
    <w:rsid w:val="00804616"/>
    <w:rsid w:val="008106EC"/>
    <w:rsid w:val="00815D48"/>
    <w:rsid w:val="00816DF0"/>
    <w:rsid w:val="008177CF"/>
    <w:rsid w:val="00821250"/>
    <w:rsid w:val="00836CFB"/>
    <w:rsid w:val="008409A5"/>
    <w:rsid w:val="00842430"/>
    <w:rsid w:val="0084256E"/>
    <w:rsid w:val="00842619"/>
    <w:rsid w:val="00843ABA"/>
    <w:rsid w:val="00847D3D"/>
    <w:rsid w:val="008502FF"/>
    <w:rsid w:val="008523D8"/>
    <w:rsid w:val="008532C2"/>
    <w:rsid w:val="00860A09"/>
    <w:rsid w:val="00861111"/>
    <w:rsid w:val="008622A1"/>
    <w:rsid w:val="008623DD"/>
    <w:rsid w:val="00862F43"/>
    <w:rsid w:val="00866BEA"/>
    <w:rsid w:val="008715A6"/>
    <w:rsid w:val="00871C34"/>
    <w:rsid w:val="00872031"/>
    <w:rsid w:val="00872181"/>
    <w:rsid w:val="008723D2"/>
    <w:rsid w:val="00874992"/>
    <w:rsid w:val="00877061"/>
    <w:rsid w:val="00880510"/>
    <w:rsid w:val="00880867"/>
    <w:rsid w:val="00881DCB"/>
    <w:rsid w:val="008874AB"/>
    <w:rsid w:val="00893D71"/>
    <w:rsid w:val="008956AF"/>
    <w:rsid w:val="0089757D"/>
    <w:rsid w:val="008A325B"/>
    <w:rsid w:val="008B03C3"/>
    <w:rsid w:val="008B2B27"/>
    <w:rsid w:val="008B33AE"/>
    <w:rsid w:val="008B63F6"/>
    <w:rsid w:val="008C2307"/>
    <w:rsid w:val="008D0302"/>
    <w:rsid w:val="008D05FF"/>
    <w:rsid w:val="008D3132"/>
    <w:rsid w:val="008D4636"/>
    <w:rsid w:val="008D4BC2"/>
    <w:rsid w:val="008D5D7E"/>
    <w:rsid w:val="008D77D4"/>
    <w:rsid w:val="008F2281"/>
    <w:rsid w:val="008F386A"/>
    <w:rsid w:val="008F3A76"/>
    <w:rsid w:val="008F7582"/>
    <w:rsid w:val="009007E0"/>
    <w:rsid w:val="009051B3"/>
    <w:rsid w:val="00905DF6"/>
    <w:rsid w:val="00907D3C"/>
    <w:rsid w:val="0091144C"/>
    <w:rsid w:val="00913FD1"/>
    <w:rsid w:val="00915359"/>
    <w:rsid w:val="009203E9"/>
    <w:rsid w:val="0092125E"/>
    <w:rsid w:val="009225F4"/>
    <w:rsid w:val="009244E8"/>
    <w:rsid w:val="009246A8"/>
    <w:rsid w:val="009248AF"/>
    <w:rsid w:val="00930967"/>
    <w:rsid w:val="00930992"/>
    <w:rsid w:val="00931F7E"/>
    <w:rsid w:val="00933087"/>
    <w:rsid w:val="00934F9C"/>
    <w:rsid w:val="00940E1B"/>
    <w:rsid w:val="00944038"/>
    <w:rsid w:val="00946EFC"/>
    <w:rsid w:val="00950F30"/>
    <w:rsid w:val="00951CD8"/>
    <w:rsid w:val="0095398A"/>
    <w:rsid w:val="00957760"/>
    <w:rsid w:val="009671C3"/>
    <w:rsid w:val="00967D82"/>
    <w:rsid w:val="009740CA"/>
    <w:rsid w:val="00974587"/>
    <w:rsid w:val="0097482A"/>
    <w:rsid w:val="00977277"/>
    <w:rsid w:val="00977491"/>
    <w:rsid w:val="0098072B"/>
    <w:rsid w:val="00980E44"/>
    <w:rsid w:val="00980F96"/>
    <w:rsid w:val="00981569"/>
    <w:rsid w:val="00982B6D"/>
    <w:rsid w:val="00986D97"/>
    <w:rsid w:val="00990C3E"/>
    <w:rsid w:val="00991E54"/>
    <w:rsid w:val="00991E83"/>
    <w:rsid w:val="009A3305"/>
    <w:rsid w:val="009A4E87"/>
    <w:rsid w:val="009A72D1"/>
    <w:rsid w:val="009B1988"/>
    <w:rsid w:val="009B4E09"/>
    <w:rsid w:val="009B5146"/>
    <w:rsid w:val="009B6679"/>
    <w:rsid w:val="009C0ED5"/>
    <w:rsid w:val="009C2968"/>
    <w:rsid w:val="009C44C6"/>
    <w:rsid w:val="009D1360"/>
    <w:rsid w:val="009E0718"/>
    <w:rsid w:val="009E266F"/>
    <w:rsid w:val="009E3408"/>
    <w:rsid w:val="009E4E1A"/>
    <w:rsid w:val="009E5046"/>
    <w:rsid w:val="009E62DC"/>
    <w:rsid w:val="009E63FB"/>
    <w:rsid w:val="009E6448"/>
    <w:rsid w:val="009E6BDC"/>
    <w:rsid w:val="009F5087"/>
    <w:rsid w:val="009F6383"/>
    <w:rsid w:val="009F7003"/>
    <w:rsid w:val="00A028B9"/>
    <w:rsid w:val="00A04183"/>
    <w:rsid w:val="00A053EA"/>
    <w:rsid w:val="00A06AF3"/>
    <w:rsid w:val="00A10CF3"/>
    <w:rsid w:val="00A20ED3"/>
    <w:rsid w:val="00A21C0F"/>
    <w:rsid w:val="00A224E6"/>
    <w:rsid w:val="00A2260F"/>
    <w:rsid w:val="00A25F1F"/>
    <w:rsid w:val="00A26050"/>
    <w:rsid w:val="00A3057F"/>
    <w:rsid w:val="00A3148D"/>
    <w:rsid w:val="00A31EC4"/>
    <w:rsid w:val="00A36CCE"/>
    <w:rsid w:val="00A37BB9"/>
    <w:rsid w:val="00A4086C"/>
    <w:rsid w:val="00A40BA8"/>
    <w:rsid w:val="00A4363B"/>
    <w:rsid w:val="00A44077"/>
    <w:rsid w:val="00A45A30"/>
    <w:rsid w:val="00A514E5"/>
    <w:rsid w:val="00A523B6"/>
    <w:rsid w:val="00A558D0"/>
    <w:rsid w:val="00A57C19"/>
    <w:rsid w:val="00A628C6"/>
    <w:rsid w:val="00A6367B"/>
    <w:rsid w:val="00A67BAD"/>
    <w:rsid w:val="00A723DC"/>
    <w:rsid w:val="00A7288D"/>
    <w:rsid w:val="00A748CC"/>
    <w:rsid w:val="00A74B57"/>
    <w:rsid w:val="00A80AFA"/>
    <w:rsid w:val="00A81457"/>
    <w:rsid w:val="00A84655"/>
    <w:rsid w:val="00A9193C"/>
    <w:rsid w:val="00A92034"/>
    <w:rsid w:val="00A96792"/>
    <w:rsid w:val="00AA27B0"/>
    <w:rsid w:val="00AA481C"/>
    <w:rsid w:val="00AB2B2F"/>
    <w:rsid w:val="00AB4AF0"/>
    <w:rsid w:val="00AB6A15"/>
    <w:rsid w:val="00AC1776"/>
    <w:rsid w:val="00AC1DB0"/>
    <w:rsid w:val="00AD1E24"/>
    <w:rsid w:val="00AD5635"/>
    <w:rsid w:val="00AD750A"/>
    <w:rsid w:val="00AE337A"/>
    <w:rsid w:val="00AE422D"/>
    <w:rsid w:val="00AF3D32"/>
    <w:rsid w:val="00AF4FB2"/>
    <w:rsid w:val="00B010AE"/>
    <w:rsid w:val="00B013D5"/>
    <w:rsid w:val="00B063AD"/>
    <w:rsid w:val="00B07B0C"/>
    <w:rsid w:val="00B10CCA"/>
    <w:rsid w:val="00B11C1E"/>
    <w:rsid w:val="00B131BC"/>
    <w:rsid w:val="00B13D93"/>
    <w:rsid w:val="00B20BB4"/>
    <w:rsid w:val="00B21398"/>
    <w:rsid w:val="00B22A8A"/>
    <w:rsid w:val="00B243F9"/>
    <w:rsid w:val="00B25216"/>
    <w:rsid w:val="00B27A38"/>
    <w:rsid w:val="00B30274"/>
    <w:rsid w:val="00B365E3"/>
    <w:rsid w:val="00B369E4"/>
    <w:rsid w:val="00B41D48"/>
    <w:rsid w:val="00B4282A"/>
    <w:rsid w:val="00B43123"/>
    <w:rsid w:val="00B43850"/>
    <w:rsid w:val="00B43996"/>
    <w:rsid w:val="00B4738A"/>
    <w:rsid w:val="00B5034C"/>
    <w:rsid w:val="00B512C0"/>
    <w:rsid w:val="00B5296A"/>
    <w:rsid w:val="00B55C84"/>
    <w:rsid w:val="00B55D45"/>
    <w:rsid w:val="00B574D0"/>
    <w:rsid w:val="00B600AF"/>
    <w:rsid w:val="00B60917"/>
    <w:rsid w:val="00B63138"/>
    <w:rsid w:val="00B63274"/>
    <w:rsid w:val="00B65533"/>
    <w:rsid w:val="00B66589"/>
    <w:rsid w:val="00B712DE"/>
    <w:rsid w:val="00B764AA"/>
    <w:rsid w:val="00B77576"/>
    <w:rsid w:val="00B8165C"/>
    <w:rsid w:val="00B82654"/>
    <w:rsid w:val="00B8498E"/>
    <w:rsid w:val="00B85FC7"/>
    <w:rsid w:val="00B87949"/>
    <w:rsid w:val="00B9119F"/>
    <w:rsid w:val="00B92F36"/>
    <w:rsid w:val="00B96B37"/>
    <w:rsid w:val="00BA119E"/>
    <w:rsid w:val="00BA5680"/>
    <w:rsid w:val="00BA5F6D"/>
    <w:rsid w:val="00BA6208"/>
    <w:rsid w:val="00BA79E4"/>
    <w:rsid w:val="00BB5FE9"/>
    <w:rsid w:val="00BB7242"/>
    <w:rsid w:val="00BC1691"/>
    <w:rsid w:val="00BC31AC"/>
    <w:rsid w:val="00BC4587"/>
    <w:rsid w:val="00BC4E08"/>
    <w:rsid w:val="00BC4F9D"/>
    <w:rsid w:val="00BC5D95"/>
    <w:rsid w:val="00BD0D2A"/>
    <w:rsid w:val="00BD26FA"/>
    <w:rsid w:val="00BD2E05"/>
    <w:rsid w:val="00BD375C"/>
    <w:rsid w:val="00BD38D0"/>
    <w:rsid w:val="00BD3BC5"/>
    <w:rsid w:val="00BE029C"/>
    <w:rsid w:val="00BE22F3"/>
    <w:rsid w:val="00BE6D2D"/>
    <w:rsid w:val="00BF0295"/>
    <w:rsid w:val="00BF41FD"/>
    <w:rsid w:val="00BF459A"/>
    <w:rsid w:val="00BF57D7"/>
    <w:rsid w:val="00BF5C84"/>
    <w:rsid w:val="00BF68DC"/>
    <w:rsid w:val="00BF7F94"/>
    <w:rsid w:val="00C05F5C"/>
    <w:rsid w:val="00C06AB9"/>
    <w:rsid w:val="00C160F5"/>
    <w:rsid w:val="00C21432"/>
    <w:rsid w:val="00C216F4"/>
    <w:rsid w:val="00C25AD0"/>
    <w:rsid w:val="00C2623F"/>
    <w:rsid w:val="00C3030E"/>
    <w:rsid w:val="00C3037C"/>
    <w:rsid w:val="00C309BF"/>
    <w:rsid w:val="00C40CF9"/>
    <w:rsid w:val="00C45AE8"/>
    <w:rsid w:val="00C4742C"/>
    <w:rsid w:val="00C5060F"/>
    <w:rsid w:val="00C5499B"/>
    <w:rsid w:val="00C60CC2"/>
    <w:rsid w:val="00C61D4A"/>
    <w:rsid w:val="00C629F7"/>
    <w:rsid w:val="00C62A81"/>
    <w:rsid w:val="00C64C4C"/>
    <w:rsid w:val="00C6729E"/>
    <w:rsid w:val="00C729AB"/>
    <w:rsid w:val="00C7408A"/>
    <w:rsid w:val="00C7544E"/>
    <w:rsid w:val="00C771AF"/>
    <w:rsid w:val="00C77EA4"/>
    <w:rsid w:val="00C800B6"/>
    <w:rsid w:val="00C84C17"/>
    <w:rsid w:val="00C92500"/>
    <w:rsid w:val="00C926D4"/>
    <w:rsid w:val="00C928E0"/>
    <w:rsid w:val="00C93836"/>
    <w:rsid w:val="00C97E2F"/>
    <w:rsid w:val="00CA325B"/>
    <w:rsid w:val="00CA3D66"/>
    <w:rsid w:val="00CB2F29"/>
    <w:rsid w:val="00CB4013"/>
    <w:rsid w:val="00CB55A8"/>
    <w:rsid w:val="00CB6F53"/>
    <w:rsid w:val="00CC2525"/>
    <w:rsid w:val="00CC5DEF"/>
    <w:rsid w:val="00CD7F26"/>
    <w:rsid w:val="00CE13A9"/>
    <w:rsid w:val="00CF25A4"/>
    <w:rsid w:val="00CF42BE"/>
    <w:rsid w:val="00D018D5"/>
    <w:rsid w:val="00D06C77"/>
    <w:rsid w:val="00D101B2"/>
    <w:rsid w:val="00D104F5"/>
    <w:rsid w:val="00D149C2"/>
    <w:rsid w:val="00D17D1C"/>
    <w:rsid w:val="00D20193"/>
    <w:rsid w:val="00D21566"/>
    <w:rsid w:val="00D22808"/>
    <w:rsid w:val="00D2451E"/>
    <w:rsid w:val="00D30E38"/>
    <w:rsid w:val="00D43169"/>
    <w:rsid w:val="00D52414"/>
    <w:rsid w:val="00D5293A"/>
    <w:rsid w:val="00D53EC9"/>
    <w:rsid w:val="00D567C3"/>
    <w:rsid w:val="00D56DFE"/>
    <w:rsid w:val="00D619DA"/>
    <w:rsid w:val="00D62BF7"/>
    <w:rsid w:val="00D630A5"/>
    <w:rsid w:val="00D63938"/>
    <w:rsid w:val="00D71580"/>
    <w:rsid w:val="00D75265"/>
    <w:rsid w:val="00D80653"/>
    <w:rsid w:val="00D827D2"/>
    <w:rsid w:val="00D84D4A"/>
    <w:rsid w:val="00D86A9F"/>
    <w:rsid w:val="00D90499"/>
    <w:rsid w:val="00D9263D"/>
    <w:rsid w:val="00D97A3A"/>
    <w:rsid w:val="00DA52EB"/>
    <w:rsid w:val="00DA6E77"/>
    <w:rsid w:val="00DA7753"/>
    <w:rsid w:val="00DB19EF"/>
    <w:rsid w:val="00DB2C13"/>
    <w:rsid w:val="00DB319F"/>
    <w:rsid w:val="00DB3DA0"/>
    <w:rsid w:val="00DB4CEB"/>
    <w:rsid w:val="00DB7692"/>
    <w:rsid w:val="00DC17F9"/>
    <w:rsid w:val="00DC6949"/>
    <w:rsid w:val="00DD0B4C"/>
    <w:rsid w:val="00DD4F40"/>
    <w:rsid w:val="00DE13BD"/>
    <w:rsid w:val="00DE3675"/>
    <w:rsid w:val="00DE4AED"/>
    <w:rsid w:val="00DE5EDA"/>
    <w:rsid w:val="00DE6CE3"/>
    <w:rsid w:val="00DF0FFD"/>
    <w:rsid w:val="00DF3393"/>
    <w:rsid w:val="00DF352B"/>
    <w:rsid w:val="00DF528B"/>
    <w:rsid w:val="00DF69E5"/>
    <w:rsid w:val="00E014BE"/>
    <w:rsid w:val="00E02241"/>
    <w:rsid w:val="00E0511C"/>
    <w:rsid w:val="00E053D8"/>
    <w:rsid w:val="00E05B87"/>
    <w:rsid w:val="00E05D16"/>
    <w:rsid w:val="00E07696"/>
    <w:rsid w:val="00E1125E"/>
    <w:rsid w:val="00E12A8C"/>
    <w:rsid w:val="00E12FEB"/>
    <w:rsid w:val="00E133E0"/>
    <w:rsid w:val="00E151F4"/>
    <w:rsid w:val="00E16FB1"/>
    <w:rsid w:val="00E20AF5"/>
    <w:rsid w:val="00E210E7"/>
    <w:rsid w:val="00E229E1"/>
    <w:rsid w:val="00E2493A"/>
    <w:rsid w:val="00E25824"/>
    <w:rsid w:val="00E30041"/>
    <w:rsid w:val="00E30C72"/>
    <w:rsid w:val="00E3327C"/>
    <w:rsid w:val="00E3648F"/>
    <w:rsid w:val="00E375C6"/>
    <w:rsid w:val="00E37980"/>
    <w:rsid w:val="00E4356E"/>
    <w:rsid w:val="00E438E2"/>
    <w:rsid w:val="00E44EEB"/>
    <w:rsid w:val="00E46D3F"/>
    <w:rsid w:val="00E47F8F"/>
    <w:rsid w:val="00E5033D"/>
    <w:rsid w:val="00E54A32"/>
    <w:rsid w:val="00E570A2"/>
    <w:rsid w:val="00E6006D"/>
    <w:rsid w:val="00E60AF0"/>
    <w:rsid w:val="00E6457A"/>
    <w:rsid w:val="00E701C1"/>
    <w:rsid w:val="00E70BA4"/>
    <w:rsid w:val="00E720C5"/>
    <w:rsid w:val="00E74B32"/>
    <w:rsid w:val="00E74D54"/>
    <w:rsid w:val="00E84745"/>
    <w:rsid w:val="00E871CE"/>
    <w:rsid w:val="00E93B19"/>
    <w:rsid w:val="00E93DAB"/>
    <w:rsid w:val="00E9438B"/>
    <w:rsid w:val="00EA3A0B"/>
    <w:rsid w:val="00EA46C5"/>
    <w:rsid w:val="00EA75ED"/>
    <w:rsid w:val="00EB1A58"/>
    <w:rsid w:val="00EB362C"/>
    <w:rsid w:val="00EB689E"/>
    <w:rsid w:val="00EB6E46"/>
    <w:rsid w:val="00EC1DEA"/>
    <w:rsid w:val="00EC2E7C"/>
    <w:rsid w:val="00EC4B5F"/>
    <w:rsid w:val="00EC503C"/>
    <w:rsid w:val="00ED104D"/>
    <w:rsid w:val="00ED1384"/>
    <w:rsid w:val="00ED2BFD"/>
    <w:rsid w:val="00ED34B9"/>
    <w:rsid w:val="00ED4ED3"/>
    <w:rsid w:val="00ED5191"/>
    <w:rsid w:val="00ED7CB0"/>
    <w:rsid w:val="00EE0823"/>
    <w:rsid w:val="00EE13B4"/>
    <w:rsid w:val="00EE1713"/>
    <w:rsid w:val="00EE2A1D"/>
    <w:rsid w:val="00EE327F"/>
    <w:rsid w:val="00EE3CAD"/>
    <w:rsid w:val="00EE4540"/>
    <w:rsid w:val="00EE5495"/>
    <w:rsid w:val="00EF1D65"/>
    <w:rsid w:val="00EF22FB"/>
    <w:rsid w:val="00EF2DF9"/>
    <w:rsid w:val="00EF3A2E"/>
    <w:rsid w:val="00F03498"/>
    <w:rsid w:val="00F14147"/>
    <w:rsid w:val="00F154D1"/>
    <w:rsid w:val="00F20CDE"/>
    <w:rsid w:val="00F21137"/>
    <w:rsid w:val="00F31898"/>
    <w:rsid w:val="00F318A9"/>
    <w:rsid w:val="00F32F91"/>
    <w:rsid w:val="00F37377"/>
    <w:rsid w:val="00F40778"/>
    <w:rsid w:val="00F4435F"/>
    <w:rsid w:val="00F5350C"/>
    <w:rsid w:val="00F5470C"/>
    <w:rsid w:val="00F55E4A"/>
    <w:rsid w:val="00F56A22"/>
    <w:rsid w:val="00F60992"/>
    <w:rsid w:val="00F61B71"/>
    <w:rsid w:val="00F62A23"/>
    <w:rsid w:val="00F65DB8"/>
    <w:rsid w:val="00F67373"/>
    <w:rsid w:val="00F703D1"/>
    <w:rsid w:val="00F71524"/>
    <w:rsid w:val="00F740AB"/>
    <w:rsid w:val="00F75612"/>
    <w:rsid w:val="00F771A9"/>
    <w:rsid w:val="00F805AE"/>
    <w:rsid w:val="00F84CE1"/>
    <w:rsid w:val="00F86D38"/>
    <w:rsid w:val="00F87DFB"/>
    <w:rsid w:val="00F90373"/>
    <w:rsid w:val="00F976D0"/>
    <w:rsid w:val="00FA2674"/>
    <w:rsid w:val="00FA6B14"/>
    <w:rsid w:val="00FA7300"/>
    <w:rsid w:val="00FA7D99"/>
    <w:rsid w:val="00FB0583"/>
    <w:rsid w:val="00FB317B"/>
    <w:rsid w:val="00FB3677"/>
    <w:rsid w:val="00FB4452"/>
    <w:rsid w:val="00FB56E6"/>
    <w:rsid w:val="00FB5BCA"/>
    <w:rsid w:val="00FB6B63"/>
    <w:rsid w:val="00FC309D"/>
    <w:rsid w:val="00FC3D17"/>
    <w:rsid w:val="00FC44A7"/>
    <w:rsid w:val="00FC487E"/>
    <w:rsid w:val="00FD0B6D"/>
    <w:rsid w:val="00FD5484"/>
    <w:rsid w:val="00FD55B2"/>
    <w:rsid w:val="00FD7994"/>
    <w:rsid w:val="00FE1132"/>
    <w:rsid w:val="00FE54B8"/>
    <w:rsid w:val="00FE5957"/>
    <w:rsid w:val="00FE792C"/>
    <w:rsid w:val="00FF10A0"/>
    <w:rsid w:val="00FF1910"/>
    <w:rsid w:val="00FF4780"/>
    <w:rsid w:val="00FF56E8"/>
    <w:rsid w:val="00FF5A00"/>
  </w:rsids>
  <m:mathPr>
    <m:mathFont m:val="Cambria Math"/>
    <m:brkBin m:val="before"/>
    <m:brkBinSub m:val="--"/>
    <m:smallFrac m:val="0"/>
    <m:dispDef m:val="0"/>
    <m:lMargin m:val="0"/>
    <m:rMargin m:val="0"/>
    <m:defJc m:val="centerGroup"/>
    <m:wrapRight/>
    <m:intLim m:val="subSup"/>
    <m:naryLim m:val="subSup"/>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25C1D963"/>
  <w14:defaultImageDpi w14:val="300"/>
  <w15:chartTrackingRefBased/>
  <w15:docId w15:val="{AD5FE88D-1D7E-7B49-A01B-81C81D527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w:eastAsia="Times" w:hAnsi="Times"/>
      <w:sz w:val="24"/>
      <w:lang w:eastAsia="en-US"/>
    </w:rPr>
  </w:style>
  <w:style w:type="paragraph" w:styleId="Heading1">
    <w:name w:val="heading 1"/>
    <w:basedOn w:val="Normal"/>
    <w:next w:val="Normal"/>
    <w:link w:val="Heading1Char"/>
    <w:qFormat/>
    <w:rsid w:val="00357005"/>
    <w:pPr>
      <w:numPr>
        <w:numId w:val="1"/>
      </w:numPr>
      <w:spacing w:before="240" w:after="60"/>
      <w:outlineLvl w:val="0"/>
    </w:pPr>
    <w:rPr>
      <w:rFonts w:eastAsia="Times New Roman"/>
      <w:b/>
      <w:kern w:val="28"/>
      <w:sz w:val="22"/>
    </w:rPr>
  </w:style>
  <w:style w:type="paragraph" w:styleId="Heading2">
    <w:name w:val="heading 2"/>
    <w:basedOn w:val="Normal"/>
    <w:next w:val="Normal"/>
    <w:link w:val="Heading2Char"/>
    <w:qFormat/>
    <w:rsid w:val="00881DCB"/>
    <w:pPr>
      <w:numPr>
        <w:ilvl w:val="1"/>
        <w:numId w:val="1"/>
      </w:numPr>
      <w:spacing w:before="240" w:after="60"/>
      <w:outlineLvl w:val="1"/>
    </w:pPr>
    <w:rPr>
      <w:rFonts w:eastAsia="Times New Roman"/>
      <w:sz w:val="22"/>
    </w:rPr>
  </w:style>
  <w:style w:type="paragraph" w:styleId="Heading3">
    <w:name w:val="heading 3"/>
    <w:basedOn w:val="Normal"/>
    <w:next w:val="Normal"/>
    <w:link w:val="Heading3Char"/>
    <w:qFormat/>
    <w:rsid w:val="00BA79E4"/>
    <w:pPr>
      <w:numPr>
        <w:ilvl w:val="2"/>
        <w:numId w:val="1"/>
      </w:numPr>
      <w:spacing w:before="240" w:after="60"/>
      <w:outlineLvl w:val="2"/>
    </w:pPr>
    <w:rPr>
      <w:rFonts w:ascii="Times New Roman" w:eastAsia="Times New Roman" w:hAnsi="Times New Roman"/>
      <w:sz w:val="22"/>
      <w:szCs w:val="24"/>
    </w:rPr>
  </w:style>
  <w:style w:type="paragraph" w:styleId="Heading4">
    <w:name w:val="heading 4"/>
    <w:basedOn w:val="Normal"/>
    <w:next w:val="Normal"/>
    <w:link w:val="Heading4Char"/>
    <w:qFormat/>
    <w:rsid w:val="00431F10"/>
    <w:pPr>
      <w:numPr>
        <w:ilvl w:val="3"/>
        <w:numId w:val="1"/>
      </w:numPr>
      <w:spacing w:before="240" w:after="60"/>
      <w:outlineLvl w:val="3"/>
    </w:pPr>
    <w:rPr>
      <w:rFonts w:eastAsia="Times New Roman"/>
      <w:sz w:val="22"/>
    </w:rPr>
  </w:style>
  <w:style w:type="paragraph" w:styleId="Heading5">
    <w:name w:val="heading 5"/>
    <w:basedOn w:val="Normal"/>
    <w:next w:val="Normal"/>
    <w:link w:val="Heading5Char"/>
    <w:qFormat/>
    <w:rsid w:val="00475246"/>
    <w:pPr>
      <w:numPr>
        <w:ilvl w:val="4"/>
        <w:numId w:val="1"/>
      </w:numPr>
      <w:spacing w:before="240" w:after="60"/>
      <w:outlineLvl w:val="4"/>
    </w:pPr>
    <w:rPr>
      <w:rFonts w:eastAsia="Times New Roman"/>
      <w:sz w:val="22"/>
    </w:rPr>
  </w:style>
  <w:style w:type="paragraph" w:styleId="Heading6">
    <w:name w:val="heading 6"/>
    <w:basedOn w:val="Normal"/>
    <w:next w:val="Normal"/>
    <w:link w:val="Heading6Char"/>
    <w:qFormat/>
    <w:rsid w:val="00E70BA4"/>
    <w:pPr>
      <w:numPr>
        <w:ilvl w:val="5"/>
        <w:numId w:val="1"/>
      </w:numPr>
      <w:spacing w:before="240" w:after="60"/>
      <w:outlineLvl w:val="5"/>
    </w:pPr>
    <w:rPr>
      <w:rFonts w:eastAsia="Times New Roman"/>
      <w:sz w:val="22"/>
    </w:rPr>
  </w:style>
  <w:style w:type="paragraph" w:styleId="Heading7">
    <w:name w:val="heading 7"/>
    <w:basedOn w:val="Normal"/>
    <w:next w:val="Normal"/>
    <w:link w:val="Heading7Char"/>
    <w:qFormat/>
    <w:rsid w:val="002543C1"/>
    <w:pPr>
      <w:numPr>
        <w:ilvl w:val="6"/>
        <w:numId w:val="1"/>
      </w:numPr>
      <w:spacing w:before="240" w:after="60"/>
      <w:outlineLvl w:val="6"/>
    </w:pPr>
    <w:rPr>
      <w:rFonts w:eastAsia="Times New Roman"/>
      <w:sz w:val="22"/>
    </w:rPr>
  </w:style>
  <w:style w:type="paragraph" w:styleId="Heading8">
    <w:name w:val="heading 8"/>
    <w:basedOn w:val="Normal"/>
    <w:next w:val="Normal"/>
    <w:link w:val="Heading8Char"/>
    <w:qFormat/>
    <w:rsid w:val="00074337"/>
    <w:pPr>
      <w:numPr>
        <w:ilvl w:val="7"/>
        <w:numId w:val="1"/>
      </w:numPr>
      <w:spacing w:before="240" w:after="60"/>
      <w:outlineLvl w:val="7"/>
    </w:pPr>
    <w:rPr>
      <w:rFonts w:eastAsia="Times New Roman"/>
      <w:sz w:val="22"/>
    </w:rPr>
  </w:style>
  <w:style w:type="paragraph" w:styleId="Heading9">
    <w:name w:val="heading 9"/>
    <w:basedOn w:val="Normal"/>
    <w:next w:val="Normal"/>
    <w:link w:val="Heading9Char"/>
    <w:qFormat/>
    <w:rsid w:val="00312C25"/>
    <w:pPr>
      <w:numPr>
        <w:ilvl w:val="8"/>
        <w:numId w:val="1"/>
      </w:numPr>
      <w:spacing w:before="240" w:after="60"/>
      <w:jc w:val="both"/>
      <w:outlineLvl w:val="8"/>
    </w:pPr>
    <w:rPr>
      <w:rFonts w:ascii="Times New Roman" w:eastAsia="Times New Roman" w:hAnsi="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B2C13"/>
    <w:rPr>
      <w:rFonts w:ascii="Times" w:hAnsi="Times"/>
      <w:b/>
      <w:kern w:val="28"/>
      <w:sz w:val="22"/>
      <w:lang w:val="en-US"/>
    </w:rPr>
  </w:style>
  <w:style w:type="character" w:customStyle="1" w:styleId="Heading2Char">
    <w:name w:val="Heading 2 Char"/>
    <w:link w:val="Heading2"/>
    <w:rsid w:val="00DB2C13"/>
    <w:rPr>
      <w:rFonts w:ascii="Times" w:hAnsi="Times"/>
      <w:sz w:val="22"/>
      <w:lang w:val="en-US"/>
    </w:rPr>
  </w:style>
  <w:style w:type="character" w:customStyle="1" w:styleId="Heading3Char">
    <w:name w:val="Heading 3 Char"/>
    <w:link w:val="Heading3"/>
    <w:rsid w:val="00DB2C13"/>
    <w:rPr>
      <w:sz w:val="22"/>
      <w:szCs w:val="24"/>
      <w:lang w:val="en-US"/>
    </w:rPr>
  </w:style>
  <w:style w:type="character" w:customStyle="1" w:styleId="Heading4Char">
    <w:name w:val="Heading 4 Char"/>
    <w:link w:val="Heading4"/>
    <w:rsid w:val="00DB2C13"/>
    <w:rPr>
      <w:rFonts w:ascii="Times" w:hAnsi="Times"/>
      <w:sz w:val="22"/>
      <w:lang w:val="en-US"/>
    </w:rPr>
  </w:style>
  <w:style w:type="character" w:customStyle="1" w:styleId="Heading5Char">
    <w:name w:val="Heading 5 Char"/>
    <w:link w:val="Heading5"/>
    <w:rsid w:val="00DB2C13"/>
    <w:rPr>
      <w:rFonts w:ascii="Times" w:hAnsi="Times"/>
      <w:sz w:val="22"/>
      <w:lang w:val="en-US"/>
    </w:rPr>
  </w:style>
  <w:style w:type="character" w:customStyle="1" w:styleId="Heading6Char">
    <w:name w:val="Heading 6 Char"/>
    <w:link w:val="Heading6"/>
    <w:rsid w:val="00DB2C13"/>
    <w:rPr>
      <w:rFonts w:ascii="Times" w:hAnsi="Times"/>
      <w:sz w:val="22"/>
      <w:lang w:val="en-US"/>
    </w:rPr>
  </w:style>
  <w:style w:type="character" w:customStyle="1" w:styleId="Heading7Char">
    <w:name w:val="Heading 7 Char"/>
    <w:link w:val="Heading7"/>
    <w:rsid w:val="00DB2C13"/>
    <w:rPr>
      <w:rFonts w:ascii="Times" w:hAnsi="Times"/>
      <w:sz w:val="22"/>
      <w:lang w:val="en-US"/>
    </w:rPr>
  </w:style>
  <w:style w:type="character" w:customStyle="1" w:styleId="Heading8Char">
    <w:name w:val="Heading 8 Char"/>
    <w:link w:val="Heading8"/>
    <w:rsid w:val="00DB2C13"/>
    <w:rPr>
      <w:rFonts w:ascii="Times" w:hAnsi="Times"/>
      <w:sz w:val="22"/>
      <w:lang w:val="en-US"/>
    </w:rPr>
  </w:style>
  <w:style w:type="character" w:customStyle="1" w:styleId="Heading9Char">
    <w:name w:val="Heading 9 Char"/>
    <w:link w:val="Heading9"/>
    <w:rsid w:val="00DB2C13"/>
    <w:rPr>
      <w:sz w:val="22"/>
      <w:lang w:val="en-US"/>
    </w:rPr>
  </w:style>
  <w:style w:type="paragraph" w:styleId="Header">
    <w:name w:val="header"/>
    <w:basedOn w:val="Normal"/>
    <w:link w:val="HeaderChar"/>
    <w:pPr>
      <w:tabs>
        <w:tab w:val="center" w:pos="4800"/>
        <w:tab w:val="right" w:pos="9660"/>
      </w:tabs>
      <w:ind w:right="360"/>
      <w:jc w:val="center"/>
    </w:pPr>
    <w:rPr>
      <w:rFonts w:eastAsia="Times New Roman"/>
    </w:rPr>
  </w:style>
  <w:style w:type="character" w:customStyle="1" w:styleId="HeaderChar">
    <w:name w:val="Header Char"/>
    <w:link w:val="Header"/>
    <w:rsid w:val="00DB2C13"/>
    <w:rPr>
      <w:rFonts w:ascii="Times" w:hAnsi="Times"/>
      <w:sz w:val="24"/>
      <w:lang w:val="en-US"/>
    </w:rPr>
  </w:style>
  <w:style w:type="character" w:styleId="PageNumber">
    <w:name w:val="page number"/>
    <w:basedOn w:val="DefaultParagraphFont"/>
  </w:style>
  <w:style w:type="paragraph" w:styleId="FootnoteText">
    <w:name w:val="footnote text"/>
    <w:basedOn w:val="Normal"/>
    <w:link w:val="FootnoteTextChar"/>
    <w:semiHidden/>
    <w:rPr>
      <w:sz w:val="20"/>
    </w:rPr>
  </w:style>
  <w:style w:type="character" w:customStyle="1" w:styleId="FootnoteTextChar">
    <w:name w:val="Footnote Text Char"/>
    <w:link w:val="FootnoteText"/>
    <w:semiHidden/>
    <w:rsid w:val="00DB2C13"/>
    <w:rPr>
      <w:rFonts w:ascii="Times" w:eastAsia="Times" w:hAnsi="Times"/>
      <w:lang w:val="en-US"/>
    </w:rPr>
  </w:style>
  <w:style w:type="character" w:styleId="FootnoteReference">
    <w:name w:val="footnote reference"/>
    <w:semiHidden/>
    <w:rPr>
      <w:vertAlign w:val="superscript"/>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rsid w:val="00DB2C13"/>
    <w:rPr>
      <w:rFonts w:ascii="Times" w:eastAsia="Times" w:hAnsi="Times"/>
      <w:sz w:val="24"/>
      <w:lang w:val="en-US"/>
    </w:rPr>
  </w:style>
  <w:style w:type="paragraph" w:styleId="BalloonText">
    <w:name w:val="Balloon Text"/>
    <w:basedOn w:val="Normal"/>
    <w:link w:val="BalloonTextChar"/>
    <w:semiHidden/>
    <w:rPr>
      <w:rFonts w:ascii="Tahoma" w:hAnsi="Tahoma" w:cs="Tahoma"/>
      <w:sz w:val="16"/>
      <w:szCs w:val="16"/>
    </w:rPr>
  </w:style>
  <w:style w:type="character" w:customStyle="1" w:styleId="BalloonTextChar">
    <w:name w:val="Balloon Text Char"/>
    <w:link w:val="BalloonText"/>
    <w:semiHidden/>
    <w:rsid w:val="00DB2C13"/>
    <w:rPr>
      <w:rFonts w:ascii="Tahoma" w:eastAsia="Times" w:hAnsi="Tahoma" w:cs="Tahoma"/>
      <w:sz w:val="16"/>
      <w:szCs w:val="16"/>
      <w:lang w:val="en-US"/>
    </w:rPr>
  </w:style>
  <w:style w:type="paragraph" w:styleId="TOC4">
    <w:name w:val="toc 4"/>
    <w:basedOn w:val="Normal"/>
    <w:next w:val="Normal"/>
    <w:semiHidden/>
    <w:pPr>
      <w:ind w:left="720" w:right="-380"/>
    </w:pPr>
    <w:rPr>
      <w:rFonts w:ascii="Times New Roman" w:eastAsia="Times New Roman" w:hAnsi="Times New Roman"/>
      <w:sz w:val="20"/>
      <w:lang w:eastAsia="zh-CN"/>
    </w:rPr>
  </w:style>
  <w:style w:type="paragraph" w:styleId="TOC2">
    <w:name w:val="toc 2"/>
    <w:basedOn w:val="Normal"/>
    <w:next w:val="Normal"/>
    <w:autoRedefine/>
    <w:semiHidden/>
    <w:pPr>
      <w:tabs>
        <w:tab w:val="right" w:leader="underscore" w:pos="9278"/>
      </w:tabs>
      <w:spacing w:before="120"/>
      <w:ind w:left="240" w:right="-380"/>
    </w:pPr>
    <w:rPr>
      <w:rFonts w:ascii="Times New Roman" w:eastAsia="Times New Roman" w:hAnsi="Times New Roman"/>
      <w:b/>
      <w:noProof/>
      <w:sz w:val="22"/>
      <w:szCs w:val="22"/>
      <w:lang w:eastAsia="zh-CN"/>
    </w:rPr>
  </w:style>
  <w:style w:type="paragraph" w:customStyle="1" w:styleId="Footnote">
    <w:name w:val="Footnote"/>
    <w:basedOn w:val="Normal"/>
    <w:pPr>
      <w:ind w:firstLine="720"/>
      <w:jc w:val="both"/>
    </w:pPr>
    <w:rPr>
      <w:rFonts w:ascii="New York" w:eastAsia="Times New Roman" w:hAnsi="New York"/>
      <w:sz w:val="20"/>
      <w:lang w:eastAsia="zh-CN"/>
    </w:rPr>
  </w:style>
  <w:style w:type="paragraph" w:styleId="ListBullet">
    <w:name w:val="List Bullet"/>
    <w:basedOn w:val="Normal"/>
    <w:pPr>
      <w:ind w:left="360" w:right="-380" w:hanging="360"/>
      <w:jc w:val="both"/>
    </w:pPr>
    <w:rPr>
      <w:rFonts w:eastAsia="Times New Roman"/>
      <w:lang w:eastAsia="zh-CN"/>
    </w:rPr>
  </w:style>
  <w:style w:type="paragraph" w:styleId="BodyText">
    <w:name w:val="Body Text"/>
    <w:basedOn w:val="Normal"/>
    <w:link w:val="BodyTextChar"/>
    <w:pPr>
      <w:tabs>
        <w:tab w:val="left" w:pos="5380"/>
        <w:tab w:val="left" w:pos="6120"/>
        <w:tab w:val="left" w:pos="6260"/>
        <w:tab w:val="left" w:pos="7100"/>
        <w:tab w:val="left" w:pos="7560"/>
        <w:tab w:val="left" w:pos="7840"/>
        <w:tab w:val="left" w:pos="8820"/>
      </w:tabs>
      <w:ind w:right="-671"/>
      <w:jc w:val="both"/>
    </w:pPr>
    <w:rPr>
      <w:rFonts w:eastAsia="Times New Roman"/>
      <w:lang w:eastAsia="zh-CN"/>
    </w:rPr>
  </w:style>
  <w:style w:type="character" w:customStyle="1" w:styleId="BodyTextChar">
    <w:name w:val="Body Text Char"/>
    <w:link w:val="BodyText"/>
    <w:rsid w:val="00DB2C13"/>
    <w:rPr>
      <w:rFonts w:ascii="Times" w:hAnsi="Times"/>
      <w:sz w:val="24"/>
      <w:lang w:val="en-US" w:eastAsia="zh-CN"/>
    </w:rPr>
  </w:style>
  <w:style w:type="paragraph" w:styleId="BodyTextIndent">
    <w:name w:val="Body Text Indent"/>
    <w:basedOn w:val="Normal"/>
    <w:link w:val="BodyTextIndentChar"/>
    <w:pPr>
      <w:pBdr>
        <w:top w:val="dashDotStroked" w:sz="24" w:space="1" w:color="auto"/>
        <w:left w:val="dashDotStroked" w:sz="24" w:space="4" w:color="auto"/>
        <w:bottom w:val="dashDotStroked" w:sz="24" w:space="1" w:color="auto"/>
        <w:right w:val="dashDotStroked" w:sz="24" w:space="4" w:color="auto"/>
      </w:pBdr>
      <w:ind w:left="720"/>
    </w:pPr>
    <w:rPr>
      <w:rFonts w:eastAsia="Times New Roman"/>
      <w:lang w:eastAsia="zh-CN"/>
    </w:rPr>
  </w:style>
  <w:style w:type="character" w:customStyle="1" w:styleId="BodyTextIndentChar">
    <w:name w:val="Body Text Indent Char"/>
    <w:link w:val="BodyTextIndent"/>
    <w:rsid w:val="00DB2C13"/>
    <w:rPr>
      <w:rFonts w:ascii="Times" w:hAnsi="Times"/>
      <w:sz w:val="24"/>
      <w:lang w:val="en-US" w:eastAsia="zh-CN"/>
    </w:rPr>
  </w:style>
  <w:style w:type="paragraph" w:styleId="BodyTextIndent2">
    <w:name w:val="Body Text Indent 2"/>
    <w:basedOn w:val="Normal"/>
    <w:link w:val="BodyTextIndent2Char"/>
    <w:pPr>
      <w:ind w:left="360" w:hanging="360"/>
    </w:pPr>
    <w:rPr>
      <w:rFonts w:eastAsia="Times New Roman"/>
      <w:lang w:eastAsia="zh-CN"/>
    </w:rPr>
  </w:style>
  <w:style w:type="character" w:customStyle="1" w:styleId="BodyTextIndent2Char">
    <w:name w:val="Body Text Indent 2 Char"/>
    <w:link w:val="BodyTextIndent2"/>
    <w:rsid w:val="00DB2C13"/>
    <w:rPr>
      <w:rFonts w:ascii="Times" w:hAnsi="Times"/>
      <w:sz w:val="24"/>
      <w:lang w:val="en-US" w:eastAsia="zh-CN"/>
    </w:rPr>
  </w:style>
  <w:style w:type="paragraph" w:styleId="BodyText2">
    <w:name w:val="Body Text 2"/>
    <w:basedOn w:val="Normal"/>
    <w:link w:val="BodyText2Char"/>
    <w:pPr>
      <w:tabs>
        <w:tab w:val="left" w:pos="720"/>
        <w:tab w:val="left" w:pos="1080"/>
        <w:tab w:val="left" w:pos="2160"/>
        <w:tab w:val="left" w:pos="2520"/>
        <w:tab w:val="left" w:pos="6390"/>
        <w:tab w:val="left" w:pos="6750"/>
        <w:tab w:val="left" w:pos="9809"/>
      </w:tabs>
      <w:ind w:right="-380"/>
    </w:pPr>
    <w:rPr>
      <w:rFonts w:eastAsia="Times New Roman"/>
      <w:sz w:val="22"/>
      <w:lang w:eastAsia="zh-CN"/>
    </w:rPr>
  </w:style>
  <w:style w:type="character" w:customStyle="1" w:styleId="BodyText2Char">
    <w:name w:val="Body Text 2 Char"/>
    <w:link w:val="BodyText2"/>
    <w:rsid w:val="00DB2C13"/>
    <w:rPr>
      <w:rFonts w:ascii="Times" w:hAnsi="Times"/>
      <w:sz w:val="22"/>
      <w:lang w:val="en-US" w:eastAsia="zh-CN"/>
    </w:rPr>
  </w:style>
  <w:style w:type="paragraph" w:styleId="BodyText3">
    <w:name w:val="Body Text 3"/>
    <w:basedOn w:val="Normal"/>
    <w:link w:val="BodyText3Char"/>
    <w:pPr>
      <w:ind w:right="-380"/>
    </w:pPr>
    <w:rPr>
      <w:rFonts w:ascii="Arial" w:eastAsia="Times New Roman" w:hAnsi="Arial"/>
      <w:lang w:eastAsia="zh-CN"/>
    </w:rPr>
  </w:style>
  <w:style w:type="character" w:customStyle="1" w:styleId="BodyText3Char">
    <w:name w:val="Body Text 3 Char"/>
    <w:link w:val="BodyText3"/>
    <w:rsid w:val="00DB2C13"/>
    <w:rPr>
      <w:rFonts w:ascii="Arial" w:hAnsi="Arial"/>
      <w:sz w:val="24"/>
      <w:lang w:val="en-US" w:eastAsia="zh-CN"/>
    </w:rPr>
  </w:style>
  <w:style w:type="paragraph" w:styleId="BlockText">
    <w:name w:val="Block Text"/>
    <w:basedOn w:val="Normal"/>
    <w:pPr>
      <w:ind w:left="20" w:right="-380" w:hanging="20"/>
    </w:pPr>
    <w:rPr>
      <w:rFonts w:eastAsia="Times New Roman"/>
      <w:lang w:eastAsia="zh-CN"/>
    </w:rPr>
  </w:style>
  <w:style w:type="character" w:styleId="Hyperlink">
    <w:name w:val="Hyperlink"/>
    <w:rPr>
      <w:color w:val="0000FF"/>
      <w:u w:val="single"/>
    </w:rPr>
  </w:style>
  <w:style w:type="character" w:styleId="FollowedHyperlink">
    <w:name w:val="FollowedHyperlink"/>
    <w:rPr>
      <w:color w:val="800080"/>
      <w:u w:val="single"/>
    </w:rPr>
  </w:style>
  <w:style w:type="table" w:styleId="TableGrid">
    <w:name w:val="Table Grid"/>
    <w:basedOn w:val="TableNormal"/>
    <w:rsid w:val="00C633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rsid w:val="00DB2C13"/>
    <w:rPr>
      <w:vertAlign w:val="superscript"/>
    </w:rPr>
  </w:style>
  <w:style w:type="paragraph" w:styleId="TOC7">
    <w:name w:val="toc 7"/>
    <w:basedOn w:val="Normal"/>
    <w:next w:val="Normal"/>
    <w:rsid w:val="00DB2C13"/>
    <w:pPr>
      <w:ind w:left="1440" w:right="-380"/>
    </w:pPr>
    <w:rPr>
      <w:rFonts w:ascii="Times New Roman" w:eastAsia="Times New Roman" w:hAnsi="Times New Roman"/>
      <w:sz w:val="20"/>
      <w:lang w:eastAsia="zh-CN"/>
    </w:rPr>
  </w:style>
  <w:style w:type="paragraph" w:styleId="TOC6">
    <w:name w:val="toc 6"/>
    <w:basedOn w:val="Normal"/>
    <w:next w:val="Normal"/>
    <w:rsid w:val="00DB2C13"/>
    <w:pPr>
      <w:ind w:left="1200" w:right="-380"/>
    </w:pPr>
    <w:rPr>
      <w:rFonts w:ascii="Times New Roman" w:eastAsia="Times New Roman" w:hAnsi="Times New Roman"/>
      <w:sz w:val="20"/>
      <w:lang w:eastAsia="zh-CN"/>
    </w:rPr>
  </w:style>
  <w:style w:type="paragraph" w:styleId="TOC5">
    <w:name w:val="toc 5"/>
    <w:basedOn w:val="Normal"/>
    <w:next w:val="Normal"/>
    <w:rsid w:val="00DB2C13"/>
    <w:pPr>
      <w:ind w:left="960" w:right="-380"/>
    </w:pPr>
    <w:rPr>
      <w:rFonts w:ascii="Times New Roman" w:eastAsia="Times New Roman" w:hAnsi="Times New Roman"/>
      <w:sz w:val="20"/>
      <w:lang w:eastAsia="zh-CN"/>
    </w:rPr>
  </w:style>
  <w:style w:type="paragraph" w:styleId="TOC3">
    <w:name w:val="toc 3"/>
    <w:basedOn w:val="Normal"/>
    <w:next w:val="Normal"/>
    <w:rsid w:val="00DB2C13"/>
    <w:pPr>
      <w:tabs>
        <w:tab w:val="right" w:leader="underscore" w:pos="9278"/>
      </w:tabs>
      <w:ind w:left="480" w:right="-380"/>
    </w:pPr>
    <w:rPr>
      <w:rFonts w:ascii="Arial" w:eastAsia="Times New Roman" w:hAnsi="Arial"/>
      <w:noProof/>
      <w:sz w:val="20"/>
      <w:lang w:eastAsia="zh-CN"/>
    </w:rPr>
  </w:style>
  <w:style w:type="paragraph" w:styleId="TOC1">
    <w:name w:val="toc 1"/>
    <w:basedOn w:val="Normal"/>
    <w:next w:val="Normal"/>
    <w:autoRedefine/>
    <w:rsid w:val="00DB2C13"/>
    <w:pPr>
      <w:tabs>
        <w:tab w:val="right" w:leader="underscore" w:pos="9278"/>
      </w:tabs>
      <w:spacing w:before="120"/>
      <w:ind w:right="-380"/>
    </w:pPr>
    <w:rPr>
      <w:rFonts w:ascii="Geneva" w:eastAsia="Times New Roman" w:hAnsi="Geneva"/>
      <w:b/>
      <w:i/>
      <w:noProof/>
      <w:szCs w:val="24"/>
      <w:lang w:val="fr-FR" w:eastAsia="zh-CN"/>
    </w:rPr>
  </w:style>
  <w:style w:type="character" w:styleId="CommentReference">
    <w:name w:val="annotation reference"/>
    <w:rsid w:val="00DB2C13"/>
    <w:rPr>
      <w:sz w:val="16"/>
    </w:rPr>
  </w:style>
  <w:style w:type="paragraph" w:styleId="CommentText">
    <w:name w:val="annotation text"/>
    <w:basedOn w:val="Normal"/>
    <w:link w:val="CommentTextChar1"/>
    <w:rsid w:val="00DB2C13"/>
    <w:pPr>
      <w:ind w:right="-380"/>
      <w:jc w:val="both"/>
    </w:pPr>
    <w:rPr>
      <w:rFonts w:eastAsia="Times New Roman"/>
      <w:sz w:val="20"/>
      <w:lang w:eastAsia="zh-CN"/>
    </w:rPr>
  </w:style>
  <w:style w:type="character" w:customStyle="1" w:styleId="CommentTextChar1">
    <w:name w:val="Comment Text Char1"/>
    <w:link w:val="CommentText"/>
    <w:rsid w:val="00DB2C13"/>
    <w:rPr>
      <w:rFonts w:ascii="Times" w:hAnsi="Times"/>
      <w:lang w:val="en-US" w:eastAsia="zh-CN"/>
    </w:rPr>
  </w:style>
  <w:style w:type="character" w:customStyle="1" w:styleId="CommentTextChar">
    <w:name w:val="Comment Text Char"/>
    <w:rsid w:val="00DB2C13"/>
    <w:rPr>
      <w:rFonts w:ascii="Times" w:eastAsia="Times" w:hAnsi="Times"/>
      <w:sz w:val="24"/>
      <w:szCs w:val="24"/>
      <w:lang w:val="en-US"/>
    </w:rPr>
  </w:style>
  <w:style w:type="paragraph" w:styleId="TOC8">
    <w:name w:val="toc 8"/>
    <w:basedOn w:val="Normal"/>
    <w:next w:val="Normal"/>
    <w:rsid w:val="00DB2C13"/>
    <w:pPr>
      <w:ind w:left="1680" w:right="-380"/>
    </w:pPr>
    <w:rPr>
      <w:rFonts w:ascii="Times New Roman" w:eastAsia="Times New Roman" w:hAnsi="Times New Roman"/>
      <w:sz w:val="20"/>
      <w:lang w:eastAsia="zh-CN"/>
    </w:rPr>
  </w:style>
  <w:style w:type="paragraph" w:styleId="TOC9">
    <w:name w:val="toc 9"/>
    <w:basedOn w:val="Normal"/>
    <w:next w:val="Normal"/>
    <w:rsid w:val="00DB2C13"/>
    <w:pPr>
      <w:ind w:left="1920" w:right="-380"/>
    </w:pPr>
    <w:rPr>
      <w:rFonts w:ascii="Times New Roman" w:eastAsia="Times New Roman" w:hAnsi="Times New Roman"/>
      <w:sz w:val="20"/>
      <w:lang w:eastAsia="zh-CN"/>
    </w:rPr>
  </w:style>
  <w:style w:type="paragraph" w:styleId="Index1">
    <w:name w:val="index 1"/>
    <w:basedOn w:val="Normal"/>
    <w:next w:val="Normal"/>
    <w:rsid w:val="00DB2C13"/>
    <w:pPr>
      <w:tabs>
        <w:tab w:val="right" w:pos="4260"/>
      </w:tabs>
      <w:ind w:left="240" w:right="-380" w:hanging="240"/>
    </w:pPr>
    <w:rPr>
      <w:rFonts w:eastAsia="Times New Roman"/>
      <w:sz w:val="18"/>
      <w:lang w:eastAsia="zh-CN"/>
    </w:rPr>
  </w:style>
  <w:style w:type="paragraph" w:styleId="Index2">
    <w:name w:val="index 2"/>
    <w:basedOn w:val="Normal"/>
    <w:next w:val="Normal"/>
    <w:rsid w:val="00DB2C13"/>
    <w:pPr>
      <w:tabs>
        <w:tab w:val="right" w:pos="4260"/>
      </w:tabs>
      <w:ind w:left="480" w:right="-380" w:hanging="240"/>
    </w:pPr>
    <w:rPr>
      <w:rFonts w:eastAsia="Times New Roman"/>
      <w:sz w:val="18"/>
      <w:lang w:eastAsia="zh-CN"/>
    </w:rPr>
  </w:style>
  <w:style w:type="paragraph" w:styleId="Index3">
    <w:name w:val="index 3"/>
    <w:basedOn w:val="Normal"/>
    <w:next w:val="Normal"/>
    <w:rsid w:val="00DB2C13"/>
    <w:pPr>
      <w:tabs>
        <w:tab w:val="right" w:pos="4260"/>
      </w:tabs>
      <w:ind w:left="720" w:right="-380" w:hanging="240"/>
    </w:pPr>
    <w:rPr>
      <w:rFonts w:eastAsia="Times New Roman"/>
      <w:sz w:val="18"/>
      <w:lang w:eastAsia="zh-CN"/>
    </w:rPr>
  </w:style>
  <w:style w:type="paragraph" w:styleId="Index4">
    <w:name w:val="index 4"/>
    <w:basedOn w:val="Normal"/>
    <w:next w:val="Normal"/>
    <w:rsid w:val="00DB2C13"/>
    <w:pPr>
      <w:tabs>
        <w:tab w:val="right" w:pos="4260"/>
      </w:tabs>
      <w:ind w:left="960" w:right="-380" w:hanging="240"/>
    </w:pPr>
    <w:rPr>
      <w:rFonts w:eastAsia="Times New Roman"/>
      <w:sz w:val="18"/>
      <w:lang w:eastAsia="zh-CN"/>
    </w:rPr>
  </w:style>
  <w:style w:type="paragraph" w:styleId="Index5">
    <w:name w:val="index 5"/>
    <w:basedOn w:val="Normal"/>
    <w:next w:val="Normal"/>
    <w:rsid w:val="00DB2C13"/>
    <w:pPr>
      <w:tabs>
        <w:tab w:val="right" w:pos="4260"/>
      </w:tabs>
      <w:ind w:left="1200" w:right="-380" w:hanging="240"/>
    </w:pPr>
    <w:rPr>
      <w:rFonts w:eastAsia="Times New Roman"/>
      <w:sz w:val="18"/>
      <w:lang w:eastAsia="zh-CN"/>
    </w:rPr>
  </w:style>
  <w:style w:type="paragraph" w:styleId="Index6">
    <w:name w:val="index 6"/>
    <w:basedOn w:val="Normal"/>
    <w:next w:val="Normal"/>
    <w:rsid w:val="00DB2C13"/>
    <w:pPr>
      <w:tabs>
        <w:tab w:val="right" w:pos="4260"/>
      </w:tabs>
      <w:ind w:left="1440" w:right="-380" w:hanging="240"/>
    </w:pPr>
    <w:rPr>
      <w:rFonts w:eastAsia="Times New Roman"/>
      <w:sz w:val="18"/>
      <w:lang w:eastAsia="zh-CN"/>
    </w:rPr>
  </w:style>
  <w:style w:type="paragraph" w:styleId="Index7">
    <w:name w:val="index 7"/>
    <w:basedOn w:val="Normal"/>
    <w:next w:val="Normal"/>
    <w:rsid w:val="00DB2C13"/>
    <w:pPr>
      <w:tabs>
        <w:tab w:val="right" w:pos="4260"/>
      </w:tabs>
      <w:ind w:left="1680" w:right="-380" w:hanging="240"/>
    </w:pPr>
    <w:rPr>
      <w:rFonts w:eastAsia="Times New Roman"/>
      <w:sz w:val="18"/>
      <w:lang w:eastAsia="zh-CN"/>
    </w:rPr>
  </w:style>
  <w:style w:type="paragraph" w:styleId="Index8">
    <w:name w:val="index 8"/>
    <w:basedOn w:val="Normal"/>
    <w:next w:val="Normal"/>
    <w:rsid w:val="00DB2C13"/>
    <w:pPr>
      <w:tabs>
        <w:tab w:val="right" w:pos="4260"/>
      </w:tabs>
      <w:ind w:left="1920" w:right="-380" w:hanging="240"/>
    </w:pPr>
    <w:rPr>
      <w:rFonts w:eastAsia="Times New Roman"/>
      <w:sz w:val="18"/>
      <w:lang w:eastAsia="zh-CN"/>
    </w:rPr>
  </w:style>
  <w:style w:type="paragraph" w:styleId="Index9">
    <w:name w:val="index 9"/>
    <w:basedOn w:val="Normal"/>
    <w:next w:val="Normal"/>
    <w:rsid w:val="00DB2C13"/>
    <w:pPr>
      <w:tabs>
        <w:tab w:val="right" w:pos="4260"/>
      </w:tabs>
      <w:ind w:left="2160" w:right="-380" w:hanging="240"/>
    </w:pPr>
    <w:rPr>
      <w:rFonts w:eastAsia="Times New Roman"/>
      <w:sz w:val="18"/>
      <w:lang w:eastAsia="zh-CN"/>
    </w:rPr>
  </w:style>
  <w:style w:type="paragraph" w:styleId="IndexHeading">
    <w:name w:val="index heading"/>
    <w:basedOn w:val="Normal"/>
    <w:next w:val="Index1"/>
    <w:rsid w:val="00DB2C13"/>
    <w:pPr>
      <w:spacing w:before="240" w:after="120"/>
      <w:ind w:right="-380"/>
      <w:jc w:val="center"/>
    </w:pPr>
    <w:rPr>
      <w:rFonts w:eastAsia="Times New Roman"/>
      <w:b/>
      <w:sz w:val="26"/>
      <w:lang w:eastAsia="zh-CN"/>
    </w:rPr>
  </w:style>
  <w:style w:type="paragraph" w:styleId="Caption">
    <w:name w:val="caption"/>
    <w:basedOn w:val="Normal"/>
    <w:next w:val="Normal"/>
    <w:qFormat/>
    <w:rsid w:val="00DB2C13"/>
    <w:pPr>
      <w:tabs>
        <w:tab w:val="right" w:pos="9240"/>
      </w:tabs>
      <w:ind w:right="90"/>
      <w:jc w:val="right"/>
    </w:pPr>
    <w:rPr>
      <w:rFonts w:eastAsia="Times New Roman"/>
      <w:b/>
      <w:i/>
      <w:lang w:eastAsia="zh-CN"/>
    </w:rPr>
  </w:style>
  <w:style w:type="paragraph" w:styleId="DocumentMap">
    <w:name w:val="Document Map"/>
    <w:basedOn w:val="Normal"/>
    <w:link w:val="DocumentMapChar"/>
    <w:rsid w:val="00DB2C13"/>
    <w:pPr>
      <w:shd w:val="clear" w:color="auto" w:fill="000080"/>
    </w:pPr>
    <w:rPr>
      <w:rFonts w:ascii="Geneva" w:hAnsi="Geneva"/>
      <w:lang w:eastAsia="ja-JP"/>
    </w:rPr>
  </w:style>
  <w:style w:type="character" w:customStyle="1" w:styleId="DocumentMapChar">
    <w:name w:val="Document Map Char"/>
    <w:link w:val="DocumentMap"/>
    <w:rsid w:val="00DB2C13"/>
    <w:rPr>
      <w:rFonts w:ascii="Geneva" w:eastAsia="Times" w:hAnsi="Geneva"/>
      <w:sz w:val="24"/>
      <w:shd w:val="clear" w:color="auto" w:fill="000080"/>
      <w:lang w:val="en-US" w:eastAsia="ja-JP"/>
    </w:rPr>
  </w:style>
  <w:style w:type="paragraph" w:customStyle="1" w:styleId="Annotation">
    <w:name w:val="Annotation"/>
    <w:basedOn w:val="BlockText"/>
    <w:autoRedefine/>
    <w:rsid w:val="00DB2C13"/>
    <w:pPr>
      <w:tabs>
        <w:tab w:val="left" w:pos="7640"/>
      </w:tabs>
      <w:ind w:left="990" w:right="-202" w:firstLine="0"/>
    </w:pPr>
    <w:rPr>
      <w:rFonts w:eastAsia="Times"/>
      <w:lang w:eastAsia="ja-JP"/>
    </w:rPr>
  </w:style>
  <w:style w:type="paragraph" w:styleId="BodyTextIndent3">
    <w:name w:val="Body Text Indent 3"/>
    <w:basedOn w:val="Normal"/>
    <w:link w:val="BodyTextIndent3Char"/>
    <w:rsid w:val="00DB2C13"/>
    <w:pPr>
      <w:ind w:left="1350"/>
    </w:pPr>
    <w:rPr>
      <w:i/>
      <w:lang w:eastAsia="ja-JP"/>
    </w:rPr>
  </w:style>
  <w:style w:type="character" w:customStyle="1" w:styleId="BodyTextIndent3Char">
    <w:name w:val="Body Text Indent 3 Char"/>
    <w:link w:val="BodyTextIndent3"/>
    <w:rsid w:val="00DB2C13"/>
    <w:rPr>
      <w:rFonts w:ascii="Times" w:eastAsia="Times" w:hAnsi="Times"/>
      <w:i/>
      <w:sz w:val="24"/>
      <w:lang w:val="en-US" w:eastAsia="ja-JP"/>
    </w:rPr>
  </w:style>
  <w:style w:type="paragraph" w:styleId="z-BottomofForm">
    <w:name w:val="HTML Bottom of Form"/>
    <w:basedOn w:val="Normal"/>
    <w:next w:val="Normal"/>
    <w:link w:val="z-BottomofFormChar"/>
    <w:hidden/>
    <w:rsid w:val="00DB2C13"/>
    <w:pPr>
      <w:pBdr>
        <w:top w:val="single" w:sz="6" w:space="1" w:color="790300"/>
      </w:pBdr>
      <w:spacing w:before="100" w:after="100"/>
      <w:jc w:val="center"/>
    </w:pPr>
    <w:rPr>
      <w:rFonts w:ascii="Arial" w:hAnsi="Arial"/>
      <w:vanish/>
      <w:sz w:val="16"/>
      <w:szCs w:val="16"/>
      <w:lang w:eastAsia="ja-JP"/>
    </w:rPr>
  </w:style>
  <w:style w:type="character" w:customStyle="1" w:styleId="z-BottomofFormChar">
    <w:name w:val="z-Bottom of Form Char"/>
    <w:link w:val="z-BottomofForm"/>
    <w:rsid w:val="00DB2C13"/>
    <w:rPr>
      <w:rFonts w:ascii="Arial" w:eastAsia="Times" w:hAnsi="Arial"/>
      <w:vanish/>
      <w:sz w:val="16"/>
      <w:szCs w:val="16"/>
      <w:lang w:val="en-US" w:eastAsia="ja-JP"/>
    </w:rPr>
  </w:style>
  <w:style w:type="paragraph" w:styleId="z-TopofForm">
    <w:name w:val="HTML Top of Form"/>
    <w:basedOn w:val="Normal"/>
    <w:next w:val="Normal"/>
    <w:link w:val="z-TopofFormChar"/>
    <w:hidden/>
    <w:rsid w:val="00DB2C13"/>
    <w:pPr>
      <w:pBdr>
        <w:bottom w:val="single" w:sz="6" w:space="1" w:color="B079FF"/>
      </w:pBdr>
      <w:spacing w:before="100" w:after="100"/>
      <w:jc w:val="center"/>
    </w:pPr>
    <w:rPr>
      <w:rFonts w:ascii="Arial" w:hAnsi="Arial"/>
      <w:vanish/>
      <w:sz w:val="16"/>
      <w:szCs w:val="16"/>
      <w:lang w:eastAsia="ja-JP"/>
    </w:rPr>
  </w:style>
  <w:style w:type="character" w:customStyle="1" w:styleId="z-TopofFormChar">
    <w:name w:val="z-Top of Form Char"/>
    <w:link w:val="z-TopofForm"/>
    <w:rsid w:val="00DB2C13"/>
    <w:rPr>
      <w:rFonts w:ascii="Arial" w:eastAsia="Times" w:hAnsi="Arial"/>
      <w:vanish/>
      <w:sz w:val="16"/>
      <w:szCs w:val="16"/>
      <w:lang w:val="en-US" w:eastAsia="ja-JP"/>
    </w:rPr>
  </w:style>
  <w:style w:type="paragraph" w:styleId="Title">
    <w:name w:val="Title"/>
    <w:basedOn w:val="Normal"/>
    <w:link w:val="TitleChar"/>
    <w:qFormat/>
    <w:rsid w:val="00DB2C13"/>
    <w:pPr>
      <w:jc w:val="center"/>
    </w:pPr>
    <w:rPr>
      <w:rFonts w:ascii="Times New Roman" w:eastAsia="SimSun" w:hAnsi="Times New Roman"/>
      <w:b/>
      <w:bCs/>
      <w:sz w:val="28"/>
      <w:szCs w:val="24"/>
      <w:lang w:eastAsia="zh-CN"/>
    </w:rPr>
  </w:style>
  <w:style w:type="character" w:customStyle="1" w:styleId="TitleChar">
    <w:name w:val="Title Char"/>
    <w:link w:val="Title"/>
    <w:rsid w:val="00DB2C13"/>
    <w:rPr>
      <w:rFonts w:eastAsia="SimSun"/>
      <w:b/>
      <w:bCs/>
      <w:sz w:val="28"/>
      <w:szCs w:val="24"/>
      <w:lang w:val="en-US" w:eastAsia="zh-CN"/>
    </w:rPr>
  </w:style>
  <w:style w:type="paragraph" w:styleId="Subtitle">
    <w:name w:val="Subtitle"/>
    <w:basedOn w:val="Normal"/>
    <w:link w:val="SubtitleChar"/>
    <w:qFormat/>
    <w:rsid w:val="00DB2C13"/>
    <w:pPr>
      <w:jc w:val="center"/>
    </w:pPr>
    <w:rPr>
      <w:rFonts w:ascii="Times New Roman" w:eastAsia="SimSun" w:hAnsi="Times New Roman"/>
      <w:b/>
      <w:bCs/>
      <w:sz w:val="32"/>
      <w:szCs w:val="24"/>
      <w:lang w:eastAsia="zh-CN"/>
    </w:rPr>
  </w:style>
  <w:style w:type="character" w:customStyle="1" w:styleId="SubtitleChar">
    <w:name w:val="Subtitle Char"/>
    <w:link w:val="Subtitle"/>
    <w:rsid w:val="00DB2C13"/>
    <w:rPr>
      <w:rFonts w:eastAsia="SimSun"/>
      <w:b/>
      <w:bCs/>
      <w:sz w:val="32"/>
      <w:szCs w:val="24"/>
      <w:lang w:val="en-US" w:eastAsia="zh-CN"/>
    </w:rPr>
  </w:style>
  <w:style w:type="paragraph" w:customStyle="1" w:styleId="BlockQuote">
    <w:name w:val="Block Quote"/>
    <w:basedOn w:val="Normal"/>
    <w:rsid w:val="00DB2C13"/>
    <w:pPr>
      <w:ind w:left="630" w:right="-385"/>
    </w:pPr>
    <w:rPr>
      <w:rFonts w:eastAsia="Times New Roman"/>
      <w:sz w:val="20"/>
      <w:lang w:eastAsia="zh-CN"/>
    </w:rPr>
  </w:style>
  <w:style w:type="paragraph" w:styleId="Date">
    <w:name w:val="Date"/>
    <w:basedOn w:val="Normal"/>
    <w:next w:val="Normal"/>
    <w:link w:val="DateChar"/>
    <w:rsid w:val="00DB2C13"/>
    <w:rPr>
      <w:rFonts w:eastAsia="Times New Roman"/>
      <w:lang w:eastAsia="zh-CN"/>
    </w:rPr>
  </w:style>
  <w:style w:type="character" w:customStyle="1" w:styleId="DateChar">
    <w:name w:val="Date Char"/>
    <w:link w:val="Date"/>
    <w:rsid w:val="00DB2C13"/>
    <w:rPr>
      <w:rFonts w:ascii="Times" w:hAnsi="Times"/>
      <w:sz w:val="24"/>
      <w:lang w:val="en-US" w:eastAsia="zh-CN"/>
    </w:rPr>
  </w:style>
  <w:style w:type="paragraph" w:customStyle="1" w:styleId="bwheb">
    <w:name w:val="bwheb"/>
    <w:basedOn w:val="Normal"/>
    <w:rsid w:val="00C629F7"/>
    <w:pPr>
      <w:tabs>
        <w:tab w:val="left" w:pos="360"/>
      </w:tabs>
      <w:ind w:left="360" w:hanging="360"/>
      <w:jc w:val="both"/>
    </w:pPr>
    <w:rPr>
      <w:rFonts w:ascii="Times New Roman" w:eastAsia="Times New Roman" w:hAnsi="Times New Roman"/>
      <w:sz w:val="22"/>
      <w:lang w:eastAsia="zh-CN"/>
    </w:rPr>
  </w:style>
  <w:style w:type="paragraph" w:styleId="ListParagraph">
    <w:name w:val="List Paragraph"/>
    <w:basedOn w:val="Normal"/>
    <w:qFormat/>
    <w:rsid w:val="00E74D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30A706-D4DF-4C4C-9FD6-CE7E88187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15</Pages>
  <Words>4247</Words>
  <Characters>24212</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Title</vt:lpstr>
    </vt:vector>
  </TitlesOfParts>
  <Company>Singapore Bible College</Company>
  <LinksUpToDate>false</LinksUpToDate>
  <CharactersWithSpaces>28403</CharactersWithSpaces>
  <SharedDoc>false</SharedDoc>
  <HLinks>
    <vt:vector size="18" baseType="variant">
      <vt:variant>
        <vt:i4>4063250</vt:i4>
      </vt:variant>
      <vt:variant>
        <vt:i4>21542</vt:i4>
      </vt:variant>
      <vt:variant>
        <vt:i4>1025</vt:i4>
      </vt:variant>
      <vt:variant>
        <vt:i4>1</vt:i4>
      </vt:variant>
      <vt:variant>
        <vt:lpwstr>Screen Shot 2017-10-20 at 2</vt:lpwstr>
      </vt:variant>
      <vt:variant>
        <vt:lpwstr/>
      </vt:variant>
      <vt:variant>
        <vt:i4>4063250</vt:i4>
      </vt:variant>
      <vt:variant>
        <vt:i4>21545</vt:i4>
      </vt:variant>
      <vt:variant>
        <vt:i4>1026</vt:i4>
      </vt:variant>
      <vt:variant>
        <vt:i4>1</vt:i4>
      </vt:variant>
      <vt:variant>
        <vt:lpwstr>Screen Shot 2017-10-20 at 2</vt:lpwstr>
      </vt:variant>
      <vt:variant>
        <vt:lpwstr/>
      </vt:variant>
      <vt:variant>
        <vt:i4>589846</vt:i4>
      </vt:variant>
      <vt:variant>
        <vt:i4>23528</vt:i4>
      </vt:variant>
      <vt:variant>
        <vt:i4>1027</vt:i4>
      </vt:variant>
      <vt:variant>
        <vt:i4>1</vt:i4>
      </vt:variant>
      <vt:variant>
        <vt:lpwstr>Screen Shot 2017-04-17 at 11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Rick Griffith</dc:creator>
  <cp:keywords/>
  <dc:description/>
  <cp:lastModifiedBy>Rick Griffith</cp:lastModifiedBy>
  <cp:revision>9</cp:revision>
  <cp:lastPrinted>2025-05-27T13:00:00Z</cp:lastPrinted>
  <dcterms:created xsi:type="dcterms:W3CDTF">2025-04-24T18:06:00Z</dcterms:created>
  <dcterms:modified xsi:type="dcterms:W3CDTF">2025-05-27T13:01:00Z</dcterms:modified>
</cp:coreProperties>
</file>