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50524" w14:textId="6F6277E0" w:rsidR="001D77D0" w:rsidRPr="00E67FAF" w:rsidRDefault="00C36899" w:rsidP="00ED753F">
      <w:pPr>
        <w:pStyle w:val="Header"/>
        <w:tabs>
          <w:tab w:val="clear" w:pos="4800"/>
          <w:tab w:val="center" w:pos="4649"/>
          <w:tab w:val="center" w:pos="4950"/>
          <w:tab w:val="left" w:pos="5760"/>
        </w:tabs>
        <w:ind w:right="-10"/>
        <w:rPr>
          <w:rFonts w:ascii="Arial" w:hAnsi="Arial" w:cs="Arial"/>
          <w:bCs/>
          <w:sz w:val="40"/>
          <w:szCs w:val="40"/>
        </w:rPr>
      </w:pPr>
      <w:r w:rsidRPr="00E67FAF">
        <w:rPr>
          <w:rFonts w:ascii="Arial" w:hAnsi="Arial" w:cs="Arial" w:hint="cs"/>
          <w:bCs/>
          <w:sz w:val="40"/>
          <w:szCs w:val="40"/>
          <w:rtl/>
        </w:rPr>
        <w:t>التقمص</w:t>
      </w:r>
    </w:p>
    <w:p w14:paraId="557BFB7E" w14:textId="74FAFE89" w:rsidR="00C36899" w:rsidRPr="00E67FAF" w:rsidRDefault="00C36899" w:rsidP="001D77D0">
      <w:pPr>
        <w:pStyle w:val="Header"/>
        <w:tabs>
          <w:tab w:val="clear" w:pos="4800"/>
          <w:tab w:val="center" w:pos="4950"/>
        </w:tabs>
        <w:ind w:right="-10"/>
        <w:rPr>
          <w:rFonts w:ascii="Arial" w:hAnsi="Arial" w:cs="Arial"/>
          <w:i/>
          <w:szCs w:val="24"/>
        </w:rPr>
      </w:pPr>
      <w:r w:rsidRPr="00E67FAF">
        <w:rPr>
          <w:rFonts w:ascii="Arial" w:hAnsi="Arial" w:cs="Arial"/>
          <w:i/>
          <w:szCs w:val="24"/>
          <w:rtl/>
        </w:rPr>
        <w:t>الرد على معتقد قديم</w:t>
      </w:r>
    </w:p>
    <w:p w14:paraId="4D6B2B34" w14:textId="77777777" w:rsidR="00C36899" w:rsidRPr="00256325" w:rsidRDefault="00C36899" w:rsidP="00C36899">
      <w:pPr>
        <w:bidi/>
        <w:rPr>
          <w:rFonts w:ascii="Arial" w:hAnsi="Arial" w:cs="Arial"/>
          <w:b/>
          <w:bCs/>
          <w:szCs w:val="24"/>
          <w:rtl/>
        </w:rPr>
      </w:pPr>
    </w:p>
    <w:p w14:paraId="71F7FBF9" w14:textId="1336098C" w:rsidR="00C36899" w:rsidRPr="00256325" w:rsidRDefault="00C36899" w:rsidP="00C36899">
      <w:pPr>
        <w:bidi/>
        <w:rPr>
          <w:rFonts w:ascii="Arial" w:hAnsi="Arial" w:cs="Arial"/>
          <w:b/>
          <w:bCs/>
          <w:szCs w:val="24"/>
        </w:rPr>
      </w:pPr>
      <w:r w:rsidRPr="00256325">
        <w:rPr>
          <w:rFonts w:ascii="Arial" w:hAnsi="Arial" w:cs="Arial"/>
          <w:b/>
          <w:bCs/>
          <w:szCs w:val="24"/>
          <w:rtl/>
        </w:rPr>
        <w:t>1.   بعض المصطلحات</w:t>
      </w:r>
    </w:p>
    <w:p w14:paraId="1E8804DA" w14:textId="77777777" w:rsidR="005B549F" w:rsidRPr="00256325" w:rsidRDefault="005B549F" w:rsidP="005B549F">
      <w:pPr>
        <w:pStyle w:val="ListParagraph"/>
        <w:bidi/>
        <w:ind w:left="792"/>
        <w:rPr>
          <w:sz w:val="28"/>
          <w:szCs w:val="21"/>
        </w:rPr>
      </w:pPr>
    </w:p>
    <w:p w14:paraId="7D20E2E8" w14:textId="2ADA94B7" w:rsidR="00C36899" w:rsidRPr="00256325" w:rsidRDefault="00364710" w:rsidP="005B549F">
      <w:pPr>
        <w:pStyle w:val="ListParagraph"/>
        <w:numPr>
          <w:ilvl w:val="0"/>
          <w:numId w:val="30"/>
        </w:numPr>
        <w:bidi/>
        <w:rPr>
          <w:rFonts w:ascii="Arial" w:hAnsi="Arial" w:cs="Arial"/>
          <w:szCs w:val="24"/>
        </w:rPr>
      </w:pPr>
      <w:r w:rsidRPr="00256325">
        <w:rPr>
          <w:rFonts w:ascii="Arial" w:hAnsi="Arial" w:cs="Arial"/>
          <w:szCs w:val="24"/>
          <w:rtl/>
        </w:rPr>
        <w:t>ي</w:t>
      </w:r>
      <w:r w:rsidR="005B549F" w:rsidRPr="00256325">
        <w:rPr>
          <w:rFonts w:ascii="Arial" w:hAnsi="Arial" w:cs="Arial"/>
          <w:szCs w:val="24"/>
          <w:rtl/>
        </w:rPr>
        <w:t>ؤمن معتقد</w:t>
      </w:r>
      <w:r w:rsidRPr="00256325">
        <w:rPr>
          <w:rFonts w:ascii="Arial" w:hAnsi="Arial" w:cs="Arial"/>
          <w:szCs w:val="24"/>
          <w:rtl/>
        </w:rPr>
        <w:t xml:space="preserve"> الت</w:t>
      </w:r>
      <w:r w:rsidR="005B549F" w:rsidRPr="00256325">
        <w:rPr>
          <w:rFonts w:ascii="Arial" w:hAnsi="Arial" w:cs="Arial"/>
          <w:szCs w:val="24"/>
          <w:rtl/>
        </w:rPr>
        <w:t>قمص</w:t>
      </w:r>
      <w:r w:rsidRPr="00256325">
        <w:rPr>
          <w:rFonts w:ascii="Arial" w:hAnsi="Arial" w:cs="Arial"/>
          <w:szCs w:val="24"/>
          <w:rtl/>
        </w:rPr>
        <w:t xml:space="preserve"> أنه بعد الموت يعود الناس إلى الأرض مرة أخرى في جسد بشري آخر (راجع الكلمة اللاتينية </w:t>
      </w:r>
      <w:r w:rsidRPr="00256325">
        <w:rPr>
          <w:rFonts w:ascii="Arial" w:hAnsi="Arial" w:cs="Arial"/>
          <w:szCs w:val="24"/>
        </w:rPr>
        <w:t>carne</w:t>
      </w:r>
      <w:r w:rsidRPr="00256325">
        <w:rPr>
          <w:rFonts w:ascii="Arial" w:hAnsi="Arial" w:cs="Arial"/>
          <w:szCs w:val="24"/>
          <w:rtl/>
        </w:rPr>
        <w:t xml:space="preserve">، </w:t>
      </w:r>
      <w:r w:rsidR="005B549F" w:rsidRPr="00256325">
        <w:rPr>
          <w:rFonts w:ascii="Arial" w:hAnsi="Arial" w:cs="Arial"/>
          <w:szCs w:val="24"/>
          <w:rtl/>
        </w:rPr>
        <w:t>جسد</w:t>
      </w:r>
      <w:r w:rsidRPr="00256325">
        <w:rPr>
          <w:rFonts w:ascii="Arial" w:hAnsi="Arial" w:cs="Arial"/>
          <w:szCs w:val="24"/>
          <w:rtl/>
        </w:rPr>
        <w:t>)</w:t>
      </w:r>
      <w:r w:rsidR="005B549F" w:rsidRPr="00256325">
        <w:rPr>
          <w:rFonts w:ascii="Arial" w:hAnsi="Arial" w:cs="Arial"/>
          <w:szCs w:val="24"/>
          <w:rtl/>
        </w:rPr>
        <w:t xml:space="preserve">، </w:t>
      </w:r>
      <w:r w:rsidRPr="00256325">
        <w:rPr>
          <w:rFonts w:ascii="Arial" w:hAnsi="Arial" w:cs="Arial"/>
          <w:szCs w:val="24"/>
          <w:rtl/>
        </w:rPr>
        <w:t>و</w:t>
      </w:r>
      <w:r w:rsidR="005B549F" w:rsidRPr="00256325">
        <w:rPr>
          <w:rFonts w:ascii="Arial" w:hAnsi="Arial" w:cs="Arial"/>
          <w:szCs w:val="24"/>
          <w:rtl/>
        </w:rPr>
        <w:t>تناسخ الأرواح</w:t>
      </w:r>
      <w:r w:rsidRPr="00256325">
        <w:rPr>
          <w:rFonts w:ascii="Arial" w:hAnsi="Arial" w:cs="Arial"/>
          <w:szCs w:val="24"/>
          <w:rtl/>
        </w:rPr>
        <w:t xml:space="preserve"> مشابه، إذ تقول إن الإنسان يمكن أن يصبح حيوان</w:t>
      </w:r>
      <w:r w:rsidR="005B549F" w:rsidRPr="00256325">
        <w:rPr>
          <w:rFonts w:ascii="Arial" w:hAnsi="Arial" w:cs="Arial"/>
          <w:szCs w:val="24"/>
          <w:rtl/>
        </w:rPr>
        <w:t>اً</w:t>
      </w:r>
      <w:r w:rsidRPr="00256325">
        <w:rPr>
          <w:rFonts w:ascii="Arial" w:hAnsi="Arial" w:cs="Arial"/>
          <w:szCs w:val="24"/>
          <w:rtl/>
        </w:rPr>
        <w:t xml:space="preserve"> (طائر، بقرة، برغوث، صرصور)</w:t>
      </w:r>
      <w:r w:rsidR="005B549F" w:rsidRPr="00256325">
        <w:rPr>
          <w:rFonts w:ascii="Arial" w:hAnsi="Arial" w:cs="Arial"/>
          <w:szCs w:val="24"/>
          <w:rtl/>
        </w:rPr>
        <w:t>،</w:t>
      </w:r>
      <w:r w:rsidRPr="00256325">
        <w:rPr>
          <w:rFonts w:ascii="Arial" w:hAnsi="Arial" w:cs="Arial"/>
          <w:szCs w:val="24"/>
          <w:rtl/>
        </w:rPr>
        <w:t xml:space="preserve"> أو جماد</w:t>
      </w:r>
      <w:r w:rsidR="005B549F" w:rsidRPr="00256325">
        <w:rPr>
          <w:rFonts w:ascii="Arial" w:hAnsi="Arial" w:cs="Arial"/>
          <w:szCs w:val="24"/>
          <w:rtl/>
        </w:rPr>
        <w:t>اً</w:t>
      </w:r>
      <w:r w:rsidRPr="00256325">
        <w:rPr>
          <w:rFonts w:ascii="Arial" w:hAnsi="Arial" w:cs="Arial"/>
          <w:szCs w:val="24"/>
          <w:rtl/>
        </w:rPr>
        <w:t xml:space="preserve"> (حجر، قطعة طباشير، إلخ) في الحياة التالية</w:t>
      </w:r>
      <w:r w:rsidR="005B549F" w:rsidRPr="00256325">
        <w:rPr>
          <w:rFonts w:ascii="Arial" w:hAnsi="Arial" w:cs="Arial"/>
          <w:szCs w:val="24"/>
          <w:rtl/>
        </w:rPr>
        <w:t>، و</w:t>
      </w:r>
      <w:r w:rsidRPr="00256325">
        <w:rPr>
          <w:rFonts w:ascii="Arial" w:hAnsi="Arial" w:cs="Arial"/>
          <w:szCs w:val="24"/>
          <w:rtl/>
        </w:rPr>
        <w:t xml:space="preserve">يقول أنصار التناسخ أن الناس قد يمرون بمئات أو حتى ملايين من </w:t>
      </w:r>
      <w:proofErr w:type="spellStart"/>
      <w:r w:rsidRPr="00256325">
        <w:rPr>
          <w:rFonts w:ascii="Arial" w:hAnsi="Arial" w:cs="Arial"/>
          <w:szCs w:val="24"/>
          <w:rtl/>
        </w:rPr>
        <w:t>التناسخات</w:t>
      </w:r>
      <w:proofErr w:type="spellEnd"/>
      <w:r w:rsidRPr="00256325">
        <w:rPr>
          <w:rFonts w:ascii="Arial" w:hAnsi="Arial" w:cs="Arial"/>
          <w:szCs w:val="24"/>
          <w:rtl/>
        </w:rPr>
        <w:t>.</w:t>
      </w:r>
    </w:p>
    <w:p w14:paraId="75F1E4E2" w14:textId="77777777" w:rsidR="005B549F" w:rsidRPr="00256325" w:rsidRDefault="005B549F" w:rsidP="005B549F">
      <w:pPr>
        <w:pStyle w:val="ListParagraph"/>
        <w:bidi/>
        <w:ind w:left="792"/>
        <w:rPr>
          <w:rFonts w:ascii="Arial" w:hAnsi="Arial" w:cs="Arial"/>
          <w:szCs w:val="24"/>
        </w:rPr>
      </w:pPr>
    </w:p>
    <w:p w14:paraId="5C5AD8C3" w14:textId="4D09398E" w:rsidR="005B549F" w:rsidRPr="00256325" w:rsidRDefault="005B549F" w:rsidP="005B549F">
      <w:pPr>
        <w:pStyle w:val="ListParagraph"/>
        <w:numPr>
          <w:ilvl w:val="0"/>
          <w:numId w:val="30"/>
        </w:numPr>
        <w:bidi/>
        <w:rPr>
          <w:rFonts w:ascii="Arial" w:hAnsi="Arial" w:cs="Arial"/>
          <w:szCs w:val="24"/>
        </w:rPr>
      </w:pPr>
      <w:r w:rsidRPr="00256325">
        <w:rPr>
          <w:rFonts w:ascii="Arial" w:hAnsi="Arial" w:cs="Arial"/>
          <w:szCs w:val="24"/>
          <w:rtl/>
        </w:rPr>
        <w:t xml:space="preserve">تحدد </w:t>
      </w:r>
      <w:proofErr w:type="spellStart"/>
      <w:r w:rsidRPr="00256325">
        <w:rPr>
          <w:rFonts w:ascii="Arial" w:hAnsi="Arial" w:cs="Arial"/>
          <w:szCs w:val="24"/>
          <w:rtl/>
        </w:rPr>
        <w:t>الكارما</w:t>
      </w:r>
      <w:proofErr w:type="spellEnd"/>
      <w:r w:rsidRPr="00256325">
        <w:rPr>
          <w:rFonts w:ascii="Arial" w:hAnsi="Arial" w:cs="Arial"/>
          <w:szCs w:val="24"/>
          <w:rtl/>
        </w:rPr>
        <w:t xml:space="preserve"> (الأفكار والكلمات والأفعال الجيدة والسيئة في هذه الحياة)، حالة الجسد الجديد - اقتصادياً وفكرياً وجسدياً وما إلى ذلك، إذا اكتسب المرء المزيد من </w:t>
      </w:r>
      <w:proofErr w:type="spellStart"/>
      <w:r w:rsidRPr="00256325">
        <w:rPr>
          <w:rFonts w:ascii="Arial" w:hAnsi="Arial" w:cs="Arial"/>
          <w:szCs w:val="24"/>
          <w:rtl/>
        </w:rPr>
        <w:t>الكارما</w:t>
      </w:r>
      <w:proofErr w:type="spellEnd"/>
      <w:r w:rsidRPr="00256325">
        <w:rPr>
          <w:rFonts w:ascii="Arial" w:hAnsi="Arial" w:cs="Arial"/>
          <w:szCs w:val="24"/>
          <w:rtl/>
        </w:rPr>
        <w:t xml:space="preserve"> الجيدة، فسيكون لديه شكل أعلى في الحياة التالية، لكن </w:t>
      </w:r>
      <w:proofErr w:type="spellStart"/>
      <w:r w:rsidRPr="00256325">
        <w:rPr>
          <w:rFonts w:ascii="Arial" w:hAnsi="Arial" w:cs="Arial"/>
          <w:szCs w:val="24"/>
          <w:rtl/>
        </w:rPr>
        <w:t>الكارما</w:t>
      </w:r>
      <w:proofErr w:type="spellEnd"/>
      <w:r w:rsidRPr="00256325">
        <w:rPr>
          <w:rFonts w:ascii="Arial" w:hAnsi="Arial" w:cs="Arial"/>
          <w:szCs w:val="24"/>
          <w:rtl/>
        </w:rPr>
        <w:t xml:space="preserve"> السيئة تؤدي إلى أشكال أدنى من الوجود.</w:t>
      </w:r>
    </w:p>
    <w:p w14:paraId="4B7E4BFC" w14:textId="77777777" w:rsidR="002E7C66" w:rsidRPr="00256325" w:rsidRDefault="002E7C66" w:rsidP="002E7C66">
      <w:pPr>
        <w:pStyle w:val="ListParagraph"/>
        <w:bidi/>
        <w:ind w:left="792"/>
        <w:rPr>
          <w:rFonts w:ascii="Arial" w:hAnsi="Arial" w:cs="Arial"/>
          <w:szCs w:val="24"/>
        </w:rPr>
      </w:pPr>
    </w:p>
    <w:p w14:paraId="7AB6F932" w14:textId="0E2C1069" w:rsidR="002E7C66" w:rsidRPr="00256325" w:rsidRDefault="002E7C66" w:rsidP="002E7C66">
      <w:pPr>
        <w:pStyle w:val="ListParagraph"/>
        <w:numPr>
          <w:ilvl w:val="0"/>
          <w:numId w:val="30"/>
        </w:numPr>
        <w:bidi/>
        <w:rPr>
          <w:rFonts w:ascii="Arial" w:hAnsi="Arial" w:cs="Arial"/>
          <w:szCs w:val="24"/>
        </w:rPr>
      </w:pPr>
      <w:r w:rsidRPr="00256325">
        <w:rPr>
          <w:rFonts w:ascii="Arial" w:hAnsi="Arial" w:cs="Arial"/>
          <w:szCs w:val="24"/>
          <w:rtl/>
        </w:rPr>
        <w:t xml:space="preserve">وحدة الوجود (باليونانية </w:t>
      </w:r>
      <w:r w:rsidRPr="00256325">
        <w:rPr>
          <w:rFonts w:ascii="Arial" w:hAnsi="Arial" w:cs="Arial"/>
          <w:szCs w:val="24"/>
        </w:rPr>
        <w:t>pan</w:t>
      </w:r>
      <w:r w:rsidRPr="00256325">
        <w:rPr>
          <w:rFonts w:ascii="Arial" w:hAnsi="Arial" w:cs="Arial"/>
          <w:szCs w:val="24"/>
          <w:rtl/>
        </w:rPr>
        <w:t xml:space="preserve"> كل + </w:t>
      </w:r>
      <w:r w:rsidRPr="00256325">
        <w:rPr>
          <w:rFonts w:ascii="Arial" w:hAnsi="Arial" w:cs="Arial"/>
          <w:szCs w:val="24"/>
        </w:rPr>
        <w:t>theism</w:t>
      </w:r>
      <w:r w:rsidRPr="00256325">
        <w:rPr>
          <w:rFonts w:ascii="Arial" w:hAnsi="Arial" w:cs="Arial"/>
          <w:szCs w:val="24"/>
          <w:rtl/>
        </w:rPr>
        <w:t xml:space="preserve"> الله)</w:t>
      </w:r>
      <w:r w:rsidRPr="00256325">
        <w:rPr>
          <w:rFonts w:ascii="Arial" w:hAnsi="Arial" w:cs="Arial" w:hint="cs"/>
          <w:szCs w:val="24"/>
          <w:rtl/>
          <w:lang w:bidi="ar-JO"/>
        </w:rPr>
        <w:t>،</w:t>
      </w:r>
      <w:r w:rsidRPr="00256325">
        <w:rPr>
          <w:rFonts w:ascii="Arial" w:hAnsi="Arial" w:cs="Arial"/>
          <w:szCs w:val="24"/>
          <w:rtl/>
        </w:rPr>
        <w:t xml:space="preserve"> هي النظرة العالمية للتناسخ حيث يكون الله قوة غير شخصية؛ الكون هو الله والله هو الكون</w:t>
      </w:r>
      <w:r w:rsidRPr="00256325">
        <w:rPr>
          <w:rFonts w:ascii="Arial" w:hAnsi="Arial" w:cs="Arial" w:hint="cs"/>
          <w:szCs w:val="24"/>
          <w:rtl/>
        </w:rPr>
        <w:t xml:space="preserve">، </w:t>
      </w:r>
      <w:r w:rsidRPr="00256325">
        <w:rPr>
          <w:rFonts w:ascii="Arial" w:hAnsi="Arial" w:cs="Arial"/>
          <w:szCs w:val="24"/>
          <w:rtl/>
        </w:rPr>
        <w:t>وهكذا فإن كل إنسان وكل الكائنات المخلوقة هي امتداد لله أو انبثاق منه</w:t>
      </w:r>
      <w:r w:rsidRPr="00256325">
        <w:rPr>
          <w:rFonts w:ascii="Arial" w:hAnsi="Arial" w:cs="Arial" w:hint="cs"/>
          <w:szCs w:val="24"/>
          <w:rtl/>
        </w:rPr>
        <w:t xml:space="preserve">، </w:t>
      </w:r>
      <w:r w:rsidRPr="00256325">
        <w:rPr>
          <w:rFonts w:ascii="Arial" w:hAnsi="Arial" w:cs="Arial"/>
          <w:szCs w:val="24"/>
          <w:rtl/>
        </w:rPr>
        <w:t>يشبه هذا عقيدة وحدة الوجود التي تعلم أن الله ليس كل الأشياء</w:t>
      </w:r>
      <w:r w:rsidRPr="00256325">
        <w:rPr>
          <w:rFonts w:ascii="Arial" w:hAnsi="Arial" w:cs="Arial" w:hint="cs"/>
          <w:szCs w:val="24"/>
          <w:rtl/>
        </w:rPr>
        <w:t>،</w:t>
      </w:r>
      <w:r w:rsidRPr="00256325">
        <w:rPr>
          <w:rFonts w:ascii="Arial" w:hAnsi="Arial" w:cs="Arial"/>
          <w:szCs w:val="24"/>
          <w:rtl/>
        </w:rPr>
        <w:t xml:space="preserve"> بل الله موجود في كل شيء.</w:t>
      </w:r>
    </w:p>
    <w:p w14:paraId="1E35DF27" w14:textId="77777777" w:rsidR="00E52EEE" w:rsidRPr="00256325" w:rsidRDefault="00E52EEE" w:rsidP="00E52EEE">
      <w:pPr>
        <w:pStyle w:val="ListParagraph"/>
        <w:bidi/>
        <w:ind w:left="792"/>
        <w:rPr>
          <w:rFonts w:ascii="Arial" w:hAnsi="Arial" w:cs="Arial"/>
          <w:szCs w:val="24"/>
          <w:lang w:bidi="ar-JO"/>
        </w:rPr>
      </w:pPr>
    </w:p>
    <w:p w14:paraId="6756B652" w14:textId="424CFA94" w:rsidR="00E52EEE" w:rsidRPr="00256325" w:rsidRDefault="00E52EEE" w:rsidP="00E52EEE">
      <w:pPr>
        <w:pStyle w:val="ListParagraph"/>
        <w:numPr>
          <w:ilvl w:val="0"/>
          <w:numId w:val="30"/>
        </w:numPr>
        <w:bidi/>
        <w:rPr>
          <w:rFonts w:ascii="Arial" w:hAnsi="Arial" w:cs="Arial"/>
          <w:szCs w:val="24"/>
          <w:rtl/>
          <w:lang w:bidi="ar-JO"/>
        </w:rPr>
      </w:pPr>
      <w:r w:rsidRPr="00256325">
        <w:rPr>
          <w:rFonts w:ascii="Arial" w:hAnsi="Arial" w:cs="Arial"/>
          <w:szCs w:val="24"/>
          <w:rtl/>
          <w:lang w:bidi="ar-JO"/>
        </w:rPr>
        <w:t>لقد آمن البوذيون والهندوس منذ فترة طويلة بفكرة الت</w:t>
      </w:r>
      <w:r w:rsidRPr="00256325">
        <w:rPr>
          <w:rFonts w:ascii="Arial" w:hAnsi="Arial" w:cs="Arial" w:hint="cs"/>
          <w:szCs w:val="24"/>
          <w:rtl/>
          <w:lang w:bidi="ar-JO"/>
        </w:rPr>
        <w:t>قمص</w:t>
      </w:r>
      <w:r w:rsidRPr="00256325">
        <w:rPr>
          <w:rFonts w:ascii="Arial" w:hAnsi="Arial" w:cs="Arial"/>
          <w:szCs w:val="24"/>
          <w:rtl/>
          <w:lang w:bidi="ar-JO"/>
        </w:rPr>
        <w:t>، لكن استطلاع للرأي أجرته مؤسسة غالوب مؤخر</w:t>
      </w:r>
      <w:r w:rsidRPr="00256325">
        <w:rPr>
          <w:rFonts w:ascii="Arial" w:hAnsi="Arial" w:cs="Arial" w:hint="cs"/>
          <w:szCs w:val="24"/>
          <w:rtl/>
          <w:lang w:bidi="ar-JO"/>
        </w:rPr>
        <w:t>اً،</w:t>
      </w:r>
      <w:r w:rsidRPr="00256325">
        <w:rPr>
          <w:rFonts w:ascii="Arial" w:hAnsi="Arial" w:cs="Arial"/>
          <w:szCs w:val="24"/>
          <w:rtl/>
          <w:lang w:bidi="ar-JO"/>
        </w:rPr>
        <w:t xml:space="preserve"> أشار إلى أن واحد</w:t>
      </w:r>
      <w:r w:rsidRPr="00256325">
        <w:rPr>
          <w:rFonts w:ascii="Arial" w:hAnsi="Arial" w:cs="Arial" w:hint="cs"/>
          <w:szCs w:val="24"/>
          <w:rtl/>
          <w:lang w:bidi="ar-JO"/>
        </w:rPr>
        <w:t>اً</w:t>
      </w:r>
      <w:r w:rsidRPr="00256325">
        <w:rPr>
          <w:rFonts w:ascii="Arial" w:hAnsi="Arial" w:cs="Arial"/>
          <w:szCs w:val="24"/>
          <w:rtl/>
          <w:lang w:bidi="ar-JO"/>
        </w:rPr>
        <w:t xml:space="preserve"> من كل أربعة أمريكيين يؤمنون به أيض</w:t>
      </w:r>
      <w:r w:rsidRPr="00256325">
        <w:rPr>
          <w:rFonts w:ascii="Arial" w:hAnsi="Arial" w:cs="Arial" w:hint="cs"/>
          <w:szCs w:val="24"/>
          <w:rtl/>
          <w:lang w:bidi="ar-JO"/>
        </w:rPr>
        <w:t xml:space="preserve">اً، وقد </w:t>
      </w:r>
      <w:r w:rsidRPr="00256325">
        <w:rPr>
          <w:rFonts w:ascii="Arial" w:hAnsi="Arial" w:cs="Arial"/>
          <w:szCs w:val="24"/>
          <w:rtl/>
          <w:lang w:bidi="ar-JO"/>
        </w:rPr>
        <w:t>قام أحد المؤلفين المعاصرين</w:t>
      </w:r>
      <w:r w:rsidRPr="00256325">
        <w:rPr>
          <w:rFonts w:ascii="Arial" w:hAnsi="Arial" w:cs="Arial" w:hint="cs"/>
          <w:szCs w:val="24"/>
          <w:rtl/>
          <w:lang w:bidi="ar-JO"/>
        </w:rPr>
        <w:t xml:space="preserve"> واسمه</w:t>
      </w:r>
      <w:r w:rsidRPr="00256325">
        <w:rPr>
          <w:rFonts w:ascii="Arial" w:hAnsi="Arial" w:cs="Arial"/>
          <w:szCs w:val="24"/>
          <w:rtl/>
          <w:lang w:bidi="ar-JO"/>
        </w:rPr>
        <w:t xml:space="preserve"> غاري زوكاف، بترويج الت</w:t>
      </w:r>
      <w:r w:rsidRPr="00256325">
        <w:rPr>
          <w:rFonts w:ascii="Arial" w:hAnsi="Arial" w:cs="Arial" w:hint="cs"/>
          <w:szCs w:val="24"/>
          <w:rtl/>
          <w:lang w:bidi="ar-JO"/>
        </w:rPr>
        <w:t>قمص</w:t>
      </w:r>
      <w:r w:rsidRPr="00256325">
        <w:rPr>
          <w:rFonts w:ascii="Arial" w:hAnsi="Arial" w:cs="Arial"/>
          <w:szCs w:val="24"/>
          <w:rtl/>
          <w:lang w:bidi="ar-JO"/>
        </w:rPr>
        <w:t xml:space="preserve"> في كتابه مقعد الروح (فايرسايد، 1990؛</w:t>
      </w:r>
      <w:r w:rsidRPr="00256325">
        <w:rPr>
          <w:rFonts w:ascii="Arial" w:hAnsi="Arial" w:cs="Arial" w:hint="cs"/>
          <w:szCs w:val="24"/>
          <w:rtl/>
          <w:lang w:bidi="ar-JO"/>
        </w:rPr>
        <w:t xml:space="preserve"> صفحة</w:t>
      </w:r>
      <w:r w:rsidRPr="00256325">
        <w:rPr>
          <w:rFonts w:ascii="Arial" w:hAnsi="Arial" w:cs="Arial"/>
          <w:szCs w:val="24"/>
          <w:rtl/>
          <w:lang w:bidi="ar-JO"/>
        </w:rPr>
        <w:t xml:space="preserve"> 256)</w:t>
      </w:r>
      <w:r w:rsidRPr="00256325">
        <w:rPr>
          <w:rFonts w:ascii="Arial" w:hAnsi="Arial" w:cs="Arial" w:hint="cs"/>
          <w:szCs w:val="24"/>
          <w:rtl/>
          <w:lang w:bidi="ar-JO"/>
        </w:rPr>
        <w:t>،</w:t>
      </w:r>
      <w:r w:rsidRPr="00256325">
        <w:rPr>
          <w:rFonts w:ascii="Arial" w:hAnsi="Arial" w:cs="Arial"/>
          <w:szCs w:val="24"/>
          <w:rtl/>
          <w:lang w:bidi="ar-JO"/>
        </w:rPr>
        <w:t xml:space="preserve"> ومن خلال الظهور المنتظم في برنامج أوبرا وينفري</w:t>
      </w:r>
      <w:r w:rsidRPr="00256325">
        <w:rPr>
          <w:rFonts w:ascii="Arial" w:hAnsi="Arial" w:cs="Arial" w:hint="cs"/>
          <w:szCs w:val="24"/>
          <w:rtl/>
          <w:lang w:bidi="ar-JO"/>
        </w:rPr>
        <w:t xml:space="preserve"> و</w:t>
      </w:r>
      <w:r w:rsidRPr="00256325">
        <w:rPr>
          <w:rFonts w:ascii="Arial" w:hAnsi="Arial" w:cs="Arial"/>
          <w:szCs w:val="24"/>
          <w:rtl/>
          <w:lang w:bidi="ar-JO"/>
        </w:rPr>
        <w:t>أتباعه يتزايدون.</w:t>
      </w:r>
    </w:p>
    <w:p w14:paraId="49A3AD99" w14:textId="77777777" w:rsidR="00E52EEE" w:rsidRPr="00256325" w:rsidRDefault="00E52EEE" w:rsidP="00E52EEE">
      <w:pPr>
        <w:bidi/>
        <w:rPr>
          <w:rFonts w:ascii="Arial" w:hAnsi="Arial" w:cs="Arial"/>
          <w:b/>
          <w:bCs/>
          <w:szCs w:val="24"/>
          <w:rtl/>
        </w:rPr>
      </w:pPr>
    </w:p>
    <w:p w14:paraId="11C3727C" w14:textId="5B429C43" w:rsidR="00E52EEE" w:rsidRPr="00256325" w:rsidRDefault="00E52EEE" w:rsidP="00E52EEE">
      <w:pPr>
        <w:bidi/>
        <w:rPr>
          <w:rFonts w:ascii="Arial" w:hAnsi="Arial" w:cs="Arial"/>
          <w:b/>
          <w:bCs/>
          <w:szCs w:val="24"/>
        </w:rPr>
      </w:pPr>
      <w:r w:rsidRPr="00256325">
        <w:rPr>
          <w:rFonts w:ascii="Arial" w:hAnsi="Arial" w:cs="Arial"/>
          <w:b/>
          <w:bCs/>
          <w:szCs w:val="24"/>
          <w:rtl/>
        </w:rPr>
        <w:t>2.   نقد خمس حجج للتقمص</w:t>
      </w:r>
      <w:r w:rsidRPr="00256325">
        <w:rPr>
          <w:rFonts w:ascii="Arial" w:hAnsi="Arial" w:cs="Arial" w:hint="cs"/>
          <w:b/>
          <w:bCs/>
          <w:szCs w:val="24"/>
          <w:rtl/>
        </w:rPr>
        <w:t xml:space="preserve"> </w:t>
      </w:r>
      <w:r w:rsidRPr="00256325">
        <w:rPr>
          <w:rStyle w:val="FootnoteReference"/>
          <w:rFonts w:ascii="Arial" w:hAnsi="Arial" w:cs="Arial"/>
          <w:b/>
          <w:bCs/>
          <w:szCs w:val="24"/>
          <w:rtl/>
        </w:rPr>
        <w:footnoteReference w:id="1"/>
      </w:r>
    </w:p>
    <w:p w14:paraId="185A69E4" w14:textId="77777777" w:rsidR="00894098" w:rsidRPr="00256325" w:rsidRDefault="00894098" w:rsidP="00894098">
      <w:pPr>
        <w:pStyle w:val="ListParagraph"/>
        <w:bidi/>
        <w:ind w:left="792"/>
        <w:rPr>
          <w:rFonts w:ascii="Arial" w:hAnsi="Arial" w:cs="Arial"/>
          <w:szCs w:val="24"/>
        </w:rPr>
      </w:pPr>
    </w:p>
    <w:p w14:paraId="0FC58B93" w14:textId="1CDE5472" w:rsidR="00E52EEE" w:rsidRPr="00256325" w:rsidRDefault="00E52EEE" w:rsidP="00894098">
      <w:pPr>
        <w:pStyle w:val="ListParagraph"/>
        <w:numPr>
          <w:ilvl w:val="0"/>
          <w:numId w:val="31"/>
        </w:numPr>
        <w:bidi/>
        <w:rPr>
          <w:rFonts w:ascii="Arial" w:hAnsi="Arial" w:cs="Arial"/>
          <w:szCs w:val="24"/>
        </w:rPr>
      </w:pPr>
      <w:proofErr w:type="spellStart"/>
      <w:r w:rsidRPr="00256325">
        <w:rPr>
          <w:rFonts w:ascii="Arial" w:hAnsi="Arial" w:cs="Arial"/>
          <w:szCs w:val="24"/>
          <w:rtl/>
        </w:rPr>
        <w:t>ال</w:t>
      </w:r>
      <w:r w:rsidRPr="00256325">
        <w:rPr>
          <w:rFonts w:ascii="Arial" w:hAnsi="Arial" w:cs="Arial" w:hint="cs"/>
          <w:szCs w:val="24"/>
          <w:rtl/>
        </w:rPr>
        <w:t>إ</w:t>
      </w:r>
      <w:r w:rsidRPr="00256325">
        <w:rPr>
          <w:rFonts w:ascii="Arial" w:hAnsi="Arial" w:cs="Arial"/>
          <w:szCs w:val="24"/>
          <w:rtl/>
        </w:rPr>
        <w:t>نحدار</w:t>
      </w:r>
      <w:proofErr w:type="spellEnd"/>
      <w:r w:rsidRPr="00256325">
        <w:rPr>
          <w:rFonts w:ascii="Arial" w:hAnsi="Arial" w:cs="Arial"/>
          <w:szCs w:val="24"/>
          <w:rtl/>
        </w:rPr>
        <w:t xml:space="preserve"> المنوم هو عندما يصف شخص ما بشكل واضح ودقيق</w:t>
      </w:r>
      <w:r w:rsidRPr="00256325">
        <w:rPr>
          <w:rFonts w:ascii="Arial" w:hAnsi="Arial" w:cs="Arial" w:hint="cs"/>
          <w:szCs w:val="24"/>
          <w:rtl/>
        </w:rPr>
        <w:t>،</w:t>
      </w:r>
      <w:r w:rsidRPr="00256325">
        <w:rPr>
          <w:rFonts w:ascii="Arial" w:hAnsi="Arial" w:cs="Arial"/>
          <w:szCs w:val="24"/>
          <w:rtl/>
        </w:rPr>
        <w:t xml:space="preserve"> الأشخاص والأماكن والأحداث التي لم يكن من الممكن أن يعرفها من قبل</w:t>
      </w:r>
      <w:r w:rsidRPr="00256325">
        <w:rPr>
          <w:rFonts w:ascii="Arial" w:hAnsi="Arial" w:cs="Arial" w:hint="cs"/>
          <w:szCs w:val="24"/>
          <w:rtl/>
        </w:rPr>
        <w:t xml:space="preserve">، </w:t>
      </w:r>
      <w:r w:rsidRPr="00256325">
        <w:rPr>
          <w:rFonts w:ascii="Arial" w:hAnsi="Arial" w:cs="Arial"/>
          <w:szCs w:val="24"/>
          <w:rtl/>
        </w:rPr>
        <w:t>ولكن هل يجب أن تكون هذه من حياة سابقة؟ لقد كذب العديد من الأشخاص المنومين مغناطيسي</w:t>
      </w:r>
      <w:r w:rsidRPr="00256325">
        <w:rPr>
          <w:rFonts w:ascii="Arial" w:hAnsi="Arial" w:cs="Arial" w:hint="cs"/>
          <w:szCs w:val="24"/>
          <w:rtl/>
        </w:rPr>
        <w:t>اً،</w:t>
      </w:r>
      <w:r w:rsidRPr="00256325">
        <w:rPr>
          <w:rFonts w:ascii="Arial" w:hAnsi="Arial" w:cs="Arial"/>
          <w:szCs w:val="24"/>
          <w:rtl/>
        </w:rPr>
        <w:t xml:space="preserve"> أو لم يتذكروا التفاصيل الحقيقية. على الرغم من أن التنويم المغناطيسي يزيد من القدرة على التذكر، إلا أنه يزيد الأخطاء أيض</w:t>
      </w:r>
      <w:r w:rsidR="00894098" w:rsidRPr="00256325">
        <w:rPr>
          <w:rFonts w:ascii="Arial" w:hAnsi="Arial" w:cs="Arial" w:hint="cs"/>
          <w:szCs w:val="24"/>
          <w:rtl/>
        </w:rPr>
        <w:t xml:space="preserve">اً </w:t>
      </w:r>
      <w:r w:rsidRPr="00256325">
        <w:rPr>
          <w:rFonts w:ascii="Arial" w:hAnsi="Arial" w:cs="Arial"/>
          <w:szCs w:val="24"/>
          <w:rtl/>
        </w:rPr>
        <w:t>... أثناء التنويم المغناطيسي، فإنك تقوم بتكوين ذكريات</w:t>
      </w:r>
      <w:r w:rsidR="00894098" w:rsidRPr="00256325">
        <w:rPr>
          <w:rStyle w:val="FootnoteReference"/>
          <w:rFonts w:ascii="Arial" w:hAnsi="Arial" w:cs="Arial"/>
          <w:szCs w:val="24"/>
          <w:rtl/>
        </w:rPr>
        <w:footnoteReference w:id="2"/>
      </w:r>
      <w:r w:rsidRPr="00256325">
        <w:rPr>
          <w:rFonts w:ascii="Arial" w:hAnsi="Arial" w:cs="Arial"/>
          <w:szCs w:val="24"/>
          <w:rtl/>
        </w:rPr>
        <w:t>.</w:t>
      </w:r>
      <w:r w:rsidR="00894098" w:rsidRPr="00256325">
        <w:rPr>
          <w:rFonts w:ascii="Arial" w:hAnsi="Arial" w:cs="Arial" w:hint="cs"/>
          <w:szCs w:val="24"/>
          <w:rtl/>
        </w:rPr>
        <w:t xml:space="preserve"> </w:t>
      </w:r>
      <w:r w:rsidRPr="00256325">
        <w:rPr>
          <w:rFonts w:ascii="Arial" w:hAnsi="Arial" w:cs="Arial"/>
          <w:szCs w:val="24"/>
          <w:rtl/>
        </w:rPr>
        <w:t>المرضى تحت التنويم المغناطيسي هم أيض</w:t>
      </w:r>
      <w:r w:rsidR="00894098" w:rsidRPr="00256325">
        <w:rPr>
          <w:rFonts w:ascii="Arial" w:hAnsi="Arial" w:cs="Arial" w:hint="cs"/>
          <w:szCs w:val="24"/>
          <w:rtl/>
        </w:rPr>
        <w:t>اً</w:t>
      </w:r>
      <w:r w:rsidRPr="00256325">
        <w:rPr>
          <w:rFonts w:ascii="Arial" w:hAnsi="Arial" w:cs="Arial"/>
          <w:szCs w:val="24"/>
          <w:rtl/>
        </w:rPr>
        <w:t xml:space="preserve"> في الغالب أطفال</w:t>
      </w:r>
      <w:r w:rsidR="00894098" w:rsidRPr="00256325">
        <w:rPr>
          <w:rFonts w:ascii="Arial" w:hAnsi="Arial" w:cs="Arial" w:hint="cs"/>
          <w:szCs w:val="24"/>
          <w:rtl/>
        </w:rPr>
        <w:t>،</w:t>
      </w:r>
      <w:r w:rsidRPr="00256325">
        <w:rPr>
          <w:rFonts w:ascii="Arial" w:hAnsi="Arial" w:cs="Arial"/>
          <w:szCs w:val="24"/>
          <w:rtl/>
        </w:rPr>
        <w:t xml:space="preserve"> أو يتأثرون بسهولة بالأسئلة الرائدة، ولهذا السبب لا تقبل المحاكم الشهادة تحت التنويم المغناطيسي</w:t>
      </w:r>
      <w:r w:rsidR="00894098" w:rsidRPr="00256325">
        <w:rPr>
          <w:rFonts w:ascii="Arial" w:hAnsi="Arial" w:cs="Arial" w:hint="cs"/>
          <w:szCs w:val="24"/>
          <w:rtl/>
        </w:rPr>
        <w:t xml:space="preserve">، </w:t>
      </w:r>
      <w:r w:rsidRPr="00256325">
        <w:rPr>
          <w:rFonts w:ascii="Arial" w:hAnsi="Arial" w:cs="Arial"/>
          <w:szCs w:val="24"/>
          <w:rtl/>
        </w:rPr>
        <w:t>وأيضا</w:t>
      </w:r>
      <w:r w:rsidR="00894098" w:rsidRPr="00256325">
        <w:rPr>
          <w:rFonts w:ascii="Arial" w:hAnsi="Arial" w:cs="Arial" w:hint="cs"/>
          <w:szCs w:val="24"/>
          <w:rtl/>
        </w:rPr>
        <w:t>ً</w:t>
      </w:r>
      <w:r w:rsidRPr="00256325">
        <w:rPr>
          <w:rFonts w:ascii="Arial" w:hAnsi="Arial" w:cs="Arial"/>
          <w:szCs w:val="24"/>
          <w:rtl/>
        </w:rPr>
        <w:t xml:space="preserve"> لماذا ينتشر استحضار الحياة الماضية في الغالب في جنوب وغرب آسيا، حيث تحظى </w:t>
      </w:r>
      <w:r w:rsidR="00894098" w:rsidRPr="00256325">
        <w:rPr>
          <w:rFonts w:ascii="Arial" w:hAnsi="Arial" w:cs="Arial" w:hint="cs"/>
          <w:szCs w:val="24"/>
          <w:rtl/>
        </w:rPr>
        <w:t>ال</w:t>
      </w:r>
      <w:r w:rsidRPr="00256325">
        <w:rPr>
          <w:rFonts w:ascii="Arial" w:hAnsi="Arial" w:cs="Arial"/>
          <w:szCs w:val="24"/>
          <w:rtl/>
        </w:rPr>
        <w:t>قصص من حياة سابقة بالإعجاب؟  إذا كان الت</w:t>
      </w:r>
      <w:r w:rsidR="00894098" w:rsidRPr="00256325">
        <w:rPr>
          <w:rFonts w:ascii="Arial" w:hAnsi="Arial" w:cs="Arial" w:hint="cs"/>
          <w:szCs w:val="24"/>
          <w:rtl/>
        </w:rPr>
        <w:t>قمص</w:t>
      </w:r>
      <w:r w:rsidRPr="00256325">
        <w:rPr>
          <w:rFonts w:ascii="Arial" w:hAnsi="Arial" w:cs="Arial"/>
          <w:szCs w:val="24"/>
          <w:rtl/>
        </w:rPr>
        <w:t xml:space="preserve"> صحيح</w:t>
      </w:r>
      <w:r w:rsidR="00894098" w:rsidRPr="00256325">
        <w:rPr>
          <w:rFonts w:ascii="Arial" w:hAnsi="Arial" w:cs="Arial" w:hint="cs"/>
          <w:szCs w:val="24"/>
          <w:rtl/>
        </w:rPr>
        <w:t>اً</w:t>
      </w:r>
      <w:r w:rsidRPr="00256325">
        <w:rPr>
          <w:rFonts w:ascii="Arial" w:hAnsi="Arial" w:cs="Arial"/>
          <w:szCs w:val="24"/>
          <w:rtl/>
        </w:rPr>
        <w:t>، فيجب على المرء أن يلاحظ استدعاء الحياة الماضية في جميع الثقافات، وليس فقط في الأماكن التي يُعتقد فيها.</w:t>
      </w:r>
    </w:p>
    <w:p w14:paraId="1EF1F052" w14:textId="77777777" w:rsidR="00894098" w:rsidRPr="00256325" w:rsidRDefault="00894098" w:rsidP="00894098">
      <w:pPr>
        <w:pStyle w:val="ListParagraph"/>
        <w:bidi/>
        <w:ind w:left="792"/>
        <w:rPr>
          <w:sz w:val="28"/>
          <w:szCs w:val="21"/>
        </w:rPr>
      </w:pPr>
    </w:p>
    <w:p w14:paraId="260D5394" w14:textId="341B860A" w:rsidR="00894098" w:rsidRPr="00256325" w:rsidRDefault="00894098" w:rsidP="00894098">
      <w:pPr>
        <w:pStyle w:val="ListParagraph"/>
        <w:numPr>
          <w:ilvl w:val="0"/>
          <w:numId w:val="31"/>
        </w:numPr>
        <w:bidi/>
        <w:rPr>
          <w:rFonts w:ascii="Arial" w:hAnsi="Arial" w:cs="Arial"/>
          <w:szCs w:val="24"/>
        </w:rPr>
      </w:pPr>
      <w:r w:rsidRPr="00256325">
        <w:rPr>
          <w:rFonts w:ascii="Arial" w:hAnsi="Arial" w:cs="Arial"/>
          <w:szCs w:val="24"/>
          <w:rtl/>
        </w:rPr>
        <w:t>ديجا فو هو شعور بأن الشخص قد قام بفعل حاضر من قبل (على سبيل المثال، كان في مكان معين)، ويقول المدافعون عن التقمص إن هذا المكان أو الحدث حدث في حياة سابقة، لكن الباحثين يقولون إن الدماغ ببساطة يدمج تجربة سابقة مماثلة في هذه الحياة مع التجربة الحالية.</w:t>
      </w:r>
    </w:p>
    <w:p w14:paraId="44812C29" w14:textId="77777777" w:rsidR="00894098" w:rsidRPr="00256325" w:rsidRDefault="00894098" w:rsidP="00894098">
      <w:pPr>
        <w:pStyle w:val="ListParagraph"/>
        <w:bidi/>
        <w:ind w:left="792"/>
        <w:rPr>
          <w:rFonts w:ascii="Arial" w:hAnsi="Arial" w:cs="Arial"/>
          <w:szCs w:val="24"/>
        </w:rPr>
      </w:pPr>
    </w:p>
    <w:p w14:paraId="69FE526A" w14:textId="4DB2194B" w:rsidR="00894098" w:rsidRPr="00256325" w:rsidRDefault="00894098" w:rsidP="00894098">
      <w:pPr>
        <w:pStyle w:val="ListParagraph"/>
        <w:numPr>
          <w:ilvl w:val="0"/>
          <w:numId w:val="31"/>
        </w:numPr>
        <w:bidi/>
        <w:rPr>
          <w:rFonts w:ascii="Arial" w:hAnsi="Arial" w:cs="Arial"/>
          <w:szCs w:val="24"/>
        </w:rPr>
      </w:pPr>
      <w:proofErr w:type="spellStart"/>
      <w:r w:rsidRPr="00256325">
        <w:rPr>
          <w:rFonts w:ascii="Arial" w:hAnsi="Arial" w:cs="Arial"/>
          <w:szCs w:val="24"/>
          <w:rtl/>
        </w:rPr>
        <w:t>الزينولوسي</w:t>
      </w:r>
      <w:proofErr w:type="spellEnd"/>
      <w:r w:rsidRPr="00256325">
        <w:rPr>
          <w:rFonts w:ascii="Arial" w:hAnsi="Arial" w:cs="Arial"/>
          <w:szCs w:val="24"/>
          <w:rtl/>
        </w:rPr>
        <w:t xml:space="preserve"> هي القدرة المفاجئة على التحدث بلغة لم يتعلمها أحد من قبل، يعزو التقمص هذا إلى لغة الفرد السابقة في حياة سابقة، ولكن الذاكرة الخفية هي الأكثر احتمالاً (عندما يتذكر المرء بيانات منسية سابقاً مثل اللغات التي سمعها عندما كان طفلاً).</w:t>
      </w:r>
    </w:p>
    <w:p w14:paraId="722F9880" w14:textId="77777777" w:rsidR="00D87696" w:rsidRPr="00256325" w:rsidRDefault="00D87696" w:rsidP="00D87696">
      <w:pPr>
        <w:pStyle w:val="ListParagraph"/>
        <w:bidi/>
        <w:ind w:left="792"/>
        <w:rPr>
          <w:rFonts w:ascii="Arial" w:hAnsi="Arial" w:cs="Arial"/>
          <w:szCs w:val="24"/>
        </w:rPr>
      </w:pPr>
    </w:p>
    <w:p w14:paraId="5CE852FD" w14:textId="38DF864A" w:rsidR="00D87696" w:rsidRPr="00256325" w:rsidRDefault="00D87696" w:rsidP="00D87696">
      <w:pPr>
        <w:pStyle w:val="ListParagraph"/>
        <w:numPr>
          <w:ilvl w:val="0"/>
          <w:numId w:val="31"/>
        </w:numPr>
        <w:bidi/>
        <w:rPr>
          <w:rFonts w:ascii="Arial" w:hAnsi="Arial" w:cs="Arial"/>
          <w:szCs w:val="24"/>
        </w:rPr>
      </w:pPr>
      <w:r w:rsidRPr="00256325">
        <w:rPr>
          <w:rFonts w:ascii="Arial" w:hAnsi="Arial" w:cs="Arial"/>
          <w:szCs w:val="24"/>
          <w:rtl/>
        </w:rPr>
        <w:t>من المفترض أيض</w:t>
      </w:r>
      <w:r w:rsidRPr="00256325">
        <w:rPr>
          <w:rFonts w:ascii="Arial" w:hAnsi="Arial" w:cs="Arial" w:hint="cs"/>
          <w:szCs w:val="24"/>
          <w:rtl/>
        </w:rPr>
        <w:t>اً</w:t>
      </w:r>
      <w:r w:rsidRPr="00256325">
        <w:rPr>
          <w:rFonts w:ascii="Arial" w:hAnsi="Arial" w:cs="Arial"/>
          <w:szCs w:val="24"/>
          <w:rtl/>
        </w:rPr>
        <w:t xml:space="preserve"> أن تدعم </w:t>
      </w:r>
      <w:proofErr w:type="spellStart"/>
      <w:r w:rsidRPr="00256325">
        <w:rPr>
          <w:rFonts w:ascii="Arial" w:hAnsi="Arial" w:cs="Arial"/>
          <w:szCs w:val="24"/>
          <w:rtl/>
        </w:rPr>
        <w:t>الوحمات</w:t>
      </w:r>
      <w:proofErr w:type="spellEnd"/>
      <w:r w:rsidRPr="00256325">
        <w:rPr>
          <w:rFonts w:ascii="Arial" w:hAnsi="Arial" w:cs="Arial"/>
          <w:szCs w:val="24"/>
          <w:rtl/>
        </w:rPr>
        <w:t xml:space="preserve"> الت</w:t>
      </w:r>
      <w:r w:rsidRPr="00256325">
        <w:rPr>
          <w:rFonts w:ascii="Arial" w:hAnsi="Arial" w:cs="Arial" w:hint="cs"/>
          <w:szCs w:val="24"/>
          <w:rtl/>
        </w:rPr>
        <w:t>قمص،</w:t>
      </w:r>
      <w:r w:rsidRPr="00256325">
        <w:rPr>
          <w:rFonts w:ascii="Arial" w:hAnsi="Arial" w:cs="Arial"/>
          <w:szCs w:val="24"/>
          <w:rtl/>
        </w:rPr>
        <w:t xml:space="preserve"> لأن بعضها يشبه تلك الخاصة بالأفراد المتوفين</w:t>
      </w:r>
      <w:r w:rsidRPr="00256325">
        <w:rPr>
          <w:rFonts w:ascii="Arial" w:hAnsi="Arial" w:cs="Arial" w:hint="cs"/>
          <w:szCs w:val="24"/>
          <w:rtl/>
        </w:rPr>
        <w:t>، و</w:t>
      </w:r>
      <w:r w:rsidRPr="00256325">
        <w:rPr>
          <w:rFonts w:ascii="Arial" w:hAnsi="Arial" w:cs="Arial"/>
          <w:szCs w:val="24"/>
          <w:rtl/>
        </w:rPr>
        <w:t>إذا كانا متطابقين فقد يكون لدى أنصار الت</w:t>
      </w:r>
      <w:r w:rsidRPr="00256325">
        <w:rPr>
          <w:rFonts w:ascii="Arial" w:hAnsi="Arial" w:cs="Arial" w:hint="cs"/>
          <w:szCs w:val="24"/>
          <w:rtl/>
        </w:rPr>
        <w:t>قمص</w:t>
      </w:r>
      <w:r w:rsidRPr="00256325">
        <w:rPr>
          <w:rFonts w:ascii="Arial" w:hAnsi="Arial" w:cs="Arial"/>
          <w:szCs w:val="24"/>
          <w:rtl/>
        </w:rPr>
        <w:t xml:space="preserve"> سبب وجيه، لكن التشابه بالتأكيد لا يثبت أن نفس الروح تسكن كلا الجسدين.</w:t>
      </w:r>
    </w:p>
    <w:p w14:paraId="10E9AC93" w14:textId="77777777" w:rsidR="00D87696" w:rsidRPr="00256325" w:rsidRDefault="00D87696" w:rsidP="00D87696">
      <w:pPr>
        <w:pStyle w:val="ListParagraph"/>
        <w:bidi/>
        <w:ind w:left="792"/>
        <w:rPr>
          <w:rFonts w:ascii="Arial" w:hAnsi="Arial" w:cs="Arial"/>
          <w:szCs w:val="24"/>
        </w:rPr>
      </w:pPr>
    </w:p>
    <w:p w14:paraId="6F4F71D6" w14:textId="1358F32F" w:rsidR="00D87696" w:rsidRPr="00256325" w:rsidRDefault="00D87696" w:rsidP="00256325">
      <w:pPr>
        <w:pStyle w:val="ListParagraph"/>
        <w:numPr>
          <w:ilvl w:val="0"/>
          <w:numId w:val="31"/>
        </w:numPr>
        <w:bidi/>
        <w:rPr>
          <w:rFonts w:ascii="Arial" w:hAnsi="Arial" w:cs="Arial"/>
          <w:szCs w:val="24"/>
          <w:rtl/>
        </w:rPr>
      </w:pPr>
      <w:r w:rsidRPr="00256325">
        <w:rPr>
          <w:rFonts w:ascii="Arial" w:hAnsi="Arial" w:cs="Arial"/>
          <w:szCs w:val="24"/>
          <w:rtl/>
        </w:rPr>
        <w:t>يستخدم الكتاب المقدس أيضاً لتعليم التناسخ، على الرغم من أنها توافق على أن روح الإنسان ونفسه غير المادية لا تموت أبداً، إلا أنها لا تعلم التقمص (انظر أدناه).</w:t>
      </w:r>
    </w:p>
    <w:p w14:paraId="04D63B38" w14:textId="69043933" w:rsidR="008C3437" w:rsidRPr="00256325" w:rsidRDefault="008C3437" w:rsidP="008C3437">
      <w:pPr>
        <w:bidi/>
        <w:rPr>
          <w:rFonts w:ascii="Arial" w:hAnsi="Arial" w:cs="Arial"/>
          <w:b/>
          <w:bCs/>
          <w:szCs w:val="24"/>
        </w:rPr>
      </w:pPr>
      <w:r w:rsidRPr="00256325">
        <w:rPr>
          <w:rFonts w:ascii="Arial" w:hAnsi="Arial" w:cs="Arial"/>
          <w:b/>
          <w:bCs/>
          <w:szCs w:val="24"/>
          <w:rtl/>
        </w:rPr>
        <w:lastRenderedPageBreak/>
        <w:t xml:space="preserve">3.   الردود على التقمص </w:t>
      </w:r>
    </w:p>
    <w:p w14:paraId="386711D9" w14:textId="77777777" w:rsidR="008C3437" w:rsidRPr="00256325" w:rsidRDefault="008C3437" w:rsidP="008C3437">
      <w:pPr>
        <w:pStyle w:val="ListParagraph"/>
        <w:ind w:left="792"/>
        <w:rPr>
          <w:sz w:val="28"/>
          <w:szCs w:val="21"/>
        </w:rPr>
      </w:pPr>
    </w:p>
    <w:p w14:paraId="59DDD49F" w14:textId="6E832674" w:rsidR="008C3437" w:rsidRPr="00256325" w:rsidRDefault="008C3437" w:rsidP="008C3437">
      <w:pPr>
        <w:pStyle w:val="ListParagraph"/>
        <w:numPr>
          <w:ilvl w:val="0"/>
          <w:numId w:val="32"/>
        </w:numPr>
        <w:bidi/>
        <w:rPr>
          <w:rFonts w:ascii="Arial" w:hAnsi="Arial" w:cs="Arial"/>
          <w:szCs w:val="24"/>
        </w:rPr>
      </w:pPr>
      <w:r w:rsidRPr="00256325">
        <w:rPr>
          <w:rFonts w:ascii="Arial" w:hAnsi="Arial" w:cs="Arial"/>
          <w:szCs w:val="24"/>
          <w:rtl/>
        </w:rPr>
        <w:t>الرد الكتابي</w:t>
      </w:r>
      <w:r w:rsidRPr="00256325">
        <w:rPr>
          <w:rStyle w:val="FootnoteReference"/>
          <w:rFonts w:ascii="Arial" w:hAnsi="Arial" w:cs="Arial"/>
          <w:szCs w:val="24"/>
          <w:rtl/>
        </w:rPr>
        <w:footnoteReference w:id="3"/>
      </w:r>
    </w:p>
    <w:p w14:paraId="76B5D649" w14:textId="77777777" w:rsidR="004C07ED" w:rsidRPr="00256325" w:rsidRDefault="004C07ED" w:rsidP="004C07ED">
      <w:pPr>
        <w:pStyle w:val="ListParagraph"/>
        <w:bidi/>
        <w:ind w:left="1296"/>
        <w:rPr>
          <w:rFonts w:ascii="Arial" w:hAnsi="Arial" w:cs="Arial"/>
          <w:szCs w:val="24"/>
        </w:rPr>
      </w:pPr>
    </w:p>
    <w:p w14:paraId="2FC52855" w14:textId="7E7F5A3D" w:rsidR="008C3437" w:rsidRDefault="008C3437" w:rsidP="004C07ED">
      <w:pPr>
        <w:pStyle w:val="ListParagraph"/>
        <w:numPr>
          <w:ilvl w:val="2"/>
          <w:numId w:val="2"/>
        </w:numPr>
        <w:bidi/>
        <w:rPr>
          <w:rFonts w:ascii="Arial" w:hAnsi="Arial" w:cs="Arial"/>
          <w:szCs w:val="24"/>
        </w:rPr>
      </w:pPr>
      <w:r w:rsidRPr="00256325">
        <w:rPr>
          <w:rFonts w:ascii="Arial" w:hAnsi="Arial" w:cs="Arial"/>
          <w:szCs w:val="24"/>
          <w:rtl/>
        </w:rPr>
        <w:t xml:space="preserve">عندما تفشل التفسيرات المذكورة أعلاه، يشير الكتاب المقدس إلى احتمالية </w:t>
      </w:r>
      <w:r w:rsidRPr="00256325">
        <w:rPr>
          <w:rFonts w:ascii="Arial" w:hAnsi="Arial" w:cs="Arial"/>
          <w:szCs w:val="24"/>
          <w:u w:val="single"/>
          <w:rtl/>
        </w:rPr>
        <w:t>المس الشيطاني</w:t>
      </w:r>
      <w:r w:rsidRPr="00256325">
        <w:rPr>
          <w:rFonts w:ascii="Arial" w:hAnsi="Arial" w:cs="Arial" w:hint="cs"/>
          <w:szCs w:val="24"/>
          <w:rtl/>
        </w:rPr>
        <w:t xml:space="preserve">، إذ </w:t>
      </w:r>
      <w:r w:rsidRPr="00256325">
        <w:rPr>
          <w:rFonts w:ascii="Arial" w:hAnsi="Arial" w:cs="Arial"/>
          <w:szCs w:val="24"/>
          <w:rtl/>
        </w:rPr>
        <w:t>يحتوي العهد الجديد على عدة أمثلة لأشخاص كانت أجسادهم وعقولهم تحت سيطرة الشياطين</w:t>
      </w:r>
      <w:r w:rsidRPr="00256325">
        <w:rPr>
          <w:rFonts w:ascii="Arial" w:hAnsi="Arial" w:cs="Arial" w:hint="cs"/>
          <w:szCs w:val="24"/>
          <w:rtl/>
        </w:rPr>
        <w:t>، و</w:t>
      </w:r>
      <w:r w:rsidRPr="00256325">
        <w:rPr>
          <w:rFonts w:ascii="Arial" w:hAnsi="Arial" w:cs="Arial"/>
          <w:szCs w:val="24"/>
          <w:rtl/>
        </w:rPr>
        <w:t>هؤلاء الشياطين رغم أنهم لا يعرفون كل شيء، فقد راقبوا البشر لآلاف السنين ويمكنهم إدخال المعرفة في عقول الممسوسين. إدغار كايس (أبو حركة العصر ال</w:t>
      </w:r>
      <w:r w:rsidR="004C07ED" w:rsidRPr="00256325">
        <w:rPr>
          <w:rFonts w:ascii="Arial" w:hAnsi="Arial" w:cs="Arial" w:hint="cs"/>
          <w:szCs w:val="24"/>
          <w:rtl/>
        </w:rPr>
        <w:t>حديث</w:t>
      </w:r>
      <w:r w:rsidRPr="00256325">
        <w:rPr>
          <w:rFonts w:ascii="Arial" w:hAnsi="Arial" w:cs="Arial"/>
          <w:szCs w:val="24"/>
          <w:rtl/>
        </w:rPr>
        <w:t>)</w:t>
      </w:r>
      <w:r w:rsidR="004C07ED" w:rsidRPr="00256325">
        <w:rPr>
          <w:rFonts w:ascii="Arial" w:hAnsi="Arial" w:cs="Arial" w:hint="cs"/>
          <w:szCs w:val="24"/>
          <w:rtl/>
        </w:rPr>
        <w:t>،</w:t>
      </w:r>
      <w:r w:rsidRPr="00256325">
        <w:rPr>
          <w:rFonts w:ascii="Arial" w:hAnsi="Arial" w:cs="Arial"/>
          <w:szCs w:val="24"/>
          <w:rtl/>
        </w:rPr>
        <w:t xml:space="preserve"> وآخرين ممن يتبنون الت</w:t>
      </w:r>
      <w:r w:rsidR="004C07ED" w:rsidRPr="00256325">
        <w:rPr>
          <w:rFonts w:ascii="Arial" w:hAnsi="Arial" w:cs="Arial" w:hint="cs"/>
          <w:szCs w:val="24"/>
          <w:rtl/>
        </w:rPr>
        <w:t>قمص</w:t>
      </w:r>
      <w:r w:rsidRPr="00256325">
        <w:rPr>
          <w:rFonts w:ascii="Arial" w:hAnsi="Arial" w:cs="Arial"/>
          <w:szCs w:val="24"/>
          <w:rtl/>
        </w:rPr>
        <w:t xml:space="preserve"> يعترفون بأن إفراغ عقولهم سمح للشياطين بالسيطرة عليهم</w:t>
      </w:r>
      <w:r w:rsidR="004C07ED" w:rsidRPr="00256325">
        <w:rPr>
          <w:rFonts w:ascii="Arial" w:hAnsi="Arial" w:cs="Arial" w:hint="cs"/>
          <w:szCs w:val="24"/>
          <w:rtl/>
        </w:rPr>
        <w:t xml:space="preserve"> </w:t>
      </w:r>
      <w:r w:rsidR="004C07ED" w:rsidRPr="00256325">
        <w:rPr>
          <w:rStyle w:val="FootnoteReference"/>
          <w:rFonts w:ascii="Arial" w:hAnsi="Arial" w:cs="Arial"/>
          <w:szCs w:val="24"/>
          <w:rtl/>
        </w:rPr>
        <w:footnoteReference w:id="4"/>
      </w:r>
      <w:r w:rsidRPr="00256325">
        <w:rPr>
          <w:rFonts w:ascii="Arial" w:hAnsi="Arial" w:cs="Arial"/>
          <w:szCs w:val="24"/>
          <w:rtl/>
        </w:rPr>
        <w:t>.</w:t>
      </w:r>
    </w:p>
    <w:p w14:paraId="2B3E4DA1" w14:textId="77777777" w:rsidR="00E67FAF" w:rsidRPr="00256325" w:rsidRDefault="00E67FAF" w:rsidP="00E67FAF">
      <w:pPr>
        <w:pStyle w:val="ListParagraph"/>
        <w:bidi/>
        <w:ind w:left="1296"/>
        <w:rPr>
          <w:rFonts w:ascii="Arial" w:hAnsi="Arial" w:cs="Arial"/>
          <w:szCs w:val="24"/>
        </w:rPr>
      </w:pPr>
    </w:p>
    <w:p w14:paraId="4A99AE75" w14:textId="77777777" w:rsidR="005C5FB9" w:rsidRPr="00256325" w:rsidRDefault="005C5FB9" w:rsidP="005C5FB9">
      <w:pPr>
        <w:pStyle w:val="ListParagraph"/>
        <w:bidi/>
        <w:ind w:left="1296"/>
        <w:rPr>
          <w:rFonts w:ascii="Arial" w:hAnsi="Arial" w:cs="Arial"/>
          <w:szCs w:val="24"/>
        </w:rPr>
      </w:pPr>
    </w:p>
    <w:p w14:paraId="6668201E" w14:textId="402E4855" w:rsidR="005C5FB9" w:rsidRPr="00256325" w:rsidRDefault="005C5FB9" w:rsidP="005C5FB9">
      <w:pPr>
        <w:pStyle w:val="ListParagraph"/>
        <w:numPr>
          <w:ilvl w:val="2"/>
          <w:numId w:val="2"/>
        </w:numPr>
        <w:bidi/>
        <w:rPr>
          <w:rFonts w:ascii="Arial" w:hAnsi="Arial" w:cs="Arial"/>
          <w:szCs w:val="24"/>
        </w:rPr>
      </w:pPr>
      <w:r w:rsidRPr="00256325">
        <w:rPr>
          <w:rFonts w:ascii="Arial" w:hAnsi="Arial" w:cs="Arial"/>
          <w:szCs w:val="24"/>
          <w:rtl/>
        </w:rPr>
        <w:t>يعلمنا الكتاب المقدس بوضوح</w:t>
      </w:r>
      <w:r w:rsidRPr="00256325">
        <w:rPr>
          <w:rFonts w:ascii="Arial" w:hAnsi="Arial" w:cs="Arial" w:hint="cs"/>
          <w:szCs w:val="24"/>
          <w:rtl/>
        </w:rPr>
        <w:t>،</w:t>
      </w:r>
      <w:r w:rsidRPr="00256325">
        <w:rPr>
          <w:rFonts w:ascii="Arial" w:hAnsi="Arial" w:cs="Arial"/>
          <w:szCs w:val="24"/>
          <w:rtl/>
        </w:rPr>
        <w:t xml:space="preserve"> أننا </w:t>
      </w:r>
      <w:r w:rsidRPr="00256325">
        <w:rPr>
          <w:rFonts w:ascii="Arial" w:hAnsi="Arial" w:cs="Arial"/>
          <w:szCs w:val="24"/>
          <w:u w:val="single"/>
          <w:rtl/>
        </w:rPr>
        <w:t>نعيش مرة واحدة ونموت مرة واحدة ثم ندخل إلى حالتنا الأبدية</w:t>
      </w:r>
      <w:r w:rsidRPr="00256325">
        <w:rPr>
          <w:rFonts w:ascii="Arial" w:hAnsi="Arial" w:cs="Arial" w:hint="cs"/>
          <w:szCs w:val="24"/>
          <w:rtl/>
        </w:rPr>
        <w:t>، و</w:t>
      </w:r>
      <w:r w:rsidRPr="00256325">
        <w:rPr>
          <w:rFonts w:ascii="Arial" w:hAnsi="Arial" w:cs="Arial"/>
          <w:szCs w:val="24"/>
          <w:rtl/>
        </w:rPr>
        <w:t>تقول عب 9: 26ب-28أ، ولكنه الآن قد أظهر</w:t>
      </w:r>
      <w:r w:rsidRPr="00256325">
        <w:rPr>
          <w:rFonts w:ascii="Arial" w:hAnsi="Arial" w:cs="Arial" w:hint="cs"/>
          <w:szCs w:val="24"/>
          <w:rtl/>
        </w:rPr>
        <w:t xml:space="preserve"> (المسيح)</w:t>
      </w:r>
      <w:r w:rsidRPr="00256325">
        <w:rPr>
          <w:rFonts w:ascii="Arial" w:hAnsi="Arial" w:cs="Arial"/>
          <w:szCs w:val="24"/>
          <w:rtl/>
        </w:rPr>
        <w:t xml:space="preserve"> مرة عند انقضاء الدهور ليبطل الخطية بذبيحة نفسه</w:t>
      </w:r>
      <w:r w:rsidRPr="00256325">
        <w:rPr>
          <w:rFonts w:ascii="Arial" w:hAnsi="Arial" w:cs="Arial" w:hint="cs"/>
          <w:szCs w:val="24"/>
          <w:rtl/>
        </w:rPr>
        <w:t xml:space="preserve">، </w:t>
      </w:r>
      <w:r w:rsidRPr="00256325">
        <w:rPr>
          <w:rFonts w:ascii="Arial" w:hAnsi="Arial" w:cs="Arial"/>
          <w:szCs w:val="24"/>
          <w:rtl/>
        </w:rPr>
        <w:t>وكما وضع للناس أن يموتوا مرة ثم بعد ذلك الدينونة،</w:t>
      </w:r>
      <w:r w:rsidRPr="00256325">
        <w:rPr>
          <w:rFonts w:ascii="Arial" w:hAnsi="Arial" w:cs="Arial" w:hint="cs"/>
          <w:szCs w:val="24"/>
          <w:rtl/>
        </w:rPr>
        <w:t xml:space="preserve"> </w:t>
      </w:r>
      <w:r w:rsidRPr="00256325">
        <w:rPr>
          <w:rFonts w:ascii="Arial" w:hAnsi="Arial" w:cs="Arial"/>
          <w:szCs w:val="24"/>
          <w:rtl/>
        </w:rPr>
        <w:t>هكذا المسيح أيضا، بعدما قدم مرة لكي يحمل خطايا كثيرين</w:t>
      </w:r>
      <w:r w:rsidRPr="00256325">
        <w:rPr>
          <w:rFonts w:ascii="Arial" w:hAnsi="Arial" w:cs="Arial" w:hint="cs"/>
          <w:szCs w:val="24"/>
          <w:rtl/>
        </w:rPr>
        <w:t xml:space="preserve">. </w:t>
      </w:r>
      <w:r w:rsidRPr="00256325">
        <w:rPr>
          <w:rFonts w:ascii="Arial" w:hAnsi="Arial" w:cs="Arial"/>
          <w:szCs w:val="24"/>
          <w:rtl/>
        </w:rPr>
        <w:t>يموت يسوع وكل الناس مرة واحدة فقط، مما يستبعد تعليم الت</w:t>
      </w:r>
      <w:r w:rsidRPr="00256325">
        <w:rPr>
          <w:rFonts w:ascii="Arial" w:hAnsi="Arial" w:cs="Arial" w:hint="cs"/>
          <w:szCs w:val="24"/>
          <w:rtl/>
        </w:rPr>
        <w:t>قمص</w:t>
      </w:r>
      <w:r w:rsidRPr="00256325">
        <w:rPr>
          <w:rFonts w:ascii="Arial" w:hAnsi="Arial" w:cs="Arial"/>
          <w:szCs w:val="24"/>
          <w:rtl/>
        </w:rPr>
        <w:t xml:space="preserve"> في الكتاب المقدس.</w:t>
      </w:r>
    </w:p>
    <w:p w14:paraId="0333F92D" w14:textId="77777777" w:rsidR="008B1470" w:rsidRDefault="008B1470" w:rsidP="008B1470">
      <w:pPr>
        <w:pStyle w:val="ListParagraph"/>
        <w:bidi/>
        <w:ind w:left="1296"/>
        <w:rPr>
          <w:rFonts w:ascii="Arial" w:hAnsi="Arial" w:cs="Arial"/>
          <w:szCs w:val="24"/>
        </w:rPr>
      </w:pPr>
    </w:p>
    <w:p w14:paraId="1A99C8BE" w14:textId="77777777" w:rsidR="00E67FAF" w:rsidRPr="00256325" w:rsidRDefault="00E67FAF" w:rsidP="00E67FAF">
      <w:pPr>
        <w:pStyle w:val="ListParagraph"/>
        <w:bidi/>
        <w:ind w:left="1296"/>
        <w:rPr>
          <w:rFonts w:ascii="Arial" w:hAnsi="Arial" w:cs="Arial"/>
          <w:szCs w:val="24"/>
        </w:rPr>
      </w:pPr>
    </w:p>
    <w:p w14:paraId="53F16111" w14:textId="6A4C10F8" w:rsidR="005C5FB9" w:rsidRPr="00256325" w:rsidRDefault="005C5FB9" w:rsidP="008B1470">
      <w:pPr>
        <w:pStyle w:val="ListParagraph"/>
        <w:numPr>
          <w:ilvl w:val="2"/>
          <w:numId w:val="2"/>
        </w:numPr>
        <w:bidi/>
        <w:rPr>
          <w:rFonts w:ascii="Arial" w:hAnsi="Arial" w:cs="Arial"/>
          <w:szCs w:val="24"/>
        </w:rPr>
      </w:pPr>
      <w:r w:rsidRPr="00256325">
        <w:rPr>
          <w:rFonts w:ascii="Arial" w:hAnsi="Arial" w:cs="Arial"/>
          <w:szCs w:val="24"/>
          <w:rtl/>
        </w:rPr>
        <w:t>غالب</w:t>
      </w:r>
      <w:r w:rsidR="008B1470" w:rsidRPr="00256325">
        <w:rPr>
          <w:rFonts w:ascii="Arial" w:hAnsi="Arial" w:cs="Arial"/>
          <w:szCs w:val="24"/>
          <w:rtl/>
        </w:rPr>
        <w:t>اً</w:t>
      </w:r>
      <w:r w:rsidRPr="00256325">
        <w:rPr>
          <w:rFonts w:ascii="Arial" w:hAnsi="Arial" w:cs="Arial"/>
          <w:szCs w:val="24"/>
          <w:rtl/>
        </w:rPr>
        <w:t xml:space="preserve"> ما يلجأ المدافعون عن التقمص إلى </w:t>
      </w:r>
      <w:proofErr w:type="spellStart"/>
      <w:r w:rsidRPr="00256325">
        <w:rPr>
          <w:rFonts w:ascii="Arial" w:hAnsi="Arial" w:cs="Arial"/>
          <w:szCs w:val="24"/>
          <w:u w:val="single"/>
          <w:rtl/>
        </w:rPr>
        <w:t>يو</w:t>
      </w:r>
      <w:proofErr w:type="spellEnd"/>
      <w:r w:rsidRPr="00256325">
        <w:rPr>
          <w:rFonts w:ascii="Arial" w:hAnsi="Arial" w:cs="Arial"/>
          <w:szCs w:val="24"/>
          <w:u w:val="single"/>
          <w:rtl/>
        </w:rPr>
        <w:t xml:space="preserve"> 9: 1-3</w:t>
      </w:r>
      <w:r w:rsidR="008B1470" w:rsidRPr="00256325">
        <w:rPr>
          <w:rFonts w:ascii="Arial" w:hAnsi="Arial" w:cs="Arial"/>
          <w:szCs w:val="24"/>
          <w:rtl/>
        </w:rPr>
        <w:t xml:space="preserve">، </w:t>
      </w:r>
      <w:r w:rsidRPr="00256325">
        <w:rPr>
          <w:rFonts w:ascii="Arial" w:hAnsi="Arial" w:cs="Arial"/>
          <w:szCs w:val="24"/>
          <w:rtl/>
        </w:rPr>
        <w:t>هنا سأل التلاميذ المسيح هل ولد الإنسان أعمى بسبب خطيته أم بسبب خطيئة والديه</w:t>
      </w:r>
      <w:r w:rsidR="008B1470" w:rsidRPr="00256325">
        <w:rPr>
          <w:rFonts w:ascii="Arial" w:hAnsi="Arial" w:cs="Arial"/>
          <w:szCs w:val="24"/>
          <w:rtl/>
        </w:rPr>
        <w:t xml:space="preserve">، </w:t>
      </w:r>
      <w:r w:rsidRPr="00256325">
        <w:rPr>
          <w:rFonts w:ascii="Arial" w:hAnsi="Arial" w:cs="Arial"/>
          <w:szCs w:val="24"/>
          <w:rtl/>
        </w:rPr>
        <w:t xml:space="preserve">كان المعتقد اليهودي في ذلك الوقت ينسب العيوب الخلقية إلى خطية الجنين في الرحم (راجع يعقوب </w:t>
      </w:r>
      <w:proofErr w:type="spellStart"/>
      <w:r w:rsidRPr="00256325">
        <w:rPr>
          <w:rFonts w:ascii="Arial" w:hAnsi="Arial" w:cs="Arial"/>
          <w:szCs w:val="24"/>
          <w:rtl/>
        </w:rPr>
        <w:t>وعيسو</w:t>
      </w:r>
      <w:proofErr w:type="spellEnd"/>
      <w:r w:rsidRPr="00256325">
        <w:rPr>
          <w:rFonts w:ascii="Arial" w:hAnsi="Arial" w:cs="Arial"/>
          <w:szCs w:val="24"/>
          <w:rtl/>
        </w:rPr>
        <w:t xml:space="preserve"> في تك ٢٥: ٢٢)</w:t>
      </w:r>
      <w:r w:rsidR="008B1470" w:rsidRPr="00256325">
        <w:rPr>
          <w:rFonts w:ascii="Arial" w:hAnsi="Arial" w:cs="Arial"/>
          <w:szCs w:val="24"/>
          <w:rtl/>
        </w:rPr>
        <w:t>،</w:t>
      </w:r>
      <w:r w:rsidRPr="00256325">
        <w:rPr>
          <w:rFonts w:ascii="Arial" w:hAnsi="Arial" w:cs="Arial"/>
          <w:szCs w:val="24"/>
          <w:rtl/>
        </w:rPr>
        <w:t xml:space="preserve"> أو إلى خطيئة الوالدين (راجع خر ٢٠: ٥)</w:t>
      </w:r>
      <w:r w:rsidR="008B1470" w:rsidRPr="00256325">
        <w:rPr>
          <w:rFonts w:ascii="Arial" w:hAnsi="Arial" w:cs="Arial"/>
          <w:szCs w:val="24"/>
          <w:rtl/>
        </w:rPr>
        <w:t xml:space="preserve">، </w:t>
      </w:r>
      <w:r w:rsidRPr="00256325">
        <w:rPr>
          <w:rFonts w:ascii="Arial" w:hAnsi="Arial" w:cs="Arial"/>
          <w:szCs w:val="24"/>
          <w:rtl/>
        </w:rPr>
        <w:t xml:space="preserve">ومع ذلك دحض يسوع فكرة عمى الرجل بسبب خطايا أي شخص سابقة، لذلك كان يعلم في الواقع ضد </w:t>
      </w:r>
      <w:proofErr w:type="spellStart"/>
      <w:r w:rsidRPr="00256325">
        <w:rPr>
          <w:rFonts w:ascii="Arial" w:hAnsi="Arial" w:cs="Arial"/>
          <w:szCs w:val="24"/>
          <w:rtl/>
        </w:rPr>
        <w:t>الكارما</w:t>
      </w:r>
      <w:proofErr w:type="spellEnd"/>
      <w:r w:rsidRPr="00256325">
        <w:rPr>
          <w:rFonts w:ascii="Arial" w:hAnsi="Arial" w:cs="Arial"/>
          <w:szCs w:val="24"/>
          <w:rtl/>
        </w:rPr>
        <w:t>.</w:t>
      </w:r>
    </w:p>
    <w:p w14:paraId="68DEACFE" w14:textId="77777777" w:rsidR="008B1470" w:rsidRDefault="008B1470" w:rsidP="008B1470">
      <w:pPr>
        <w:pStyle w:val="ListParagraph"/>
        <w:bidi/>
        <w:ind w:left="1296"/>
        <w:rPr>
          <w:rFonts w:ascii="Arial" w:hAnsi="Arial" w:cs="Arial"/>
          <w:szCs w:val="24"/>
        </w:rPr>
      </w:pPr>
    </w:p>
    <w:p w14:paraId="3B6A287F" w14:textId="77777777" w:rsidR="00E67FAF" w:rsidRPr="00256325" w:rsidRDefault="00E67FAF" w:rsidP="00E67FAF">
      <w:pPr>
        <w:pStyle w:val="ListParagraph"/>
        <w:bidi/>
        <w:ind w:left="1296"/>
        <w:rPr>
          <w:rFonts w:ascii="Arial" w:hAnsi="Arial" w:cs="Arial"/>
          <w:szCs w:val="24"/>
        </w:rPr>
      </w:pPr>
    </w:p>
    <w:p w14:paraId="7E01FA2F" w14:textId="5F981807" w:rsidR="008B1470" w:rsidRPr="00256325" w:rsidRDefault="008B1470" w:rsidP="008B1470">
      <w:pPr>
        <w:pStyle w:val="ListParagraph"/>
        <w:numPr>
          <w:ilvl w:val="2"/>
          <w:numId w:val="2"/>
        </w:numPr>
        <w:bidi/>
        <w:rPr>
          <w:rFonts w:ascii="Arial" w:hAnsi="Arial" w:cs="Arial"/>
          <w:szCs w:val="24"/>
        </w:rPr>
      </w:pPr>
      <w:r w:rsidRPr="00256325">
        <w:rPr>
          <w:rFonts w:ascii="Arial" w:hAnsi="Arial" w:cs="Arial"/>
          <w:szCs w:val="24"/>
          <w:rtl/>
        </w:rPr>
        <w:t xml:space="preserve">يقدم الكتاب المقدس </w:t>
      </w:r>
      <w:r w:rsidRPr="00256325">
        <w:rPr>
          <w:rFonts w:ascii="Arial" w:hAnsi="Arial" w:cs="Arial"/>
          <w:szCs w:val="24"/>
          <w:u w:val="single"/>
          <w:rtl/>
        </w:rPr>
        <w:t>أمثلة لأشخاص بعد موتهم،</w:t>
      </w:r>
      <w:r w:rsidRPr="00256325">
        <w:rPr>
          <w:rFonts w:ascii="Arial" w:hAnsi="Arial" w:cs="Arial"/>
          <w:szCs w:val="24"/>
          <w:rtl/>
        </w:rPr>
        <w:t xml:space="preserve"> لم يمروا بعملية التطور التي يعلمها التقمص، على سبيل المثال أُعيد صموئيل من بين الأموات (1 صم 28).  ولم يكن هذا ممكناً لو أنه عاد بالفعل إلى الأرض في جسد آخر، كما أن لعازر وخاصة الرجل الشرير والغني (لو 16)، لم يعودوا إلى الأرض في </w:t>
      </w:r>
      <w:proofErr w:type="spellStart"/>
      <w:r w:rsidRPr="00256325">
        <w:rPr>
          <w:rFonts w:ascii="Arial" w:hAnsi="Arial" w:cs="Arial"/>
          <w:szCs w:val="24"/>
          <w:rtl/>
        </w:rPr>
        <w:t>تجسدات</w:t>
      </w:r>
      <w:proofErr w:type="spellEnd"/>
      <w:r w:rsidRPr="00256325">
        <w:rPr>
          <w:rFonts w:ascii="Arial" w:hAnsi="Arial" w:cs="Arial"/>
          <w:szCs w:val="24"/>
          <w:rtl/>
        </w:rPr>
        <w:t xml:space="preserve"> أخرى.</w:t>
      </w:r>
    </w:p>
    <w:p w14:paraId="5B558F5E" w14:textId="77777777" w:rsidR="008B1470" w:rsidRDefault="008B1470" w:rsidP="008B1470">
      <w:pPr>
        <w:pStyle w:val="ListParagraph"/>
        <w:bidi/>
        <w:ind w:left="1296"/>
        <w:rPr>
          <w:rFonts w:ascii="Arial" w:hAnsi="Arial" w:cs="Arial"/>
          <w:szCs w:val="24"/>
        </w:rPr>
      </w:pPr>
    </w:p>
    <w:p w14:paraId="0F0E6D7F" w14:textId="77777777" w:rsidR="00E67FAF" w:rsidRPr="00256325" w:rsidRDefault="00E67FAF" w:rsidP="00E67FAF">
      <w:pPr>
        <w:pStyle w:val="ListParagraph"/>
        <w:bidi/>
        <w:ind w:left="1296"/>
        <w:rPr>
          <w:rFonts w:ascii="Arial" w:hAnsi="Arial" w:cs="Arial"/>
          <w:szCs w:val="24"/>
        </w:rPr>
      </w:pPr>
    </w:p>
    <w:p w14:paraId="562A00DA" w14:textId="01068CF9" w:rsidR="001D77D0" w:rsidRPr="00256325" w:rsidRDefault="008B1470" w:rsidP="00D10268">
      <w:pPr>
        <w:pStyle w:val="ListParagraph"/>
        <w:numPr>
          <w:ilvl w:val="2"/>
          <w:numId w:val="2"/>
        </w:numPr>
        <w:bidi/>
        <w:rPr>
          <w:rFonts w:ascii="Arial" w:hAnsi="Arial" w:cs="Arial"/>
          <w:szCs w:val="24"/>
        </w:rPr>
      </w:pPr>
      <w:r w:rsidRPr="00256325">
        <w:rPr>
          <w:rFonts w:ascii="Arial" w:hAnsi="Arial" w:cs="Arial"/>
          <w:szCs w:val="24"/>
          <w:rtl/>
        </w:rPr>
        <w:t xml:space="preserve">يعلمنا الكتاب المقدس </w:t>
      </w:r>
      <w:r w:rsidRPr="00256325">
        <w:rPr>
          <w:rFonts w:ascii="Arial" w:hAnsi="Arial" w:cs="Arial"/>
          <w:szCs w:val="24"/>
          <w:u w:val="single"/>
          <w:rtl/>
        </w:rPr>
        <w:t>القيامة في جسد واحد</w:t>
      </w:r>
      <w:r w:rsidRPr="00256325">
        <w:rPr>
          <w:rFonts w:ascii="Arial" w:hAnsi="Arial" w:cs="Arial"/>
          <w:szCs w:val="24"/>
          <w:rtl/>
        </w:rPr>
        <w:t>، وليس الت</w:t>
      </w:r>
      <w:r w:rsidRPr="00256325">
        <w:rPr>
          <w:rFonts w:ascii="Arial" w:hAnsi="Arial" w:cs="Arial" w:hint="cs"/>
          <w:szCs w:val="24"/>
          <w:rtl/>
        </w:rPr>
        <w:t>قمص</w:t>
      </w:r>
      <w:r w:rsidRPr="00256325">
        <w:rPr>
          <w:rFonts w:ascii="Arial" w:hAnsi="Arial" w:cs="Arial"/>
          <w:szCs w:val="24"/>
          <w:rtl/>
        </w:rPr>
        <w:t xml:space="preserve"> في أجساد متعددة</w:t>
      </w:r>
      <w:r w:rsidRPr="00256325">
        <w:rPr>
          <w:rFonts w:ascii="Arial" w:hAnsi="Arial" w:cs="Arial" w:hint="cs"/>
          <w:szCs w:val="24"/>
          <w:rtl/>
        </w:rPr>
        <w:t xml:space="preserve">، </w:t>
      </w:r>
      <w:r w:rsidRPr="00256325">
        <w:rPr>
          <w:rFonts w:ascii="Arial" w:hAnsi="Arial" w:cs="Arial"/>
          <w:szCs w:val="24"/>
          <w:rtl/>
        </w:rPr>
        <w:t xml:space="preserve">وكما أن المحاصيل التي تم حصادها أولاً كانت تسمى باكورة (خر 23: 16)، فإن قيامة المسيح تعتبر باكورة المؤمنين الذين ماتوا (1 </w:t>
      </w:r>
      <w:proofErr w:type="spellStart"/>
      <w:r w:rsidRPr="00256325">
        <w:rPr>
          <w:rFonts w:ascii="Arial" w:hAnsi="Arial" w:cs="Arial"/>
          <w:szCs w:val="24"/>
          <w:rtl/>
        </w:rPr>
        <w:t>كو</w:t>
      </w:r>
      <w:proofErr w:type="spellEnd"/>
      <w:r w:rsidRPr="00256325">
        <w:rPr>
          <w:rFonts w:ascii="Arial" w:hAnsi="Arial" w:cs="Arial"/>
          <w:szCs w:val="24"/>
          <w:rtl/>
        </w:rPr>
        <w:t xml:space="preserve"> 15: 20، 23).  </w:t>
      </w:r>
      <w:r w:rsidRPr="00256325">
        <w:rPr>
          <w:rFonts w:ascii="Arial" w:hAnsi="Arial" w:cs="Arial" w:hint="cs"/>
          <w:szCs w:val="24"/>
          <w:rtl/>
        </w:rPr>
        <w:t xml:space="preserve">حصل يسوع </w:t>
      </w:r>
      <w:r w:rsidRPr="00256325">
        <w:rPr>
          <w:rFonts w:ascii="Arial" w:hAnsi="Arial" w:cs="Arial"/>
          <w:szCs w:val="24"/>
          <w:rtl/>
        </w:rPr>
        <w:t>بعد قيامته على جسد أبدي يشبه جسده المائت</w:t>
      </w:r>
      <w:r w:rsidRPr="00256325">
        <w:rPr>
          <w:rFonts w:ascii="Arial" w:hAnsi="Arial" w:cs="Arial" w:hint="cs"/>
          <w:szCs w:val="24"/>
          <w:rtl/>
        </w:rPr>
        <w:t xml:space="preserve">، </w:t>
      </w:r>
      <w:r w:rsidRPr="00256325">
        <w:rPr>
          <w:rFonts w:ascii="Arial" w:hAnsi="Arial" w:cs="Arial"/>
          <w:szCs w:val="24"/>
          <w:rtl/>
        </w:rPr>
        <w:t>وبنفس الطريقة سوف يقوم المسيحيون أيض</w:t>
      </w:r>
      <w:r w:rsidRPr="00256325">
        <w:rPr>
          <w:rFonts w:ascii="Arial" w:hAnsi="Arial" w:cs="Arial" w:hint="cs"/>
          <w:szCs w:val="24"/>
          <w:rtl/>
        </w:rPr>
        <w:t>اً</w:t>
      </w:r>
      <w:r w:rsidRPr="00256325">
        <w:rPr>
          <w:rFonts w:ascii="Arial" w:hAnsi="Arial" w:cs="Arial"/>
          <w:szCs w:val="24"/>
          <w:rtl/>
        </w:rPr>
        <w:t xml:space="preserve"> إلى أجساد جديدة مجيدة، ولن يعودوا إلى الأرض في أجساد مائتة مختلفة</w:t>
      </w:r>
      <w:r w:rsidRPr="00256325">
        <w:rPr>
          <w:rFonts w:ascii="Arial" w:hAnsi="Arial" w:cs="Arial" w:hint="cs"/>
          <w:szCs w:val="24"/>
          <w:rtl/>
        </w:rPr>
        <w:t xml:space="preserve">، </w:t>
      </w:r>
      <w:r w:rsidRPr="00256325">
        <w:rPr>
          <w:rFonts w:ascii="Arial" w:hAnsi="Arial" w:cs="Arial"/>
          <w:szCs w:val="24"/>
          <w:rtl/>
        </w:rPr>
        <w:t>وبالمثل بعد الدينونة سوف يقوم غير المؤمنين ليسكنوا أجساد</w:t>
      </w:r>
      <w:r w:rsidRPr="00256325">
        <w:rPr>
          <w:rFonts w:ascii="Arial" w:hAnsi="Arial" w:cs="Arial" w:hint="cs"/>
          <w:szCs w:val="24"/>
          <w:rtl/>
        </w:rPr>
        <w:t>اً</w:t>
      </w:r>
      <w:r w:rsidRPr="00256325">
        <w:rPr>
          <w:rFonts w:ascii="Arial" w:hAnsi="Arial" w:cs="Arial"/>
          <w:szCs w:val="24"/>
          <w:rtl/>
        </w:rPr>
        <w:t xml:space="preserve"> غير قابلة للفناء ولكن للعقاب (رؤ 20: 14-15؛ راجع لو 16: 19-31).</w:t>
      </w:r>
      <w:r w:rsidR="001D77D0" w:rsidRPr="00256325">
        <w:rPr>
          <w:rFonts w:cs="Arial"/>
          <w:sz w:val="28"/>
        </w:rPr>
        <w:br w:type="page"/>
      </w:r>
    </w:p>
    <w:p w14:paraId="343C9D9D" w14:textId="77777777" w:rsidR="00D10268" w:rsidRPr="00D10268" w:rsidRDefault="00D10268" w:rsidP="00D10268">
      <w:pPr>
        <w:pStyle w:val="ListParagraph"/>
        <w:rPr>
          <w:rFonts w:ascii="Arial" w:hAnsi="Arial" w:cs="Arial"/>
          <w:sz w:val="22"/>
          <w:szCs w:val="22"/>
          <w:rtl/>
        </w:rPr>
      </w:pPr>
    </w:p>
    <w:p w14:paraId="3D610FF1" w14:textId="4A0D60C8" w:rsidR="00D10268" w:rsidRPr="00256325" w:rsidRDefault="00D10268" w:rsidP="00D10268">
      <w:pPr>
        <w:bidi/>
        <w:rPr>
          <w:rFonts w:ascii="Arial" w:hAnsi="Arial" w:cs="Arial"/>
          <w:szCs w:val="24"/>
          <w:rtl/>
          <w:lang w:bidi="ar-JO"/>
        </w:rPr>
      </w:pPr>
      <w:r w:rsidRPr="00256325">
        <w:rPr>
          <w:rFonts w:ascii="Arial" w:hAnsi="Arial" w:cs="Arial" w:hint="cs"/>
          <w:szCs w:val="24"/>
          <w:rtl/>
        </w:rPr>
        <w:t xml:space="preserve">     </w:t>
      </w:r>
      <w:r w:rsidRPr="00256325">
        <w:rPr>
          <w:rFonts w:ascii="Arial" w:hAnsi="Arial" w:cs="Arial"/>
          <w:szCs w:val="24"/>
        </w:rPr>
        <w:t xml:space="preserve"> </w:t>
      </w:r>
      <w:r w:rsidRPr="00256325">
        <w:rPr>
          <w:rFonts w:ascii="Arial" w:hAnsi="Arial" w:cs="Arial" w:hint="cs"/>
          <w:szCs w:val="24"/>
          <w:rtl/>
          <w:lang w:bidi="ar-JO"/>
        </w:rPr>
        <w:t>رد فلسفي (لأولئك الذين لا يعتبرون الكتاب المقدس صاحب سلكة)</w:t>
      </w:r>
      <w:r w:rsidRPr="00256325">
        <w:rPr>
          <w:rStyle w:val="FootnoteReference"/>
          <w:rFonts w:ascii="Arial" w:hAnsi="Arial" w:cs="Arial"/>
          <w:szCs w:val="24"/>
          <w:rtl/>
          <w:lang w:bidi="ar-JO"/>
        </w:rPr>
        <w:footnoteReference w:id="5"/>
      </w:r>
    </w:p>
    <w:p w14:paraId="6FFA6C88" w14:textId="77777777" w:rsidR="00D7649A" w:rsidRPr="00256325" w:rsidRDefault="00D7649A" w:rsidP="00D7649A">
      <w:pPr>
        <w:pStyle w:val="ListParagraph"/>
        <w:bidi/>
        <w:ind w:left="1296"/>
        <w:rPr>
          <w:rFonts w:ascii="Arial" w:hAnsi="Arial" w:cs="Arial"/>
          <w:szCs w:val="24"/>
          <w:lang w:bidi="ar-JO"/>
        </w:rPr>
      </w:pPr>
    </w:p>
    <w:p w14:paraId="3A1CA907" w14:textId="673ED190" w:rsidR="00D7649A" w:rsidRPr="00256325" w:rsidRDefault="00D7649A" w:rsidP="00D7649A">
      <w:pPr>
        <w:pStyle w:val="ListParagraph"/>
        <w:numPr>
          <w:ilvl w:val="2"/>
          <w:numId w:val="2"/>
        </w:numPr>
        <w:bidi/>
        <w:rPr>
          <w:rFonts w:ascii="Arial" w:hAnsi="Arial" w:cs="Arial"/>
          <w:szCs w:val="24"/>
          <w:rtl/>
          <w:lang w:bidi="ar-JO"/>
        </w:rPr>
      </w:pPr>
      <w:r w:rsidRPr="00256325">
        <w:rPr>
          <w:rFonts w:ascii="Arial" w:hAnsi="Arial" w:cs="Arial"/>
          <w:szCs w:val="24"/>
          <w:u w:val="single"/>
          <w:rtl/>
          <w:lang w:bidi="ar-JO"/>
        </w:rPr>
        <w:t>يشجع التقمص على القتل</w:t>
      </w:r>
      <w:r w:rsidRPr="00256325">
        <w:rPr>
          <w:rFonts w:ascii="Arial" w:hAnsi="Arial" w:cs="Arial"/>
          <w:szCs w:val="24"/>
          <w:rtl/>
          <w:lang w:bidi="ar-JO"/>
        </w:rPr>
        <w:t>.  في البهاغافاد غيتا (أغنية الله باللغة السنسكريتية، الكتاب المقدس الأكثر شهرة في الهندوسية)، ينصح الإله كريشنا المحارب أرجونا ألا يقلق أو يحزن على قتل أي شخص في المعركة</w:t>
      </w:r>
      <w:r w:rsidRPr="00256325">
        <w:rPr>
          <w:rFonts w:ascii="Arial" w:hAnsi="Arial" w:cs="Arial" w:hint="cs"/>
          <w:szCs w:val="24"/>
          <w:rtl/>
          <w:lang w:bidi="ar-JO"/>
        </w:rPr>
        <w:t xml:space="preserve">، </w:t>
      </w:r>
      <w:r w:rsidRPr="00256325">
        <w:rPr>
          <w:rFonts w:ascii="Arial" w:hAnsi="Arial" w:cs="Arial"/>
          <w:szCs w:val="24"/>
          <w:rtl/>
          <w:lang w:bidi="ar-JO"/>
        </w:rPr>
        <w:t xml:space="preserve">ولم لا؟  القتل ليس خطيئة ولكنه </w:t>
      </w:r>
      <w:r w:rsidRPr="00256325">
        <w:rPr>
          <w:rFonts w:ascii="Arial" w:hAnsi="Arial" w:cs="Arial" w:hint="cs"/>
          <w:szCs w:val="24"/>
          <w:rtl/>
          <w:lang w:bidi="ar-JO"/>
        </w:rPr>
        <w:t>فضيلة،</w:t>
      </w:r>
      <w:r w:rsidRPr="00256325">
        <w:rPr>
          <w:rFonts w:ascii="Arial" w:hAnsi="Arial" w:cs="Arial"/>
          <w:szCs w:val="24"/>
          <w:rtl/>
          <w:lang w:bidi="ar-JO"/>
        </w:rPr>
        <w:t xml:space="preserve"> لأنه يساعد المقتول على التعامل مع الكارما الخاصة به. يقول كريشنا أن أرجونا لا يستطيع القتل على أي حال</w:t>
      </w:r>
      <w:r w:rsidRPr="00256325">
        <w:rPr>
          <w:rFonts w:ascii="Arial" w:hAnsi="Arial" w:cs="Arial" w:hint="cs"/>
          <w:szCs w:val="24"/>
          <w:rtl/>
          <w:lang w:bidi="ar-JO"/>
        </w:rPr>
        <w:t>،</w:t>
      </w:r>
      <w:r w:rsidRPr="00256325">
        <w:rPr>
          <w:rFonts w:ascii="Arial" w:hAnsi="Arial" w:cs="Arial"/>
          <w:szCs w:val="24"/>
          <w:rtl/>
          <w:lang w:bidi="ar-JO"/>
        </w:rPr>
        <w:t xml:space="preserve"> لأن الموت مؤكد للمولود</w:t>
      </w:r>
      <w:r w:rsidRPr="00256325">
        <w:rPr>
          <w:rFonts w:ascii="Arial" w:hAnsi="Arial" w:cs="Arial" w:hint="cs"/>
          <w:szCs w:val="24"/>
          <w:rtl/>
          <w:lang w:bidi="ar-JO"/>
        </w:rPr>
        <w:t>،</w:t>
      </w:r>
      <w:r w:rsidRPr="00256325">
        <w:rPr>
          <w:rFonts w:ascii="Arial" w:hAnsi="Arial" w:cs="Arial"/>
          <w:szCs w:val="24"/>
          <w:rtl/>
          <w:lang w:bidi="ar-JO"/>
        </w:rPr>
        <w:t xml:space="preserve"> </w:t>
      </w:r>
      <w:r w:rsidRPr="00256325">
        <w:rPr>
          <w:rFonts w:ascii="Arial" w:hAnsi="Arial" w:cs="Arial" w:hint="cs"/>
          <w:szCs w:val="24"/>
          <w:rtl/>
          <w:lang w:bidi="ar-JO"/>
        </w:rPr>
        <w:t>لكن</w:t>
      </w:r>
      <w:r w:rsidRPr="00256325">
        <w:rPr>
          <w:rFonts w:ascii="Arial" w:hAnsi="Arial" w:cs="Arial"/>
          <w:szCs w:val="24"/>
          <w:rtl/>
          <w:lang w:bidi="ar-JO"/>
        </w:rPr>
        <w:t xml:space="preserve"> الولادة الجديدة مؤكدة بالنسبة للموتى</w:t>
      </w:r>
      <w:r w:rsidRPr="00256325">
        <w:rPr>
          <w:rFonts w:ascii="Arial" w:hAnsi="Arial" w:cs="Arial" w:hint="cs"/>
          <w:szCs w:val="24"/>
          <w:rtl/>
          <w:lang w:bidi="ar-JO"/>
        </w:rPr>
        <w:t>،</w:t>
      </w:r>
      <w:r w:rsidRPr="00256325">
        <w:rPr>
          <w:rFonts w:ascii="Arial" w:hAnsi="Arial" w:cs="Arial"/>
          <w:szCs w:val="24"/>
          <w:rtl/>
          <w:lang w:bidi="ar-JO"/>
        </w:rPr>
        <w:t xml:space="preserve"> ولا ينبغي أن تحزن على ما لا مفر منه.... مت تفوز بالجنة</w:t>
      </w:r>
      <w:r w:rsidRPr="00256325">
        <w:rPr>
          <w:rFonts w:ascii="Arial" w:hAnsi="Arial" w:cs="Arial" w:hint="cs"/>
          <w:szCs w:val="24"/>
          <w:rtl/>
          <w:lang w:bidi="ar-JO"/>
        </w:rPr>
        <w:t>، ا</w:t>
      </w:r>
      <w:r w:rsidRPr="00256325">
        <w:rPr>
          <w:rFonts w:ascii="Arial" w:hAnsi="Arial" w:cs="Arial"/>
          <w:szCs w:val="24"/>
          <w:rtl/>
          <w:lang w:bidi="ar-JO"/>
        </w:rPr>
        <w:t>قهر و</w:t>
      </w:r>
      <w:r w:rsidRPr="00256325">
        <w:rPr>
          <w:rFonts w:ascii="Arial" w:hAnsi="Arial" w:cs="Arial" w:hint="cs"/>
          <w:szCs w:val="24"/>
          <w:rtl/>
          <w:lang w:bidi="ar-JO"/>
        </w:rPr>
        <w:t>س</w:t>
      </w:r>
      <w:r w:rsidRPr="00256325">
        <w:rPr>
          <w:rFonts w:ascii="Arial" w:hAnsi="Arial" w:cs="Arial"/>
          <w:szCs w:val="24"/>
          <w:rtl/>
          <w:lang w:bidi="ar-JO"/>
        </w:rPr>
        <w:t>تستمتع بالأرض.</w:t>
      </w:r>
      <w:r w:rsidRPr="00256325">
        <w:rPr>
          <w:rFonts w:ascii="Arial" w:hAnsi="Arial" w:cs="Arial" w:hint="cs"/>
          <w:szCs w:val="24"/>
          <w:rtl/>
          <w:lang w:bidi="ar-JO"/>
        </w:rPr>
        <w:t xml:space="preserve"> </w:t>
      </w:r>
      <w:r w:rsidRPr="00256325">
        <w:rPr>
          <w:rFonts w:ascii="Arial" w:hAnsi="Arial" w:cs="Arial"/>
          <w:szCs w:val="24"/>
          <w:rtl/>
          <w:lang w:bidi="ar-JO"/>
        </w:rPr>
        <w:t>قف الآن يا ابن كونتي و</w:t>
      </w:r>
      <w:r w:rsidRPr="00256325">
        <w:rPr>
          <w:rFonts w:ascii="Arial" w:hAnsi="Arial" w:cs="Arial" w:hint="cs"/>
          <w:szCs w:val="24"/>
          <w:rtl/>
          <w:lang w:bidi="ar-JO"/>
        </w:rPr>
        <w:t>ا</w:t>
      </w:r>
      <w:r w:rsidRPr="00256325">
        <w:rPr>
          <w:rFonts w:ascii="Arial" w:hAnsi="Arial" w:cs="Arial"/>
          <w:szCs w:val="24"/>
          <w:rtl/>
          <w:lang w:bidi="ar-JO"/>
        </w:rPr>
        <w:t>عقد العزم على القتال</w:t>
      </w:r>
      <w:r w:rsidRPr="00256325">
        <w:rPr>
          <w:rFonts w:ascii="Arial" w:hAnsi="Arial" w:cs="Arial" w:hint="cs"/>
          <w:szCs w:val="24"/>
          <w:rtl/>
          <w:lang w:bidi="ar-JO"/>
        </w:rPr>
        <w:t xml:space="preserve">، </w:t>
      </w:r>
      <w:r w:rsidRPr="00256325">
        <w:rPr>
          <w:rFonts w:ascii="Arial" w:hAnsi="Arial" w:cs="Arial"/>
          <w:szCs w:val="24"/>
          <w:rtl/>
          <w:lang w:bidi="ar-JO"/>
        </w:rPr>
        <w:t>أدرك أن اللذة والألم، المكسب والخسارة، النصر والهزيمة كلها شيء واحد: ثم اذهب إلى المعركة</w:t>
      </w:r>
      <w:r w:rsidRPr="00256325">
        <w:rPr>
          <w:rFonts w:ascii="Arial" w:hAnsi="Arial" w:cs="Arial" w:hint="cs"/>
          <w:szCs w:val="24"/>
          <w:rtl/>
          <w:lang w:bidi="ar-JO"/>
        </w:rPr>
        <w:t xml:space="preserve"> و</w:t>
      </w:r>
      <w:r w:rsidRPr="00256325">
        <w:rPr>
          <w:rFonts w:ascii="Arial" w:hAnsi="Arial" w:cs="Arial"/>
          <w:szCs w:val="24"/>
          <w:rtl/>
          <w:lang w:bidi="ar-JO"/>
        </w:rPr>
        <w:t>افعل هذا، ولن تتمكن من ارتكاب أي ذنب</w:t>
      </w:r>
      <w:r w:rsidRPr="00256325">
        <w:rPr>
          <w:rStyle w:val="FootnoteReference"/>
          <w:rFonts w:ascii="Arial" w:hAnsi="Arial" w:cs="Arial"/>
          <w:szCs w:val="24"/>
          <w:rtl/>
          <w:lang w:bidi="ar-JO"/>
        </w:rPr>
        <w:footnoteReference w:id="6"/>
      </w:r>
      <w:r w:rsidRPr="00256325">
        <w:rPr>
          <w:rFonts w:ascii="Arial" w:hAnsi="Arial" w:cs="Arial" w:hint="cs"/>
          <w:szCs w:val="24"/>
          <w:rtl/>
          <w:lang w:bidi="ar-JO"/>
        </w:rPr>
        <w:t xml:space="preserve">، </w:t>
      </w:r>
      <w:r w:rsidRPr="00256325">
        <w:rPr>
          <w:rFonts w:ascii="Arial" w:hAnsi="Arial" w:cs="Arial"/>
          <w:szCs w:val="24"/>
          <w:rtl/>
          <w:lang w:bidi="ar-JO"/>
        </w:rPr>
        <w:t>يتفق العديد من مؤيدي الت</w:t>
      </w:r>
      <w:r w:rsidRPr="00256325">
        <w:rPr>
          <w:rFonts w:ascii="Arial" w:hAnsi="Arial" w:cs="Arial" w:hint="cs"/>
          <w:szCs w:val="24"/>
          <w:rtl/>
          <w:lang w:bidi="ar-JO"/>
        </w:rPr>
        <w:t>قمص</w:t>
      </w:r>
      <w:r w:rsidRPr="00256325">
        <w:rPr>
          <w:rFonts w:ascii="Arial" w:hAnsi="Arial" w:cs="Arial"/>
          <w:szCs w:val="24"/>
          <w:rtl/>
          <w:lang w:bidi="ar-JO"/>
        </w:rPr>
        <w:t xml:space="preserve"> مع مفهوم أن القتل ليس خطيئة.</w:t>
      </w:r>
      <w:r w:rsidRPr="00256325">
        <w:rPr>
          <w:rStyle w:val="FootnoteReference"/>
          <w:rFonts w:ascii="Arial" w:hAnsi="Arial" w:cs="Arial"/>
          <w:szCs w:val="24"/>
          <w:rtl/>
          <w:lang w:bidi="ar-JO"/>
        </w:rPr>
        <w:footnoteReference w:id="7"/>
      </w:r>
    </w:p>
    <w:p w14:paraId="2AE9A3BA" w14:textId="77777777" w:rsidR="00C41A2D" w:rsidRDefault="00C41A2D" w:rsidP="00C41A2D">
      <w:pPr>
        <w:pStyle w:val="ListParagraph"/>
        <w:bidi/>
        <w:ind w:left="1296"/>
        <w:rPr>
          <w:rFonts w:ascii="Arial" w:hAnsi="Arial" w:cs="Arial"/>
          <w:szCs w:val="24"/>
        </w:rPr>
      </w:pPr>
    </w:p>
    <w:p w14:paraId="3BF3B7D2" w14:textId="77777777" w:rsidR="00036DFB" w:rsidRPr="00256325" w:rsidRDefault="00036DFB" w:rsidP="00036DFB">
      <w:pPr>
        <w:pStyle w:val="ListParagraph"/>
        <w:bidi/>
        <w:ind w:left="1296"/>
        <w:rPr>
          <w:rFonts w:ascii="Arial" w:hAnsi="Arial" w:cs="Arial"/>
          <w:szCs w:val="24"/>
        </w:rPr>
      </w:pPr>
    </w:p>
    <w:p w14:paraId="18F0A955" w14:textId="3BC5B626" w:rsidR="00C41A2D" w:rsidRPr="00256325" w:rsidRDefault="00C41A2D" w:rsidP="00C41A2D">
      <w:pPr>
        <w:pStyle w:val="ListParagraph"/>
        <w:numPr>
          <w:ilvl w:val="2"/>
          <w:numId w:val="2"/>
        </w:numPr>
        <w:bidi/>
        <w:rPr>
          <w:rFonts w:ascii="Arial" w:hAnsi="Arial" w:cs="Arial"/>
          <w:szCs w:val="24"/>
        </w:rPr>
      </w:pPr>
      <w:r w:rsidRPr="00256325">
        <w:rPr>
          <w:rFonts w:ascii="Arial" w:hAnsi="Arial" w:cs="Arial"/>
          <w:szCs w:val="24"/>
          <w:u w:val="single"/>
          <w:rtl/>
        </w:rPr>
        <w:t>يدعي الت</w:t>
      </w:r>
      <w:r w:rsidRPr="00256325">
        <w:rPr>
          <w:rFonts w:ascii="Arial" w:hAnsi="Arial" w:cs="Arial" w:hint="cs"/>
          <w:szCs w:val="24"/>
          <w:u w:val="single"/>
          <w:rtl/>
          <w:lang w:bidi="ar-JO"/>
        </w:rPr>
        <w:t>قمص</w:t>
      </w:r>
      <w:r w:rsidRPr="00256325">
        <w:rPr>
          <w:rFonts w:ascii="Arial" w:hAnsi="Arial" w:cs="Arial"/>
          <w:szCs w:val="24"/>
          <w:u w:val="single"/>
          <w:rtl/>
        </w:rPr>
        <w:t xml:space="preserve"> أن كل ما يحدث هو بسبب </w:t>
      </w:r>
      <w:proofErr w:type="spellStart"/>
      <w:r w:rsidRPr="00256325">
        <w:rPr>
          <w:rFonts w:ascii="Arial" w:hAnsi="Arial" w:cs="Arial"/>
          <w:szCs w:val="24"/>
          <w:u w:val="single"/>
          <w:rtl/>
        </w:rPr>
        <w:t>ال</w:t>
      </w:r>
      <w:r w:rsidRPr="00256325">
        <w:rPr>
          <w:rFonts w:ascii="Arial" w:hAnsi="Arial" w:cs="Arial" w:hint="cs"/>
          <w:szCs w:val="24"/>
          <w:u w:val="single"/>
          <w:rtl/>
        </w:rPr>
        <w:t>إ</w:t>
      </w:r>
      <w:r w:rsidRPr="00256325">
        <w:rPr>
          <w:rFonts w:ascii="Arial" w:hAnsi="Arial" w:cs="Arial"/>
          <w:szCs w:val="24"/>
          <w:u w:val="single"/>
          <w:rtl/>
        </w:rPr>
        <w:t>ختيار</w:t>
      </w:r>
      <w:proofErr w:type="spellEnd"/>
      <w:r w:rsidRPr="00256325">
        <w:rPr>
          <w:rFonts w:ascii="Arial" w:hAnsi="Arial" w:cs="Arial" w:hint="cs"/>
          <w:szCs w:val="24"/>
          <w:rtl/>
        </w:rPr>
        <w:t xml:space="preserve">، </w:t>
      </w:r>
      <w:r w:rsidRPr="00256325">
        <w:rPr>
          <w:rFonts w:ascii="Arial" w:hAnsi="Arial" w:cs="Arial"/>
          <w:szCs w:val="24"/>
          <w:rtl/>
        </w:rPr>
        <w:t xml:space="preserve">وهذا </w:t>
      </w:r>
      <w:proofErr w:type="spellStart"/>
      <w:r w:rsidRPr="00256325">
        <w:rPr>
          <w:rFonts w:ascii="Arial" w:hAnsi="Arial" w:cs="Arial"/>
          <w:szCs w:val="24"/>
          <w:rtl/>
        </w:rPr>
        <w:t>ال</w:t>
      </w:r>
      <w:r w:rsidRPr="00256325">
        <w:rPr>
          <w:rFonts w:ascii="Arial" w:hAnsi="Arial" w:cs="Arial" w:hint="cs"/>
          <w:szCs w:val="24"/>
          <w:rtl/>
        </w:rPr>
        <w:t>إ</w:t>
      </w:r>
      <w:r w:rsidRPr="00256325">
        <w:rPr>
          <w:rFonts w:ascii="Arial" w:hAnsi="Arial" w:cs="Arial"/>
          <w:szCs w:val="24"/>
          <w:rtl/>
        </w:rPr>
        <w:t>ختيار</w:t>
      </w:r>
      <w:proofErr w:type="spellEnd"/>
      <w:r w:rsidRPr="00256325">
        <w:rPr>
          <w:rFonts w:ascii="Arial" w:hAnsi="Arial" w:cs="Arial"/>
          <w:szCs w:val="24"/>
          <w:rtl/>
        </w:rPr>
        <w:t xml:space="preserve"> في حياة الإنسان السابقة أو الحالية قد يكون واعي</w:t>
      </w:r>
      <w:r w:rsidRPr="00256325">
        <w:rPr>
          <w:rFonts w:ascii="Arial" w:hAnsi="Arial" w:cs="Arial" w:hint="cs"/>
          <w:szCs w:val="24"/>
          <w:rtl/>
        </w:rPr>
        <w:t>اً</w:t>
      </w:r>
      <w:r w:rsidRPr="00256325">
        <w:rPr>
          <w:rFonts w:ascii="Arial" w:hAnsi="Arial" w:cs="Arial"/>
          <w:szCs w:val="24"/>
          <w:rtl/>
        </w:rPr>
        <w:t xml:space="preserve"> أو غير واعٍ، لكن كل فرد لا يزال يختاره. أعربت شيرلي </w:t>
      </w:r>
      <w:proofErr w:type="spellStart"/>
      <w:r w:rsidRPr="00256325">
        <w:rPr>
          <w:rFonts w:ascii="Arial" w:hAnsi="Arial" w:cs="Arial"/>
          <w:szCs w:val="24"/>
          <w:rtl/>
        </w:rPr>
        <w:t>ماكلين</w:t>
      </w:r>
      <w:proofErr w:type="spellEnd"/>
      <w:r w:rsidRPr="00256325">
        <w:rPr>
          <w:rFonts w:ascii="Arial" w:hAnsi="Arial" w:cs="Arial"/>
          <w:szCs w:val="24"/>
          <w:rtl/>
        </w:rPr>
        <w:t xml:space="preserve"> عن هذا الرأي المثير للشفقة بعد أن احترق</w:t>
      </w:r>
      <w:r w:rsidRPr="00256325">
        <w:rPr>
          <w:rFonts w:ascii="Arial" w:hAnsi="Arial" w:cs="Arial" w:hint="cs"/>
          <w:szCs w:val="24"/>
          <w:rtl/>
        </w:rPr>
        <w:t>ت</w:t>
      </w:r>
      <w:r w:rsidRPr="00256325">
        <w:rPr>
          <w:rFonts w:ascii="Arial" w:hAnsi="Arial" w:cs="Arial"/>
          <w:szCs w:val="24"/>
          <w:rtl/>
        </w:rPr>
        <w:t xml:space="preserve"> م</w:t>
      </w:r>
      <w:r w:rsidRPr="00256325">
        <w:rPr>
          <w:rFonts w:ascii="Arial" w:hAnsi="Arial" w:cs="Arial" w:hint="cs"/>
          <w:szCs w:val="24"/>
          <w:rtl/>
        </w:rPr>
        <w:t>علمة</w:t>
      </w:r>
      <w:r w:rsidRPr="00256325">
        <w:rPr>
          <w:rFonts w:ascii="Arial" w:hAnsi="Arial" w:cs="Arial"/>
          <w:szCs w:val="24"/>
          <w:rtl/>
        </w:rPr>
        <w:t xml:space="preserve"> التمثيل لابنتها حتى الموت</w:t>
      </w:r>
      <w:r w:rsidRPr="00256325">
        <w:rPr>
          <w:rFonts w:ascii="Arial" w:hAnsi="Arial" w:cs="Arial" w:hint="cs"/>
          <w:szCs w:val="24"/>
          <w:rtl/>
        </w:rPr>
        <w:t>،</w:t>
      </w:r>
      <w:r w:rsidRPr="00256325">
        <w:rPr>
          <w:rFonts w:ascii="Arial" w:hAnsi="Arial" w:cs="Arial"/>
          <w:szCs w:val="24"/>
          <w:rtl/>
        </w:rPr>
        <w:t xml:space="preserve"> لدرجة أنه لا يمكن التعرف عليه</w:t>
      </w:r>
      <w:r w:rsidRPr="00256325">
        <w:rPr>
          <w:rFonts w:ascii="Arial" w:hAnsi="Arial" w:cs="Arial" w:hint="cs"/>
          <w:szCs w:val="24"/>
          <w:rtl/>
        </w:rPr>
        <w:t>ا،</w:t>
      </w:r>
      <w:r w:rsidRPr="00256325">
        <w:rPr>
          <w:rFonts w:ascii="Arial" w:hAnsi="Arial" w:cs="Arial"/>
          <w:szCs w:val="24"/>
          <w:rtl/>
        </w:rPr>
        <w:t xml:space="preserve"> وتساءل</w:t>
      </w:r>
      <w:r w:rsidRPr="00256325">
        <w:rPr>
          <w:rFonts w:ascii="Arial" w:hAnsi="Arial" w:cs="Arial" w:hint="cs"/>
          <w:szCs w:val="24"/>
          <w:rtl/>
        </w:rPr>
        <w:t>ت</w:t>
      </w:r>
      <w:r w:rsidRPr="00256325">
        <w:rPr>
          <w:rFonts w:ascii="Arial" w:hAnsi="Arial" w:cs="Arial"/>
          <w:szCs w:val="24"/>
          <w:rtl/>
        </w:rPr>
        <w:t xml:space="preserve"> </w:t>
      </w:r>
      <w:proofErr w:type="spellStart"/>
      <w:r w:rsidRPr="00256325">
        <w:rPr>
          <w:rFonts w:ascii="Arial" w:hAnsi="Arial" w:cs="Arial"/>
          <w:szCs w:val="24"/>
          <w:rtl/>
        </w:rPr>
        <w:t>ماكلين</w:t>
      </w:r>
      <w:proofErr w:type="spellEnd"/>
      <w:r w:rsidRPr="00256325">
        <w:rPr>
          <w:rFonts w:ascii="Arial" w:hAnsi="Arial" w:cs="Arial"/>
          <w:szCs w:val="24"/>
          <w:rtl/>
        </w:rPr>
        <w:t>: لماذا اختارت أن تموت بهذه الطريقة؟</w:t>
      </w:r>
      <w:r w:rsidRPr="00256325">
        <w:rPr>
          <w:rStyle w:val="FootnoteReference"/>
          <w:rFonts w:ascii="Arial" w:hAnsi="Arial" w:cs="Arial"/>
          <w:szCs w:val="24"/>
          <w:rtl/>
        </w:rPr>
        <w:footnoteReference w:id="8"/>
      </w:r>
      <w:r w:rsidRPr="00256325">
        <w:rPr>
          <w:rFonts w:ascii="Arial" w:hAnsi="Arial" w:cs="Arial"/>
          <w:szCs w:val="24"/>
          <w:rtl/>
        </w:rPr>
        <w:t xml:space="preserve"> يزعم أحد قادة السحر أن العديد من الوفيات الأخرى لا تبدو وكأنها اختيارات: حوادث، أمراض، قتل، موت شباب... ولكن من وجهة نظر السحر، لم تكن هذه الوفيات اعتباطية ولا خارجة عن سيطرة الأشخاص المعنيين</w:t>
      </w:r>
      <w:r w:rsidRPr="00256325">
        <w:rPr>
          <w:rFonts w:ascii="Arial" w:hAnsi="Arial" w:cs="Arial" w:hint="cs"/>
          <w:szCs w:val="24"/>
          <w:rtl/>
        </w:rPr>
        <w:t xml:space="preserve">، </w:t>
      </w:r>
      <w:r w:rsidRPr="00256325">
        <w:rPr>
          <w:rFonts w:ascii="Arial" w:hAnsi="Arial" w:cs="Arial"/>
          <w:szCs w:val="24"/>
          <w:rtl/>
        </w:rPr>
        <w:t>لقد كانت خيارات الموت اختيارات لا واعية، ولكنها الخيارات نفسها لأي سبب من الأسباب التي لا تعد ولا تحصى</w:t>
      </w:r>
      <w:r w:rsidRPr="00256325">
        <w:rPr>
          <w:rStyle w:val="FootnoteReference"/>
          <w:rFonts w:ascii="Arial" w:hAnsi="Arial" w:cs="Arial"/>
          <w:szCs w:val="24"/>
          <w:rtl/>
        </w:rPr>
        <w:footnoteReference w:id="9"/>
      </w:r>
      <w:r w:rsidRPr="00256325">
        <w:rPr>
          <w:rFonts w:ascii="Arial" w:hAnsi="Arial" w:cs="Arial" w:hint="cs"/>
          <w:szCs w:val="24"/>
          <w:rtl/>
        </w:rPr>
        <w:t>،</w:t>
      </w:r>
      <w:r w:rsidRPr="00256325">
        <w:rPr>
          <w:rFonts w:ascii="Arial" w:hAnsi="Arial" w:cs="Arial"/>
          <w:szCs w:val="24"/>
          <w:rtl/>
        </w:rPr>
        <w:t xml:space="preserve">    ولكن هل </w:t>
      </w:r>
      <w:r w:rsidRPr="00256325">
        <w:rPr>
          <w:rFonts w:ascii="Arial" w:hAnsi="Arial" w:cs="Arial" w:hint="cs"/>
          <w:szCs w:val="24"/>
          <w:rtl/>
        </w:rPr>
        <w:t>يختار</w:t>
      </w:r>
      <w:r w:rsidRPr="00256325">
        <w:rPr>
          <w:rFonts w:ascii="Arial" w:hAnsi="Arial" w:cs="Arial"/>
          <w:szCs w:val="24"/>
          <w:rtl/>
        </w:rPr>
        <w:t xml:space="preserve"> أنصار الت</w:t>
      </w:r>
      <w:r w:rsidRPr="00256325">
        <w:rPr>
          <w:rFonts w:ascii="Arial" w:hAnsi="Arial" w:cs="Arial" w:hint="cs"/>
          <w:szCs w:val="24"/>
          <w:rtl/>
        </w:rPr>
        <w:t>قمص</w:t>
      </w:r>
      <w:r w:rsidRPr="00256325">
        <w:rPr>
          <w:rFonts w:ascii="Arial" w:hAnsi="Arial" w:cs="Arial"/>
          <w:szCs w:val="24"/>
          <w:rtl/>
        </w:rPr>
        <w:t xml:space="preserve"> موتهم؟</w:t>
      </w:r>
    </w:p>
    <w:p w14:paraId="13F20981" w14:textId="77777777" w:rsidR="00595D9F" w:rsidRDefault="00595D9F" w:rsidP="00595D9F">
      <w:pPr>
        <w:pStyle w:val="ListParagraph"/>
        <w:bidi/>
        <w:ind w:left="1296"/>
        <w:rPr>
          <w:rFonts w:ascii="Arial" w:hAnsi="Arial" w:cs="Arial"/>
          <w:szCs w:val="24"/>
          <w:lang w:bidi="ar-JO"/>
        </w:rPr>
      </w:pPr>
    </w:p>
    <w:p w14:paraId="4A1F4975" w14:textId="77777777" w:rsidR="00036DFB" w:rsidRPr="00256325" w:rsidRDefault="00036DFB" w:rsidP="00036DFB">
      <w:pPr>
        <w:pStyle w:val="ListParagraph"/>
        <w:bidi/>
        <w:ind w:left="1296"/>
        <w:rPr>
          <w:rFonts w:ascii="Arial" w:hAnsi="Arial" w:cs="Arial"/>
          <w:szCs w:val="24"/>
          <w:lang w:bidi="ar-JO"/>
        </w:rPr>
      </w:pPr>
    </w:p>
    <w:p w14:paraId="16010D62" w14:textId="07AD06FF" w:rsidR="00C41A2D" w:rsidRPr="00256325" w:rsidRDefault="00C41A2D" w:rsidP="00595D9F">
      <w:pPr>
        <w:pStyle w:val="ListParagraph"/>
        <w:numPr>
          <w:ilvl w:val="2"/>
          <w:numId w:val="2"/>
        </w:numPr>
        <w:bidi/>
        <w:rPr>
          <w:rFonts w:ascii="Arial" w:hAnsi="Arial" w:cs="Arial"/>
          <w:szCs w:val="24"/>
          <w:rtl/>
          <w:lang w:bidi="ar-JO"/>
        </w:rPr>
      </w:pPr>
      <w:r w:rsidRPr="00256325">
        <w:rPr>
          <w:rFonts w:ascii="Arial" w:hAnsi="Arial" w:cs="Arial"/>
          <w:szCs w:val="24"/>
          <w:u w:val="single"/>
          <w:rtl/>
          <w:lang w:bidi="ar-JO"/>
        </w:rPr>
        <w:t>يحتاج أنصار الت</w:t>
      </w:r>
      <w:r w:rsidRPr="00256325">
        <w:rPr>
          <w:rFonts w:ascii="Arial" w:hAnsi="Arial" w:cs="Arial" w:hint="cs"/>
          <w:szCs w:val="24"/>
          <w:u w:val="single"/>
          <w:rtl/>
          <w:lang w:bidi="ar-JO"/>
        </w:rPr>
        <w:t>قمص</w:t>
      </w:r>
      <w:r w:rsidRPr="00256325">
        <w:rPr>
          <w:rFonts w:ascii="Arial" w:hAnsi="Arial" w:cs="Arial"/>
          <w:szCs w:val="24"/>
          <w:u w:val="single"/>
          <w:rtl/>
          <w:lang w:bidi="ar-JO"/>
        </w:rPr>
        <w:t xml:space="preserve"> إلى الحصول على كل أنواع الخبرة الممكنة (أو القريبة منها)</w:t>
      </w:r>
      <w:r w:rsidRPr="00256325">
        <w:rPr>
          <w:rFonts w:ascii="Arial" w:hAnsi="Arial" w:cs="Arial" w:hint="cs"/>
          <w:szCs w:val="24"/>
          <w:rtl/>
          <w:lang w:bidi="ar-JO"/>
        </w:rPr>
        <w:t>، ف</w:t>
      </w:r>
      <w:r w:rsidRPr="00256325">
        <w:rPr>
          <w:rFonts w:ascii="Arial" w:hAnsi="Arial" w:cs="Arial"/>
          <w:szCs w:val="24"/>
          <w:rtl/>
          <w:lang w:bidi="ar-JO"/>
        </w:rPr>
        <w:t>قد يكون هذا لسداد الكارما السلبية، أو تحقيق إمكاناتهم، أو التعلم من تجارب مختلفة في تطورهم كإله</w:t>
      </w:r>
      <w:r w:rsidRPr="00256325">
        <w:rPr>
          <w:rFonts w:ascii="Arial" w:hAnsi="Arial" w:cs="Arial" w:hint="cs"/>
          <w:szCs w:val="24"/>
          <w:rtl/>
          <w:lang w:bidi="ar-JO"/>
        </w:rPr>
        <w:t xml:space="preserve">، حيث </w:t>
      </w:r>
      <w:r w:rsidRPr="00256325">
        <w:rPr>
          <w:rFonts w:ascii="Arial" w:hAnsi="Arial" w:cs="Arial"/>
          <w:szCs w:val="24"/>
          <w:rtl/>
          <w:lang w:bidi="ar-JO"/>
        </w:rPr>
        <w:t>يقول الساحر ريموند باكلاند: لماذا يولد المرء أعرجاً، وآخر سليماً وقوياً؟... لأنه يتعين علينا جميعاً في نهاية المطاف أن نختبر كل شيء</w:t>
      </w:r>
      <w:r w:rsidR="00595D9F" w:rsidRPr="00256325">
        <w:rPr>
          <w:rStyle w:val="FootnoteReference"/>
          <w:rFonts w:ascii="Arial" w:hAnsi="Arial" w:cs="Arial"/>
          <w:szCs w:val="24"/>
          <w:rtl/>
          <w:lang w:bidi="ar-JO"/>
        </w:rPr>
        <w:footnoteReference w:id="10"/>
      </w:r>
      <w:r w:rsidRPr="00256325">
        <w:rPr>
          <w:rFonts w:ascii="Arial" w:hAnsi="Arial" w:cs="Arial"/>
          <w:szCs w:val="24"/>
          <w:rtl/>
          <w:lang w:bidi="ar-JO"/>
        </w:rPr>
        <w:t>. ومن المؤسف أن الحياة كقاتل، وعاهرة، ومغتصب، وإرهابي، ضرورية في حياتهم</w:t>
      </w:r>
      <w:r w:rsidR="00595D9F" w:rsidRPr="00256325">
        <w:rPr>
          <w:rFonts w:ascii="Arial" w:hAnsi="Arial" w:cs="Arial" w:hint="cs"/>
          <w:szCs w:val="24"/>
          <w:rtl/>
          <w:lang w:bidi="ar-JO"/>
        </w:rPr>
        <w:t>،</w:t>
      </w:r>
      <w:r w:rsidRPr="00256325">
        <w:rPr>
          <w:rFonts w:ascii="Arial" w:hAnsi="Arial" w:cs="Arial"/>
          <w:szCs w:val="24"/>
          <w:rtl/>
          <w:lang w:bidi="ar-JO"/>
        </w:rPr>
        <w:t xml:space="preserve"> كما أن اجتياز كل شيء أمر مستحيل لأن الوقت يمر</w:t>
      </w:r>
      <w:r w:rsidR="00595D9F" w:rsidRPr="00256325">
        <w:rPr>
          <w:rFonts w:ascii="Arial" w:hAnsi="Arial" w:cs="Arial" w:hint="cs"/>
          <w:szCs w:val="24"/>
          <w:rtl/>
          <w:lang w:bidi="ar-JO"/>
        </w:rPr>
        <w:t>،</w:t>
      </w:r>
      <w:r w:rsidRPr="00256325">
        <w:rPr>
          <w:rFonts w:ascii="Arial" w:hAnsi="Arial" w:cs="Arial"/>
          <w:szCs w:val="24"/>
          <w:rtl/>
          <w:lang w:bidi="ar-JO"/>
        </w:rPr>
        <w:t xml:space="preserve"> ولا يمكن لأحد تجربة كل ما هو موجود في عصر معين</w:t>
      </w:r>
      <w:r w:rsidRPr="00256325">
        <w:rPr>
          <w:rFonts w:ascii="Arial" w:hAnsi="Arial" w:cs="Arial"/>
          <w:szCs w:val="24"/>
          <w:lang w:bidi="ar-JO"/>
        </w:rPr>
        <w:t>.</w:t>
      </w:r>
    </w:p>
    <w:p w14:paraId="07B79562" w14:textId="77777777" w:rsidR="00595D9F" w:rsidRDefault="00595D9F" w:rsidP="00595D9F">
      <w:pPr>
        <w:pStyle w:val="ListParagraph"/>
        <w:bidi/>
        <w:ind w:left="1296"/>
        <w:rPr>
          <w:rFonts w:ascii="Arial" w:hAnsi="Arial" w:cs="Arial"/>
          <w:szCs w:val="24"/>
        </w:rPr>
      </w:pPr>
    </w:p>
    <w:p w14:paraId="72311C5F" w14:textId="77777777" w:rsidR="00036DFB" w:rsidRPr="00256325" w:rsidRDefault="00036DFB" w:rsidP="00036DFB">
      <w:pPr>
        <w:pStyle w:val="ListParagraph"/>
        <w:bidi/>
        <w:ind w:left="1296"/>
        <w:rPr>
          <w:rFonts w:ascii="Arial" w:hAnsi="Arial" w:cs="Arial"/>
          <w:szCs w:val="24"/>
        </w:rPr>
      </w:pPr>
    </w:p>
    <w:p w14:paraId="39029D19" w14:textId="7834413C" w:rsidR="00595D9F" w:rsidRPr="00256325" w:rsidRDefault="00595D9F" w:rsidP="00595D9F">
      <w:pPr>
        <w:pStyle w:val="ListParagraph"/>
        <w:numPr>
          <w:ilvl w:val="2"/>
          <w:numId w:val="2"/>
        </w:numPr>
        <w:bidi/>
        <w:rPr>
          <w:rFonts w:ascii="Arial" w:hAnsi="Arial" w:cs="Arial"/>
          <w:szCs w:val="24"/>
        </w:rPr>
      </w:pPr>
      <w:r w:rsidRPr="00256325">
        <w:rPr>
          <w:rFonts w:ascii="Arial" w:hAnsi="Arial" w:cs="Arial"/>
          <w:szCs w:val="24"/>
          <w:u w:val="single"/>
          <w:rtl/>
        </w:rPr>
        <w:t>الت</w:t>
      </w:r>
      <w:r w:rsidRPr="00256325">
        <w:rPr>
          <w:rFonts w:ascii="Arial" w:hAnsi="Arial" w:cs="Arial" w:hint="cs"/>
          <w:szCs w:val="24"/>
          <w:u w:val="single"/>
          <w:rtl/>
        </w:rPr>
        <w:t>قمص</w:t>
      </w:r>
      <w:r w:rsidRPr="00256325">
        <w:rPr>
          <w:rFonts w:ascii="Arial" w:hAnsi="Arial" w:cs="Arial"/>
          <w:szCs w:val="24"/>
          <w:u w:val="single"/>
          <w:rtl/>
        </w:rPr>
        <w:t xml:space="preserve"> أمر قدري</w:t>
      </w:r>
      <w:r w:rsidRPr="00256325">
        <w:rPr>
          <w:rFonts w:ascii="Arial" w:hAnsi="Arial" w:cs="Arial"/>
          <w:szCs w:val="24"/>
          <w:rtl/>
        </w:rPr>
        <w:t>، يقول إن كل ما يحدث في الحياة هو أفضل مسار للأحداث أو صحيح أخلاقياً</w:t>
      </w:r>
      <w:r w:rsidRPr="00256325">
        <w:rPr>
          <w:rFonts w:ascii="Arial" w:hAnsi="Arial" w:cs="Arial" w:hint="cs"/>
          <w:szCs w:val="24"/>
          <w:rtl/>
        </w:rPr>
        <w:t xml:space="preserve">، </w:t>
      </w:r>
      <w:r w:rsidRPr="00256325">
        <w:rPr>
          <w:rFonts w:ascii="Arial" w:hAnsi="Arial" w:cs="Arial"/>
          <w:szCs w:val="24"/>
          <w:rtl/>
        </w:rPr>
        <w:t>بغض النظر عما يحدث لشخص ما، فإنه يجب أن يحدث لأنه، كما تقول إحدى الساحرات،</w:t>
      </w:r>
      <w:r w:rsidRPr="00256325">
        <w:rPr>
          <w:rFonts w:ascii="Arial" w:hAnsi="Arial" w:cs="Arial" w:hint="cs"/>
          <w:szCs w:val="24"/>
          <w:rtl/>
        </w:rPr>
        <w:t xml:space="preserve"> </w:t>
      </w:r>
      <w:r w:rsidRPr="00256325">
        <w:rPr>
          <w:rFonts w:ascii="Arial" w:hAnsi="Arial" w:cs="Arial"/>
          <w:szCs w:val="24"/>
          <w:rtl/>
        </w:rPr>
        <w:t>كان أفضل شيء يمكن أن يحدث له</w:t>
      </w:r>
      <w:r w:rsidRPr="00256325">
        <w:rPr>
          <w:rStyle w:val="FootnoteReference"/>
          <w:rFonts w:ascii="Arial" w:hAnsi="Arial" w:cs="Arial"/>
          <w:szCs w:val="24"/>
          <w:rtl/>
        </w:rPr>
        <w:footnoteReference w:id="11"/>
      </w:r>
    </w:p>
    <w:p w14:paraId="5C1103D7" w14:textId="77777777" w:rsidR="000E7400" w:rsidRDefault="000E7400" w:rsidP="0013777B">
      <w:pPr>
        <w:rPr>
          <w:rFonts w:ascii="Arial" w:eastAsia="Times New Roman" w:hAnsi="Arial" w:cs="Arial"/>
          <w:sz w:val="22"/>
          <w:szCs w:val="18"/>
          <w:u w:val="single"/>
        </w:rPr>
      </w:pPr>
      <w:r>
        <w:rPr>
          <w:rFonts w:cs="Arial"/>
          <w:sz w:val="22"/>
          <w:szCs w:val="18"/>
          <w:u w:val="single"/>
        </w:rPr>
        <w:br w:type="page"/>
      </w:r>
    </w:p>
    <w:p w14:paraId="6254916E" w14:textId="28D7380C" w:rsidR="003060DF" w:rsidRPr="00256325" w:rsidRDefault="003060DF" w:rsidP="003060DF">
      <w:pPr>
        <w:pStyle w:val="ListParagraph"/>
        <w:numPr>
          <w:ilvl w:val="2"/>
          <w:numId w:val="2"/>
        </w:numPr>
        <w:bidi/>
        <w:rPr>
          <w:rFonts w:ascii="Arial" w:hAnsi="Arial" w:cs="Arial"/>
          <w:szCs w:val="24"/>
          <w:rtl/>
          <w:lang w:bidi="ar-JO"/>
        </w:rPr>
      </w:pPr>
      <w:r w:rsidRPr="00256325">
        <w:rPr>
          <w:rFonts w:ascii="Arial" w:hAnsi="Arial" w:cs="Arial" w:hint="cs"/>
          <w:szCs w:val="24"/>
          <w:u w:val="single"/>
          <w:rtl/>
          <w:lang w:bidi="ar-JO"/>
        </w:rPr>
        <w:lastRenderedPageBreak/>
        <w:t xml:space="preserve">يقود </w:t>
      </w:r>
      <w:r w:rsidRPr="00256325">
        <w:rPr>
          <w:rFonts w:ascii="Arial" w:hAnsi="Arial" w:cs="Arial"/>
          <w:szCs w:val="24"/>
          <w:u w:val="single"/>
          <w:rtl/>
          <w:lang w:bidi="ar-JO"/>
        </w:rPr>
        <w:t>الت</w:t>
      </w:r>
      <w:r w:rsidRPr="00256325">
        <w:rPr>
          <w:rFonts w:ascii="Arial" w:hAnsi="Arial" w:cs="Arial" w:hint="cs"/>
          <w:szCs w:val="24"/>
          <w:u w:val="single"/>
          <w:rtl/>
          <w:lang w:bidi="ar-JO"/>
        </w:rPr>
        <w:t>قمص</w:t>
      </w:r>
      <w:r w:rsidRPr="00256325">
        <w:rPr>
          <w:rFonts w:ascii="Arial" w:hAnsi="Arial" w:cs="Arial"/>
          <w:szCs w:val="24"/>
          <w:u w:val="single"/>
          <w:rtl/>
          <w:lang w:bidi="ar-JO"/>
        </w:rPr>
        <w:t xml:space="preserve"> المرء إلى عدم ال</w:t>
      </w:r>
      <w:r w:rsidRPr="00256325">
        <w:rPr>
          <w:rFonts w:ascii="Arial" w:hAnsi="Arial" w:cs="Arial" w:hint="cs"/>
          <w:szCs w:val="24"/>
          <w:u w:val="single"/>
          <w:rtl/>
          <w:lang w:bidi="ar-JO"/>
        </w:rPr>
        <w:t>إ</w:t>
      </w:r>
      <w:r w:rsidRPr="00256325">
        <w:rPr>
          <w:rFonts w:ascii="Arial" w:hAnsi="Arial" w:cs="Arial"/>
          <w:szCs w:val="24"/>
          <w:u w:val="single"/>
          <w:rtl/>
          <w:lang w:bidi="ar-JO"/>
        </w:rPr>
        <w:t>هتمام بالآخرين أبد</w:t>
      </w:r>
      <w:r w:rsidRPr="00256325">
        <w:rPr>
          <w:rFonts w:ascii="Arial" w:hAnsi="Arial" w:cs="Arial" w:hint="cs"/>
          <w:szCs w:val="24"/>
          <w:u w:val="single"/>
          <w:rtl/>
          <w:lang w:bidi="ar-JO"/>
        </w:rPr>
        <w:t>اً</w:t>
      </w:r>
      <w:r w:rsidRPr="00256325">
        <w:rPr>
          <w:rFonts w:ascii="Arial" w:hAnsi="Arial" w:cs="Arial"/>
          <w:szCs w:val="24"/>
          <w:rtl/>
          <w:lang w:bidi="ar-JO"/>
        </w:rPr>
        <w:t>. إذا تعرضت امرأة للاغتصاب (أو حدثت أي مأساة أخرى لشخص ما) في هذه الحياة، فهل يعني ذلك أنها اغتصبت شخص</w:t>
      </w:r>
      <w:r w:rsidRPr="00256325">
        <w:rPr>
          <w:rFonts w:ascii="Arial" w:hAnsi="Arial" w:cs="Arial" w:hint="cs"/>
          <w:szCs w:val="24"/>
          <w:rtl/>
          <w:lang w:bidi="ar-JO"/>
        </w:rPr>
        <w:t>اً</w:t>
      </w:r>
      <w:r w:rsidRPr="00256325">
        <w:rPr>
          <w:rFonts w:ascii="Arial" w:hAnsi="Arial" w:cs="Arial"/>
          <w:szCs w:val="24"/>
          <w:rtl/>
          <w:lang w:bidi="ar-JO"/>
        </w:rPr>
        <w:t xml:space="preserve"> ما في حياة سابقة (أو سوف ترتكبها في المستقبل)، أو ارتكبت (أو سوف ترتكب) بعض الأعمال الدنيئة الأخرى</w:t>
      </w:r>
      <w:r w:rsidRPr="00256325">
        <w:rPr>
          <w:rFonts w:ascii="Arial" w:hAnsi="Arial" w:cs="Arial" w:hint="cs"/>
          <w:szCs w:val="24"/>
          <w:rtl/>
          <w:lang w:bidi="ar-JO"/>
        </w:rPr>
        <w:t>ـ،</w:t>
      </w:r>
      <w:r w:rsidRPr="00256325">
        <w:rPr>
          <w:rFonts w:ascii="Arial" w:hAnsi="Arial" w:cs="Arial"/>
          <w:szCs w:val="24"/>
          <w:rtl/>
          <w:lang w:bidi="ar-JO"/>
        </w:rPr>
        <w:t xml:space="preserve"> بنفس القدر جلب اغتصابها الخاصة؟  لذلك فهي تحصل فقط على ما زرعته (تستحقه؟)، وبالتالي تحصد الكارما الخاصة بها؟  فلماذا نشعر بالأسف عليها أو نحاول التدخل؟  (علاوة على ذلك، كيف يمكننا معاقبة المغتصب إذا كان يفي فقط بقانون الكارما، ويساعد النساء بالفعل؟) هذه آراء بغيضة... إذا كانت هذه الأفكار صحيحة، فيمكن للمرء أن يتساءل بحق عما إذا كان هناك أي شيء غير عادل أو خاطئ أو شرير .  لكن هذا يتعارض مع حدسنا، وشعورنا الفطري بالتعاطف، والصواب والخطأ، والخير والشر، والعدالة</w:t>
      </w:r>
      <w:r w:rsidRPr="00256325">
        <w:rPr>
          <w:rStyle w:val="FootnoteReference"/>
          <w:rFonts w:ascii="Arial" w:hAnsi="Arial" w:cs="Arial"/>
          <w:szCs w:val="24"/>
          <w:rtl/>
          <w:lang w:bidi="ar-JO"/>
        </w:rPr>
        <w:footnoteReference w:id="12"/>
      </w:r>
      <w:r w:rsidRPr="00256325">
        <w:rPr>
          <w:rFonts w:ascii="Arial" w:hAnsi="Arial" w:cs="Arial"/>
          <w:szCs w:val="24"/>
          <w:rtl/>
          <w:lang w:bidi="ar-JO"/>
        </w:rPr>
        <w:t>.</w:t>
      </w:r>
    </w:p>
    <w:p w14:paraId="4C5F8598" w14:textId="77777777" w:rsidR="00CF7FAA" w:rsidRDefault="00CF7FAA" w:rsidP="00CF7FAA">
      <w:pPr>
        <w:pStyle w:val="ListParagraph"/>
        <w:bidi/>
        <w:ind w:left="1296"/>
        <w:rPr>
          <w:rFonts w:ascii="Arial" w:hAnsi="Arial" w:cs="Arial"/>
          <w:szCs w:val="24"/>
          <w:lang w:bidi="ar-JO"/>
        </w:rPr>
      </w:pPr>
    </w:p>
    <w:p w14:paraId="1609F0F8" w14:textId="77777777" w:rsidR="00036DFB" w:rsidRPr="00256325" w:rsidRDefault="00036DFB" w:rsidP="00036DFB">
      <w:pPr>
        <w:pStyle w:val="ListParagraph"/>
        <w:bidi/>
        <w:ind w:left="1296"/>
        <w:rPr>
          <w:rFonts w:ascii="Arial" w:hAnsi="Arial" w:cs="Arial"/>
          <w:szCs w:val="24"/>
          <w:lang w:bidi="ar-JO"/>
        </w:rPr>
      </w:pPr>
    </w:p>
    <w:p w14:paraId="20745BA9" w14:textId="20E355CE" w:rsidR="003060DF" w:rsidRPr="00256325" w:rsidRDefault="003060DF" w:rsidP="00CF7FAA">
      <w:pPr>
        <w:pStyle w:val="ListParagraph"/>
        <w:numPr>
          <w:ilvl w:val="2"/>
          <w:numId w:val="2"/>
        </w:numPr>
        <w:bidi/>
        <w:rPr>
          <w:rFonts w:ascii="Arial" w:hAnsi="Arial" w:cs="Arial"/>
          <w:szCs w:val="24"/>
          <w:rtl/>
          <w:lang w:bidi="ar-JO"/>
        </w:rPr>
      </w:pPr>
      <w:r w:rsidRPr="00256325">
        <w:rPr>
          <w:rFonts w:ascii="Arial" w:hAnsi="Arial" w:cs="Arial"/>
          <w:szCs w:val="24"/>
          <w:u w:val="single"/>
          <w:rtl/>
          <w:lang w:bidi="ar-JO"/>
        </w:rPr>
        <w:t>لا يستطيع أنصار الت</w:t>
      </w:r>
      <w:r w:rsidRPr="00256325">
        <w:rPr>
          <w:rFonts w:ascii="Arial" w:hAnsi="Arial" w:cs="Arial" w:hint="cs"/>
          <w:szCs w:val="24"/>
          <w:u w:val="single"/>
          <w:rtl/>
          <w:lang w:bidi="ar-JO"/>
        </w:rPr>
        <w:t>قمص</w:t>
      </w:r>
      <w:r w:rsidRPr="00256325">
        <w:rPr>
          <w:rFonts w:ascii="Arial" w:hAnsi="Arial" w:cs="Arial"/>
          <w:szCs w:val="24"/>
          <w:u w:val="single"/>
          <w:rtl/>
          <w:lang w:bidi="ar-JO"/>
        </w:rPr>
        <w:t xml:space="preserve"> أن يعيشوا بما يتفق مع وجهات نظرهم، أو على الأقل لا يعيشون</w:t>
      </w:r>
      <w:r w:rsidRPr="00256325">
        <w:rPr>
          <w:rFonts w:ascii="Arial" w:hAnsi="Arial" w:cs="Arial" w:hint="cs"/>
          <w:szCs w:val="24"/>
          <w:u w:val="single"/>
          <w:rtl/>
          <w:lang w:bidi="ar-JO"/>
        </w:rPr>
        <w:t>،</w:t>
      </w:r>
      <w:r w:rsidRPr="00256325">
        <w:rPr>
          <w:rFonts w:ascii="Arial" w:hAnsi="Arial" w:cs="Arial"/>
          <w:szCs w:val="24"/>
          <w:rtl/>
          <w:lang w:bidi="ar-JO"/>
        </w:rPr>
        <w:t xml:space="preserve"> إذا تمكن أتباع الت</w:t>
      </w:r>
      <w:r w:rsidRPr="00256325">
        <w:rPr>
          <w:rFonts w:ascii="Arial" w:hAnsi="Arial" w:cs="Arial" w:hint="cs"/>
          <w:szCs w:val="24"/>
          <w:rtl/>
          <w:lang w:bidi="ar-JO"/>
        </w:rPr>
        <w:t>قمص</w:t>
      </w:r>
      <w:r w:rsidRPr="00256325">
        <w:rPr>
          <w:rFonts w:ascii="Arial" w:hAnsi="Arial" w:cs="Arial"/>
          <w:szCs w:val="24"/>
          <w:rtl/>
          <w:lang w:bidi="ar-JO"/>
        </w:rPr>
        <w:t xml:space="preserve"> المتدينون من العيش بشكل ثابت وفق</w:t>
      </w:r>
      <w:r w:rsidRPr="00256325">
        <w:rPr>
          <w:rFonts w:ascii="Arial" w:hAnsi="Arial" w:cs="Arial" w:hint="cs"/>
          <w:szCs w:val="24"/>
          <w:rtl/>
          <w:lang w:bidi="ar-JO"/>
        </w:rPr>
        <w:t>اً</w:t>
      </w:r>
      <w:r w:rsidRPr="00256325">
        <w:rPr>
          <w:rFonts w:ascii="Arial" w:hAnsi="Arial" w:cs="Arial"/>
          <w:szCs w:val="24"/>
          <w:rtl/>
          <w:lang w:bidi="ar-JO"/>
        </w:rPr>
        <w:t xml:space="preserve"> لفلسفتهم، فمن الممكن أن يحدث السيناريو التالي حق</w:t>
      </w:r>
      <w:r w:rsidR="00CF7FAA" w:rsidRPr="00256325">
        <w:rPr>
          <w:rFonts w:ascii="Arial" w:hAnsi="Arial" w:cs="Arial" w:hint="cs"/>
          <w:szCs w:val="24"/>
          <w:rtl/>
          <w:lang w:bidi="ar-JO"/>
        </w:rPr>
        <w:t>اً</w:t>
      </w:r>
      <w:r w:rsidRPr="00256325">
        <w:rPr>
          <w:rFonts w:ascii="Arial" w:hAnsi="Arial" w:cs="Arial"/>
          <w:szCs w:val="24"/>
          <w:rtl/>
          <w:lang w:bidi="ar-JO"/>
        </w:rPr>
        <w:t>: تخيل أن منزل شيرلي ماكلين قد تم اقتحامه</w:t>
      </w:r>
      <w:r w:rsidR="00CF7FAA" w:rsidRPr="00256325">
        <w:rPr>
          <w:rFonts w:ascii="Arial" w:hAnsi="Arial" w:cs="Arial" w:hint="cs"/>
          <w:szCs w:val="24"/>
          <w:rtl/>
          <w:lang w:bidi="ar-JO"/>
        </w:rPr>
        <w:t>،</w:t>
      </w:r>
      <w:r w:rsidRPr="00256325">
        <w:rPr>
          <w:rFonts w:ascii="Arial" w:hAnsi="Arial" w:cs="Arial"/>
          <w:szCs w:val="24"/>
          <w:rtl/>
          <w:lang w:bidi="ar-JO"/>
        </w:rPr>
        <w:t xml:space="preserve"> وأن العديد من ممتلكاتها القيمة قد دمرت أو سُرقت، وأنها وأسرتها تعرضوا للضرب المبرح وتعرضوا لل</w:t>
      </w:r>
      <w:r w:rsidR="00CF7FAA" w:rsidRPr="00256325">
        <w:rPr>
          <w:rFonts w:ascii="Arial" w:hAnsi="Arial" w:cs="Arial" w:hint="cs"/>
          <w:szCs w:val="24"/>
          <w:rtl/>
          <w:lang w:bidi="ar-JO"/>
        </w:rPr>
        <w:t xml:space="preserve">إساءة، </w:t>
      </w:r>
      <w:r w:rsidRPr="00256325">
        <w:rPr>
          <w:rFonts w:ascii="Arial" w:hAnsi="Arial" w:cs="Arial"/>
          <w:szCs w:val="24"/>
          <w:rtl/>
          <w:lang w:bidi="ar-JO"/>
        </w:rPr>
        <w:t>لنفترض أيض</w:t>
      </w:r>
      <w:r w:rsidR="00CF7FAA" w:rsidRPr="00256325">
        <w:rPr>
          <w:rFonts w:ascii="Arial" w:hAnsi="Arial" w:cs="Arial" w:hint="cs"/>
          <w:szCs w:val="24"/>
          <w:rtl/>
          <w:lang w:bidi="ar-JO"/>
        </w:rPr>
        <w:t>اً</w:t>
      </w:r>
      <w:r w:rsidRPr="00256325">
        <w:rPr>
          <w:rFonts w:ascii="Arial" w:hAnsi="Arial" w:cs="Arial"/>
          <w:szCs w:val="24"/>
          <w:rtl/>
          <w:lang w:bidi="ar-JO"/>
        </w:rPr>
        <w:t xml:space="preserve"> أنه بعد انتهاء مهاجميها واستعدادهم للمغادرة، استجمعت شيرلي ماكلين ما لديها من قوة وقالت: شكر</w:t>
      </w:r>
      <w:r w:rsidR="00CF7FAA" w:rsidRPr="00256325">
        <w:rPr>
          <w:rFonts w:ascii="Arial" w:hAnsi="Arial" w:cs="Arial" w:hint="cs"/>
          <w:szCs w:val="24"/>
          <w:rtl/>
          <w:lang w:bidi="ar-JO"/>
        </w:rPr>
        <w:t>اً</w:t>
      </w:r>
      <w:r w:rsidRPr="00256325">
        <w:rPr>
          <w:rFonts w:ascii="Arial" w:hAnsi="Arial" w:cs="Arial"/>
          <w:szCs w:val="24"/>
          <w:rtl/>
          <w:lang w:bidi="ar-JO"/>
        </w:rPr>
        <w:t xml:space="preserve"> لك، شكر</w:t>
      </w:r>
      <w:r w:rsidR="00CF7FAA" w:rsidRPr="00256325">
        <w:rPr>
          <w:rFonts w:ascii="Arial" w:hAnsi="Arial" w:cs="Arial" w:hint="cs"/>
          <w:szCs w:val="24"/>
          <w:rtl/>
          <w:lang w:bidi="ar-JO"/>
        </w:rPr>
        <w:t>اً</w:t>
      </w:r>
      <w:r w:rsidRPr="00256325">
        <w:rPr>
          <w:rFonts w:ascii="Arial" w:hAnsi="Arial" w:cs="Arial"/>
          <w:szCs w:val="24"/>
          <w:rtl/>
          <w:lang w:bidi="ar-JO"/>
        </w:rPr>
        <w:t xml:space="preserve"> جزيلا</w:t>
      </w:r>
      <w:r w:rsidR="00CF7FAA" w:rsidRPr="00256325">
        <w:rPr>
          <w:rFonts w:ascii="Arial" w:hAnsi="Arial" w:cs="Arial" w:hint="cs"/>
          <w:szCs w:val="24"/>
          <w:rtl/>
          <w:lang w:bidi="ar-JO"/>
        </w:rPr>
        <w:t>ً</w:t>
      </w:r>
      <w:r w:rsidRPr="00256325">
        <w:rPr>
          <w:rFonts w:ascii="Arial" w:hAnsi="Arial" w:cs="Arial"/>
          <w:szCs w:val="24"/>
          <w:rtl/>
          <w:lang w:bidi="ar-JO"/>
        </w:rPr>
        <w:t xml:space="preserve"> لك</w:t>
      </w:r>
      <w:r w:rsidR="00CF7FAA" w:rsidRPr="00256325">
        <w:rPr>
          <w:rFonts w:ascii="Arial" w:hAnsi="Arial" w:cs="Arial" w:hint="cs"/>
          <w:szCs w:val="24"/>
          <w:rtl/>
          <w:lang w:bidi="ar-JO"/>
        </w:rPr>
        <w:t>،</w:t>
      </w:r>
      <w:r w:rsidRPr="00256325">
        <w:rPr>
          <w:rFonts w:ascii="Arial" w:hAnsi="Arial" w:cs="Arial"/>
          <w:szCs w:val="24"/>
          <w:rtl/>
          <w:lang w:bidi="ar-JO"/>
        </w:rPr>
        <w:t xml:space="preserve"> أنا أعني ذلك حقا</w:t>
      </w:r>
      <w:r w:rsidR="00CF7FAA" w:rsidRPr="00256325">
        <w:rPr>
          <w:rFonts w:ascii="Arial" w:hAnsi="Arial" w:cs="Arial" w:hint="cs"/>
          <w:szCs w:val="24"/>
          <w:rtl/>
          <w:lang w:bidi="ar-JO"/>
        </w:rPr>
        <w:t>ً</w:t>
      </w:r>
      <w:r w:rsidRPr="00256325">
        <w:rPr>
          <w:rFonts w:ascii="Arial" w:hAnsi="Arial" w:cs="Arial"/>
          <w:szCs w:val="24"/>
          <w:rtl/>
          <w:lang w:bidi="ar-JO"/>
        </w:rPr>
        <w:t>. أوه، ولا تقلق بشأن اتصالي بالشرطة ومحاولة رؤيتك معاقب</w:t>
      </w:r>
      <w:r w:rsidR="00CF7FAA" w:rsidRPr="00256325">
        <w:rPr>
          <w:rFonts w:ascii="Arial" w:hAnsi="Arial" w:cs="Arial" w:hint="cs"/>
          <w:szCs w:val="24"/>
          <w:rtl/>
          <w:lang w:bidi="ar-JO"/>
        </w:rPr>
        <w:t>اً</w:t>
      </w:r>
      <w:r w:rsidRPr="00256325">
        <w:rPr>
          <w:rFonts w:ascii="Arial" w:hAnsi="Arial" w:cs="Arial"/>
          <w:szCs w:val="24"/>
          <w:rtl/>
          <w:lang w:bidi="ar-JO"/>
        </w:rPr>
        <w:t>، لقد أسديت لي معروف</w:t>
      </w:r>
      <w:r w:rsidR="00CF7FAA" w:rsidRPr="00256325">
        <w:rPr>
          <w:rFonts w:ascii="Arial" w:hAnsi="Arial" w:cs="Arial" w:hint="cs"/>
          <w:szCs w:val="24"/>
          <w:rtl/>
          <w:lang w:bidi="ar-JO"/>
        </w:rPr>
        <w:t>اً</w:t>
      </w:r>
      <w:r w:rsidRPr="00256325">
        <w:rPr>
          <w:rFonts w:ascii="Arial" w:hAnsi="Arial" w:cs="Arial"/>
          <w:szCs w:val="24"/>
          <w:rtl/>
          <w:lang w:bidi="ar-JO"/>
        </w:rPr>
        <w:t xml:space="preserve"> عظيم</w:t>
      </w:r>
      <w:r w:rsidR="00CF7FAA" w:rsidRPr="00256325">
        <w:rPr>
          <w:rFonts w:ascii="Arial" w:hAnsi="Arial" w:cs="Arial" w:hint="cs"/>
          <w:szCs w:val="24"/>
          <w:rtl/>
          <w:lang w:bidi="ar-JO"/>
        </w:rPr>
        <w:t xml:space="preserve">اً، </w:t>
      </w:r>
      <w:r w:rsidRPr="00256325">
        <w:rPr>
          <w:rFonts w:ascii="Arial" w:hAnsi="Arial" w:cs="Arial"/>
          <w:szCs w:val="24"/>
          <w:rtl/>
          <w:lang w:bidi="ar-JO"/>
        </w:rPr>
        <w:t>الآن في الواقع، أنا مدين</w:t>
      </w:r>
      <w:r w:rsidR="00CF7FAA" w:rsidRPr="00256325">
        <w:rPr>
          <w:rFonts w:ascii="Arial" w:hAnsi="Arial" w:cs="Arial" w:hint="cs"/>
          <w:szCs w:val="24"/>
          <w:rtl/>
          <w:lang w:bidi="ar-JO"/>
        </w:rPr>
        <w:t>ة</w:t>
      </w:r>
      <w:r w:rsidRPr="00256325">
        <w:rPr>
          <w:rFonts w:ascii="Arial" w:hAnsi="Arial" w:cs="Arial"/>
          <w:szCs w:val="24"/>
          <w:rtl/>
          <w:lang w:bidi="ar-JO"/>
        </w:rPr>
        <w:t xml:space="preserve"> لك بخدمة كبيرة؛ لقد ساعدتني في التخلص من قدر كبير من الكارما السلبية، وبالطبع بعد كل شيء اخترت أن يحدث هذا،</w:t>
      </w:r>
      <w:r w:rsidR="00CF7FAA" w:rsidRPr="00256325">
        <w:rPr>
          <w:rFonts w:ascii="Arial" w:hAnsi="Arial" w:cs="Arial" w:hint="cs"/>
          <w:szCs w:val="24"/>
          <w:rtl/>
          <w:lang w:bidi="ar-JO"/>
        </w:rPr>
        <w:t xml:space="preserve"> </w:t>
      </w:r>
      <w:r w:rsidRPr="00256325">
        <w:rPr>
          <w:rFonts w:ascii="Arial" w:hAnsi="Arial" w:cs="Arial"/>
          <w:szCs w:val="24"/>
          <w:rtl/>
          <w:lang w:bidi="ar-JO"/>
        </w:rPr>
        <w:t xml:space="preserve">علاوة على ذلك، كنت بحاجة إلى تجربة هذا، عاجلاً أم آجلاً، لذا شكرًا لك </w:t>
      </w:r>
      <w:r w:rsidR="00CF7FAA" w:rsidRPr="00256325">
        <w:rPr>
          <w:rFonts w:ascii="Arial" w:hAnsi="Arial" w:cs="Arial" w:hint="cs"/>
          <w:szCs w:val="24"/>
          <w:rtl/>
          <w:lang w:bidi="ar-JO"/>
        </w:rPr>
        <w:t>و</w:t>
      </w:r>
      <w:r w:rsidRPr="00256325">
        <w:rPr>
          <w:rFonts w:ascii="Arial" w:hAnsi="Arial" w:cs="Arial"/>
          <w:szCs w:val="24"/>
          <w:rtl/>
          <w:lang w:bidi="ar-JO"/>
        </w:rPr>
        <w:t>أتمنى لك يومًا سعيد</w:t>
      </w:r>
      <w:r w:rsidR="00CF7FAA" w:rsidRPr="00256325">
        <w:rPr>
          <w:rFonts w:ascii="Arial" w:hAnsi="Arial" w:cs="Arial" w:hint="cs"/>
          <w:szCs w:val="24"/>
          <w:rtl/>
          <w:lang w:bidi="ar-JO"/>
        </w:rPr>
        <w:t>اً</w:t>
      </w:r>
      <w:r w:rsidRPr="00256325">
        <w:rPr>
          <w:rFonts w:ascii="Arial" w:hAnsi="Arial" w:cs="Arial"/>
          <w:szCs w:val="24"/>
          <w:rtl/>
          <w:lang w:bidi="ar-JO"/>
        </w:rPr>
        <w:t xml:space="preserve"> [... لماذا لا ترد بهذه الطريقة؟  ونحن نعلم جميعا أن هذه الجريمة] خاطئة، ويجب محاسبة مرتكبيها على أفعالهم</w:t>
      </w:r>
      <w:r w:rsidR="00CF7FAA" w:rsidRPr="00256325">
        <w:rPr>
          <w:rFonts w:ascii="Arial" w:hAnsi="Arial" w:cs="Arial" w:hint="cs"/>
          <w:szCs w:val="24"/>
          <w:rtl/>
          <w:lang w:bidi="ar-JO"/>
        </w:rPr>
        <w:t>.</w:t>
      </w:r>
      <w:r w:rsidR="00CF7FAA" w:rsidRPr="00256325">
        <w:rPr>
          <w:rStyle w:val="FootnoteReference"/>
          <w:rFonts w:ascii="Arial" w:hAnsi="Arial" w:cs="Arial"/>
          <w:szCs w:val="24"/>
          <w:rtl/>
          <w:lang w:bidi="ar-JO"/>
        </w:rPr>
        <w:footnoteReference w:id="13"/>
      </w:r>
    </w:p>
    <w:p w14:paraId="7E988E7C" w14:textId="77777777" w:rsidR="00CF7FAA" w:rsidRDefault="00CF7FAA" w:rsidP="00CF7FAA">
      <w:pPr>
        <w:pStyle w:val="ListParagraph"/>
        <w:bidi/>
        <w:ind w:left="1296"/>
        <w:rPr>
          <w:rFonts w:ascii="Arial" w:hAnsi="Arial" w:cs="Arial"/>
          <w:szCs w:val="24"/>
          <w:lang w:bidi="ar-JO"/>
        </w:rPr>
      </w:pPr>
    </w:p>
    <w:p w14:paraId="1633D56A" w14:textId="77777777" w:rsidR="00036DFB" w:rsidRPr="00256325" w:rsidRDefault="00036DFB" w:rsidP="00036DFB">
      <w:pPr>
        <w:pStyle w:val="ListParagraph"/>
        <w:bidi/>
        <w:ind w:left="1296"/>
        <w:rPr>
          <w:rFonts w:ascii="Arial" w:hAnsi="Arial" w:cs="Arial"/>
          <w:szCs w:val="24"/>
          <w:lang w:bidi="ar-JO"/>
        </w:rPr>
      </w:pPr>
    </w:p>
    <w:p w14:paraId="78B51401" w14:textId="19737D3F" w:rsidR="00CF7FAA" w:rsidRPr="00256325" w:rsidRDefault="00CF7FAA" w:rsidP="00CF7FAA">
      <w:pPr>
        <w:pStyle w:val="ListParagraph"/>
        <w:numPr>
          <w:ilvl w:val="2"/>
          <w:numId w:val="2"/>
        </w:numPr>
        <w:bidi/>
        <w:rPr>
          <w:rFonts w:ascii="Arial" w:hAnsi="Arial" w:cs="Arial"/>
          <w:szCs w:val="24"/>
          <w:rtl/>
          <w:lang w:bidi="ar-JO"/>
        </w:rPr>
      </w:pPr>
      <w:r w:rsidRPr="00256325">
        <w:rPr>
          <w:rFonts w:ascii="Arial" w:hAnsi="Arial" w:cs="Arial"/>
          <w:szCs w:val="24"/>
          <w:u w:val="single"/>
          <w:rtl/>
          <w:lang w:bidi="ar-JO"/>
        </w:rPr>
        <w:t>يجعلنا التقمص غير قادرين أخلاقيا</w:t>
      </w:r>
      <w:r w:rsidRPr="00256325">
        <w:rPr>
          <w:rFonts w:ascii="Arial" w:hAnsi="Arial" w:cs="Arial" w:hint="cs"/>
          <w:szCs w:val="24"/>
          <w:u w:val="single"/>
          <w:rtl/>
          <w:lang w:bidi="ar-JO"/>
        </w:rPr>
        <w:t>ً</w:t>
      </w:r>
      <w:r w:rsidRPr="00256325">
        <w:rPr>
          <w:rFonts w:ascii="Arial" w:hAnsi="Arial" w:cs="Arial"/>
          <w:szCs w:val="24"/>
          <w:u w:val="single"/>
          <w:rtl/>
          <w:lang w:bidi="ar-JO"/>
        </w:rPr>
        <w:t xml:space="preserve"> على التمييز بين الخير والشر</w:t>
      </w:r>
      <w:r w:rsidRPr="00256325">
        <w:rPr>
          <w:rFonts w:ascii="Arial" w:hAnsi="Arial" w:cs="Arial"/>
          <w:szCs w:val="24"/>
          <w:rtl/>
          <w:lang w:bidi="ar-JO"/>
        </w:rPr>
        <w:t xml:space="preserve">. إذا كان كل شيء كما ينبغي أن يكون، فإن الأخلاق غير ضرورية وغير </w:t>
      </w:r>
      <w:r w:rsidRPr="00256325">
        <w:rPr>
          <w:rFonts w:ascii="Arial" w:hAnsi="Arial" w:cs="Arial" w:hint="cs"/>
          <w:szCs w:val="24"/>
          <w:rtl/>
          <w:lang w:bidi="ar-JO"/>
        </w:rPr>
        <w:t xml:space="preserve">مناسبة، </w:t>
      </w:r>
      <w:r w:rsidRPr="00256325">
        <w:rPr>
          <w:rFonts w:ascii="Arial" w:hAnsi="Arial" w:cs="Arial"/>
          <w:szCs w:val="24"/>
          <w:rtl/>
          <w:lang w:bidi="ar-JO"/>
        </w:rPr>
        <w:t>إذا كانت الأشياء التي تبدو سيئة أو شريرة هي في الواقع جيدة، فكيف يمكن للمرء أن يعرف ما إذا كان الشخص يكتسب كارما سلبية أو إيجابية</w:t>
      </w:r>
      <w:r w:rsidRPr="00256325">
        <w:rPr>
          <w:rFonts w:ascii="Arial" w:hAnsi="Arial" w:cs="Arial" w:hint="cs"/>
          <w:szCs w:val="24"/>
          <w:rtl/>
          <w:lang w:bidi="ar-JO"/>
        </w:rPr>
        <w:t>،</w:t>
      </w:r>
      <w:r w:rsidRPr="00256325">
        <w:rPr>
          <w:rFonts w:ascii="Arial" w:hAnsi="Arial" w:cs="Arial"/>
          <w:szCs w:val="24"/>
          <w:rtl/>
          <w:lang w:bidi="ar-JO"/>
        </w:rPr>
        <w:t xml:space="preserve"> من خلال مساعدة الآخرين أو نفسه؟  إن إصدار مثل هذا الحكم سيكون تعسفي</w:t>
      </w:r>
      <w:r w:rsidRPr="00256325">
        <w:rPr>
          <w:rFonts w:ascii="Arial" w:hAnsi="Arial" w:cs="Arial" w:hint="cs"/>
          <w:szCs w:val="24"/>
          <w:rtl/>
          <w:lang w:bidi="ar-JO"/>
        </w:rPr>
        <w:t>اً</w:t>
      </w:r>
      <w:r w:rsidRPr="00256325">
        <w:rPr>
          <w:rFonts w:ascii="Arial" w:hAnsi="Arial" w:cs="Arial"/>
          <w:szCs w:val="24"/>
          <w:rtl/>
          <w:lang w:bidi="ar-JO"/>
        </w:rPr>
        <w:t xml:space="preserve"> دون وجود معايير موضوعية للصواب والخطأ</w:t>
      </w:r>
      <w:r w:rsidRPr="00256325">
        <w:rPr>
          <w:rFonts w:ascii="Arial" w:hAnsi="Arial" w:cs="Arial" w:hint="cs"/>
          <w:szCs w:val="24"/>
          <w:rtl/>
          <w:lang w:bidi="ar-JO"/>
        </w:rPr>
        <w:t xml:space="preserve">، </w:t>
      </w:r>
      <w:r w:rsidRPr="00256325">
        <w:rPr>
          <w:rFonts w:ascii="Arial" w:hAnsi="Arial" w:cs="Arial"/>
          <w:szCs w:val="24"/>
          <w:rtl/>
          <w:lang w:bidi="ar-JO"/>
        </w:rPr>
        <w:t>ومن المفارقات أن الشيطان نفسه وعدنا بالقدرة على التمييز بين الصواب والخطأ (تك 5:3ب)</w:t>
      </w:r>
      <w:r w:rsidRPr="00256325">
        <w:rPr>
          <w:rFonts w:ascii="Arial" w:hAnsi="Arial" w:cs="Arial" w:hint="cs"/>
          <w:szCs w:val="24"/>
          <w:rtl/>
          <w:lang w:bidi="ar-JO"/>
        </w:rPr>
        <w:t>، و</w:t>
      </w:r>
      <w:r w:rsidRPr="00256325">
        <w:rPr>
          <w:rFonts w:ascii="Arial" w:hAnsi="Arial" w:cs="Arial"/>
          <w:szCs w:val="24"/>
          <w:rtl/>
          <w:lang w:bidi="ar-JO"/>
        </w:rPr>
        <w:t>يا لها من كذبة.</w:t>
      </w:r>
    </w:p>
    <w:p w14:paraId="51F3360D" w14:textId="77777777" w:rsidR="0096447C" w:rsidRDefault="0096447C" w:rsidP="0096447C">
      <w:pPr>
        <w:pStyle w:val="ListParagraph"/>
        <w:bidi/>
        <w:ind w:left="1296"/>
        <w:rPr>
          <w:rFonts w:ascii="Arial" w:hAnsi="Arial" w:cs="Arial"/>
          <w:szCs w:val="24"/>
          <w:lang w:bidi="ar-JO"/>
        </w:rPr>
      </w:pPr>
    </w:p>
    <w:p w14:paraId="50E8103E" w14:textId="77777777" w:rsidR="00036DFB" w:rsidRPr="00256325" w:rsidRDefault="00036DFB" w:rsidP="00036DFB">
      <w:pPr>
        <w:pStyle w:val="ListParagraph"/>
        <w:bidi/>
        <w:ind w:left="1296"/>
        <w:rPr>
          <w:rFonts w:ascii="Arial" w:hAnsi="Arial" w:cs="Arial"/>
          <w:szCs w:val="24"/>
          <w:lang w:bidi="ar-JO"/>
        </w:rPr>
      </w:pPr>
    </w:p>
    <w:p w14:paraId="4CD0C296" w14:textId="1B7E28E2" w:rsidR="0096447C" w:rsidRPr="00256325" w:rsidRDefault="0096447C" w:rsidP="0096447C">
      <w:pPr>
        <w:pStyle w:val="ListParagraph"/>
        <w:numPr>
          <w:ilvl w:val="2"/>
          <w:numId w:val="2"/>
        </w:numPr>
        <w:bidi/>
        <w:rPr>
          <w:rFonts w:ascii="Arial" w:hAnsi="Arial" w:cs="Arial"/>
          <w:szCs w:val="24"/>
          <w:rtl/>
          <w:lang w:bidi="ar-JO"/>
        </w:rPr>
      </w:pPr>
      <w:r w:rsidRPr="00256325">
        <w:rPr>
          <w:rFonts w:ascii="Arial" w:hAnsi="Arial" w:cs="Arial"/>
          <w:szCs w:val="24"/>
          <w:u w:val="single"/>
          <w:rtl/>
          <w:lang w:bidi="ar-JO"/>
        </w:rPr>
        <w:t>يعلمنا الت</w:t>
      </w:r>
      <w:r w:rsidRPr="00256325">
        <w:rPr>
          <w:rFonts w:ascii="Arial" w:hAnsi="Arial" w:cs="Arial" w:hint="cs"/>
          <w:szCs w:val="24"/>
          <w:u w:val="single"/>
          <w:rtl/>
          <w:lang w:bidi="ar-JO"/>
        </w:rPr>
        <w:t>قمص</w:t>
      </w:r>
      <w:r w:rsidRPr="00256325">
        <w:rPr>
          <w:rFonts w:ascii="Arial" w:hAnsi="Arial" w:cs="Arial"/>
          <w:szCs w:val="24"/>
          <w:u w:val="single"/>
          <w:rtl/>
          <w:lang w:bidi="ar-JO"/>
        </w:rPr>
        <w:t xml:space="preserve"> أن الألوهية هي المسؤولة عن كل الألم والمعاناة والشر الموجود أو ال</w:t>
      </w:r>
      <w:r w:rsidRPr="00256325">
        <w:rPr>
          <w:rFonts w:ascii="Arial" w:hAnsi="Arial" w:cs="Arial" w:hint="cs"/>
          <w:szCs w:val="24"/>
          <w:u w:val="single"/>
          <w:rtl/>
          <w:lang w:bidi="ar-JO"/>
        </w:rPr>
        <w:t>ذي سيحدث</w:t>
      </w:r>
      <w:r w:rsidRPr="00256325">
        <w:rPr>
          <w:rFonts w:ascii="Arial" w:hAnsi="Arial" w:cs="Arial"/>
          <w:szCs w:val="24"/>
          <w:u w:val="single"/>
          <w:rtl/>
          <w:lang w:bidi="ar-JO"/>
        </w:rPr>
        <w:t xml:space="preserve"> أو الذي سيوجد على الإطلاق</w:t>
      </w:r>
      <w:r w:rsidRPr="00256325">
        <w:rPr>
          <w:rFonts w:ascii="Arial" w:hAnsi="Arial" w:cs="Arial"/>
          <w:szCs w:val="24"/>
          <w:rtl/>
          <w:lang w:bidi="ar-JO"/>
        </w:rPr>
        <w:t>. هذا هو ال</w:t>
      </w:r>
      <w:r w:rsidRPr="00256325">
        <w:rPr>
          <w:rFonts w:ascii="Arial" w:hAnsi="Arial" w:cs="Arial" w:hint="cs"/>
          <w:szCs w:val="24"/>
          <w:rtl/>
          <w:lang w:bidi="ar-JO"/>
        </w:rPr>
        <w:t>إ</w:t>
      </w:r>
      <w:r w:rsidRPr="00256325">
        <w:rPr>
          <w:rFonts w:ascii="Arial" w:hAnsi="Arial" w:cs="Arial"/>
          <w:szCs w:val="24"/>
          <w:rtl/>
          <w:lang w:bidi="ar-JO"/>
        </w:rPr>
        <w:t>ستنتاج النهائي لل</w:t>
      </w:r>
      <w:r w:rsidRPr="00256325">
        <w:rPr>
          <w:rFonts w:ascii="Arial" w:hAnsi="Arial" w:cs="Arial" w:hint="cs"/>
          <w:szCs w:val="24"/>
          <w:rtl/>
          <w:lang w:bidi="ar-JO"/>
        </w:rPr>
        <w:t>إ</w:t>
      </w:r>
      <w:r w:rsidRPr="00256325">
        <w:rPr>
          <w:rFonts w:ascii="Arial" w:hAnsi="Arial" w:cs="Arial"/>
          <w:szCs w:val="24"/>
          <w:rtl/>
          <w:lang w:bidi="ar-JO"/>
        </w:rPr>
        <w:t>عتقاد الوجودي بالت</w:t>
      </w:r>
      <w:r w:rsidRPr="00256325">
        <w:rPr>
          <w:rFonts w:ascii="Arial" w:hAnsi="Arial" w:cs="Arial" w:hint="cs"/>
          <w:szCs w:val="24"/>
          <w:rtl/>
          <w:lang w:bidi="ar-JO"/>
        </w:rPr>
        <w:t>قمص</w:t>
      </w:r>
      <w:r w:rsidRPr="00256325">
        <w:rPr>
          <w:rFonts w:ascii="Arial" w:hAnsi="Arial" w:cs="Arial"/>
          <w:szCs w:val="24"/>
          <w:rtl/>
          <w:lang w:bidi="ar-JO"/>
        </w:rPr>
        <w:t xml:space="preserve"> بأن كل شيء هو الله</w:t>
      </w:r>
      <w:r w:rsidRPr="00256325">
        <w:rPr>
          <w:rFonts w:ascii="Arial" w:hAnsi="Arial" w:cs="Arial" w:hint="cs"/>
          <w:szCs w:val="24"/>
          <w:rtl/>
          <w:lang w:bidi="ar-JO"/>
        </w:rPr>
        <w:t xml:space="preserve">، </w:t>
      </w:r>
      <w:r w:rsidRPr="00256325">
        <w:rPr>
          <w:rFonts w:ascii="Arial" w:hAnsi="Arial" w:cs="Arial"/>
          <w:szCs w:val="24"/>
          <w:rtl/>
          <w:lang w:bidi="ar-JO"/>
        </w:rPr>
        <w:t>إذا كان كل شيء هو الله، فإن الخير والشر هما جانبان لهذا الشخص</w:t>
      </w:r>
      <w:r w:rsidRPr="00256325">
        <w:rPr>
          <w:rFonts w:ascii="Arial" w:hAnsi="Arial" w:cs="Arial" w:hint="cs"/>
          <w:szCs w:val="24"/>
          <w:rtl/>
          <w:lang w:bidi="ar-JO"/>
        </w:rPr>
        <w:t>،</w:t>
      </w:r>
      <w:r w:rsidRPr="00256325">
        <w:rPr>
          <w:rFonts w:ascii="Arial" w:hAnsi="Arial" w:cs="Arial"/>
          <w:szCs w:val="24"/>
          <w:rtl/>
          <w:lang w:bidi="ar-JO"/>
        </w:rPr>
        <w:t xml:space="preserve"> الذي يصبح في النهاية مسؤولاً عن الشر</w:t>
      </w:r>
      <w:r w:rsidRPr="00256325">
        <w:rPr>
          <w:rFonts w:ascii="Arial" w:hAnsi="Arial" w:cs="Arial" w:hint="cs"/>
          <w:szCs w:val="24"/>
          <w:rtl/>
          <w:lang w:bidi="ar-JO"/>
        </w:rPr>
        <w:t xml:space="preserve">، </w:t>
      </w:r>
      <w:r w:rsidRPr="00256325">
        <w:rPr>
          <w:rFonts w:ascii="Arial" w:hAnsi="Arial" w:cs="Arial"/>
          <w:szCs w:val="24"/>
          <w:rtl/>
          <w:lang w:bidi="ar-JO"/>
        </w:rPr>
        <w:t>وهكذا فإن الت</w:t>
      </w:r>
      <w:r w:rsidRPr="00256325">
        <w:rPr>
          <w:rFonts w:ascii="Arial" w:hAnsi="Arial" w:cs="Arial" w:hint="cs"/>
          <w:szCs w:val="24"/>
          <w:rtl/>
          <w:lang w:bidi="ar-JO"/>
        </w:rPr>
        <w:t>قمص</w:t>
      </w:r>
      <w:r w:rsidRPr="00256325">
        <w:rPr>
          <w:rFonts w:ascii="Arial" w:hAnsi="Arial" w:cs="Arial"/>
          <w:szCs w:val="24"/>
          <w:rtl/>
          <w:lang w:bidi="ar-JO"/>
        </w:rPr>
        <w:t xml:space="preserve"> في السحر يدعم كذبة الشيطان الأولى – وهي أن الخطية تجعلنا مثل الله (تك 3: 5 أ).</w:t>
      </w:r>
    </w:p>
    <w:p w14:paraId="4007A762" w14:textId="77777777" w:rsidR="0096447C" w:rsidRDefault="0096447C" w:rsidP="0096447C">
      <w:pPr>
        <w:pStyle w:val="ListParagraph"/>
        <w:bidi/>
        <w:ind w:left="1296"/>
        <w:rPr>
          <w:rFonts w:ascii="Arial" w:hAnsi="Arial" w:cs="Arial"/>
          <w:szCs w:val="24"/>
        </w:rPr>
      </w:pPr>
    </w:p>
    <w:p w14:paraId="087C2330" w14:textId="77777777" w:rsidR="00036DFB" w:rsidRPr="00256325" w:rsidRDefault="00036DFB" w:rsidP="00036DFB">
      <w:pPr>
        <w:pStyle w:val="ListParagraph"/>
        <w:bidi/>
        <w:ind w:left="1296"/>
        <w:rPr>
          <w:rFonts w:ascii="Arial" w:hAnsi="Arial" w:cs="Arial"/>
          <w:szCs w:val="24"/>
        </w:rPr>
      </w:pPr>
    </w:p>
    <w:p w14:paraId="51871487" w14:textId="64843C3C" w:rsidR="0096447C" w:rsidRPr="00256325" w:rsidRDefault="0096447C" w:rsidP="0096447C">
      <w:pPr>
        <w:pStyle w:val="ListParagraph"/>
        <w:numPr>
          <w:ilvl w:val="2"/>
          <w:numId w:val="2"/>
        </w:numPr>
        <w:bidi/>
        <w:rPr>
          <w:rFonts w:ascii="Arial" w:hAnsi="Arial" w:cs="Arial"/>
          <w:szCs w:val="24"/>
        </w:rPr>
      </w:pPr>
      <w:r w:rsidRPr="00256325">
        <w:rPr>
          <w:rFonts w:ascii="Arial" w:hAnsi="Arial" w:cs="Arial"/>
          <w:szCs w:val="24"/>
          <w:u w:val="single"/>
          <w:rtl/>
        </w:rPr>
        <w:t>يعتقد التناسخ أن الشر أبدي</w:t>
      </w:r>
      <w:r w:rsidRPr="00256325">
        <w:rPr>
          <w:rFonts w:ascii="Arial" w:hAnsi="Arial" w:cs="Arial"/>
          <w:szCs w:val="24"/>
          <w:rtl/>
        </w:rPr>
        <w:t>. في الواقع</w:t>
      </w:r>
      <w:r w:rsidRPr="00256325">
        <w:rPr>
          <w:rFonts w:ascii="Arial" w:hAnsi="Arial" w:cs="Arial" w:hint="cs"/>
          <w:szCs w:val="24"/>
          <w:rtl/>
        </w:rPr>
        <w:t xml:space="preserve"> </w:t>
      </w:r>
      <w:r w:rsidRPr="00256325">
        <w:rPr>
          <w:rFonts w:ascii="Arial" w:hAnsi="Arial" w:cs="Arial"/>
          <w:szCs w:val="24"/>
          <w:rtl/>
        </w:rPr>
        <w:t>لا يمكننا أن يكون لدينا أي ضمان</w:t>
      </w:r>
      <w:r w:rsidRPr="00256325">
        <w:rPr>
          <w:rFonts w:ascii="Arial" w:hAnsi="Arial" w:cs="Arial" w:hint="cs"/>
          <w:szCs w:val="24"/>
          <w:rtl/>
        </w:rPr>
        <w:t>،</w:t>
      </w:r>
      <w:r w:rsidRPr="00256325">
        <w:rPr>
          <w:rFonts w:ascii="Arial" w:hAnsi="Arial" w:cs="Arial"/>
          <w:szCs w:val="24"/>
          <w:rtl/>
        </w:rPr>
        <w:t xml:space="preserve"> بأن الإله (الآلهة) أو اللاهوت قادر أو يريد هزيمة الشر</w:t>
      </w:r>
      <w:r w:rsidRPr="00256325">
        <w:rPr>
          <w:rFonts w:ascii="Arial" w:hAnsi="Arial" w:cs="Arial" w:hint="cs"/>
          <w:szCs w:val="24"/>
          <w:rtl/>
        </w:rPr>
        <w:t xml:space="preserve">، </w:t>
      </w:r>
      <w:r w:rsidRPr="00256325">
        <w:rPr>
          <w:rFonts w:ascii="Arial" w:hAnsi="Arial" w:cs="Arial"/>
          <w:szCs w:val="24"/>
          <w:rtl/>
        </w:rPr>
        <w:t>ولا يمكننا التأكد من أن هذا سؤال مناسب، لأنه في عوالم [وحدة الوجود</w:t>
      </w:r>
      <w:r w:rsidRPr="00256325">
        <w:rPr>
          <w:rFonts w:ascii="Arial" w:hAnsi="Arial" w:cs="Arial"/>
          <w:szCs w:val="24"/>
        </w:rPr>
        <w:t xml:space="preserve"> </w:t>
      </w:r>
      <w:r w:rsidRPr="00256325">
        <w:rPr>
          <w:rFonts w:ascii="Arial" w:hAnsi="Arial" w:cs="Arial" w:hint="cs"/>
          <w:szCs w:val="24"/>
          <w:rtl/>
          <w:lang w:bidi="ar-JO"/>
        </w:rPr>
        <w:t xml:space="preserve"> بعلاقة</w:t>
      </w:r>
      <w:r w:rsidRPr="00256325">
        <w:rPr>
          <w:rFonts w:ascii="Arial" w:hAnsi="Arial" w:cs="Arial"/>
          <w:szCs w:val="24"/>
          <w:rtl/>
        </w:rPr>
        <w:t xml:space="preserve"> أو وحدة الوجود</w:t>
      </w:r>
      <w:r w:rsidRPr="00256325">
        <w:rPr>
          <w:rFonts w:ascii="Arial" w:hAnsi="Arial" w:cs="Arial" w:hint="cs"/>
          <w:szCs w:val="24"/>
          <w:rtl/>
        </w:rPr>
        <w:t xml:space="preserve"> بدون علاقة</w:t>
      </w:r>
      <w:r w:rsidRPr="00256325">
        <w:rPr>
          <w:rFonts w:ascii="Arial" w:hAnsi="Arial" w:cs="Arial"/>
          <w:szCs w:val="24"/>
          <w:rtl/>
        </w:rPr>
        <w:t>] يكون الشر دائم</w:t>
      </w:r>
      <w:r w:rsidRPr="00256325">
        <w:rPr>
          <w:rFonts w:ascii="Arial" w:hAnsi="Arial" w:cs="Arial" w:hint="cs"/>
          <w:szCs w:val="24"/>
          <w:rtl/>
        </w:rPr>
        <w:t>اً</w:t>
      </w:r>
      <w:r w:rsidRPr="00256325">
        <w:rPr>
          <w:rFonts w:ascii="Arial" w:hAnsi="Arial" w:cs="Arial"/>
          <w:szCs w:val="24"/>
          <w:rtl/>
        </w:rPr>
        <w:t xml:space="preserve"> جزءً من طبيعة الإله أو الفرد.</w:t>
      </w:r>
      <w:r w:rsidRPr="00256325">
        <w:rPr>
          <w:rStyle w:val="FootnoteReference"/>
          <w:rFonts w:ascii="Arial" w:hAnsi="Arial" w:cs="Arial"/>
          <w:szCs w:val="24"/>
          <w:rtl/>
        </w:rPr>
        <w:footnoteReference w:id="14"/>
      </w:r>
    </w:p>
    <w:p w14:paraId="7293868B" w14:textId="77777777" w:rsidR="00B27E4B" w:rsidRPr="00256325" w:rsidRDefault="00B27E4B" w:rsidP="00B27E4B">
      <w:pPr>
        <w:bidi/>
        <w:rPr>
          <w:rFonts w:ascii="Arial" w:hAnsi="Arial" w:cs="Arial"/>
          <w:b/>
          <w:bCs/>
          <w:szCs w:val="24"/>
          <w:rtl/>
        </w:rPr>
      </w:pPr>
    </w:p>
    <w:p w14:paraId="11B92982" w14:textId="4BF40959" w:rsidR="00B27E4B" w:rsidRPr="00256325" w:rsidRDefault="00B27E4B" w:rsidP="00B27E4B">
      <w:pPr>
        <w:bidi/>
        <w:rPr>
          <w:rFonts w:ascii="Arial" w:hAnsi="Arial" w:cs="Arial"/>
          <w:b/>
          <w:bCs/>
          <w:szCs w:val="24"/>
        </w:rPr>
      </w:pPr>
      <w:r w:rsidRPr="00256325">
        <w:rPr>
          <w:rFonts w:ascii="Arial" w:hAnsi="Arial" w:cs="Arial"/>
          <w:b/>
          <w:bCs/>
          <w:szCs w:val="24"/>
          <w:rtl/>
        </w:rPr>
        <w:t>4.    الخلاصة</w:t>
      </w:r>
    </w:p>
    <w:p w14:paraId="761D7111" w14:textId="6E7CCA69" w:rsidR="00B27E4B" w:rsidRPr="00256325" w:rsidRDefault="00B27E4B" w:rsidP="00B27E4B">
      <w:pPr>
        <w:bidi/>
        <w:ind w:left="432"/>
        <w:rPr>
          <w:rFonts w:ascii="Arial" w:hAnsi="Arial" w:cs="Arial"/>
          <w:szCs w:val="24"/>
        </w:rPr>
      </w:pPr>
      <w:r w:rsidRPr="00256325">
        <w:rPr>
          <w:rFonts w:ascii="Arial" w:hAnsi="Arial" w:cs="Arial"/>
          <w:szCs w:val="24"/>
          <w:rtl/>
        </w:rPr>
        <w:t>لا يوفر الت</w:t>
      </w:r>
      <w:r w:rsidRPr="00256325">
        <w:rPr>
          <w:rFonts w:ascii="Arial" w:hAnsi="Arial" w:cs="Arial" w:hint="cs"/>
          <w:szCs w:val="24"/>
          <w:rtl/>
        </w:rPr>
        <w:t>قمص</w:t>
      </w:r>
      <w:r w:rsidRPr="00256325">
        <w:rPr>
          <w:rFonts w:ascii="Arial" w:hAnsi="Arial" w:cs="Arial"/>
          <w:szCs w:val="24"/>
          <w:rtl/>
        </w:rPr>
        <w:t xml:space="preserve"> أي </w:t>
      </w:r>
      <w:r w:rsidRPr="00256325">
        <w:rPr>
          <w:rFonts w:ascii="Arial" w:hAnsi="Arial" w:cs="Arial" w:hint="cs"/>
          <w:szCs w:val="24"/>
          <w:rtl/>
        </w:rPr>
        <w:t>رجاء</w:t>
      </w:r>
      <w:r w:rsidRPr="00256325">
        <w:rPr>
          <w:rFonts w:ascii="Arial" w:hAnsi="Arial" w:cs="Arial"/>
          <w:szCs w:val="24"/>
          <w:rtl/>
        </w:rPr>
        <w:t xml:space="preserve"> حقيقي في التغلب على الشر في عالمنا أو فينا</w:t>
      </w:r>
      <w:r w:rsidRPr="00256325">
        <w:rPr>
          <w:rFonts w:ascii="Arial" w:hAnsi="Arial" w:cs="Arial" w:hint="cs"/>
          <w:szCs w:val="24"/>
          <w:rtl/>
        </w:rPr>
        <w:t xml:space="preserve">، </w:t>
      </w:r>
      <w:r w:rsidRPr="00256325">
        <w:rPr>
          <w:rFonts w:ascii="Arial" w:hAnsi="Arial" w:cs="Arial"/>
          <w:szCs w:val="24"/>
          <w:rtl/>
        </w:rPr>
        <w:t>إنه فلسفة لا يؤمن بها حتى أنصار ال</w:t>
      </w:r>
      <w:r w:rsidRPr="00256325">
        <w:rPr>
          <w:rFonts w:ascii="Arial" w:hAnsi="Arial" w:cs="Arial" w:hint="cs"/>
          <w:szCs w:val="24"/>
          <w:rtl/>
        </w:rPr>
        <w:t xml:space="preserve">تقمص، </w:t>
      </w:r>
      <w:r w:rsidRPr="00256325">
        <w:rPr>
          <w:rFonts w:ascii="Arial" w:hAnsi="Arial" w:cs="Arial"/>
          <w:szCs w:val="24"/>
          <w:rtl/>
        </w:rPr>
        <w:t>إنهم يعرفون بشكل حدسي أن الصواب والخطأ موجودان، لذلك لا يعيشون بما يتفق مع التعاليم القائلة بأن كل شيء مشروع</w:t>
      </w:r>
      <w:r w:rsidRPr="00256325">
        <w:rPr>
          <w:rFonts w:ascii="Arial" w:hAnsi="Arial" w:cs="Arial" w:hint="cs"/>
          <w:szCs w:val="24"/>
          <w:rtl/>
        </w:rPr>
        <w:t>، و</w:t>
      </w:r>
      <w:r w:rsidRPr="00256325">
        <w:rPr>
          <w:rFonts w:ascii="Arial" w:hAnsi="Arial" w:cs="Arial"/>
          <w:szCs w:val="24"/>
          <w:rtl/>
        </w:rPr>
        <w:t>بدل</w:t>
      </w:r>
      <w:r w:rsidRPr="00256325">
        <w:rPr>
          <w:rFonts w:ascii="Arial" w:hAnsi="Arial" w:cs="Arial" w:hint="cs"/>
          <w:szCs w:val="24"/>
          <w:rtl/>
        </w:rPr>
        <w:t>اً</w:t>
      </w:r>
      <w:r w:rsidRPr="00256325">
        <w:rPr>
          <w:rFonts w:ascii="Arial" w:hAnsi="Arial" w:cs="Arial"/>
          <w:szCs w:val="24"/>
          <w:rtl/>
        </w:rPr>
        <w:t xml:space="preserve"> من المساعدة في هزيمة الشر في العالم، يوفر الت</w:t>
      </w:r>
      <w:r w:rsidRPr="00256325">
        <w:rPr>
          <w:rFonts w:ascii="Arial" w:hAnsi="Arial" w:cs="Arial" w:hint="cs"/>
          <w:szCs w:val="24"/>
          <w:rtl/>
        </w:rPr>
        <w:t>قمص</w:t>
      </w:r>
      <w:r w:rsidRPr="00256325">
        <w:rPr>
          <w:rFonts w:ascii="Arial" w:hAnsi="Arial" w:cs="Arial"/>
          <w:szCs w:val="24"/>
          <w:rtl/>
        </w:rPr>
        <w:t xml:space="preserve"> مبرر</w:t>
      </w:r>
      <w:r w:rsidRPr="00256325">
        <w:rPr>
          <w:rFonts w:ascii="Arial" w:hAnsi="Arial" w:cs="Arial" w:hint="cs"/>
          <w:szCs w:val="24"/>
          <w:rtl/>
        </w:rPr>
        <w:t>اً</w:t>
      </w:r>
      <w:r w:rsidRPr="00256325">
        <w:rPr>
          <w:rFonts w:ascii="Arial" w:hAnsi="Arial" w:cs="Arial"/>
          <w:szCs w:val="24"/>
          <w:rtl/>
        </w:rPr>
        <w:t xml:space="preserve"> للمزيد منه</w:t>
      </w:r>
      <w:r w:rsidRPr="00256325">
        <w:rPr>
          <w:rFonts w:ascii="Arial" w:hAnsi="Arial" w:cs="Arial"/>
          <w:szCs w:val="24"/>
        </w:rPr>
        <w:t>.</w:t>
      </w:r>
    </w:p>
    <w:p w14:paraId="25ECAB39" w14:textId="77777777" w:rsidR="00B27E4B" w:rsidRDefault="00B27E4B" w:rsidP="00B27E4B">
      <w:pPr>
        <w:bidi/>
        <w:rPr>
          <w:rFonts w:ascii="Arial" w:hAnsi="Arial" w:cs="Arial"/>
          <w:b/>
          <w:bCs/>
          <w:szCs w:val="24"/>
        </w:rPr>
      </w:pPr>
    </w:p>
    <w:p w14:paraId="54928F05" w14:textId="77777777" w:rsidR="00036DFB" w:rsidRPr="00256325" w:rsidRDefault="00036DFB" w:rsidP="00036DFB">
      <w:pPr>
        <w:bidi/>
        <w:rPr>
          <w:rFonts w:ascii="Arial" w:hAnsi="Arial" w:cs="Arial"/>
          <w:b/>
          <w:bCs/>
          <w:szCs w:val="24"/>
          <w:rtl/>
        </w:rPr>
      </w:pPr>
    </w:p>
    <w:p w14:paraId="3DDB6DEC" w14:textId="6C177971" w:rsidR="00B27E4B" w:rsidRPr="00256325" w:rsidRDefault="00B27E4B" w:rsidP="00B27E4B">
      <w:pPr>
        <w:bidi/>
        <w:rPr>
          <w:rFonts w:ascii="Arial" w:hAnsi="Arial" w:cs="Arial"/>
          <w:b/>
          <w:bCs/>
          <w:szCs w:val="24"/>
        </w:rPr>
      </w:pPr>
      <w:r w:rsidRPr="00256325">
        <w:rPr>
          <w:rFonts w:ascii="Arial" w:hAnsi="Arial" w:cs="Arial"/>
          <w:b/>
          <w:bCs/>
          <w:szCs w:val="24"/>
          <w:rtl/>
        </w:rPr>
        <w:t>5.    أسئلة للتفكير</w:t>
      </w:r>
    </w:p>
    <w:p w14:paraId="3A1477B6" w14:textId="6A9BE87C" w:rsidR="00B27E4B" w:rsidRPr="00256325" w:rsidRDefault="00B27E4B" w:rsidP="00B27E4B">
      <w:pPr>
        <w:bidi/>
        <w:ind w:left="709" w:hanging="283"/>
        <w:rPr>
          <w:rFonts w:ascii="Arial" w:hAnsi="Arial" w:cs="Arial"/>
          <w:szCs w:val="24"/>
          <w:rtl/>
        </w:rPr>
      </w:pPr>
      <w:r w:rsidRPr="00256325">
        <w:rPr>
          <w:rFonts w:ascii="Arial" w:hAnsi="Arial" w:cs="Arial" w:hint="cs"/>
          <w:szCs w:val="24"/>
          <w:rtl/>
        </w:rPr>
        <w:t>أ.</w:t>
      </w:r>
      <w:r w:rsidRPr="00256325">
        <w:rPr>
          <w:rFonts w:ascii="Arial" w:hAnsi="Arial" w:cs="Arial"/>
          <w:szCs w:val="24"/>
          <w:rtl/>
        </w:rPr>
        <w:tab/>
        <w:t>لماذا يعتبر الت</w:t>
      </w:r>
      <w:r w:rsidRPr="00256325">
        <w:rPr>
          <w:rFonts w:ascii="Arial" w:hAnsi="Arial" w:cs="Arial" w:hint="cs"/>
          <w:szCs w:val="24"/>
          <w:rtl/>
        </w:rPr>
        <w:t>قمص</w:t>
      </w:r>
      <w:r w:rsidRPr="00256325">
        <w:rPr>
          <w:rFonts w:ascii="Arial" w:hAnsi="Arial" w:cs="Arial"/>
          <w:szCs w:val="24"/>
          <w:rtl/>
        </w:rPr>
        <w:t xml:space="preserve"> نظرية شائعة - خاصة في الغرب حيث أنها جديدة نسبي</w:t>
      </w:r>
      <w:r w:rsidRPr="00256325">
        <w:rPr>
          <w:rFonts w:ascii="Arial" w:hAnsi="Arial" w:cs="Arial" w:hint="cs"/>
          <w:szCs w:val="24"/>
          <w:rtl/>
        </w:rPr>
        <w:t>اً</w:t>
      </w:r>
      <w:r w:rsidRPr="00256325">
        <w:rPr>
          <w:rFonts w:ascii="Arial" w:hAnsi="Arial" w:cs="Arial"/>
          <w:szCs w:val="24"/>
          <w:rtl/>
        </w:rPr>
        <w:t>؟</w:t>
      </w:r>
    </w:p>
    <w:p w14:paraId="057972BD" w14:textId="01BFB814" w:rsidR="00B27E4B" w:rsidRPr="00256325" w:rsidRDefault="00B27E4B" w:rsidP="00B27E4B">
      <w:pPr>
        <w:bidi/>
        <w:ind w:left="709" w:hanging="283"/>
        <w:rPr>
          <w:rFonts w:ascii="Arial" w:hAnsi="Arial" w:cs="Arial"/>
          <w:szCs w:val="24"/>
        </w:rPr>
      </w:pPr>
      <w:r w:rsidRPr="00256325">
        <w:rPr>
          <w:rFonts w:ascii="Arial" w:hAnsi="Arial" w:cs="Arial" w:hint="cs"/>
          <w:szCs w:val="24"/>
          <w:rtl/>
        </w:rPr>
        <w:t>ب.</w:t>
      </w:r>
      <w:r w:rsidRPr="00256325">
        <w:rPr>
          <w:rFonts w:ascii="Arial" w:hAnsi="Arial" w:cs="Arial"/>
          <w:szCs w:val="24"/>
          <w:rtl/>
        </w:rPr>
        <w:tab/>
        <w:t>كيف يمكننا إثبات حتمية الموت بدلا</w:t>
      </w:r>
      <w:r w:rsidRPr="00256325">
        <w:rPr>
          <w:rFonts w:ascii="Arial" w:hAnsi="Arial" w:cs="Arial" w:hint="cs"/>
          <w:szCs w:val="24"/>
          <w:rtl/>
        </w:rPr>
        <w:t>ً</w:t>
      </w:r>
      <w:r w:rsidRPr="00256325">
        <w:rPr>
          <w:rFonts w:ascii="Arial" w:hAnsi="Arial" w:cs="Arial"/>
          <w:szCs w:val="24"/>
          <w:rtl/>
        </w:rPr>
        <w:t xml:space="preserve"> من نظرية الت</w:t>
      </w:r>
      <w:r w:rsidRPr="00256325">
        <w:rPr>
          <w:rFonts w:ascii="Arial" w:hAnsi="Arial" w:cs="Arial" w:hint="cs"/>
          <w:szCs w:val="24"/>
          <w:rtl/>
        </w:rPr>
        <w:t>قمص</w:t>
      </w:r>
      <w:r w:rsidRPr="00256325">
        <w:rPr>
          <w:rFonts w:ascii="Arial" w:hAnsi="Arial" w:cs="Arial"/>
          <w:szCs w:val="24"/>
          <w:rtl/>
        </w:rPr>
        <w:t>؟</w:t>
      </w:r>
    </w:p>
    <w:p w14:paraId="3A623892" w14:textId="58D4197E" w:rsidR="00345FC1" w:rsidRPr="004D4A64" w:rsidRDefault="00345FC1" w:rsidP="00021633">
      <w:pPr>
        <w:rPr>
          <w:rFonts w:ascii="Arial" w:hAnsi="Arial" w:cs="Arial"/>
          <w:szCs w:val="24"/>
        </w:rPr>
      </w:pPr>
    </w:p>
    <w:sectPr w:rsidR="00345FC1" w:rsidRPr="004D4A64" w:rsidSect="001A1669">
      <w:headerReference w:type="even" r:id="rId8"/>
      <w:headerReference w:type="default" r:id="rId9"/>
      <w:footerReference w:type="default" r:id="rId10"/>
      <w:pgSz w:w="11880" w:h="16840"/>
      <w:pgMar w:top="720" w:right="1152"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F681C" w14:textId="77777777" w:rsidR="007001D9" w:rsidRDefault="007001D9">
      <w:r>
        <w:separator/>
      </w:r>
    </w:p>
  </w:endnote>
  <w:endnote w:type="continuationSeparator" w:id="0">
    <w:p w14:paraId="00AB1D25" w14:textId="77777777" w:rsidR="007001D9" w:rsidRDefault="00700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B0604020202020204"/>
    <w:charset w:val="4D"/>
    <w:family w:val="roman"/>
    <w:pitch w:val="variable"/>
    <w:sig w:usb0="00000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Noto Sans Myanmar Thin">
    <w:panose1 w:val="020B0202040504020204"/>
    <w:charset w:val="00"/>
    <w:family w:val="swiss"/>
    <w:pitch w:val="variable"/>
    <w:sig w:usb0="80000003" w:usb1="00002000" w:usb2="080004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DF31F" w14:textId="69ED0A38" w:rsidR="00CE77EB" w:rsidRDefault="00CE77EB">
    <w:pPr>
      <w:pStyle w:val="Footer"/>
      <w:jc w:val="right"/>
      <w:rPr>
        <w:sz w:val="16"/>
      </w:rPr>
    </w:pPr>
    <w:r>
      <w:rPr>
        <w:sz w:val="16"/>
      </w:rPr>
      <w:fldChar w:fldCharType="begin"/>
    </w:r>
    <w:r>
      <w:rPr>
        <w:sz w:val="16"/>
      </w:rPr>
      <w:instrText xml:space="preserve"> TIME \@ "d-MMM-yy" </w:instrText>
    </w:r>
    <w:r>
      <w:rPr>
        <w:sz w:val="16"/>
      </w:rPr>
      <w:fldChar w:fldCharType="separate"/>
    </w:r>
    <w:r w:rsidR="00021633">
      <w:rPr>
        <w:noProof/>
        <w:sz w:val="16"/>
      </w:rPr>
      <w:t>15-Oct-25</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9BAA0" w14:textId="77777777" w:rsidR="007001D9" w:rsidRDefault="007001D9">
      <w:r>
        <w:separator/>
      </w:r>
    </w:p>
  </w:footnote>
  <w:footnote w:type="continuationSeparator" w:id="0">
    <w:p w14:paraId="671CC9E4" w14:textId="77777777" w:rsidR="007001D9" w:rsidRDefault="007001D9">
      <w:r>
        <w:continuationSeparator/>
      </w:r>
    </w:p>
  </w:footnote>
  <w:footnote w:id="1">
    <w:p w14:paraId="452E2117" w14:textId="1D36AC72" w:rsidR="00D87696" w:rsidRPr="00E52EEE" w:rsidRDefault="00E52EEE" w:rsidP="008C3437">
      <w:pPr>
        <w:pStyle w:val="FootnoteText"/>
        <w:bidi/>
        <w:rPr>
          <w:rtl/>
          <w:lang w:bidi="ar-JO"/>
        </w:rPr>
      </w:pPr>
      <w:r>
        <w:rPr>
          <w:rStyle w:val="FootnoteReference"/>
        </w:rPr>
        <w:footnoteRef/>
      </w:r>
      <w:r>
        <w:t xml:space="preserve"> </w:t>
      </w:r>
      <w:r w:rsidR="00D87696">
        <w:rPr>
          <w:rtl/>
          <w:lang w:bidi="ar-JO"/>
        </w:rPr>
        <w:t>يلخص هذا القسم والقسم الكتابي التالي في الغالب باتريك زوكرمان، سر الت</w:t>
      </w:r>
      <w:r w:rsidR="00D87696">
        <w:rPr>
          <w:rFonts w:hint="cs"/>
          <w:rtl/>
          <w:lang w:bidi="ar-JO"/>
        </w:rPr>
        <w:t>قمص</w:t>
      </w:r>
      <w:r w:rsidR="00D87696">
        <w:rPr>
          <w:rtl/>
          <w:lang w:bidi="ar-JO"/>
        </w:rPr>
        <w:t>، ريتشاردسون، تكساس</w:t>
      </w:r>
      <w:r w:rsidR="00D87696">
        <w:rPr>
          <w:rFonts w:hint="cs"/>
          <w:rtl/>
          <w:lang w:bidi="ar-JO"/>
        </w:rPr>
        <w:t>، مسار الخدمات</w:t>
      </w:r>
      <w:r w:rsidR="00D87696">
        <w:rPr>
          <w:rtl/>
          <w:lang w:bidi="ar-JO"/>
        </w:rPr>
        <w:t>، بدون تاريخ</w:t>
      </w:r>
      <w:r w:rsidR="00D87696">
        <w:rPr>
          <w:lang w:bidi="ar-JO"/>
        </w:rPr>
        <w:t xml:space="preserve">. </w:t>
      </w:r>
      <w:r w:rsidR="00D87696">
        <w:rPr>
          <w:rFonts w:hint="cs"/>
          <w:rtl/>
          <w:lang w:bidi="ar-JO"/>
        </w:rPr>
        <w:t>(</w:t>
      </w:r>
      <w:r w:rsidR="00D87696">
        <w:rPr>
          <w:lang w:bidi="ar-JO"/>
        </w:rPr>
        <w:t xml:space="preserve">http://www.probe.org/docs/reincarn.html </w:t>
      </w:r>
      <w:r w:rsidR="00D87696">
        <w:rPr>
          <w:rtl/>
          <w:lang w:bidi="ar-JO"/>
        </w:rPr>
        <w:t>أو أرسل له بريد</w:t>
      </w:r>
      <w:r w:rsidR="00D87696">
        <w:rPr>
          <w:rFonts w:hint="cs"/>
          <w:rtl/>
          <w:lang w:bidi="ar-JO"/>
        </w:rPr>
        <w:t>اً</w:t>
      </w:r>
      <w:r w:rsidR="00D87696">
        <w:rPr>
          <w:rtl/>
          <w:lang w:bidi="ar-JO"/>
        </w:rPr>
        <w:t xml:space="preserve"> إلكتروني</w:t>
      </w:r>
      <w:r w:rsidR="00D87696">
        <w:rPr>
          <w:rFonts w:hint="cs"/>
          <w:rtl/>
          <w:lang w:bidi="ar-JO"/>
        </w:rPr>
        <w:t>اً</w:t>
      </w:r>
      <w:r w:rsidR="00D87696">
        <w:rPr>
          <w:rtl/>
          <w:lang w:bidi="ar-JO"/>
        </w:rPr>
        <w:t xml:space="preserve"> عل</w:t>
      </w:r>
      <w:r w:rsidR="00D87696">
        <w:rPr>
          <w:rFonts w:hint="cs"/>
          <w:rtl/>
          <w:lang w:bidi="ar-JO"/>
        </w:rPr>
        <w:t xml:space="preserve">ى </w:t>
      </w:r>
      <w:r w:rsidR="00D87696">
        <w:rPr>
          <w:lang w:bidi="ar-JO"/>
        </w:rPr>
        <w:t xml:space="preserve"> </w:t>
      </w:r>
      <w:hyperlink r:id="rId1" w:history="1">
        <w:r w:rsidR="00D87696" w:rsidRPr="007D4E7D">
          <w:rPr>
            <w:rStyle w:val="Hyperlink"/>
            <w:lang w:bidi="ar-JO"/>
          </w:rPr>
          <w:t>pzukeran@probe.org</w:t>
        </w:r>
      </w:hyperlink>
      <w:r w:rsidR="00D87696">
        <w:rPr>
          <w:rFonts w:hint="cs"/>
          <w:rtl/>
          <w:lang w:bidi="ar-JO"/>
        </w:rPr>
        <w:t xml:space="preserve">) </w:t>
      </w:r>
      <w:r w:rsidR="008C3437">
        <w:rPr>
          <w:rFonts w:hint="cs"/>
          <w:rtl/>
          <w:lang w:bidi="ar-JO"/>
        </w:rPr>
        <w:t xml:space="preserve">، </w:t>
      </w:r>
      <w:r w:rsidR="00D87696">
        <w:rPr>
          <w:rtl/>
          <w:lang w:bidi="ar-JO"/>
        </w:rPr>
        <w:t>وهو باحث مشارك مع بروب، والقس السابق، وخريج جامعة دالاس اللاهوتية</w:t>
      </w:r>
      <w:r w:rsidR="00D87696">
        <w:rPr>
          <w:lang w:bidi="ar-JO"/>
        </w:rPr>
        <w:t>.</w:t>
      </w:r>
      <w:r w:rsidR="008C3437">
        <w:rPr>
          <w:rFonts w:hint="cs"/>
          <w:rtl/>
          <w:lang w:bidi="ar-JO"/>
        </w:rPr>
        <w:t xml:space="preserve"> </w:t>
      </w:r>
      <w:r w:rsidR="00D87696">
        <w:rPr>
          <w:lang w:bidi="ar-JO"/>
        </w:rPr>
        <w:t xml:space="preserve">  </w:t>
      </w:r>
    </w:p>
  </w:footnote>
  <w:footnote w:id="2">
    <w:p w14:paraId="0B30E413" w14:textId="0F675CA3" w:rsidR="00894098" w:rsidRPr="00894098" w:rsidRDefault="00894098" w:rsidP="008C3437">
      <w:pPr>
        <w:pStyle w:val="FootnoteText"/>
        <w:bidi/>
        <w:rPr>
          <w:rtl/>
          <w:lang w:bidi="ar-JO"/>
        </w:rPr>
      </w:pPr>
      <w:r>
        <w:rPr>
          <w:rStyle w:val="FootnoteReference"/>
        </w:rPr>
        <w:footnoteRef/>
      </w:r>
      <w:r>
        <w:t xml:space="preserve"> </w:t>
      </w:r>
      <w:r w:rsidR="008C3437" w:rsidRPr="008C3437">
        <w:rPr>
          <w:rtl/>
        </w:rPr>
        <w:t>إليزابيث ستارك، محاكمة التنويم المغناطيسي، علم النفس اليوم (فبراير 1984)، 35</w:t>
      </w:r>
      <w:r w:rsidR="008C3437" w:rsidRPr="008C3437">
        <w:t>.</w:t>
      </w:r>
    </w:p>
  </w:footnote>
  <w:footnote w:id="3">
    <w:p w14:paraId="5E655A23" w14:textId="52B7FDD9" w:rsidR="008C3437" w:rsidRPr="008C3437" w:rsidRDefault="008C3437" w:rsidP="00D10268">
      <w:pPr>
        <w:pStyle w:val="FootnoteText"/>
        <w:bidi/>
        <w:rPr>
          <w:rtl/>
          <w:lang w:bidi="ar-JO"/>
        </w:rPr>
      </w:pPr>
      <w:r>
        <w:rPr>
          <w:rStyle w:val="FootnoteReference"/>
        </w:rPr>
        <w:footnoteRef/>
      </w:r>
      <w:r>
        <w:t xml:space="preserve"> </w:t>
      </w:r>
      <w:proofErr w:type="spellStart"/>
      <w:r w:rsidR="00D10268" w:rsidRPr="00D10268">
        <w:rPr>
          <w:rtl/>
        </w:rPr>
        <w:t>لل</w:t>
      </w:r>
      <w:r w:rsidR="00D10268">
        <w:rPr>
          <w:rFonts w:hint="cs"/>
          <w:rtl/>
        </w:rPr>
        <w:t>إ</w:t>
      </w:r>
      <w:r w:rsidR="00D10268" w:rsidRPr="00D10268">
        <w:rPr>
          <w:rtl/>
        </w:rPr>
        <w:t>طلاع</w:t>
      </w:r>
      <w:proofErr w:type="spellEnd"/>
      <w:r w:rsidR="00D10268" w:rsidRPr="00D10268">
        <w:rPr>
          <w:rtl/>
        </w:rPr>
        <w:t xml:space="preserve"> على </w:t>
      </w:r>
      <w:proofErr w:type="spellStart"/>
      <w:r w:rsidR="00D10268" w:rsidRPr="00D10268">
        <w:rPr>
          <w:rtl/>
        </w:rPr>
        <w:t>ال</w:t>
      </w:r>
      <w:r w:rsidR="00D10268">
        <w:rPr>
          <w:rFonts w:hint="cs"/>
          <w:rtl/>
        </w:rPr>
        <w:t>إ</w:t>
      </w:r>
      <w:r w:rsidR="00D10268" w:rsidRPr="00D10268">
        <w:rPr>
          <w:rtl/>
        </w:rPr>
        <w:t>نتقادات</w:t>
      </w:r>
      <w:proofErr w:type="spellEnd"/>
      <w:r w:rsidR="00D10268" w:rsidRPr="00D10268">
        <w:rPr>
          <w:rtl/>
        </w:rPr>
        <w:t xml:space="preserve"> الكتابية للت</w:t>
      </w:r>
      <w:r w:rsidR="00D10268">
        <w:rPr>
          <w:rFonts w:hint="cs"/>
          <w:rtl/>
        </w:rPr>
        <w:t>قمص</w:t>
      </w:r>
      <w:r w:rsidR="00D10268" w:rsidRPr="00D10268">
        <w:rPr>
          <w:rtl/>
        </w:rPr>
        <w:t xml:space="preserve">، انظر مارك </w:t>
      </w:r>
      <w:proofErr w:type="spellStart"/>
      <w:r w:rsidR="00D10268" w:rsidRPr="00D10268">
        <w:rPr>
          <w:rtl/>
        </w:rPr>
        <w:t>ألبريشت</w:t>
      </w:r>
      <w:proofErr w:type="spellEnd"/>
      <w:r w:rsidR="00D10268" w:rsidRPr="00D10268">
        <w:rPr>
          <w:rtl/>
        </w:rPr>
        <w:t>، الت</w:t>
      </w:r>
      <w:r w:rsidR="00D10268">
        <w:rPr>
          <w:rFonts w:hint="cs"/>
          <w:rtl/>
        </w:rPr>
        <w:t>قمص</w:t>
      </w:r>
      <w:r w:rsidR="00D10268" w:rsidRPr="00D10268">
        <w:rPr>
          <w:rtl/>
        </w:rPr>
        <w:t xml:space="preserve">: نقد مسيحي لعقيدة العصر الجديد (شيكاغو: 1982، 1987)، 35-50، 105-26؛ نورمان إل. </w:t>
      </w:r>
      <w:proofErr w:type="spellStart"/>
      <w:r w:rsidR="00D10268" w:rsidRPr="00D10268">
        <w:rPr>
          <w:rtl/>
        </w:rPr>
        <w:t>جايزلر</w:t>
      </w:r>
      <w:proofErr w:type="spellEnd"/>
      <w:r w:rsidR="00D10268" w:rsidRPr="00D10268">
        <w:rPr>
          <w:rtl/>
        </w:rPr>
        <w:t xml:space="preserve"> وجي. </w:t>
      </w:r>
      <w:proofErr w:type="spellStart"/>
      <w:r w:rsidR="00D10268" w:rsidRPr="00D10268">
        <w:rPr>
          <w:rtl/>
        </w:rPr>
        <w:t>يوتاكا</w:t>
      </w:r>
      <w:proofErr w:type="spellEnd"/>
      <w:r w:rsidR="00D10268" w:rsidRPr="00D10268">
        <w:rPr>
          <w:rtl/>
        </w:rPr>
        <w:t xml:space="preserve"> أمانو، إحساس الت</w:t>
      </w:r>
      <w:r w:rsidR="00D10268">
        <w:rPr>
          <w:rFonts w:hint="cs"/>
          <w:rtl/>
        </w:rPr>
        <w:t>قمص</w:t>
      </w:r>
      <w:r w:rsidR="00D10268" w:rsidRPr="00D10268">
        <w:rPr>
          <w:rtl/>
        </w:rPr>
        <w:t xml:space="preserve"> (ويتون، إلينوي: </w:t>
      </w:r>
      <w:proofErr w:type="spellStart"/>
      <w:r w:rsidR="00D10268" w:rsidRPr="00D10268">
        <w:rPr>
          <w:rtl/>
        </w:rPr>
        <w:t>تينديل</w:t>
      </w:r>
      <w:proofErr w:type="spellEnd"/>
      <w:r w:rsidR="00D10268" w:rsidRPr="00D10268">
        <w:rPr>
          <w:rtl/>
        </w:rPr>
        <w:t>، 1986)، 105-7، 113-54؛ والتر مارتن، لغز الت</w:t>
      </w:r>
      <w:r w:rsidR="00D10268">
        <w:rPr>
          <w:rFonts w:hint="cs"/>
          <w:rtl/>
        </w:rPr>
        <w:t>قمص</w:t>
      </w:r>
      <w:r w:rsidR="00D10268" w:rsidRPr="00D10268">
        <w:rPr>
          <w:rtl/>
        </w:rPr>
        <w:t xml:space="preserve"> (سانتا آنا، كاليفورنيا: فيجن هاوس، 1977)؛ كريج س. هوكينز، السحر: استكشاف عالم </w:t>
      </w:r>
      <w:proofErr w:type="spellStart"/>
      <w:r w:rsidR="00D10268" w:rsidRPr="00D10268">
        <w:rPr>
          <w:rtl/>
        </w:rPr>
        <w:t>الويكا</w:t>
      </w:r>
      <w:proofErr w:type="spellEnd"/>
      <w:r w:rsidR="00D10268" w:rsidRPr="00D10268">
        <w:rPr>
          <w:rtl/>
        </w:rPr>
        <w:t xml:space="preserve"> (جراند </w:t>
      </w:r>
      <w:proofErr w:type="spellStart"/>
      <w:r w:rsidR="00D10268" w:rsidRPr="00D10268">
        <w:rPr>
          <w:rtl/>
        </w:rPr>
        <w:t>رابيدز</w:t>
      </w:r>
      <w:proofErr w:type="spellEnd"/>
      <w:r w:rsidR="00D10268" w:rsidRPr="00D10268">
        <w:rPr>
          <w:rtl/>
        </w:rPr>
        <w:t xml:space="preserve">: بيكر، 1996)، 121-27؛ وكريج س. هوكينز، عبادة الإلهة والسحر والوثنية الجديدة (جراند </w:t>
      </w:r>
      <w:proofErr w:type="spellStart"/>
      <w:r w:rsidR="00D10268" w:rsidRPr="00D10268">
        <w:rPr>
          <w:rtl/>
        </w:rPr>
        <w:t>رابيدز</w:t>
      </w:r>
      <w:proofErr w:type="spellEnd"/>
      <w:r w:rsidR="00D10268" w:rsidRPr="00D10268">
        <w:rPr>
          <w:rtl/>
        </w:rPr>
        <w:t xml:space="preserve">، </w:t>
      </w:r>
      <w:proofErr w:type="spellStart"/>
      <w:r w:rsidR="00D10268" w:rsidRPr="00D10268">
        <w:rPr>
          <w:rtl/>
        </w:rPr>
        <w:t>زوندرفان</w:t>
      </w:r>
      <w:proofErr w:type="spellEnd"/>
      <w:r w:rsidR="00D10268" w:rsidRPr="00D10268">
        <w:rPr>
          <w:rtl/>
        </w:rPr>
        <w:t>، 1998)، 65-68؛ استشهد بها هوكينز، ن. 1 على</w:t>
      </w:r>
      <w:r w:rsidR="00D10268" w:rsidRPr="00D10268">
        <w:t xml:space="preserve"> http://www.apologeticsinfo.org/papers/critiquereincarnation.html.   </w:t>
      </w:r>
      <w:r w:rsidR="00D10268">
        <w:rPr>
          <w:rFonts w:hint="cs"/>
          <w:rtl/>
        </w:rPr>
        <w:t xml:space="preserve"> أ</w:t>
      </w:r>
      <w:r w:rsidR="00D10268" w:rsidRPr="00D10268">
        <w:rPr>
          <w:rtl/>
        </w:rPr>
        <w:t>نظر أيض</w:t>
      </w:r>
      <w:r w:rsidR="00D10268">
        <w:rPr>
          <w:rFonts w:hint="cs"/>
          <w:rtl/>
        </w:rPr>
        <w:t>اً</w:t>
      </w:r>
      <w:r w:rsidR="00D10268" w:rsidRPr="00D10268">
        <w:rPr>
          <w:rtl/>
        </w:rPr>
        <w:t xml:space="preserve"> روبرت م. بومان، ال</w:t>
      </w:r>
      <w:r w:rsidR="00D10268">
        <w:rPr>
          <w:rFonts w:hint="cs"/>
          <w:rtl/>
        </w:rPr>
        <w:t>تقمص</w:t>
      </w:r>
      <w:r w:rsidR="00D10268" w:rsidRPr="00D10268">
        <w:rPr>
          <w:rtl/>
        </w:rPr>
        <w:t xml:space="preserve"> — هل قمعته الكنيسة؟ في مجلة البحوث المسيحية، المجلد. 10، لا. 1 (صيف 1987): 8-12؛ بول </w:t>
      </w:r>
      <w:proofErr w:type="spellStart"/>
      <w:r w:rsidR="00D10268" w:rsidRPr="00D10268">
        <w:rPr>
          <w:rtl/>
        </w:rPr>
        <w:t>إدواردز</w:t>
      </w:r>
      <w:proofErr w:type="spellEnd"/>
      <w:r w:rsidR="00D10268" w:rsidRPr="00D10268">
        <w:rPr>
          <w:rtl/>
        </w:rPr>
        <w:t>، القضية ضد الت</w:t>
      </w:r>
      <w:r w:rsidR="00D10268">
        <w:rPr>
          <w:rFonts w:hint="cs"/>
          <w:rtl/>
        </w:rPr>
        <w:t>قمص</w:t>
      </w:r>
      <w:r w:rsidR="00D10268" w:rsidRPr="00D10268">
        <w:rPr>
          <w:rtl/>
        </w:rPr>
        <w:t>: الجزء الأول، استفسار مجاني 6 (خريف 1986): 24-34؛ القضية ضد التناسخ: الجزء الثاني، استفسار مجاني 7 (شتاء 1986/87): 38-43</w:t>
      </w:r>
      <w:r w:rsidR="00D10268" w:rsidRPr="00D10268">
        <w:t>.</w:t>
      </w:r>
    </w:p>
  </w:footnote>
  <w:footnote w:id="4">
    <w:p w14:paraId="0638149B" w14:textId="0C26C18C" w:rsidR="004C07ED" w:rsidRPr="004C07ED" w:rsidRDefault="004C07ED" w:rsidP="00D10268">
      <w:pPr>
        <w:pStyle w:val="FootnoteText"/>
        <w:bidi/>
        <w:rPr>
          <w:rtl/>
          <w:lang w:bidi="ar-JO"/>
        </w:rPr>
      </w:pPr>
      <w:r>
        <w:rPr>
          <w:rStyle w:val="FootnoteReference"/>
        </w:rPr>
        <w:footnoteRef/>
      </w:r>
      <w:r>
        <w:t xml:space="preserve"> </w:t>
      </w:r>
      <w:r w:rsidR="00D10268" w:rsidRPr="00D10268">
        <w:rPr>
          <w:rtl/>
        </w:rPr>
        <w:t xml:space="preserve">توماس سوغ، قصة إدغار كايس: هناك نهر (فرجينيا بيتش: جمعية البحث والتنوير، 1973)، 219، كما استشهد بها </w:t>
      </w:r>
      <w:proofErr w:type="spellStart"/>
      <w:r w:rsidR="00D10268" w:rsidRPr="00D10268">
        <w:rPr>
          <w:rtl/>
        </w:rPr>
        <w:t>جيزلر</w:t>
      </w:r>
      <w:proofErr w:type="spellEnd"/>
      <w:r w:rsidR="00D10268" w:rsidRPr="00D10268">
        <w:rPr>
          <w:rtl/>
        </w:rPr>
        <w:t xml:space="preserve"> </w:t>
      </w:r>
      <w:proofErr w:type="spellStart"/>
      <w:r w:rsidR="00D10268" w:rsidRPr="00D10268">
        <w:rPr>
          <w:rtl/>
        </w:rPr>
        <w:t>وأمانو</w:t>
      </w:r>
      <w:proofErr w:type="spellEnd"/>
      <w:r w:rsidR="00D10268" w:rsidRPr="00D10268">
        <w:rPr>
          <w:rtl/>
        </w:rPr>
        <w:t xml:space="preserve"> في إحساس الت</w:t>
      </w:r>
      <w:r w:rsidR="00D10268">
        <w:rPr>
          <w:rFonts w:hint="cs"/>
          <w:rtl/>
        </w:rPr>
        <w:t>قمص</w:t>
      </w:r>
      <w:r w:rsidR="00D10268" w:rsidRPr="00D10268">
        <w:rPr>
          <w:rtl/>
        </w:rPr>
        <w:t>، 79</w:t>
      </w:r>
      <w:r w:rsidR="00D10268" w:rsidRPr="00D10268">
        <w:t>.</w:t>
      </w:r>
    </w:p>
  </w:footnote>
  <w:footnote w:id="5">
    <w:p w14:paraId="7E46AEAC" w14:textId="3A991FB0" w:rsidR="00D10268" w:rsidRPr="00595D9F" w:rsidRDefault="00D10268" w:rsidP="00595D9F">
      <w:pPr>
        <w:pStyle w:val="FootnoteText"/>
        <w:bidi/>
        <w:rPr>
          <w:rFonts w:ascii="Arial" w:hAnsi="Arial" w:cs="Arial"/>
          <w:sz w:val="18"/>
          <w:szCs w:val="18"/>
          <w:rtl/>
          <w:lang w:bidi="ar-JO"/>
        </w:rPr>
      </w:pPr>
      <w:r w:rsidRPr="00595D9F">
        <w:rPr>
          <w:rStyle w:val="FootnoteReference"/>
          <w:rFonts w:ascii="Arial" w:hAnsi="Arial" w:cs="Arial"/>
          <w:sz w:val="18"/>
          <w:szCs w:val="18"/>
        </w:rPr>
        <w:footnoteRef/>
      </w:r>
      <w:r w:rsidRPr="00595D9F">
        <w:rPr>
          <w:rFonts w:ascii="Arial" w:hAnsi="Arial" w:cs="Arial"/>
          <w:sz w:val="18"/>
          <w:szCs w:val="18"/>
        </w:rPr>
        <w:t xml:space="preserve"> </w:t>
      </w:r>
      <w:r w:rsidR="00595D9F" w:rsidRPr="00595D9F">
        <w:rPr>
          <w:rFonts w:ascii="Arial" w:hAnsi="Arial" w:cs="Arial"/>
          <w:sz w:val="18"/>
          <w:szCs w:val="18"/>
          <w:rtl/>
        </w:rPr>
        <w:t>يلخص هذا القسم الفلسفي كريج س. هوكينز، النقد الفلسفي للتقمص وارتباطات النظرة العالمية ذات الصلة، سانتا آنا، كاليفورنيا: وزارة الإعلام الدفاعي، 1999؛ مراجعة. 26/07/00</w:t>
      </w:r>
      <w:r w:rsidR="00595D9F" w:rsidRPr="00595D9F">
        <w:rPr>
          <w:rFonts w:ascii="Arial" w:hAnsi="Arial" w:cs="Arial"/>
          <w:sz w:val="18"/>
          <w:szCs w:val="18"/>
        </w:rPr>
        <w:t xml:space="preserve"> (http://www.apologeticsinfo.org/papers/critiquereincarnation.html).</w:t>
      </w:r>
    </w:p>
  </w:footnote>
  <w:footnote w:id="6">
    <w:p w14:paraId="0CF80535" w14:textId="7F871B4B" w:rsidR="00D7649A" w:rsidRPr="00595D9F" w:rsidRDefault="00D7649A" w:rsidP="00595D9F">
      <w:pPr>
        <w:pStyle w:val="FootnoteText"/>
        <w:bidi/>
        <w:rPr>
          <w:rFonts w:ascii="Arial" w:hAnsi="Arial" w:cs="Arial"/>
          <w:sz w:val="18"/>
          <w:szCs w:val="18"/>
          <w:rtl/>
          <w:lang w:bidi="ar-JO"/>
        </w:rPr>
      </w:pPr>
      <w:r w:rsidRPr="00595D9F">
        <w:rPr>
          <w:rStyle w:val="FootnoteReference"/>
          <w:rFonts w:ascii="Arial" w:hAnsi="Arial" w:cs="Arial"/>
          <w:sz w:val="18"/>
          <w:szCs w:val="18"/>
        </w:rPr>
        <w:footnoteRef/>
      </w:r>
      <w:r w:rsidRPr="00595D9F">
        <w:rPr>
          <w:rFonts w:ascii="Arial" w:hAnsi="Arial" w:cs="Arial"/>
          <w:sz w:val="18"/>
          <w:szCs w:val="18"/>
        </w:rPr>
        <w:t xml:space="preserve"> </w:t>
      </w:r>
      <w:proofErr w:type="spellStart"/>
      <w:r w:rsidR="00595D9F" w:rsidRPr="00595D9F">
        <w:rPr>
          <w:rFonts w:ascii="Arial" w:hAnsi="Arial" w:cs="Arial"/>
          <w:sz w:val="18"/>
          <w:szCs w:val="18"/>
          <w:rtl/>
        </w:rPr>
        <w:t>البهاغافاد</w:t>
      </w:r>
      <w:proofErr w:type="spellEnd"/>
      <w:r w:rsidR="00595D9F" w:rsidRPr="00595D9F">
        <w:rPr>
          <w:rFonts w:ascii="Arial" w:hAnsi="Arial" w:cs="Arial"/>
          <w:sz w:val="18"/>
          <w:szCs w:val="18"/>
          <w:rtl/>
        </w:rPr>
        <w:t xml:space="preserve"> غيتا: أغنية الله، ترجمة </w:t>
      </w:r>
      <w:proofErr w:type="spellStart"/>
      <w:r w:rsidR="00595D9F" w:rsidRPr="00595D9F">
        <w:rPr>
          <w:rFonts w:ascii="Arial" w:hAnsi="Arial" w:cs="Arial"/>
          <w:sz w:val="18"/>
          <w:szCs w:val="18"/>
          <w:rtl/>
        </w:rPr>
        <w:t>برابهافاناندا</w:t>
      </w:r>
      <w:proofErr w:type="spellEnd"/>
      <w:r w:rsidR="00595D9F" w:rsidRPr="00595D9F">
        <w:rPr>
          <w:rFonts w:ascii="Arial" w:hAnsi="Arial" w:cs="Arial"/>
          <w:sz w:val="18"/>
          <w:szCs w:val="18"/>
          <w:rtl/>
        </w:rPr>
        <w:t xml:space="preserve"> وكريستوفر </w:t>
      </w:r>
      <w:proofErr w:type="spellStart"/>
      <w:r w:rsidR="00595D9F" w:rsidRPr="00595D9F">
        <w:rPr>
          <w:rFonts w:ascii="Arial" w:hAnsi="Arial" w:cs="Arial"/>
          <w:sz w:val="18"/>
          <w:szCs w:val="18"/>
          <w:rtl/>
        </w:rPr>
        <w:t>إيشروود</w:t>
      </w:r>
      <w:proofErr w:type="spellEnd"/>
      <w:r w:rsidR="00595D9F" w:rsidRPr="00595D9F">
        <w:rPr>
          <w:rFonts w:ascii="Arial" w:hAnsi="Arial" w:cs="Arial"/>
          <w:sz w:val="18"/>
          <w:szCs w:val="18"/>
          <w:rtl/>
        </w:rPr>
        <w:t xml:space="preserve">، مع مقدمة كتبها </w:t>
      </w:r>
      <w:proofErr w:type="spellStart"/>
      <w:r w:rsidR="00595D9F" w:rsidRPr="00595D9F">
        <w:rPr>
          <w:rFonts w:ascii="Arial" w:hAnsi="Arial" w:cs="Arial"/>
          <w:sz w:val="18"/>
          <w:szCs w:val="18"/>
          <w:rtl/>
        </w:rPr>
        <w:t>ألدوس</w:t>
      </w:r>
      <w:proofErr w:type="spellEnd"/>
      <w:r w:rsidR="00595D9F" w:rsidRPr="00595D9F">
        <w:rPr>
          <w:rFonts w:ascii="Arial" w:hAnsi="Arial" w:cs="Arial"/>
          <w:sz w:val="18"/>
          <w:szCs w:val="18"/>
          <w:rtl/>
        </w:rPr>
        <w:t xml:space="preserve"> </w:t>
      </w:r>
      <w:proofErr w:type="spellStart"/>
      <w:r w:rsidR="00595D9F" w:rsidRPr="00595D9F">
        <w:rPr>
          <w:rFonts w:ascii="Arial" w:hAnsi="Arial" w:cs="Arial"/>
          <w:sz w:val="18"/>
          <w:szCs w:val="18"/>
          <w:rtl/>
        </w:rPr>
        <w:t>هكسلي</w:t>
      </w:r>
      <w:proofErr w:type="spellEnd"/>
      <w:r w:rsidR="00595D9F" w:rsidRPr="00595D9F">
        <w:rPr>
          <w:rFonts w:ascii="Arial" w:hAnsi="Arial" w:cs="Arial"/>
          <w:sz w:val="18"/>
          <w:szCs w:val="18"/>
          <w:rtl/>
        </w:rPr>
        <w:t xml:space="preserve"> (نيويورك: </w:t>
      </w:r>
      <w:proofErr w:type="spellStart"/>
      <w:r w:rsidR="00595D9F" w:rsidRPr="00595D9F">
        <w:rPr>
          <w:rFonts w:ascii="Arial" w:hAnsi="Arial" w:cs="Arial"/>
          <w:sz w:val="18"/>
          <w:szCs w:val="18"/>
          <w:rtl/>
        </w:rPr>
        <w:t>مينتور</w:t>
      </w:r>
      <w:proofErr w:type="spellEnd"/>
      <w:r w:rsidR="00595D9F" w:rsidRPr="00595D9F">
        <w:rPr>
          <w:rFonts w:ascii="Arial" w:hAnsi="Arial" w:cs="Arial"/>
          <w:sz w:val="18"/>
          <w:szCs w:val="18"/>
          <w:rtl/>
        </w:rPr>
        <w:t xml:space="preserve"> بوكس، 1944، 1951)، 38-39</w:t>
      </w:r>
      <w:r w:rsidR="00595D9F" w:rsidRPr="00595D9F">
        <w:rPr>
          <w:rFonts w:ascii="Arial" w:hAnsi="Arial" w:cs="Arial"/>
          <w:sz w:val="18"/>
          <w:szCs w:val="18"/>
        </w:rPr>
        <w:t>.</w:t>
      </w:r>
    </w:p>
  </w:footnote>
  <w:footnote w:id="7">
    <w:p w14:paraId="351F4E56" w14:textId="277F9AF3" w:rsidR="00D7649A" w:rsidRPr="00595D9F" w:rsidRDefault="00D7649A" w:rsidP="00595D9F">
      <w:pPr>
        <w:pStyle w:val="FootnoteText"/>
        <w:bidi/>
        <w:rPr>
          <w:rFonts w:ascii="Arial" w:hAnsi="Arial" w:cs="Arial"/>
          <w:sz w:val="18"/>
          <w:szCs w:val="18"/>
          <w:rtl/>
          <w:lang w:bidi="ar-JO"/>
        </w:rPr>
      </w:pPr>
      <w:r w:rsidRPr="00595D9F">
        <w:rPr>
          <w:rStyle w:val="FootnoteReference"/>
          <w:rFonts w:ascii="Arial" w:hAnsi="Arial" w:cs="Arial"/>
          <w:sz w:val="18"/>
          <w:szCs w:val="18"/>
        </w:rPr>
        <w:footnoteRef/>
      </w:r>
      <w:r w:rsidRPr="00595D9F">
        <w:rPr>
          <w:rFonts w:ascii="Arial" w:hAnsi="Arial" w:cs="Arial"/>
          <w:sz w:val="18"/>
          <w:szCs w:val="18"/>
        </w:rPr>
        <w:t xml:space="preserve"> </w:t>
      </w:r>
      <w:r w:rsidR="00595D9F" w:rsidRPr="00595D9F">
        <w:rPr>
          <w:rFonts w:ascii="Arial" w:hAnsi="Arial" w:cs="Arial"/>
          <w:sz w:val="18"/>
          <w:szCs w:val="18"/>
          <w:rtl/>
        </w:rPr>
        <w:t xml:space="preserve">يوضح </w:t>
      </w:r>
      <w:proofErr w:type="spellStart"/>
      <w:r w:rsidR="00595D9F" w:rsidRPr="00595D9F">
        <w:rPr>
          <w:rFonts w:ascii="Arial" w:hAnsi="Arial" w:cs="Arial"/>
          <w:sz w:val="18"/>
          <w:szCs w:val="18"/>
          <w:rtl/>
        </w:rPr>
        <w:t>راجنيش</w:t>
      </w:r>
      <w:proofErr w:type="spellEnd"/>
      <w:r w:rsidR="00595D9F" w:rsidRPr="00595D9F">
        <w:rPr>
          <w:rFonts w:ascii="Arial" w:hAnsi="Arial" w:cs="Arial"/>
          <w:sz w:val="18"/>
          <w:szCs w:val="18"/>
          <w:rtl/>
        </w:rPr>
        <w:t xml:space="preserve"> </w:t>
      </w:r>
      <w:proofErr w:type="spellStart"/>
      <w:r w:rsidR="00595D9F" w:rsidRPr="00595D9F">
        <w:rPr>
          <w:rFonts w:ascii="Arial" w:hAnsi="Arial" w:cs="Arial"/>
          <w:sz w:val="18"/>
          <w:szCs w:val="18"/>
          <w:rtl/>
        </w:rPr>
        <w:t>البهاغافاد</w:t>
      </w:r>
      <w:proofErr w:type="spellEnd"/>
      <w:r w:rsidR="00595D9F" w:rsidRPr="00595D9F">
        <w:rPr>
          <w:rFonts w:ascii="Arial" w:hAnsi="Arial" w:cs="Arial"/>
          <w:sz w:val="18"/>
          <w:szCs w:val="18"/>
          <w:rtl/>
        </w:rPr>
        <w:t xml:space="preserve"> غيتا (بما في ذلك القسم المذكور أعلاه): حتى لو قتلت شخص</w:t>
      </w:r>
      <w:r w:rsidR="00595D9F">
        <w:rPr>
          <w:rFonts w:ascii="Arial" w:hAnsi="Arial" w:cs="Arial" w:hint="cs"/>
          <w:sz w:val="18"/>
          <w:szCs w:val="18"/>
          <w:rtl/>
        </w:rPr>
        <w:t>اً</w:t>
      </w:r>
      <w:r w:rsidR="00595D9F" w:rsidRPr="00595D9F">
        <w:rPr>
          <w:rFonts w:ascii="Arial" w:hAnsi="Arial" w:cs="Arial"/>
          <w:sz w:val="18"/>
          <w:szCs w:val="18"/>
          <w:rtl/>
        </w:rPr>
        <w:t xml:space="preserve"> ما عن وعي، بينما تكون واعي</w:t>
      </w:r>
      <w:r w:rsidR="00595D9F">
        <w:rPr>
          <w:rFonts w:ascii="Arial" w:hAnsi="Arial" w:cs="Arial" w:hint="cs"/>
          <w:sz w:val="18"/>
          <w:szCs w:val="18"/>
          <w:rtl/>
        </w:rPr>
        <w:t>اً</w:t>
      </w:r>
      <w:r w:rsidR="00595D9F" w:rsidRPr="00595D9F">
        <w:rPr>
          <w:rFonts w:ascii="Arial" w:hAnsi="Arial" w:cs="Arial"/>
          <w:sz w:val="18"/>
          <w:szCs w:val="18"/>
          <w:rtl/>
        </w:rPr>
        <w:t xml:space="preserve"> تمام</w:t>
      </w:r>
      <w:r w:rsidR="00595D9F">
        <w:rPr>
          <w:rFonts w:ascii="Arial" w:hAnsi="Arial" w:cs="Arial" w:hint="cs"/>
          <w:sz w:val="18"/>
          <w:szCs w:val="18"/>
          <w:rtl/>
        </w:rPr>
        <w:t>اً</w:t>
      </w:r>
      <w:r w:rsidR="00595D9F" w:rsidRPr="00595D9F">
        <w:rPr>
          <w:rFonts w:ascii="Arial" w:hAnsi="Arial" w:cs="Arial"/>
          <w:sz w:val="18"/>
          <w:szCs w:val="18"/>
          <w:rtl/>
        </w:rPr>
        <w:t>، فإن ذلك يعد تأملي</w:t>
      </w:r>
      <w:r w:rsidR="00595D9F">
        <w:rPr>
          <w:rFonts w:ascii="Arial" w:hAnsi="Arial" w:cs="Arial" w:hint="cs"/>
          <w:sz w:val="18"/>
          <w:szCs w:val="18"/>
          <w:rtl/>
        </w:rPr>
        <w:t>اً</w:t>
      </w:r>
      <w:r w:rsidR="00595D9F" w:rsidRPr="00595D9F">
        <w:rPr>
          <w:rFonts w:ascii="Arial" w:hAnsi="Arial" w:cs="Arial"/>
          <w:sz w:val="18"/>
          <w:szCs w:val="18"/>
          <w:rtl/>
        </w:rPr>
        <w:t>. هذا ما كان يقوله كريشنا لأرجونا... اقتل، اقتل، واعي</w:t>
      </w:r>
      <w:r w:rsidR="00595D9F">
        <w:rPr>
          <w:rFonts w:ascii="Arial" w:hAnsi="Arial" w:cs="Arial" w:hint="cs"/>
          <w:sz w:val="18"/>
          <w:szCs w:val="18"/>
          <w:rtl/>
        </w:rPr>
        <w:t>اً</w:t>
      </w:r>
      <w:r w:rsidR="00595D9F" w:rsidRPr="00595D9F">
        <w:rPr>
          <w:rFonts w:ascii="Arial" w:hAnsi="Arial" w:cs="Arial"/>
          <w:sz w:val="18"/>
          <w:szCs w:val="18"/>
          <w:rtl/>
        </w:rPr>
        <w:t xml:space="preserve"> تمام</w:t>
      </w:r>
      <w:r w:rsidR="00595D9F">
        <w:rPr>
          <w:rFonts w:ascii="Arial" w:hAnsi="Arial" w:cs="Arial" w:hint="cs"/>
          <w:sz w:val="18"/>
          <w:szCs w:val="18"/>
          <w:rtl/>
        </w:rPr>
        <w:t>اً</w:t>
      </w:r>
      <w:r w:rsidR="00595D9F" w:rsidRPr="00595D9F">
        <w:rPr>
          <w:rFonts w:ascii="Arial" w:hAnsi="Arial" w:cs="Arial"/>
          <w:sz w:val="18"/>
          <w:szCs w:val="18"/>
          <w:rtl/>
        </w:rPr>
        <w:t>، مع العلم تمام</w:t>
      </w:r>
      <w:r w:rsidR="00595D9F">
        <w:rPr>
          <w:rFonts w:ascii="Arial" w:hAnsi="Arial" w:cs="Arial" w:hint="cs"/>
          <w:sz w:val="18"/>
          <w:szCs w:val="18"/>
          <w:rtl/>
        </w:rPr>
        <w:t>اً</w:t>
      </w:r>
      <w:r w:rsidR="00595D9F" w:rsidRPr="00595D9F">
        <w:rPr>
          <w:rFonts w:ascii="Arial" w:hAnsi="Arial" w:cs="Arial"/>
          <w:sz w:val="18"/>
          <w:szCs w:val="18"/>
          <w:rtl/>
        </w:rPr>
        <w:t xml:space="preserve"> أن لا يُقتل أحد ولا يُقتل أحد.... فقط كن أداة للأيدي الإلهية واعلم جيد</w:t>
      </w:r>
      <w:r w:rsidR="00595D9F">
        <w:rPr>
          <w:rFonts w:ascii="Arial" w:hAnsi="Arial" w:cs="Arial" w:hint="cs"/>
          <w:sz w:val="18"/>
          <w:szCs w:val="18"/>
          <w:rtl/>
        </w:rPr>
        <w:t>اً</w:t>
      </w:r>
      <w:r w:rsidR="00595D9F" w:rsidRPr="00595D9F">
        <w:rPr>
          <w:rFonts w:ascii="Arial" w:hAnsi="Arial" w:cs="Arial"/>
          <w:sz w:val="18"/>
          <w:szCs w:val="18"/>
          <w:rtl/>
        </w:rPr>
        <w:t xml:space="preserve"> أنه لا يُقتل أحد، لا يمكن قتل أحد (</w:t>
      </w:r>
      <w:proofErr w:type="spellStart"/>
      <w:r w:rsidR="00595D9F" w:rsidRPr="00595D9F">
        <w:rPr>
          <w:rFonts w:ascii="Arial" w:hAnsi="Arial" w:cs="Arial"/>
          <w:sz w:val="18"/>
          <w:szCs w:val="18"/>
          <w:rtl/>
        </w:rPr>
        <w:t>راجنيش</w:t>
      </w:r>
      <w:proofErr w:type="spellEnd"/>
      <w:r w:rsidR="00595D9F" w:rsidRPr="00595D9F">
        <w:rPr>
          <w:rFonts w:ascii="Arial" w:hAnsi="Arial" w:cs="Arial"/>
          <w:sz w:val="18"/>
          <w:szCs w:val="18"/>
          <w:rtl/>
        </w:rPr>
        <w:t xml:space="preserve">، كتاب الأسرار: خطابات في فيجيانا </w:t>
      </w:r>
      <w:proofErr w:type="spellStart"/>
      <w:r w:rsidR="00595D9F" w:rsidRPr="00595D9F">
        <w:rPr>
          <w:rFonts w:ascii="Arial" w:hAnsi="Arial" w:cs="Arial"/>
          <w:sz w:val="18"/>
          <w:szCs w:val="18"/>
          <w:rtl/>
        </w:rPr>
        <w:t>بهايرافا</w:t>
      </w:r>
      <w:proofErr w:type="spellEnd"/>
      <w:r w:rsidR="00595D9F" w:rsidRPr="00595D9F">
        <w:rPr>
          <w:rFonts w:ascii="Arial" w:hAnsi="Arial" w:cs="Arial"/>
          <w:sz w:val="18"/>
          <w:szCs w:val="18"/>
          <w:rtl/>
        </w:rPr>
        <w:t xml:space="preserve"> </w:t>
      </w:r>
      <w:proofErr w:type="spellStart"/>
      <w:r w:rsidR="00595D9F" w:rsidRPr="00595D9F">
        <w:rPr>
          <w:rFonts w:ascii="Arial" w:hAnsi="Arial" w:cs="Arial"/>
          <w:sz w:val="18"/>
          <w:szCs w:val="18"/>
          <w:rtl/>
        </w:rPr>
        <w:t>تانترا</w:t>
      </w:r>
      <w:proofErr w:type="spellEnd"/>
      <w:r w:rsidR="00595D9F" w:rsidRPr="00595D9F">
        <w:rPr>
          <w:rFonts w:ascii="Arial" w:hAnsi="Arial" w:cs="Arial"/>
          <w:sz w:val="18"/>
          <w:szCs w:val="18"/>
          <w:rtl/>
        </w:rPr>
        <w:t xml:space="preserve"> [ نيويورك: هاربر </w:t>
      </w:r>
      <w:proofErr w:type="spellStart"/>
      <w:r w:rsidR="00595D9F" w:rsidRPr="00595D9F">
        <w:rPr>
          <w:rFonts w:ascii="Arial" w:hAnsi="Arial" w:cs="Arial"/>
          <w:sz w:val="18"/>
          <w:szCs w:val="18"/>
          <w:rtl/>
        </w:rPr>
        <w:t>كولوفون</w:t>
      </w:r>
      <w:proofErr w:type="spellEnd"/>
      <w:r w:rsidR="00595D9F" w:rsidRPr="00595D9F">
        <w:rPr>
          <w:rFonts w:ascii="Arial" w:hAnsi="Arial" w:cs="Arial"/>
          <w:sz w:val="18"/>
          <w:szCs w:val="18"/>
          <w:rtl/>
        </w:rPr>
        <w:t xml:space="preserve">، 1977]، 1: 399؛ كما نقلت في جون </w:t>
      </w:r>
      <w:proofErr w:type="spellStart"/>
      <w:r w:rsidR="00595D9F" w:rsidRPr="00595D9F">
        <w:rPr>
          <w:rFonts w:ascii="Arial" w:hAnsi="Arial" w:cs="Arial"/>
          <w:sz w:val="18"/>
          <w:szCs w:val="18"/>
          <w:rtl/>
        </w:rPr>
        <w:t>أنكربيرج</w:t>
      </w:r>
      <w:proofErr w:type="spellEnd"/>
      <w:r w:rsidR="00595D9F" w:rsidRPr="00595D9F">
        <w:rPr>
          <w:rFonts w:ascii="Arial" w:hAnsi="Arial" w:cs="Arial"/>
          <w:sz w:val="18"/>
          <w:szCs w:val="18"/>
          <w:rtl/>
        </w:rPr>
        <w:t xml:space="preserve"> وجون ويلدون، مراقبة العبادة، 290).  كتب مؤسس التأمل التجاوزي في تعليقه على </w:t>
      </w:r>
      <w:proofErr w:type="spellStart"/>
      <w:r w:rsidR="00595D9F" w:rsidRPr="00595D9F">
        <w:rPr>
          <w:rFonts w:ascii="Arial" w:hAnsi="Arial" w:cs="Arial"/>
          <w:sz w:val="18"/>
          <w:szCs w:val="18"/>
          <w:rtl/>
        </w:rPr>
        <w:t>البهاغافاد</w:t>
      </w:r>
      <w:proofErr w:type="spellEnd"/>
      <w:r w:rsidR="00595D9F" w:rsidRPr="00595D9F">
        <w:rPr>
          <w:rFonts w:ascii="Arial" w:hAnsi="Arial" w:cs="Arial"/>
          <w:sz w:val="18"/>
          <w:szCs w:val="18"/>
          <w:rtl/>
        </w:rPr>
        <w:t xml:space="preserve"> غيتا أن أرجونا يجب أن يصل إلى "حالة من الوعي تبرر أي فعل يقوم به وتسمح له حتى بالقتل في الحب لدعم هدف التطور</w:t>
      </w:r>
      <w:r w:rsidR="00595D9F" w:rsidRPr="00595D9F">
        <w:rPr>
          <w:rFonts w:ascii="Arial" w:hAnsi="Arial" w:cs="Arial"/>
          <w:sz w:val="18"/>
          <w:szCs w:val="18"/>
        </w:rPr>
        <w:t xml:space="preserve"> </w:t>
      </w:r>
      <w:r w:rsidR="00595D9F">
        <w:rPr>
          <w:rFonts w:ascii="Arial" w:hAnsi="Arial" w:cs="Arial" w:hint="cs"/>
          <w:sz w:val="18"/>
          <w:szCs w:val="18"/>
          <w:rtl/>
        </w:rPr>
        <w:t>(</w:t>
      </w:r>
      <w:proofErr w:type="spellStart"/>
      <w:r w:rsidR="00595D9F" w:rsidRPr="00595D9F">
        <w:rPr>
          <w:rFonts w:ascii="Arial" w:hAnsi="Arial" w:cs="Arial"/>
          <w:sz w:val="18"/>
          <w:szCs w:val="18"/>
          <w:rtl/>
        </w:rPr>
        <w:t>مهاريشي</w:t>
      </w:r>
      <w:proofErr w:type="spellEnd"/>
      <w:r w:rsidR="00595D9F" w:rsidRPr="00595D9F">
        <w:rPr>
          <w:rFonts w:ascii="Arial" w:hAnsi="Arial" w:cs="Arial"/>
          <w:sz w:val="18"/>
          <w:szCs w:val="18"/>
          <w:rtl/>
        </w:rPr>
        <w:t xml:space="preserve"> </w:t>
      </w:r>
      <w:proofErr w:type="spellStart"/>
      <w:r w:rsidR="00595D9F" w:rsidRPr="00595D9F">
        <w:rPr>
          <w:rFonts w:ascii="Arial" w:hAnsi="Arial" w:cs="Arial"/>
          <w:sz w:val="18"/>
          <w:szCs w:val="18"/>
          <w:rtl/>
        </w:rPr>
        <w:t>ماهيش</w:t>
      </w:r>
      <w:proofErr w:type="spellEnd"/>
      <w:r w:rsidR="00595D9F" w:rsidRPr="00595D9F">
        <w:rPr>
          <w:rFonts w:ascii="Arial" w:hAnsi="Arial" w:cs="Arial"/>
          <w:sz w:val="18"/>
          <w:szCs w:val="18"/>
          <w:rtl/>
        </w:rPr>
        <w:t xml:space="preserve"> </w:t>
      </w:r>
      <w:proofErr w:type="spellStart"/>
      <w:r w:rsidR="00595D9F" w:rsidRPr="00595D9F">
        <w:rPr>
          <w:rFonts w:ascii="Arial" w:hAnsi="Arial" w:cs="Arial"/>
          <w:sz w:val="18"/>
          <w:szCs w:val="18"/>
          <w:rtl/>
        </w:rPr>
        <w:t>يوغي</w:t>
      </w:r>
      <w:proofErr w:type="spellEnd"/>
      <w:r w:rsidR="00595D9F" w:rsidRPr="00595D9F">
        <w:rPr>
          <w:rFonts w:ascii="Arial" w:hAnsi="Arial" w:cs="Arial"/>
          <w:sz w:val="18"/>
          <w:szCs w:val="18"/>
          <w:rtl/>
        </w:rPr>
        <w:t xml:space="preserve">، حول </w:t>
      </w:r>
      <w:proofErr w:type="spellStart"/>
      <w:r w:rsidR="00595D9F" w:rsidRPr="00595D9F">
        <w:rPr>
          <w:rFonts w:ascii="Arial" w:hAnsi="Arial" w:cs="Arial"/>
          <w:sz w:val="18"/>
          <w:szCs w:val="18"/>
          <w:rtl/>
        </w:rPr>
        <w:t>البهاغافاد</w:t>
      </w:r>
      <w:proofErr w:type="spellEnd"/>
      <w:r w:rsidR="00595D9F" w:rsidRPr="00595D9F">
        <w:rPr>
          <w:rFonts w:ascii="Arial" w:hAnsi="Arial" w:cs="Arial"/>
          <w:sz w:val="18"/>
          <w:szCs w:val="18"/>
          <w:rtl/>
        </w:rPr>
        <w:t xml:space="preserve"> غيتا: ترجمة وتعليق جديدان</w:t>
      </w:r>
      <w:r w:rsidR="00595D9F" w:rsidRPr="00595D9F">
        <w:rPr>
          <w:rFonts w:ascii="Arial" w:hAnsi="Arial" w:cs="Arial"/>
          <w:sz w:val="18"/>
          <w:szCs w:val="18"/>
        </w:rPr>
        <w:t xml:space="preserve"> [</w:t>
      </w:r>
      <w:r w:rsidR="00595D9F" w:rsidRPr="00595D9F">
        <w:rPr>
          <w:rFonts w:ascii="Arial" w:hAnsi="Arial" w:cs="Arial"/>
          <w:sz w:val="18"/>
          <w:szCs w:val="18"/>
          <w:rtl/>
        </w:rPr>
        <w:t>بالتيمور، ماريلاند</w:t>
      </w:r>
      <w:r w:rsidR="00595D9F" w:rsidRPr="00595D9F">
        <w:rPr>
          <w:rFonts w:ascii="Arial" w:hAnsi="Arial" w:cs="Arial"/>
          <w:sz w:val="18"/>
          <w:szCs w:val="18"/>
        </w:rPr>
        <w:t>: Penguin</w:t>
      </w:r>
      <w:r w:rsidR="00595D9F" w:rsidRPr="00595D9F">
        <w:rPr>
          <w:rFonts w:ascii="Arial" w:hAnsi="Arial" w:cs="Arial"/>
          <w:sz w:val="18"/>
          <w:szCs w:val="18"/>
          <w:rtl/>
        </w:rPr>
        <w:t>، 1974</w:t>
      </w:r>
      <w:r w:rsidR="00595D9F" w:rsidRPr="00595D9F">
        <w:rPr>
          <w:rFonts w:ascii="Arial" w:hAnsi="Arial" w:cs="Arial"/>
          <w:sz w:val="18"/>
          <w:szCs w:val="18"/>
        </w:rPr>
        <w:t>]</w:t>
      </w:r>
      <w:r w:rsidR="00595D9F" w:rsidRPr="00595D9F">
        <w:rPr>
          <w:rFonts w:ascii="Arial" w:hAnsi="Arial" w:cs="Arial"/>
          <w:sz w:val="18"/>
          <w:szCs w:val="18"/>
          <w:rtl/>
        </w:rPr>
        <w:t>، 76؛ كما نقلت في</w:t>
      </w:r>
      <w:r w:rsidR="00595D9F" w:rsidRPr="00595D9F">
        <w:rPr>
          <w:rFonts w:ascii="Arial" w:hAnsi="Arial" w:cs="Arial"/>
          <w:sz w:val="18"/>
          <w:szCs w:val="18"/>
        </w:rPr>
        <w:t xml:space="preserve"> Ankerberg and Weldon</w:t>
      </w:r>
      <w:r w:rsidR="00595D9F" w:rsidRPr="00595D9F">
        <w:rPr>
          <w:rFonts w:ascii="Arial" w:hAnsi="Arial" w:cs="Arial"/>
          <w:sz w:val="18"/>
          <w:szCs w:val="18"/>
          <w:rtl/>
        </w:rPr>
        <w:t xml:space="preserve">، </w:t>
      </w:r>
      <w:r w:rsidR="00595D9F" w:rsidRPr="00595D9F">
        <w:rPr>
          <w:rFonts w:ascii="Arial" w:hAnsi="Arial" w:cs="Arial"/>
          <w:sz w:val="18"/>
          <w:szCs w:val="18"/>
        </w:rPr>
        <w:t>Cult Watch</w:t>
      </w:r>
      <w:r w:rsidR="00595D9F" w:rsidRPr="00595D9F">
        <w:rPr>
          <w:rFonts w:ascii="Arial" w:hAnsi="Arial" w:cs="Arial"/>
          <w:sz w:val="18"/>
          <w:szCs w:val="18"/>
          <w:rtl/>
        </w:rPr>
        <w:t>، 290-91</w:t>
      </w:r>
      <w:r w:rsidR="00595D9F">
        <w:rPr>
          <w:rFonts w:ascii="Arial" w:hAnsi="Arial" w:cs="Arial" w:hint="cs"/>
          <w:sz w:val="18"/>
          <w:szCs w:val="18"/>
          <w:rtl/>
        </w:rPr>
        <w:t>)</w:t>
      </w:r>
      <w:r w:rsidR="00595D9F" w:rsidRPr="00595D9F">
        <w:rPr>
          <w:rFonts w:ascii="Arial" w:hAnsi="Arial" w:cs="Arial"/>
          <w:sz w:val="18"/>
          <w:szCs w:val="18"/>
        </w:rPr>
        <w:t>.</w:t>
      </w:r>
    </w:p>
  </w:footnote>
  <w:footnote w:id="8">
    <w:p w14:paraId="6572D8FE" w14:textId="4E14BD8F" w:rsidR="00C41A2D" w:rsidRPr="00595D9F" w:rsidRDefault="00C41A2D" w:rsidP="00595D9F">
      <w:pPr>
        <w:pStyle w:val="FootnoteText"/>
        <w:bidi/>
        <w:rPr>
          <w:rFonts w:ascii="Arial" w:hAnsi="Arial" w:cs="Arial"/>
          <w:sz w:val="18"/>
          <w:szCs w:val="18"/>
          <w:rtl/>
          <w:lang w:bidi="ar-JO"/>
        </w:rPr>
      </w:pPr>
      <w:r w:rsidRPr="00595D9F">
        <w:rPr>
          <w:rStyle w:val="FootnoteReference"/>
          <w:rFonts w:ascii="Arial" w:hAnsi="Arial" w:cs="Arial"/>
          <w:sz w:val="18"/>
          <w:szCs w:val="18"/>
        </w:rPr>
        <w:footnoteRef/>
      </w:r>
      <w:r w:rsidRPr="00595D9F">
        <w:rPr>
          <w:rFonts w:ascii="Arial" w:hAnsi="Arial" w:cs="Arial"/>
          <w:sz w:val="18"/>
          <w:szCs w:val="18"/>
        </w:rPr>
        <w:t xml:space="preserve"> </w:t>
      </w:r>
      <w:r w:rsidR="00595D9F" w:rsidRPr="00595D9F">
        <w:rPr>
          <w:rFonts w:ascii="Arial" w:hAnsi="Arial" w:cs="Arial"/>
          <w:sz w:val="18"/>
          <w:szCs w:val="18"/>
          <w:rtl/>
        </w:rPr>
        <w:t xml:space="preserve">شيرلي </w:t>
      </w:r>
      <w:proofErr w:type="spellStart"/>
      <w:r w:rsidR="00595D9F" w:rsidRPr="00595D9F">
        <w:rPr>
          <w:rFonts w:ascii="Arial" w:hAnsi="Arial" w:cs="Arial"/>
          <w:sz w:val="18"/>
          <w:szCs w:val="18"/>
          <w:rtl/>
        </w:rPr>
        <w:t>ماكلين</w:t>
      </w:r>
      <w:proofErr w:type="spellEnd"/>
      <w:r w:rsidR="00595D9F" w:rsidRPr="00595D9F">
        <w:rPr>
          <w:rFonts w:ascii="Arial" w:hAnsi="Arial" w:cs="Arial"/>
          <w:sz w:val="18"/>
          <w:szCs w:val="18"/>
          <w:rtl/>
        </w:rPr>
        <w:t xml:space="preserve">، كل شيء في اللعب (نيويورك: كتب </w:t>
      </w:r>
      <w:proofErr w:type="spellStart"/>
      <w:r w:rsidR="00595D9F" w:rsidRPr="00595D9F">
        <w:rPr>
          <w:rFonts w:ascii="Arial" w:hAnsi="Arial" w:cs="Arial"/>
          <w:sz w:val="18"/>
          <w:szCs w:val="18"/>
          <w:rtl/>
        </w:rPr>
        <w:t>بانتام</w:t>
      </w:r>
      <w:proofErr w:type="spellEnd"/>
      <w:r w:rsidR="00595D9F" w:rsidRPr="00595D9F">
        <w:rPr>
          <w:rFonts w:ascii="Arial" w:hAnsi="Arial" w:cs="Arial"/>
          <w:sz w:val="18"/>
          <w:szCs w:val="18"/>
          <w:rtl/>
        </w:rPr>
        <w:t xml:space="preserve">، 1987)، استشهد به رون رودس، حركة العصر الجديد (جراند </w:t>
      </w:r>
      <w:proofErr w:type="spellStart"/>
      <w:r w:rsidR="00595D9F" w:rsidRPr="00595D9F">
        <w:rPr>
          <w:rFonts w:ascii="Arial" w:hAnsi="Arial" w:cs="Arial"/>
          <w:sz w:val="18"/>
          <w:szCs w:val="18"/>
          <w:rtl/>
        </w:rPr>
        <w:t>رابيدز</w:t>
      </w:r>
      <w:proofErr w:type="spellEnd"/>
      <w:r w:rsidR="00595D9F" w:rsidRPr="00595D9F">
        <w:rPr>
          <w:rFonts w:ascii="Arial" w:hAnsi="Arial" w:cs="Arial"/>
          <w:sz w:val="18"/>
          <w:szCs w:val="18"/>
          <w:rtl/>
        </w:rPr>
        <w:t xml:space="preserve">: </w:t>
      </w:r>
      <w:proofErr w:type="spellStart"/>
      <w:r w:rsidR="00595D9F" w:rsidRPr="00595D9F">
        <w:rPr>
          <w:rFonts w:ascii="Arial" w:hAnsi="Arial" w:cs="Arial"/>
          <w:sz w:val="18"/>
          <w:szCs w:val="18"/>
          <w:rtl/>
        </w:rPr>
        <w:t>زوندرفان</w:t>
      </w:r>
      <w:proofErr w:type="spellEnd"/>
      <w:r w:rsidR="00595D9F" w:rsidRPr="00595D9F">
        <w:rPr>
          <w:rFonts w:ascii="Arial" w:hAnsi="Arial" w:cs="Arial"/>
          <w:sz w:val="18"/>
          <w:szCs w:val="18"/>
          <w:rtl/>
        </w:rPr>
        <w:t>، 1995)، 17</w:t>
      </w:r>
      <w:r w:rsidR="00595D9F" w:rsidRPr="00595D9F">
        <w:rPr>
          <w:rFonts w:ascii="Arial" w:hAnsi="Arial" w:cs="Arial"/>
          <w:sz w:val="18"/>
          <w:szCs w:val="18"/>
        </w:rPr>
        <w:t>.</w:t>
      </w:r>
    </w:p>
  </w:footnote>
  <w:footnote w:id="9">
    <w:p w14:paraId="62AA8267" w14:textId="7D682017" w:rsidR="00C41A2D" w:rsidRPr="00595D9F" w:rsidRDefault="00C41A2D" w:rsidP="00595D9F">
      <w:pPr>
        <w:pStyle w:val="FootnoteText"/>
        <w:bidi/>
        <w:rPr>
          <w:rFonts w:ascii="Arial" w:hAnsi="Arial" w:cs="Arial"/>
          <w:sz w:val="18"/>
          <w:szCs w:val="18"/>
          <w:rtl/>
          <w:lang w:bidi="ar-JO"/>
        </w:rPr>
      </w:pPr>
      <w:r w:rsidRPr="00595D9F">
        <w:rPr>
          <w:rStyle w:val="FootnoteReference"/>
          <w:rFonts w:ascii="Arial" w:hAnsi="Arial" w:cs="Arial"/>
          <w:sz w:val="18"/>
          <w:szCs w:val="18"/>
        </w:rPr>
        <w:footnoteRef/>
      </w:r>
      <w:r w:rsidRPr="00595D9F">
        <w:rPr>
          <w:rFonts w:ascii="Arial" w:hAnsi="Arial" w:cs="Arial"/>
          <w:sz w:val="18"/>
          <w:szCs w:val="18"/>
        </w:rPr>
        <w:t xml:space="preserve"> </w:t>
      </w:r>
      <w:r w:rsidR="00595D9F" w:rsidRPr="00595D9F">
        <w:rPr>
          <w:rFonts w:ascii="Arial" w:hAnsi="Arial" w:cs="Arial"/>
          <w:sz w:val="18"/>
          <w:szCs w:val="18"/>
          <w:rtl/>
        </w:rPr>
        <w:t xml:space="preserve">ماريون </w:t>
      </w:r>
      <w:proofErr w:type="spellStart"/>
      <w:r w:rsidR="00595D9F" w:rsidRPr="00595D9F">
        <w:rPr>
          <w:rFonts w:ascii="Arial" w:hAnsi="Arial" w:cs="Arial"/>
          <w:sz w:val="18"/>
          <w:szCs w:val="18"/>
          <w:rtl/>
        </w:rPr>
        <w:t>وينشتاين</w:t>
      </w:r>
      <w:proofErr w:type="spellEnd"/>
      <w:r w:rsidR="00595D9F" w:rsidRPr="00595D9F">
        <w:rPr>
          <w:rFonts w:ascii="Arial" w:hAnsi="Arial" w:cs="Arial"/>
          <w:sz w:val="18"/>
          <w:szCs w:val="18"/>
          <w:rtl/>
        </w:rPr>
        <w:t>، السحر الإيجابي: المساعدة الذاتية الغامضة، مراجعة. إد</w:t>
      </w:r>
      <w:r w:rsidR="00595D9F" w:rsidRPr="00595D9F">
        <w:rPr>
          <w:rFonts w:ascii="Arial" w:hAnsi="Arial" w:cs="Arial"/>
          <w:sz w:val="18"/>
          <w:szCs w:val="18"/>
        </w:rPr>
        <w:t>. (</w:t>
      </w:r>
      <w:r w:rsidR="00595D9F" w:rsidRPr="00595D9F">
        <w:rPr>
          <w:rFonts w:ascii="Arial" w:hAnsi="Arial" w:cs="Arial"/>
          <w:sz w:val="18"/>
          <w:szCs w:val="18"/>
          <w:rtl/>
        </w:rPr>
        <w:t>كستر، واشنطن</w:t>
      </w:r>
      <w:r w:rsidR="00595D9F" w:rsidRPr="00595D9F">
        <w:rPr>
          <w:rFonts w:ascii="Arial" w:hAnsi="Arial" w:cs="Arial"/>
          <w:sz w:val="18"/>
          <w:szCs w:val="18"/>
        </w:rPr>
        <w:t xml:space="preserve">: </w:t>
      </w:r>
      <w:proofErr w:type="spellStart"/>
      <w:r w:rsidR="00595D9F">
        <w:rPr>
          <w:rFonts w:ascii="Arial" w:hAnsi="Arial" w:cs="Arial" w:hint="cs"/>
          <w:sz w:val="18"/>
          <w:szCs w:val="18"/>
          <w:rtl/>
        </w:rPr>
        <w:t>مشنورات</w:t>
      </w:r>
      <w:proofErr w:type="spellEnd"/>
      <w:r w:rsidR="00595D9F">
        <w:rPr>
          <w:rFonts w:ascii="Arial" w:hAnsi="Arial" w:cs="Arial" w:hint="cs"/>
          <w:sz w:val="18"/>
          <w:szCs w:val="18"/>
          <w:rtl/>
        </w:rPr>
        <w:t xml:space="preserve"> فينيكس</w:t>
      </w:r>
      <w:r w:rsidR="00595D9F" w:rsidRPr="00595D9F">
        <w:rPr>
          <w:rFonts w:ascii="Arial" w:hAnsi="Arial" w:cs="Arial"/>
          <w:sz w:val="18"/>
          <w:szCs w:val="18"/>
        </w:rPr>
        <w:t>.</w:t>
      </w:r>
      <w:r w:rsidR="00595D9F" w:rsidRPr="00595D9F">
        <w:rPr>
          <w:rFonts w:ascii="Arial" w:hAnsi="Arial" w:cs="Arial"/>
          <w:sz w:val="18"/>
          <w:szCs w:val="18"/>
          <w:rtl/>
        </w:rPr>
        <w:t>، 1981</w:t>
      </w:r>
      <w:r w:rsidR="00595D9F" w:rsidRPr="00595D9F">
        <w:rPr>
          <w:rFonts w:ascii="Arial" w:hAnsi="Arial" w:cs="Arial"/>
          <w:sz w:val="18"/>
          <w:szCs w:val="18"/>
        </w:rPr>
        <w:t>)</w:t>
      </w:r>
      <w:r w:rsidR="00595D9F" w:rsidRPr="00595D9F">
        <w:rPr>
          <w:rFonts w:ascii="Arial" w:hAnsi="Arial" w:cs="Arial"/>
          <w:sz w:val="18"/>
          <w:szCs w:val="18"/>
          <w:rtl/>
        </w:rPr>
        <w:t>، 98</w:t>
      </w:r>
      <w:r w:rsidR="00595D9F" w:rsidRPr="00595D9F">
        <w:rPr>
          <w:rFonts w:ascii="Arial" w:hAnsi="Arial" w:cs="Arial"/>
          <w:sz w:val="18"/>
          <w:szCs w:val="18"/>
        </w:rPr>
        <w:t>.</w:t>
      </w:r>
    </w:p>
  </w:footnote>
  <w:footnote w:id="10">
    <w:p w14:paraId="1F49D1F6" w14:textId="08518EFF" w:rsidR="00595D9F" w:rsidRPr="00595D9F" w:rsidRDefault="00595D9F" w:rsidP="003060DF">
      <w:pPr>
        <w:pStyle w:val="FootnoteText"/>
        <w:bidi/>
        <w:rPr>
          <w:rFonts w:ascii="Arial" w:hAnsi="Arial" w:cs="Arial"/>
          <w:sz w:val="18"/>
          <w:szCs w:val="18"/>
          <w:rtl/>
          <w:lang w:bidi="ar-JO"/>
        </w:rPr>
      </w:pPr>
      <w:r w:rsidRPr="00595D9F">
        <w:rPr>
          <w:rStyle w:val="FootnoteReference"/>
          <w:rFonts w:ascii="Arial" w:hAnsi="Arial" w:cs="Arial"/>
          <w:sz w:val="18"/>
          <w:szCs w:val="18"/>
        </w:rPr>
        <w:footnoteRef/>
      </w:r>
      <w:r w:rsidRPr="00595D9F">
        <w:rPr>
          <w:rFonts w:ascii="Arial" w:hAnsi="Arial" w:cs="Arial"/>
          <w:sz w:val="18"/>
          <w:szCs w:val="18"/>
        </w:rPr>
        <w:t xml:space="preserve"> </w:t>
      </w:r>
      <w:r w:rsidR="003060DF" w:rsidRPr="003060DF">
        <w:rPr>
          <w:rFonts w:ascii="Arial" w:hAnsi="Arial" w:cs="Arial"/>
          <w:sz w:val="18"/>
          <w:szCs w:val="18"/>
          <w:rtl/>
        </w:rPr>
        <w:t xml:space="preserve">ريموند </w:t>
      </w:r>
      <w:proofErr w:type="spellStart"/>
      <w:r w:rsidR="003060DF" w:rsidRPr="003060DF">
        <w:rPr>
          <w:rFonts w:ascii="Arial" w:hAnsi="Arial" w:cs="Arial"/>
          <w:sz w:val="18"/>
          <w:szCs w:val="18"/>
          <w:rtl/>
        </w:rPr>
        <w:t>باكلاند</w:t>
      </w:r>
      <w:proofErr w:type="spellEnd"/>
      <w:r w:rsidR="003060DF" w:rsidRPr="003060DF">
        <w:rPr>
          <w:rFonts w:ascii="Arial" w:hAnsi="Arial" w:cs="Arial"/>
          <w:sz w:val="18"/>
          <w:szCs w:val="18"/>
          <w:rtl/>
        </w:rPr>
        <w:t xml:space="preserve">، كتاب </w:t>
      </w:r>
      <w:proofErr w:type="spellStart"/>
      <w:r w:rsidR="003060DF" w:rsidRPr="003060DF">
        <w:rPr>
          <w:rFonts w:ascii="Arial" w:hAnsi="Arial" w:cs="Arial"/>
          <w:sz w:val="18"/>
          <w:szCs w:val="18"/>
          <w:rtl/>
        </w:rPr>
        <w:t>باكلاند</w:t>
      </w:r>
      <w:proofErr w:type="spellEnd"/>
      <w:r w:rsidR="003060DF" w:rsidRPr="003060DF">
        <w:rPr>
          <w:rFonts w:ascii="Arial" w:hAnsi="Arial" w:cs="Arial"/>
          <w:sz w:val="18"/>
          <w:szCs w:val="18"/>
          <w:rtl/>
        </w:rPr>
        <w:t xml:space="preserve"> الكامل عن السحر</w:t>
      </w:r>
      <w:r w:rsidR="003060DF" w:rsidRPr="003060DF">
        <w:rPr>
          <w:rFonts w:ascii="Arial" w:hAnsi="Arial" w:cs="Arial"/>
          <w:sz w:val="18"/>
          <w:szCs w:val="18"/>
        </w:rPr>
        <w:t xml:space="preserve"> </w:t>
      </w:r>
      <w:r w:rsidR="003060DF">
        <w:rPr>
          <w:rFonts w:ascii="Arial" w:hAnsi="Arial" w:cs="Arial" w:hint="cs"/>
          <w:sz w:val="18"/>
          <w:szCs w:val="18"/>
          <w:rtl/>
        </w:rPr>
        <w:t>(القديس بولس</w:t>
      </w:r>
      <w:r w:rsidR="003060DF" w:rsidRPr="003060DF">
        <w:rPr>
          <w:rFonts w:ascii="Arial" w:hAnsi="Arial" w:cs="Arial"/>
          <w:sz w:val="18"/>
          <w:szCs w:val="18"/>
        </w:rPr>
        <w:t xml:space="preserve">: </w:t>
      </w:r>
      <w:r w:rsidR="003060DF">
        <w:rPr>
          <w:rFonts w:ascii="Arial" w:hAnsi="Arial" w:cs="Arial" w:hint="cs"/>
          <w:sz w:val="18"/>
          <w:szCs w:val="18"/>
          <w:rtl/>
        </w:rPr>
        <w:t xml:space="preserve">منشورات </w:t>
      </w:r>
      <w:proofErr w:type="spellStart"/>
      <w:r w:rsidR="003060DF">
        <w:rPr>
          <w:rFonts w:ascii="Arial" w:hAnsi="Arial" w:cs="Arial" w:hint="cs"/>
          <w:sz w:val="18"/>
          <w:szCs w:val="18"/>
          <w:rtl/>
        </w:rPr>
        <w:t>ليويلين</w:t>
      </w:r>
      <w:proofErr w:type="spellEnd"/>
      <w:r w:rsidR="003060DF" w:rsidRPr="003060DF">
        <w:rPr>
          <w:rFonts w:ascii="Arial" w:hAnsi="Arial" w:cs="Arial"/>
          <w:sz w:val="18"/>
          <w:szCs w:val="18"/>
        </w:rPr>
        <w:t>.</w:t>
      </w:r>
      <w:r w:rsidR="003060DF" w:rsidRPr="003060DF">
        <w:rPr>
          <w:rFonts w:ascii="Arial" w:hAnsi="Arial" w:cs="Arial"/>
          <w:sz w:val="18"/>
          <w:szCs w:val="18"/>
          <w:rtl/>
        </w:rPr>
        <w:t>، 1988</w:t>
      </w:r>
      <w:r w:rsidR="003060DF">
        <w:rPr>
          <w:rFonts w:ascii="Arial" w:hAnsi="Arial" w:cs="Arial" w:hint="cs"/>
          <w:sz w:val="18"/>
          <w:szCs w:val="18"/>
          <w:rtl/>
        </w:rPr>
        <w:t>)</w:t>
      </w:r>
      <w:r w:rsidR="003060DF" w:rsidRPr="003060DF">
        <w:rPr>
          <w:rFonts w:ascii="Arial" w:hAnsi="Arial" w:cs="Arial"/>
          <w:sz w:val="18"/>
          <w:szCs w:val="18"/>
          <w:rtl/>
        </w:rPr>
        <w:t>، 17</w:t>
      </w:r>
      <w:r w:rsidR="003060DF" w:rsidRPr="003060DF">
        <w:rPr>
          <w:rFonts w:ascii="Arial" w:hAnsi="Arial" w:cs="Arial"/>
          <w:sz w:val="18"/>
          <w:szCs w:val="18"/>
        </w:rPr>
        <w:t>.</w:t>
      </w:r>
    </w:p>
  </w:footnote>
  <w:footnote w:id="11">
    <w:p w14:paraId="06FCB1A5" w14:textId="61E9D0D7" w:rsidR="00595D9F" w:rsidRPr="00595D9F" w:rsidRDefault="00595D9F" w:rsidP="003060DF">
      <w:pPr>
        <w:pStyle w:val="FootnoteText"/>
        <w:bidi/>
        <w:rPr>
          <w:rtl/>
          <w:lang w:bidi="ar-JO"/>
        </w:rPr>
      </w:pPr>
      <w:r w:rsidRPr="00595D9F">
        <w:rPr>
          <w:rStyle w:val="FootnoteReference"/>
          <w:rFonts w:ascii="Arial" w:hAnsi="Arial" w:cs="Arial"/>
          <w:sz w:val="18"/>
          <w:szCs w:val="18"/>
        </w:rPr>
        <w:footnoteRef/>
      </w:r>
      <w:r w:rsidRPr="00595D9F">
        <w:rPr>
          <w:rFonts w:ascii="Arial" w:hAnsi="Arial" w:cs="Arial"/>
          <w:sz w:val="18"/>
          <w:szCs w:val="18"/>
        </w:rPr>
        <w:t xml:space="preserve"> </w:t>
      </w:r>
      <w:r w:rsidR="003060DF" w:rsidRPr="003060DF">
        <w:rPr>
          <w:rFonts w:ascii="Arial" w:hAnsi="Arial" w:cs="Arial"/>
          <w:sz w:val="18"/>
          <w:szCs w:val="18"/>
          <w:rtl/>
        </w:rPr>
        <w:t xml:space="preserve">سيبيل ليك، التناسخ: الفرصة الثانية (نيويورك: كتب </w:t>
      </w:r>
      <w:proofErr w:type="spellStart"/>
      <w:r w:rsidR="003060DF" w:rsidRPr="003060DF">
        <w:rPr>
          <w:rFonts w:ascii="Arial" w:hAnsi="Arial" w:cs="Arial"/>
          <w:sz w:val="18"/>
          <w:szCs w:val="18"/>
          <w:rtl/>
        </w:rPr>
        <w:t>بانتام</w:t>
      </w:r>
      <w:proofErr w:type="spellEnd"/>
      <w:r w:rsidR="003060DF" w:rsidRPr="003060DF">
        <w:rPr>
          <w:rFonts w:ascii="Arial" w:hAnsi="Arial" w:cs="Arial"/>
          <w:sz w:val="18"/>
          <w:szCs w:val="18"/>
          <w:rtl/>
        </w:rPr>
        <w:t>، 1975)، 50</w:t>
      </w:r>
      <w:r w:rsidR="003060DF" w:rsidRPr="003060DF">
        <w:rPr>
          <w:rFonts w:ascii="Arial" w:hAnsi="Arial" w:cs="Arial"/>
          <w:sz w:val="18"/>
          <w:szCs w:val="18"/>
        </w:rPr>
        <w:t>.</w:t>
      </w:r>
    </w:p>
  </w:footnote>
  <w:footnote w:id="12">
    <w:p w14:paraId="638DF5A8" w14:textId="50DBF88C" w:rsidR="003060DF" w:rsidRPr="0096447C" w:rsidRDefault="003060DF" w:rsidP="00B27E4B">
      <w:pPr>
        <w:pStyle w:val="FootnoteText"/>
        <w:bidi/>
        <w:rPr>
          <w:rFonts w:ascii="Arial" w:hAnsi="Arial" w:cs="Arial"/>
          <w:sz w:val="18"/>
          <w:szCs w:val="18"/>
          <w:rtl/>
          <w:lang w:bidi="ar-JO"/>
        </w:rPr>
      </w:pPr>
      <w:r w:rsidRPr="0096447C">
        <w:rPr>
          <w:rStyle w:val="FootnoteReference"/>
          <w:rFonts w:ascii="Arial" w:hAnsi="Arial" w:cs="Arial"/>
          <w:sz w:val="18"/>
          <w:szCs w:val="18"/>
        </w:rPr>
        <w:footnoteRef/>
      </w:r>
      <w:r w:rsidRPr="0096447C">
        <w:rPr>
          <w:rFonts w:ascii="Arial" w:hAnsi="Arial" w:cs="Arial"/>
          <w:sz w:val="18"/>
          <w:szCs w:val="18"/>
        </w:rPr>
        <w:t xml:space="preserve"> </w:t>
      </w:r>
      <w:r w:rsidR="00B27E4B" w:rsidRPr="00B27E4B">
        <w:rPr>
          <w:rFonts w:ascii="Arial" w:hAnsi="Arial" w:cs="Arial"/>
          <w:sz w:val="18"/>
          <w:szCs w:val="18"/>
          <w:rtl/>
        </w:rPr>
        <w:t>هوكينز، نقد فلسفي للتناسخ وعلاقات النظرة العالمية ذات الصلة، بعد الملاحظة 32</w:t>
      </w:r>
      <w:r w:rsidR="00B27E4B" w:rsidRPr="00B27E4B">
        <w:rPr>
          <w:rFonts w:ascii="Arial" w:hAnsi="Arial" w:cs="Arial"/>
          <w:sz w:val="18"/>
          <w:szCs w:val="18"/>
        </w:rPr>
        <w:t>.</w:t>
      </w:r>
    </w:p>
  </w:footnote>
  <w:footnote w:id="13">
    <w:p w14:paraId="3A9F4E77" w14:textId="26A3109D" w:rsidR="00CF7FAA" w:rsidRPr="0096447C" w:rsidRDefault="00CF7FAA" w:rsidP="00B27E4B">
      <w:pPr>
        <w:pStyle w:val="FootnoteText"/>
        <w:bidi/>
        <w:rPr>
          <w:rFonts w:ascii="Arial" w:hAnsi="Arial" w:cs="Arial"/>
          <w:sz w:val="18"/>
          <w:szCs w:val="18"/>
          <w:rtl/>
          <w:lang w:bidi="ar-JO"/>
        </w:rPr>
      </w:pPr>
      <w:r w:rsidRPr="0096447C">
        <w:rPr>
          <w:rStyle w:val="FootnoteReference"/>
          <w:rFonts w:ascii="Arial" w:hAnsi="Arial" w:cs="Arial"/>
          <w:sz w:val="18"/>
          <w:szCs w:val="18"/>
        </w:rPr>
        <w:footnoteRef/>
      </w:r>
      <w:r w:rsidRPr="0096447C">
        <w:rPr>
          <w:rFonts w:ascii="Arial" w:hAnsi="Arial" w:cs="Arial"/>
          <w:sz w:val="18"/>
          <w:szCs w:val="18"/>
        </w:rPr>
        <w:t xml:space="preserve"> </w:t>
      </w:r>
      <w:r w:rsidR="00B27E4B" w:rsidRPr="00B27E4B">
        <w:rPr>
          <w:rFonts w:ascii="Arial" w:hAnsi="Arial" w:cs="Arial"/>
          <w:sz w:val="18"/>
          <w:szCs w:val="18"/>
          <w:rtl/>
        </w:rPr>
        <w:t>المرجع نفسه، بعد الملاحظة 35</w:t>
      </w:r>
      <w:r w:rsidR="00B27E4B" w:rsidRPr="00B27E4B">
        <w:rPr>
          <w:rFonts w:ascii="Arial" w:hAnsi="Arial" w:cs="Arial"/>
          <w:sz w:val="18"/>
          <w:szCs w:val="18"/>
        </w:rPr>
        <w:t>.</w:t>
      </w:r>
    </w:p>
  </w:footnote>
  <w:footnote w:id="14">
    <w:p w14:paraId="34F7C6C6" w14:textId="32F8E92D" w:rsidR="0096447C" w:rsidRDefault="0096447C" w:rsidP="00B27E4B">
      <w:pPr>
        <w:pStyle w:val="FootnoteText"/>
        <w:bidi/>
        <w:rPr>
          <w:rtl/>
          <w:lang w:bidi="ar-JO"/>
        </w:rPr>
      </w:pPr>
      <w:r w:rsidRPr="0096447C">
        <w:rPr>
          <w:rStyle w:val="FootnoteReference"/>
          <w:rFonts w:ascii="Arial" w:hAnsi="Arial" w:cs="Arial"/>
          <w:sz w:val="18"/>
          <w:szCs w:val="18"/>
        </w:rPr>
        <w:footnoteRef/>
      </w:r>
      <w:r w:rsidRPr="0096447C">
        <w:rPr>
          <w:rFonts w:ascii="Arial" w:hAnsi="Arial" w:cs="Arial"/>
          <w:sz w:val="18"/>
          <w:szCs w:val="18"/>
        </w:rPr>
        <w:t xml:space="preserve"> </w:t>
      </w:r>
      <w:r w:rsidR="00B27E4B">
        <w:rPr>
          <w:rFonts w:ascii="Arial" w:hAnsi="Arial" w:cs="Arial" w:hint="cs"/>
          <w:sz w:val="18"/>
          <w:szCs w:val="18"/>
          <w:rtl/>
        </w:rPr>
        <w:t>المرجع نفسه، بعد الملاحظة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3600806"/>
      <w:docPartObj>
        <w:docPartGallery w:val="Page Numbers (Top of Page)"/>
        <w:docPartUnique/>
      </w:docPartObj>
    </w:sdtPr>
    <w:sdtContent>
      <w:p w14:paraId="57A477B6" w14:textId="74E7BD51" w:rsidR="001A1669" w:rsidRDefault="001A1669" w:rsidP="00781B76">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9EB42B0" w14:textId="77777777" w:rsidR="001A1669" w:rsidRDefault="001A1669" w:rsidP="001A1669">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601922"/>
      <w:docPartObj>
        <w:docPartGallery w:val="Page Numbers (Top of Page)"/>
        <w:docPartUnique/>
      </w:docPartObj>
    </w:sdtPr>
    <w:sdtEndPr>
      <w:rPr>
        <w:rStyle w:val="PageNumber"/>
        <w:rFonts w:ascii="Arial" w:hAnsi="Arial" w:cs="Arial"/>
        <w:i/>
        <w:iCs/>
        <w:sz w:val="21"/>
        <w:szCs w:val="16"/>
      </w:rPr>
    </w:sdtEndPr>
    <w:sdtContent>
      <w:p w14:paraId="0F571C8F" w14:textId="73ACC921" w:rsidR="001A1669" w:rsidRDefault="001A1669" w:rsidP="001A1669">
        <w:pPr>
          <w:pStyle w:val="Header"/>
          <w:framePr w:wrap="none" w:vAnchor="text" w:hAnchor="page" w:x="1428" w:y="-52"/>
          <w:rPr>
            <w:rStyle w:val="PageNumber"/>
          </w:rPr>
        </w:pPr>
        <w:r w:rsidRPr="001A1669">
          <w:rPr>
            <w:rStyle w:val="PageNumber"/>
            <w:rFonts w:ascii="Arial" w:hAnsi="Arial" w:cs="Arial"/>
            <w:i/>
            <w:iCs/>
            <w:sz w:val="21"/>
            <w:szCs w:val="16"/>
          </w:rPr>
          <w:fldChar w:fldCharType="begin"/>
        </w:r>
        <w:r w:rsidRPr="001A1669">
          <w:rPr>
            <w:rStyle w:val="PageNumber"/>
            <w:rFonts w:ascii="Arial" w:hAnsi="Arial" w:cs="Arial"/>
            <w:i/>
            <w:iCs/>
            <w:sz w:val="21"/>
            <w:szCs w:val="16"/>
          </w:rPr>
          <w:instrText xml:space="preserve"> PAGE </w:instrText>
        </w:r>
        <w:r w:rsidRPr="001A1669">
          <w:rPr>
            <w:rStyle w:val="PageNumber"/>
            <w:rFonts w:ascii="Arial" w:hAnsi="Arial" w:cs="Arial"/>
            <w:i/>
            <w:iCs/>
            <w:sz w:val="21"/>
            <w:szCs w:val="16"/>
          </w:rPr>
          <w:fldChar w:fldCharType="separate"/>
        </w:r>
        <w:r w:rsidRPr="001A1669">
          <w:rPr>
            <w:rStyle w:val="PageNumber"/>
            <w:rFonts w:ascii="Arial" w:hAnsi="Arial" w:cs="Arial"/>
            <w:i/>
            <w:iCs/>
            <w:noProof/>
            <w:sz w:val="21"/>
            <w:szCs w:val="16"/>
          </w:rPr>
          <w:t>1</w:t>
        </w:r>
        <w:r w:rsidRPr="001A1669">
          <w:rPr>
            <w:rStyle w:val="PageNumber"/>
            <w:rFonts w:ascii="Arial" w:hAnsi="Arial" w:cs="Arial"/>
            <w:i/>
            <w:iCs/>
            <w:sz w:val="21"/>
            <w:szCs w:val="16"/>
          </w:rPr>
          <w:fldChar w:fldCharType="end"/>
        </w:r>
      </w:p>
    </w:sdtContent>
  </w:sdt>
  <w:p w14:paraId="755E9065" w14:textId="71C0B89D" w:rsidR="00CE77EB" w:rsidRPr="00385088" w:rsidRDefault="008A7E10" w:rsidP="001A1669">
    <w:pPr>
      <w:pStyle w:val="Header"/>
      <w:tabs>
        <w:tab w:val="clear" w:pos="4800"/>
        <w:tab w:val="clear" w:pos="9660"/>
        <w:tab w:val="center" w:pos="4680"/>
        <w:tab w:val="right" w:pos="9540"/>
      </w:tabs>
      <w:bidi/>
      <w:jc w:val="left"/>
      <w:rPr>
        <w:rFonts w:ascii="Arial" w:hAnsi="Arial" w:cs="Arial"/>
        <w:i/>
        <w:sz w:val="20"/>
        <w:u w:val="single"/>
      </w:rPr>
    </w:pPr>
    <w:r>
      <w:rPr>
        <w:rFonts w:ascii="Arial" w:hAnsi="Arial" w:cs="Arial" w:hint="cs"/>
        <w:sz w:val="20"/>
        <w:u w:val="single"/>
        <w:rtl/>
        <w:lang w:bidi="ar-JO"/>
      </w:rPr>
      <w:t>د. ريك جريفيث</w:t>
    </w:r>
    <w:r>
      <w:rPr>
        <w:rFonts w:ascii="Arial" w:hAnsi="Arial" w:cs="Arial"/>
        <w:sz w:val="20"/>
        <w:u w:val="single"/>
      </w:rPr>
      <w:tab/>
    </w:r>
    <w:r w:rsidR="001A1669" w:rsidRPr="001A1669">
      <w:rPr>
        <w:rFonts w:ascii="Arial" w:hAnsi="Arial" w:cs="Arial"/>
        <w:sz w:val="20"/>
        <w:u w:val="single"/>
        <w:rtl/>
        <w:lang w:bidi="ar-JO"/>
      </w:rPr>
      <w:t>التقمص</w:t>
    </w:r>
    <w:r w:rsidR="00CE77EB" w:rsidRPr="00385088">
      <w:rPr>
        <w:rFonts w:ascii="Arial" w:hAnsi="Arial" w:cs="Arial"/>
        <w:i/>
        <w:sz w:val="20"/>
        <w:u w:val="single"/>
      </w:rPr>
      <w:tab/>
    </w:r>
  </w:p>
  <w:p w14:paraId="47D669AD" w14:textId="77777777" w:rsidR="00CE77EB" w:rsidRPr="00385088" w:rsidRDefault="00CE77EB">
    <w:pPr>
      <w:pStyle w:val="Header"/>
      <w:rPr>
        <w:rFonts w:ascii="Arial" w:hAnsi="Arial" w:cs="Arial"/>
        <w:i/>
        <w:sz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720"/>
      <w:lvlJc w:val="left"/>
      <w:pPr>
        <w:ind w:left="3744" w:hanging="720"/>
      </w:pPr>
    </w:lvl>
    <w:lvl w:ilvl="8">
      <w:start w:val="1"/>
      <w:numFmt w:val="lowerRoman"/>
      <w:lvlText w:val="(%9)"/>
      <w:legacy w:legacy="1" w:legacySpace="0" w:legacyIndent="720"/>
      <w:lvlJc w:val="left"/>
      <w:pPr>
        <w:ind w:left="4464" w:hanging="720"/>
      </w:pPr>
    </w:lvl>
  </w:abstractNum>
  <w:abstractNum w:abstractNumId="1" w15:restartNumberingAfterBreak="0">
    <w:nsid w:val="02936881"/>
    <w:multiLevelType w:val="hybridMultilevel"/>
    <w:tmpl w:val="5B482C98"/>
    <w:lvl w:ilvl="0" w:tplc="E648E450">
      <w:start w:val="1"/>
      <w:numFmt w:val="arabicAlpha"/>
      <w:lvlText w:val="%1."/>
      <w:lvlJc w:val="left"/>
      <w:pPr>
        <w:ind w:left="810" w:hanging="360"/>
      </w:pPr>
      <w:rPr>
        <w:rFonts w:hint="default"/>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B7A7BD6"/>
    <w:multiLevelType w:val="multilevel"/>
    <w:tmpl w:val="2C38CDD4"/>
    <w:lvl w:ilvl="0">
      <w:start w:val="1"/>
      <w:numFmt w:val="upperRoman"/>
      <w:pStyle w:val="Heading1"/>
      <w:lvlText w:val="%1."/>
      <w:lvlJc w:val="left"/>
      <w:pPr>
        <w:ind w:left="432" w:firstLine="0"/>
      </w:pPr>
    </w:lvl>
    <w:lvl w:ilvl="1">
      <w:start w:val="1"/>
      <w:numFmt w:val="upperLetter"/>
      <w:pStyle w:val="Heading2"/>
      <w:lvlText w:val="%2."/>
      <w:lvlJc w:val="left"/>
      <w:pPr>
        <w:ind w:left="1152" w:firstLine="0"/>
      </w:pPr>
    </w:lvl>
    <w:lvl w:ilvl="2">
      <w:start w:val="1"/>
      <w:numFmt w:val="decimal"/>
      <w:pStyle w:val="Heading3"/>
      <w:lvlText w:val="%3."/>
      <w:lvlJc w:val="left"/>
      <w:pPr>
        <w:ind w:left="1872" w:firstLine="0"/>
      </w:pPr>
    </w:lvl>
    <w:lvl w:ilvl="3">
      <w:start w:val="1"/>
      <w:numFmt w:val="lowerLetter"/>
      <w:pStyle w:val="Heading4"/>
      <w:lvlText w:val="%4)"/>
      <w:lvlJc w:val="left"/>
      <w:pPr>
        <w:ind w:left="2592" w:firstLine="0"/>
      </w:pPr>
    </w:lvl>
    <w:lvl w:ilvl="4">
      <w:start w:val="1"/>
      <w:numFmt w:val="decimal"/>
      <w:pStyle w:val="Heading5"/>
      <w:lvlText w:val="(%5)"/>
      <w:lvlJc w:val="left"/>
      <w:pPr>
        <w:ind w:left="3312" w:firstLine="0"/>
      </w:pPr>
    </w:lvl>
    <w:lvl w:ilvl="5">
      <w:start w:val="1"/>
      <w:numFmt w:val="lowerLetter"/>
      <w:pStyle w:val="Heading6"/>
      <w:lvlText w:val="(%6)"/>
      <w:lvlJc w:val="left"/>
      <w:pPr>
        <w:ind w:left="4032" w:firstLine="0"/>
      </w:pPr>
    </w:lvl>
    <w:lvl w:ilvl="6">
      <w:start w:val="1"/>
      <w:numFmt w:val="lowerRoman"/>
      <w:pStyle w:val="Heading7"/>
      <w:lvlText w:val="(%7)"/>
      <w:lvlJc w:val="left"/>
      <w:pPr>
        <w:ind w:left="4752" w:firstLine="0"/>
      </w:pPr>
    </w:lvl>
    <w:lvl w:ilvl="7">
      <w:start w:val="1"/>
      <w:numFmt w:val="lowerLetter"/>
      <w:pStyle w:val="Heading8"/>
      <w:lvlText w:val="(%8)"/>
      <w:lvlJc w:val="left"/>
      <w:pPr>
        <w:ind w:left="5472" w:firstLine="0"/>
      </w:pPr>
    </w:lvl>
    <w:lvl w:ilvl="8">
      <w:start w:val="1"/>
      <w:numFmt w:val="lowerRoman"/>
      <w:pStyle w:val="Heading9"/>
      <w:lvlText w:val="(%9)"/>
      <w:lvlJc w:val="left"/>
      <w:pPr>
        <w:ind w:left="6192" w:firstLine="0"/>
      </w:pPr>
    </w:lvl>
  </w:abstractNum>
  <w:abstractNum w:abstractNumId="3" w15:restartNumberingAfterBreak="0">
    <w:nsid w:val="10B40964"/>
    <w:multiLevelType w:val="hybridMultilevel"/>
    <w:tmpl w:val="9C9CAD6E"/>
    <w:lvl w:ilvl="0" w:tplc="C1CC69EA">
      <w:start w:val="657"/>
      <w:numFmt w:val="bullet"/>
      <w:lvlText w:val=""/>
      <w:lvlJc w:val="left"/>
      <w:pPr>
        <w:ind w:left="3240" w:hanging="360"/>
      </w:pPr>
      <w:rPr>
        <w:rFonts w:ascii="Symbol" w:eastAsia="Times" w:hAnsi="Symbo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118E34B0"/>
    <w:multiLevelType w:val="hybridMultilevel"/>
    <w:tmpl w:val="80469B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B73160"/>
    <w:multiLevelType w:val="hybridMultilevel"/>
    <w:tmpl w:val="DE6EE5CE"/>
    <w:lvl w:ilvl="0" w:tplc="4ED6CC2A">
      <w:start w:val="1"/>
      <w:numFmt w:val="lowerLetter"/>
      <w:lvlText w:val="%1)"/>
      <w:lvlJc w:val="left"/>
      <w:pPr>
        <w:ind w:left="1520" w:hanging="360"/>
      </w:pPr>
      <w:rPr>
        <w:rFonts w:hint="default"/>
        <w:sz w:val="20"/>
      </w:r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6" w15:restartNumberingAfterBreak="0">
    <w:nsid w:val="12CA1659"/>
    <w:multiLevelType w:val="hybridMultilevel"/>
    <w:tmpl w:val="09AA3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A4E95"/>
    <w:multiLevelType w:val="hybridMultilevel"/>
    <w:tmpl w:val="36C69F82"/>
    <w:lvl w:ilvl="0" w:tplc="BCF0FB42">
      <w:start w:val="1"/>
      <w:numFmt w:val="decimal"/>
      <w:lvlText w:val="%1."/>
      <w:lvlJc w:val="left"/>
      <w:pPr>
        <w:ind w:left="540" w:hanging="360"/>
      </w:pPr>
      <w:rPr>
        <w:rFonts w:hint="default"/>
        <w:sz w:val="20"/>
        <w:szCs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1A0C629A"/>
    <w:multiLevelType w:val="hybridMultilevel"/>
    <w:tmpl w:val="AFCEF7E0"/>
    <w:lvl w:ilvl="0" w:tplc="4104A4CC">
      <w:start w:val="1"/>
      <w:numFmt w:val="arabicAlpha"/>
      <w:lvlText w:val="%1."/>
      <w:lvlJc w:val="left"/>
      <w:pPr>
        <w:ind w:left="792" w:hanging="360"/>
      </w:pPr>
      <w:rPr>
        <w:rFonts w:hint="default"/>
        <w:sz w:val="2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1B332526"/>
    <w:multiLevelType w:val="hybridMultilevel"/>
    <w:tmpl w:val="6D3626FE"/>
    <w:lvl w:ilvl="0" w:tplc="7E668A3A">
      <w:start w:val="1"/>
      <w:numFmt w:val="arabicAlpha"/>
      <w:lvlText w:val="%1."/>
      <w:lvlJc w:val="left"/>
      <w:pPr>
        <w:ind w:left="555" w:hanging="360"/>
      </w:pPr>
      <w:rPr>
        <w:rFonts w:hint="default"/>
        <w:sz w:val="2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0" w15:restartNumberingAfterBreak="0">
    <w:nsid w:val="1E8643EC"/>
    <w:multiLevelType w:val="hybridMultilevel"/>
    <w:tmpl w:val="84066584"/>
    <w:lvl w:ilvl="0" w:tplc="C010AB34">
      <w:start w:val="1"/>
      <w:numFmt w:val="decimal"/>
      <w:lvlText w:val="%1)"/>
      <w:lvlJc w:val="left"/>
      <w:pPr>
        <w:ind w:left="1170" w:hanging="360"/>
      </w:pPr>
      <w:rPr>
        <w:rFonts w:hint="default"/>
        <w:sz w:val="2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2339751E"/>
    <w:multiLevelType w:val="hybridMultilevel"/>
    <w:tmpl w:val="DD3E580C"/>
    <w:lvl w:ilvl="0" w:tplc="35E2A89C">
      <w:start w:val="1"/>
      <w:numFmt w:val="lowerLetter"/>
      <w:lvlText w:val="%1."/>
      <w:lvlJc w:val="left"/>
      <w:pPr>
        <w:ind w:left="810" w:hanging="360"/>
      </w:pPr>
      <w:rPr>
        <w:rFonts w:hint="default"/>
        <w:sz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2AC1758B"/>
    <w:multiLevelType w:val="hybridMultilevel"/>
    <w:tmpl w:val="EB6E5ADA"/>
    <w:lvl w:ilvl="0" w:tplc="F6107C24">
      <w:start w:val="1"/>
      <w:numFmt w:val="arabicAlpha"/>
      <w:lvlText w:val="%1)"/>
      <w:lvlJc w:val="left"/>
      <w:pPr>
        <w:ind w:left="1596" w:hanging="360"/>
      </w:pPr>
      <w:rPr>
        <w:rFonts w:hint="default"/>
        <w:sz w:val="20"/>
      </w:rPr>
    </w:lvl>
    <w:lvl w:ilvl="1" w:tplc="04090019" w:tentative="1">
      <w:start w:val="1"/>
      <w:numFmt w:val="lowerLetter"/>
      <w:lvlText w:val="%2."/>
      <w:lvlJc w:val="left"/>
      <w:pPr>
        <w:ind w:left="2316" w:hanging="360"/>
      </w:pPr>
    </w:lvl>
    <w:lvl w:ilvl="2" w:tplc="0409001B" w:tentative="1">
      <w:start w:val="1"/>
      <w:numFmt w:val="lowerRoman"/>
      <w:lvlText w:val="%3."/>
      <w:lvlJc w:val="right"/>
      <w:pPr>
        <w:ind w:left="3036" w:hanging="180"/>
      </w:pPr>
    </w:lvl>
    <w:lvl w:ilvl="3" w:tplc="0409000F" w:tentative="1">
      <w:start w:val="1"/>
      <w:numFmt w:val="decimal"/>
      <w:lvlText w:val="%4."/>
      <w:lvlJc w:val="left"/>
      <w:pPr>
        <w:ind w:left="3756" w:hanging="360"/>
      </w:pPr>
    </w:lvl>
    <w:lvl w:ilvl="4" w:tplc="04090019" w:tentative="1">
      <w:start w:val="1"/>
      <w:numFmt w:val="lowerLetter"/>
      <w:lvlText w:val="%5."/>
      <w:lvlJc w:val="left"/>
      <w:pPr>
        <w:ind w:left="4476" w:hanging="360"/>
      </w:pPr>
    </w:lvl>
    <w:lvl w:ilvl="5" w:tplc="0409001B" w:tentative="1">
      <w:start w:val="1"/>
      <w:numFmt w:val="lowerRoman"/>
      <w:lvlText w:val="%6."/>
      <w:lvlJc w:val="right"/>
      <w:pPr>
        <w:ind w:left="5196" w:hanging="180"/>
      </w:pPr>
    </w:lvl>
    <w:lvl w:ilvl="6" w:tplc="0409000F" w:tentative="1">
      <w:start w:val="1"/>
      <w:numFmt w:val="decimal"/>
      <w:lvlText w:val="%7."/>
      <w:lvlJc w:val="left"/>
      <w:pPr>
        <w:ind w:left="5916" w:hanging="360"/>
      </w:pPr>
    </w:lvl>
    <w:lvl w:ilvl="7" w:tplc="04090019" w:tentative="1">
      <w:start w:val="1"/>
      <w:numFmt w:val="lowerLetter"/>
      <w:lvlText w:val="%8."/>
      <w:lvlJc w:val="left"/>
      <w:pPr>
        <w:ind w:left="6636" w:hanging="360"/>
      </w:pPr>
    </w:lvl>
    <w:lvl w:ilvl="8" w:tplc="0409001B" w:tentative="1">
      <w:start w:val="1"/>
      <w:numFmt w:val="lowerRoman"/>
      <w:lvlText w:val="%9."/>
      <w:lvlJc w:val="right"/>
      <w:pPr>
        <w:ind w:left="7356" w:hanging="180"/>
      </w:pPr>
    </w:lvl>
  </w:abstractNum>
  <w:abstractNum w:abstractNumId="13" w15:restartNumberingAfterBreak="0">
    <w:nsid w:val="2BEE095F"/>
    <w:multiLevelType w:val="hybridMultilevel"/>
    <w:tmpl w:val="926A4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216547"/>
    <w:multiLevelType w:val="hybridMultilevel"/>
    <w:tmpl w:val="91B8A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B67AD0"/>
    <w:multiLevelType w:val="hybridMultilevel"/>
    <w:tmpl w:val="FC60A0A8"/>
    <w:lvl w:ilvl="0" w:tplc="0EC62D22">
      <w:start w:val="1"/>
      <w:numFmt w:val="arabicAlpha"/>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6" w15:restartNumberingAfterBreak="0">
    <w:nsid w:val="381404DA"/>
    <w:multiLevelType w:val="hybridMultilevel"/>
    <w:tmpl w:val="442CCE48"/>
    <w:lvl w:ilvl="0" w:tplc="D742A082">
      <w:start w:val="1"/>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9FD4D41"/>
    <w:multiLevelType w:val="hybridMultilevel"/>
    <w:tmpl w:val="A2460438"/>
    <w:lvl w:ilvl="0" w:tplc="871A6798">
      <w:start w:val="1"/>
      <w:numFmt w:val="bullet"/>
      <w:lvlText w:val=""/>
      <w:lvlJc w:val="left"/>
      <w:pPr>
        <w:ind w:left="720" w:hanging="360"/>
      </w:pPr>
      <w:rPr>
        <w:rFonts w:ascii="Symbol" w:eastAsia="Times"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22174D"/>
    <w:multiLevelType w:val="hybridMultilevel"/>
    <w:tmpl w:val="D9926192"/>
    <w:lvl w:ilvl="0" w:tplc="3BBC2BDA">
      <w:start w:val="1"/>
      <w:numFmt w:val="arabicAlpha"/>
      <w:lvlText w:val="%1)"/>
      <w:lvlJc w:val="left"/>
      <w:pPr>
        <w:ind w:left="1596" w:hanging="360"/>
      </w:pPr>
      <w:rPr>
        <w:rFonts w:hint="default"/>
        <w:sz w:val="20"/>
      </w:rPr>
    </w:lvl>
    <w:lvl w:ilvl="1" w:tplc="04090019" w:tentative="1">
      <w:start w:val="1"/>
      <w:numFmt w:val="lowerLetter"/>
      <w:lvlText w:val="%2."/>
      <w:lvlJc w:val="left"/>
      <w:pPr>
        <w:ind w:left="2316" w:hanging="360"/>
      </w:pPr>
    </w:lvl>
    <w:lvl w:ilvl="2" w:tplc="0409001B" w:tentative="1">
      <w:start w:val="1"/>
      <w:numFmt w:val="lowerRoman"/>
      <w:lvlText w:val="%3."/>
      <w:lvlJc w:val="right"/>
      <w:pPr>
        <w:ind w:left="3036" w:hanging="180"/>
      </w:pPr>
    </w:lvl>
    <w:lvl w:ilvl="3" w:tplc="0409000F" w:tentative="1">
      <w:start w:val="1"/>
      <w:numFmt w:val="decimal"/>
      <w:lvlText w:val="%4."/>
      <w:lvlJc w:val="left"/>
      <w:pPr>
        <w:ind w:left="3756" w:hanging="360"/>
      </w:pPr>
    </w:lvl>
    <w:lvl w:ilvl="4" w:tplc="04090019" w:tentative="1">
      <w:start w:val="1"/>
      <w:numFmt w:val="lowerLetter"/>
      <w:lvlText w:val="%5."/>
      <w:lvlJc w:val="left"/>
      <w:pPr>
        <w:ind w:left="4476" w:hanging="360"/>
      </w:pPr>
    </w:lvl>
    <w:lvl w:ilvl="5" w:tplc="0409001B" w:tentative="1">
      <w:start w:val="1"/>
      <w:numFmt w:val="lowerRoman"/>
      <w:lvlText w:val="%6."/>
      <w:lvlJc w:val="right"/>
      <w:pPr>
        <w:ind w:left="5196" w:hanging="180"/>
      </w:pPr>
    </w:lvl>
    <w:lvl w:ilvl="6" w:tplc="0409000F" w:tentative="1">
      <w:start w:val="1"/>
      <w:numFmt w:val="decimal"/>
      <w:lvlText w:val="%7."/>
      <w:lvlJc w:val="left"/>
      <w:pPr>
        <w:ind w:left="5916" w:hanging="360"/>
      </w:pPr>
    </w:lvl>
    <w:lvl w:ilvl="7" w:tplc="04090019" w:tentative="1">
      <w:start w:val="1"/>
      <w:numFmt w:val="lowerLetter"/>
      <w:lvlText w:val="%8."/>
      <w:lvlJc w:val="left"/>
      <w:pPr>
        <w:ind w:left="6636" w:hanging="360"/>
      </w:pPr>
    </w:lvl>
    <w:lvl w:ilvl="8" w:tplc="0409001B" w:tentative="1">
      <w:start w:val="1"/>
      <w:numFmt w:val="lowerRoman"/>
      <w:lvlText w:val="%9."/>
      <w:lvlJc w:val="right"/>
      <w:pPr>
        <w:ind w:left="7356" w:hanging="180"/>
      </w:pPr>
    </w:lvl>
  </w:abstractNum>
  <w:abstractNum w:abstractNumId="19" w15:restartNumberingAfterBreak="0">
    <w:nsid w:val="3F3172D5"/>
    <w:multiLevelType w:val="hybridMultilevel"/>
    <w:tmpl w:val="EEEECE6E"/>
    <w:lvl w:ilvl="0" w:tplc="2DAEBD90">
      <w:start w:val="1"/>
      <w:numFmt w:val="decimal"/>
      <w:lvlText w:val="%1)"/>
      <w:lvlJc w:val="left"/>
      <w:pPr>
        <w:ind w:left="1170" w:hanging="360"/>
      </w:pPr>
      <w:rPr>
        <w:rFonts w:hint="default"/>
        <w:sz w:val="2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3FA4474C"/>
    <w:multiLevelType w:val="hybridMultilevel"/>
    <w:tmpl w:val="9E1C0F5C"/>
    <w:lvl w:ilvl="0" w:tplc="81868930">
      <w:start w:val="1"/>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103542F"/>
    <w:multiLevelType w:val="hybridMultilevel"/>
    <w:tmpl w:val="56289580"/>
    <w:lvl w:ilvl="0" w:tplc="04090015">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E565A1"/>
    <w:multiLevelType w:val="hybridMultilevel"/>
    <w:tmpl w:val="DCF2B4F6"/>
    <w:lvl w:ilvl="0" w:tplc="5562FC54">
      <w:start w:val="1"/>
      <w:numFmt w:val="decimal"/>
      <w:lvlText w:val="%1."/>
      <w:lvlJc w:val="left"/>
      <w:pPr>
        <w:ind w:left="540" w:hanging="360"/>
      </w:pPr>
      <w:rPr>
        <w:rFonts w:hint="default"/>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44023A60"/>
    <w:multiLevelType w:val="hybridMultilevel"/>
    <w:tmpl w:val="7E3C383E"/>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2E512F"/>
    <w:multiLevelType w:val="hybridMultilevel"/>
    <w:tmpl w:val="756886EA"/>
    <w:lvl w:ilvl="0" w:tplc="0234C3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4CE5C6D"/>
    <w:multiLevelType w:val="hybridMultilevel"/>
    <w:tmpl w:val="5FE8B28A"/>
    <w:lvl w:ilvl="0" w:tplc="59DCD57A">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73202EA"/>
    <w:multiLevelType w:val="hybridMultilevel"/>
    <w:tmpl w:val="23CA4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AD47DC"/>
    <w:multiLevelType w:val="hybridMultilevel"/>
    <w:tmpl w:val="F1B66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64A69"/>
    <w:multiLevelType w:val="hybridMultilevel"/>
    <w:tmpl w:val="8228C3B4"/>
    <w:lvl w:ilvl="0" w:tplc="15768CC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4766C7"/>
    <w:multiLevelType w:val="hybridMultilevel"/>
    <w:tmpl w:val="E05A67F6"/>
    <w:lvl w:ilvl="0" w:tplc="E050DDEA">
      <w:start w:val="2"/>
      <w:numFmt w:val="bullet"/>
      <w:lvlText w:val=""/>
      <w:lvlJc w:val="left"/>
      <w:pPr>
        <w:ind w:left="720" w:hanging="360"/>
      </w:pPr>
      <w:rPr>
        <w:rFonts w:ascii="Symbol" w:eastAsia="Times"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467E41"/>
    <w:multiLevelType w:val="hybridMultilevel"/>
    <w:tmpl w:val="C82CEE6C"/>
    <w:lvl w:ilvl="0" w:tplc="D6D40262">
      <w:start w:val="2"/>
      <w:numFmt w:val="bullet"/>
      <w:lvlText w:val="-"/>
      <w:lvlJc w:val="left"/>
      <w:pPr>
        <w:ind w:left="5400" w:hanging="360"/>
      </w:pPr>
      <w:rPr>
        <w:rFonts w:ascii="Arial" w:eastAsia="Times" w:hAnsi="Arial" w:cs="Aria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31" w15:restartNumberingAfterBreak="0">
    <w:nsid w:val="577E4945"/>
    <w:multiLevelType w:val="hybridMultilevel"/>
    <w:tmpl w:val="D8328D5A"/>
    <w:lvl w:ilvl="0" w:tplc="C208538E">
      <w:start w:val="1"/>
      <w:numFmt w:val="decimal"/>
      <w:lvlText w:val="%1."/>
      <w:lvlJc w:val="left"/>
      <w:pPr>
        <w:ind w:left="1080" w:hanging="360"/>
      </w:pPr>
      <w:rPr>
        <w:rFonts w:hint="default"/>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91B3699"/>
    <w:multiLevelType w:val="hybridMultilevel"/>
    <w:tmpl w:val="BD6687E6"/>
    <w:lvl w:ilvl="0" w:tplc="B9BCECB6">
      <w:start w:val="1"/>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FD82FA1"/>
    <w:multiLevelType w:val="hybridMultilevel"/>
    <w:tmpl w:val="C26E6C90"/>
    <w:lvl w:ilvl="0" w:tplc="1A84AB28">
      <w:start w:val="1"/>
      <w:numFmt w:val="decimal"/>
      <w:lvlText w:val="(%1)"/>
      <w:lvlJc w:val="left"/>
      <w:pPr>
        <w:ind w:left="1134" w:hanging="360"/>
      </w:pPr>
      <w:rPr>
        <w:rFonts w:hint="default"/>
        <w:sz w:val="20"/>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34" w15:restartNumberingAfterBreak="0">
    <w:nsid w:val="63057BD3"/>
    <w:multiLevelType w:val="hybridMultilevel"/>
    <w:tmpl w:val="CC9C2366"/>
    <w:lvl w:ilvl="0" w:tplc="B52E309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CA149A"/>
    <w:multiLevelType w:val="hybridMultilevel"/>
    <w:tmpl w:val="9956F82E"/>
    <w:lvl w:ilvl="0" w:tplc="4732C53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5F3D1E"/>
    <w:multiLevelType w:val="hybridMultilevel"/>
    <w:tmpl w:val="518273F6"/>
    <w:lvl w:ilvl="0" w:tplc="C4300A80">
      <w:start w:val="1"/>
      <w:numFmt w:val="decimal"/>
      <w:lvlText w:val="%1."/>
      <w:lvlJc w:val="left"/>
      <w:pPr>
        <w:ind w:left="3375" w:hanging="360"/>
      </w:pPr>
      <w:rPr>
        <w:rFonts w:hint="default"/>
      </w:rPr>
    </w:lvl>
    <w:lvl w:ilvl="1" w:tplc="04090019" w:tentative="1">
      <w:start w:val="1"/>
      <w:numFmt w:val="lowerLetter"/>
      <w:lvlText w:val="%2."/>
      <w:lvlJc w:val="left"/>
      <w:pPr>
        <w:ind w:left="4095" w:hanging="360"/>
      </w:pPr>
    </w:lvl>
    <w:lvl w:ilvl="2" w:tplc="0409001B" w:tentative="1">
      <w:start w:val="1"/>
      <w:numFmt w:val="lowerRoman"/>
      <w:lvlText w:val="%3."/>
      <w:lvlJc w:val="right"/>
      <w:pPr>
        <w:ind w:left="4815" w:hanging="180"/>
      </w:pPr>
    </w:lvl>
    <w:lvl w:ilvl="3" w:tplc="0409000F" w:tentative="1">
      <w:start w:val="1"/>
      <w:numFmt w:val="decimal"/>
      <w:lvlText w:val="%4."/>
      <w:lvlJc w:val="left"/>
      <w:pPr>
        <w:ind w:left="5535" w:hanging="360"/>
      </w:pPr>
    </w:lvl>
    <w:lvl w:ilvl="4" w:tplc="04090019" w:tentative="1">
      <w:start w:val="1"/>
      <w:numFmt w:val="lowerLetter"/>
      <w:lvlText w:val="%5."/>
      <w:lvlJc w:val="left"/>
      <w:pPr>
        <w:ind w:left="6255" w:hanging="360"/>
      </w:pPr>
    </w:lvl>
    <w:lvl w:ilvl="5" w:tplc="0409001B" w:tentative="1">
      <w:start w:val="1"/>
      <w:numFmt w:val="lowerRoman"/>
      <w:lvlText w:val="%6."/>
      <w:lvlJc w:val="right"/>
      <w:pPr>
        <w:ind w:left="6975" w:hanging="180"/>
      </w:pPr>
    </w:lvl>
    <w:lvl w:ilvl="6" w:tplc="0409000F" w:tentative="1">
      <w:start w:val="1"/>
      <w:numFmt w:val="decimal"/>
      <w:lvlText w:val="%7."/>
      <w:lvlJc w:val="left"/>
      <w:pPr>
        <w:ind w:left="7695" w:hanging="360"/>
      </w:pPr>
    </w:lvl>
    <w:lvl w:ilvl="7" w:tplc="04090019" w:tentative="1">
      <w:start w:val="1"/>
      <w:numFmt w:val="lowerLetter"/>
      <w:lvlText w:val="%8."/>
      <w:lvlJc w:val="left"/>
      <w:pPr>
        <w:ind w:left="8415" w:hanging="360"/>
      </w:pPr>
    </w:lvl>
    <w:lvl w:ilvl="8" w:tplc="0409001B" w:tentative="1">
      <w:start w:val="1"/>
      <w:numFmt w:val="lowerRoman"/>
      <w:lvlText w:val="%9."/>
      <w:lvlJc w:val="right"/>
      <w:pPr>
        <w:ind w:left="9135" w:hanging="180"/>
      </w:pPr>
    </w:lvl>
  </w:abstractNum>
  <w:abstractNum w:abstractNumId="37" w15:restartNumberingAfterBreak="0">
    <w:nsid w:val="69907593"/>
    <w:multiLevelType w:val="hybridMultilevel"/>
    <w:tmpl w:val="B7861420"/>
    <w:lvl w:ilvl="0" w:tplc="784EB28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6B5308"/>
    <w:multiLevelType w:val="hybridMultilevel"/>
    <w:tmpl w:val="B672EAE4"/>
    <w:lvl w:ilvl="0" w:tplc="40D0D714">
      <w:start w:val="2"/>
      <w:numFmt w:val="bullet"/>
      <w:lvlText w:val="-"/>
      <w:lvlJc w:val="left"/>
      <w:pPr>
        <w:ind w:left="2520" w:hanging="360"/>
      </w:pPr>
      <w:rPr>
        <w:rFonts w:ascii="Arial" w:eastAsia="Times"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6B253357"/>
    <w:multiLevelType w:val="hybridMultilevel"/>
    <w:tmpl w:val="6C16E5D2"/>
    <w:lvl w:ilvl="0" w:tplc="1966D34A">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0483971"/>
    <w:multiLevelType w:val="hybridMultilevel"/>
    <w:tmpl w:val="15FA86D6"/>
    <w:lvl w:ilvl="0" w:tplc="98E86898">
      <w:start w:val="1"/>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1EE178C"/>
    <w:multiLevelType w:val="hybridMultilevel"/>
    <w:tmpl w:val="D2DE4ACC"/>
    <w:lvl w:ilvl="0" w:tplc="88BCF976">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F33D12"/>
    <w:multiLevelType w:val="hybridMultilevel"/>
    <w:tmpl w:val="E2FA25D2"/>
    <w:lvl w:ilvl="0" w:tplc="04090015">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EB6345"/>
    <w:multiLevelType w:val="hybridMultilevel"/>
    <w:tmpl w:val="5ED23174"/>
    <w:lvl w:ilvl="0" w:tplc="27C87DBE">
      <w:start w:val="1"/>
      <w:numFmt w:val="arabicAlpha"/>
      <w:lvlText w:val="%1."/>
      <w:lvlJc w:val="left"/>
      <w:pPr>
        <w:ind w:left="768" w:hanging="360"/>
      </w:pPr>
      <w:rPr>
        <w:rFonts w:hint="default"/>
        <w:sz w:val="20"/>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4" w15:restartNumberingAfterBreak="0">
    <w:nsid w:val="78604D57"/>
    <w:multiLevelType w:val="hybridMultilevel"/>
    <w:tmpl w:val="F3EEBB5C"/>
    <w:lvl w:ilvl="0" w:tplc="A44C7D14">
      <w:start w:val="1"/>
      <w:numFmt w:val="arabicAlpha"/>
      <w:lvlText w:val="%1."/>
      <w:lvlJc w:val="left"/>
      <w:pPr>
        <w:ind w:left="792" w:hanging="360"/>
      </w:pPr>
      <w:rPr>
        <w:rFonts w:ascii="Arial" w:eastAsia="Times New Roman" w:hAnsi="Arial" w:cs="Arial" w:hint="default"/>
        <w:i/>
        <w:sz w:val="18"/>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5" w15:restartNumberingAfterBreak="0">
    <w:nsid w:val="79212886"/>
    <w:multiLevelType w:val="hybridMultilevel"/>
    <w:tmpl w:val="47D05C1E"/>
    <w:lvl w:ilvl="0" w:tplc="E5B882EE">
      <w:start w:val="1"/>
      <w:numFmt w:val="arabicAlpha"/>
      <w:lvlText w:val="%1."/>
      <w:lvlJc w:val="left"/>
      <w:pPr>
        <w:ind w:left="792" w:hanging="360"/>
      </w:pPr>
      <w:rPr>
        <w:rFonts w:ascii="Arial" w:eastAsia="Times New Roman" w:hAnsi="Arial" w:cs="Arial" w:hint="default"/>
        <w:i/>
        <w:sz w:val="18"/>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6" w15:restartNumberingAfterBreak="0">
    <w:nsid w:val="7CD96636"/>
    <w:multiLevelType w:val="hybridMultilevel"/>
    <w:tmpl w:val="1F08DCB4"/>
    <w:lvl w:ilvl="0" w:tplc="E41A43B6">
      <w:start w:val="1"/>
      <w:numFmt w:val="arabicAlpha"/>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5645862">
    <w:abstractNumId w:val="2"/>
  </w:num>
  <w:num w:numId="2" w16cid:durableId="826895768">
    <w:abstractNumId w:val="0"/>
  </w:num>
  <w:num w:numId="3" w16cid:durableId="455412470">
    <w:abstractNumId w:val="6"/>
  </w:num>
  <w:num w:numId="4" w16cid:durableId="1973092579">
    <w:abstractNumId w:val="4"/>
  </w:num>
  <w:num w:numId="5" w16cid:durableId="376854495">
    <w:abstractNumId w:val="37"/>
  </w:num>
  <w:num w:numId="6" w16cid:durableId="689180798">
    <w:abstractNumId w:val="16"/>
  </w:num>
  <w:num w:numId="7" w16cid:durableId="489447885">
    <w:abstractNumId w:val="20"/>
  </w:num>
  <w:num w:numId="8" w16cid:durableId="281613195">
    <w:abstractNumId w:val="42"/>
  </w:num>
  <w:num w:numId="9" w16cid:durableId="229342508">
    <w:abstractNumId w:val="34"/>
  </w:num>
  <w:num w:numId="10" w16cid:durableId="1099063271">
    <w:abstractNumId w:val="32"/>
  </w:num>
  <w:num w:numId="11" w16cid:durableId="408844937">
    <w:abstractNumId w:val="21"/>
  </w:num>
  <w:num w:numId="12" w16cid:durableId="1097480705">
    <w:abstractNumId w:val="46"/>
  </w:num>
  <w:num w:numId="13" w16cid:durableId="68382416">
    <w:abstractNumId w:val="31"/>
  </w:num>
  <w:num w:numId="14" w16cid:durableId="1471747139">
    <w:abstractNumId w:val="33"/>
  </w:num>
  <w:num w:numId="15" w16cid:durableId="994459378">
    <w:abstractNumId w:val="43"/>
  </w:num>
  <w:num w:numId="16" w16cid:durableId="1001811638">
    <w:abstractNumId w:val="15"/>
  </w:num>
  <w:num w:numId="17" w16cid:durableId="1550070833">
    <w:abstractNumId w:val="12"/>
  </w:num>
  <w:num w:numId="18" w16cid:durableId="1178228852">
    <w:abstractNumId w:val="18"/>
  </w:num>
  <w:num w:numId="19" w16cid:durableId="1940865767">
    <w:abstractNumId w:val="7"/>
  </w:num>
  <w:num w:numId="20" w16cid:durableId="1832061729">
    <w:abstractNumId w:val="11"/>
  </w:num>
  <w:num w:numId="21" w16cid:durableId="1267038519">
    <w:abstractNumId w:val="1"/>
  </w:num>
  <w:num w:numId="22" w16cid:durableId="1698771911">
    <w:abstractNumId w:val="19"/>
  </w:num>
  <w:num w:numId="23" w16cid:durableId="624119577">
    <w:abstractNumId w:val="5"/>
  </w:num>
  <w:num w:numId="24" w16cid:durableId="909653658">
    <w:abstractNumId w:val="10"/>
  </w:num>
  <w:num w:numId="25" w16cid:durableId="167868101">
    <w:abstractNumId w:val="9"/>
  </w:num>
  <w:num w:numId="26" w16cid:durableId="519197064">
    <w:abstractNumId w:val="28"/>
  </w:num>
  <w:num w:numId="27" w16cid:durableId="1837576649">
    <w:abstractNumId w:val="35"/>
  </w:num>
  <w:num w:numId="28" w16cid:durableId="178394230">
    <w:abstractNumId w:val="22"/>
  </w:num>
  <w:num w:numId="29" w16cid:durableId="1399668541">
    <w:abstractNumId w:val="41"/>
  </w:num>
  <w:num w:numId="30" w16cid:durableId="1784110414">
    <w:abstractNumId w:val="44"/>
  </w:num>
  <w:num w:numId="31" w16cid:durableId="559944570">
    <w:abstractNumId w:val="45"/>
  </w:num>
  <w:num w:numId="32" w16cid:durableId="1750343775">
    <w:abstractNumId w:val="8"/>
  </w:num>
  <w:num w:numId="33" w16cid:durableId="1250965387">
    <w:abstractNumId w:val="39"/>
  </w:num>
  <w:num w:numId="34" w16cid:durableId="1155147619">
    <w:abstractNumId w:val="40"/>
  </w:num>
  <w:num w:numId="35" w16cid:durableId="1175802172">
    <w:abstractNumId w:val="25"/>
  </w:num>
  <w:num w:numId="36" w16cid:durableId="2140758155">
    <w:abstractNumId w:val="26"/>
  </w:num>
  <w:num w:numId="37" w16cid:durableId="1885478275">
    <w:abstractNumId w:val="3"/>
  </w:num>
  <w:num w:numId="38" w16cid:durableId="1905950085">
    <w:abstractNumId w:val="38"/>
  </w:num>
  <w:num w:numId="39" w16cid:durableId="198443981">
    <w:abstractNumId w:val="29"/>
  </w:num>
  <w:num w:numId="40" w16cid:durableId="605305401">
    <w:abstractNumId w:val="30"/>
  </w:num>
  <w:num w:numId="41" w16cid:durableId="1078095427">
    <w:abstractNumId w:val="36"/>
  </w:num>
  <w:num w:numId="42" w16cid:durableId="669796791">
    <w:abstractNumId w:val="17"/>
  </w:num>
  <w:num w:numId="43" w16cid:durableId="1271011799">
    <w:abstractNumId w:val="27"/>
  </w:num>
  <w:num w:numId="44" w16cid:durableId="501430380">
    <w:abstractNumId w:val="23"/>
  </w:num>
  <w:num w:numId="45" w16cid:durableId="1602449975">
    <w:abstractNumId w:val="24"/>
  </w:num>
  <w:num w:numId="46" w16cid:durableId="214699433">
    <w:abstractNumId w:val="14"/>
  </w:num>
  <w:num w:numId="47" w16cid:durableId="2053651051">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5AD0"/>
    <w:rsid w:val="00002AAB"/>
    <w:rsid w:val="00004872"/>
    <w:rsid w:val="00005EFA"/>
    <w:rsid w:val="0000673E"/>
    <w:rsid w:val="00006CAE"/>
    <w:rsid w:val="000118B9"/>
    <w:rsid w:val="0001225B"/>
    <w:rsid w:val="00012A4C"/>
    <w:rsid w:val="00015794"/>
    <w:rsid w:val="00015B9E"/>
    <w:rsid w:val="00020A78"/>
    <w:rsid w:val="00020CFC"/>
    <w:rsid w:val="00021633"/>
    <w:rsid w:val="000240AF"/>
    <w:rsid w:val="000245A0"/>
    <w:rsid w:val="00025098"/>
    <w:rsid w:val="00025B63"/>
    <w:rsid w:val="00026E94"/>
    <w:rsid w:val="00026EF8"/>
    <w:rsid w:val="00027408"/>
    <w:rsid w:val="00027DF9"/>
    <w:rsid w:val="00031212"/>
    <w:rsid w:val="000317BC"/>
    <w:rsid w:val="000318A5"/>
    <w:rsid w:val="000324B7"/>
    <w:rsid w:val="00032D31"/>
    <w:rsid w:val="00033257"/>
    <w:rsid w:val="00033702"/>
    <w:rsid w:val="000356DD"/>
    <w:rsid w:val="00036DFB"/>
    <w:rsid w:val="000415AF"/>
    <w:rsid w:val="00041CA9"/>
    <w:rsid w:val="00041DD3"/>
    <w:rsid w:val="00042BEB"/>
    <w:rsid w:val="00043B4D"/>
    <w:rsid w:val="00045D53"/>
    <w:rsid w:val="000520AB"/>
    <w:rsid w:val="00055567"/>
    <w:rsid w:val="00061118"/>
    <w:rsid w:val="00062636"/>
    <w:rsid w:val="00064EE6"/>
    <w:rsid w:val="000708E0"/>
    <w:rsid w:val="00071951"/>
    <w:rsid w:val="00074337"/>
    <w:rsid w:val="00074BC1"/>
    <w:rsid w:val="0007705A"/>
    <w:rsid w:val="000860B9"/>
    <w:rsid w:val="00087449"/>
    <w:rsid w:val="00093D33"/>
    <w:rsid w:val="00095BB4"/>
    <w:rsid w:val="00095D62"/>
    <w:rsid w:val="00095E6A"/>
    <w:rsid w:val="000A0FB7"/>
    <w:rsid w:val="000A2387"/>
    <w:rsid w:val="000A28AB"/>
    <w:rsid w:val="000A6617"/>
    <w:rsid w:val="000B0A09"/>
    <w:rsid w:val="000B0A31"/>
    <w:rsid w:val="000B4F8E"/>
    <w:rsid w:val="000B5EC7"/>
    <w:rsid w:val="000C49C0"/>
    <w:rsid w:val="000D33A4"/>
    <w:rsid w:val="000D6DE9"/>
    <w:rsid w:val="000D7208"/>
    <w:rsid w:val="000E2213"/>
    <w:rsid w:val="000E3FC1"/>
    <w:rsid w:val="000E5604"/>
    <w:rsid w:val="000E5B7B"/>
    <w:rsid w:val="000E5F10"/>
    <w:rsid w:val="000E6820"/>
    <w:rsid w:val="000E6F5B"/>
    <w:rsid w:val="000E7400"/>
    <w:rsid w:val="000E7513"/>
    <w:rsid w:val="000F21D6"/>
    <w:rsid w:val="000F4D01"/>
    <w:rsid w:val="000F4EC4"/>
    <w:rsid w:val="0010065F"/>
    <w:rsid w:val="00103BAF"/>
    <w:rsid w:val="00103FBC"/>
    <w:rsid w:val="00105A86"/>
    <w:rsid w:val="0011288A"/>
    <w:rsid w:val="001129A9"/>
    <w:rsid w:val="00113FC5"/>
    <w:rsid w:val="00114AF1"/>
    <w:rsid w:val="0011732F"/>
    <w:rsid w:val="001178CE"/>
    <w:rsid w:val="00117F2C"/>
    <w:rsid w:val="001214B0"/>
    <w:rsid w:val="001218E5"/>
    <w:rsid w:val="00123AE2"/>
    <w:rsid w:val="00123D56"/>
    <w:rsid w:val="0012445F"/>
    <w:rsid w:val="00124DAF"/>
    <w:rsid w:val="0012710B"/>
    <w:rsid w:val="00130890"/>
    <w:rsid w:val="00130C8A"/>
    <w:rsid w:val="00132047"/>
    <w:rsid w:val="0013777B"/>
    <w:rsid w:val="00142D71"/>
    <w:rsid w:val="00145629"/>
    <w:rsid w:val="00147AE2"/>
    <w:rsid w:val="0015068D"/>
    <w:rsid w:val="00153AA6"/>
    <w:rsid w:val="00155AF4"/>
    <w:rsid w:val="001633A8"/>
    <w:rsid w:val="00165B36"/>
    <w:rsid w:val="00166CEA"/>
    <w:rsid w:val="00170480"/>
    <w:rsid w:val="00173D6F"/>
    <w:rsid w:val="001748EF"/>
    <w:rsid w:val="00177E08"/>
    <w:rsid w:val="00182FAB"/>
    <w:rsid w:val="00184A90"/>
    <w:rsid w:val="0018616A"/>
    <w:rsid w:val="0018624D"/>
    <w:rsid w:val="00187D72"/>
    <w:rsid w:val="001911B5"/>
    <w:rsid w:val="00191A41"/>
    <w:rsid w:val="00192086"/>
    <w:rsid w:val="001929AB"/>
    <w:rsid w:val="0019543C"/>
    <w:rsid w:val="00195460"/>
    <w:rsid w:val="001A1669"/>
    <w:rsid w:val="001A29EB"/>
    <w:rsid w:val="001A5C45"/>
    <w:rsid w:val="001B0AB4"/>
    <w:rsid w:val="001B1C40"/>
    <w:rsid w:val="001B1C43"/>
    <w:rsid w:val="001B1CA6"/>
    <w:rsid w:val="001C0A79"/>
    <w:rsid w:val="001C1404"/>
    <w:rsid w:val="001C1ABE"/>
    <w:rsid w:val="001C79FC"/>
    <w:rsid w:val="001D1DF7"/>
    <w:rsid w:val="001D5F7D"/>
    <w:rsid w:val="001D77D0"/>
    <w:rsid w:val="001D7A53"/>
    <w:rsid w:val="001E0FD8"/>
    <w:rsid w:val="001E11F1"/>
    <w:rsid w:val="001E15BF"/>
    <w:rsid w:val="001E214D"/>
    <w:rsid w:val="001E6AFB"/>
    <w:rsid w:val="001F13E5"/>
    <w:rsid w:val="001F2226"/>
    <w:rsid w:val="001F234F"/>
    <w:rsid w:val="001F3E78"/>
    <w:rsid w:val="001F400A"/>
    <w:rsid w:val="001F5191"/>
    <w:rsid w:val="001F683A"/>
    <w:rsid w:val="001F7B13"/>
    <w:rsid w:val="002000F3"/>
    <w:rsid w:val="002003BB"/>
    <w:rsid w:val="002004BC"/>
    <w:rsid w:val="00204DE1"/>
    <w:rsid w:val="00207397"/>
    <w:rsid w:val="0021106E"/>
    <w:rsid w:val="00211CD6"/>
    <w:rsid w:val="0021254E"/>
    <w:rsid w:val="002169CC"/>
    <w:rsid w:val="0023259F"/>
    <w:rsid w:val="0023291D"/>
    <w:rsid w:val="002341E0"/>
    <w:rsid w:val="0023440B"/>
    <w:rsid w:val="00234BB6"/>
    <w:rsid w:val="0023502A"/>
    <w:rsid w:val="002400C9"/>
    <w:rsid w:val="002412EE"/>
    <w:rsid w:val="00242172"/>
    <w:rsid w:val="00245890"/>
    <w:rsid w:val="002470D8"/>
    <w:rsid w:val="00252D77"/>
    <w:rsid w:val="00253BCC"/>
    <w:rsid w:val="002543C1"/>
    <w:rsid w:val="00256325"/>
    <w:rsid w:val="0025795D"/>
    <w:rsid w:val="002606EC"/>
    <w:rsid w:val="00261A9A"/>
    <w:rsid w:val="00277073"/>
    <w:rsid w:val="002816BA"/>
    <w:rsid w:val="00282B29"/>
    <w:rsid w:val="00284568"/>
    <w:rsid w:val="00285580"/>
    <w:rsid w:val="00286A39"/>
    <w:rsid w:val="00287F76"/>
    <w:rsid w:val="00295895"/>
    <w:rsid w:val="002A41D4"/>
    <w:rsid w:val="002A4476"/>
    <w:rsid w:val="002A5650"/>
    <w:rsid w:val="002A5D84"/>
    <w:rsid w:val="002A644B"/>
    <w:rsid w:val="002B358D"/>
    <w:rsid w:val="002B4011"/>
    <w:rsid w:val="002B6CD3"/>
    <w:rsid w:val="002B734A"/>
    <w:rsid w:val="002B76E2"/>
    <w:rsid w:val="002B7B55"/>
    <w:rsid w:val="002C17D0"/>
    <w:rsid w:val="002C3091"/>
    <w:rsid w:val="002C3B3D"/>
    <w:rsid w:val="002C4717"/>
    <w:rsid w:val="002D0804"/>
    <w:rsid w:val="002D0DD4"/>
    <w:rsid w:val="002D3071"/>
    <w:rsid w:val="002E0B6F"/>
    <w:rsid w:val="002E12E2"/>
    <w:rsid w:val="002E1C40"/>
    <w:rsid w:val="002E59DF"/>
    <w:rsid w:val="002E7C66"/>
    <w:rsid w:val="002F33FD"/>
    <w:rsid w:val="002F630B"/>
    <w:rsid w:val="002F7958"/>
    <w:rsid w:val="002F7EF0"/>
    <w:rsid w:val="00303110"/>
    <w:rsid w:val="00303544"/>
    <w:rsid w:val="003059B8"/>
    <w:rsid w:val="00305B43"/>
    <w:rsid w:val="00305F86"/>
    <w:rsid w:val="003060DF"/>
    <w:rsid w:val="00306DB7"/>
    <w:rsid w:val="00311820"/>
    <w:rsid w:val="00312098"/>
    <w:rsid w:val="003126D3"/>
    <w:rsid w:val="00312C25"/>
    <w:rsid w:val="00313FFF"/>
    <w:rsid w:val="0031502E"/>
    <w:rsid w:val="00317D7F"/>
    <w:rsid w:val="0032446F"/>
    <w:rsid w:val="00326936"/>
    <w:rsid w:val="00327013"/>
    <w:rsid w:val="00332381"/>
    <w:rsid w:val="00336C1C"/>
    <w:rsid w:val="00337DF4"/>
    <w:rsid w:val="00341678"/>
    <w:rsid w:val="0034240D"/>
    <w:rsid w:val="0034288C"/>
    <w:rsid w:val="00345FC1"/>
    <w:rsid w:val="00354FD3"/>
    <w:rsid w:val="003550FB"/>
    <w:rsid w:val="00355B50"/>
    <w:rsid w:val="00355DC3"/>
    <w:rsid w:val="00357005"/>
    <w:rsid w:val="00360D55"/>
    <w:rsid w:val="00362C5F"/>
    <w:rsid w:val="00364710"/>
    <w:rsid w:val="00365557"/>
    <w:rsid w:val="00365C56"/>
    <w:rsid w:val="003677D3"/>
    <w:rsid w:val="0037539C"/>
    <w:rsid w:val="00380621"/>
    <w:rsid w:val="00380C61"/>
    <w:rsid w:val="00381AAC"/>
    <w:rsid w:val="00385088"/>
    <w:rsid w:val="00385AF1"/>
    <w:rsid w:val="003862FF"/>
    <w:rsid w:val="0038682D"/>
    <w:rsid w:val="00390083"/>
    <w:rsid w:val="00391DE5"/>
    <w:rsid w:val="00392512"/>
    <w:rsid w:val="00395D22"/>
    <w:rsid w:val="00396E6C"/>
    <w:rsid w:val="003A1C09"/>
    <w:rsid w:val="003A45CF"/>
    <w:rsid w:val="003A4749"/>
    <w:rsid w:val="003A4F9A"/>
    <w:rsid w:val="003A5F9B"/>
    <w:rsid w:val="003B38E8"/>
    <w:rsid w:val="003B4B39"/>
    <w:rsid w:val="003C26FF"/>
    <w:rsid w:val="003C3117"/>
    <w:rsid w:val="003C3E9D"/>
    <w:rsid w:val="003C69B0"/>
    <w:rsid w:val="003C69EF"/>
    <w:rsid w:val="003D1056"/>
    <w:rsid w:val="003D4760"/>
    <w:rsid w:val="003D4FEB"/>
    <w:rsid w:val="003D701D"/>
    <w:rsid w:val="003E0374"/>
    <w:rsid w:val="003E08DF"/>
    <w:rsid w:val="003E3769"/>
    <w:rsid w:val="003E3D87"/>
    <w:rsid w:val="003E5F4B"/>
    <w:rsid w:val="003E71CF"/>
    <w:rsid w:val="003F2CE2"/>
    <w:rsid w:val="003F4042"/>
    <w:rsid w:val="003F62B3"/>
    <w:rsid w:val="003F6BC5"/>
    <w:rsid w:val="003F7058"/>
    <w:rsid w:val="004027CB"/>
    <w:rsid w:val="00402FD2"/>
    <w:rsid w:val="004102FD"/>
    <w:rsid w:val="00411CCC"/>
    <w:rsid w:val="00413968"/>
    <w:rsid w:val="00413C3C"/>
    <w:rsid w:val="004157F1"/>
    <w:rsid w:val="004160F4"/>
    <w:rsid w:val="00416237"/>
    <w:rsid w:val="00421023"/>
    <w:rsid w:val="00424876"/>
    <w:rsid w:val="0042603D"/>
    <w:rsid w:val="0042644C"/>
    <w:rsid w:val="00426E27"/>
    <w:rsid w:val="0042752B"/>
    <w:rsid w:val="00431F10"/>
    <w:rsid w:val="00442C90"/>
    <w:rsid w:val="0044503B"/>
    <w:rsid w:val="00445FA0"/>
    <w:rsid w:val="00446218"/>
    <w:rsid w:val="00450AC0"/>
    <w:rsid w:val="00453AB9"/>
    <w:rsid w:val="00453C71"/>
    <w:rsid w:val="00455A24"/>
    <w:rsid w:val="004601AE"/>
    <w:rsid w:val="004618DB"/>
    <w:rsid w:val="00461ABD"/>
    <w:rsid w:val="004676D9"/>
    <w:rsid w:val="00474C57"/>
    <w:rsid w:val="00475246"/>
    <w:rsid w:val="004800AD"/>
    <w:rsid w:val="004803C2"/>
    <w:rsid w:val="00486547"/>
    <w:rsid w:val="004875F2"/>
    <w:rsid w:val="00490308"/>
    <w:rsid w:val="00492A61"/>
    <w:rsid w:val="004935FB"/>
    <w:rsid w:val="00493B3F"/>
    <w:rsid w:val="00495CC7"/>
    <w:rsid w:val="00497B85"/>
    <w:rsid w:val="004A16F5"/>
    <w:rsid w:val="004A38B9"/>
    <w:rsid w:val="004A3A3E"/>
    <w:rsid w:val="004A5745"/>
    <w:rsid w:val="004A6696"/>
    <w:rsid w:val="004A6CDB"/>
    <w:rsid w:val="004A7D8D"/>
    <w:rsid w:val="004B0014"/>
    <w:rsid w:val="004B1BD6"/>
    <w:rsid w:val="004B4AB9"/>
    <w:rsid w:val="004C07ED"/>
    <w:rsid w:val="004C256D"/>
    <w:rsid w:val="004C5F98"/>
    <w:rsid w:val="004C7031"/>
    <w:rsid w:val="004C713E"/>
    <w:rsid w:val="004D0137"/>
    <w:rsid w:val="004D037D"/>
    <w:rsid w:val="004D465C"/>
    <w:rsid w:val="004D4A64"/>
    <w:rsid w:val="004D7687"/>
    <w:rsid w:val="004D7757"/>
    <w:rsid w:val="004D780F"/>
    <w:rsid w:val="004E0A9D"/>
    <w:rsid w:val="004E227F"/>
    <w:rsid w:val="004E41F7"/>
    <w:rsid w:val="004F4C9F"/>
    <w:rsid w:val="004F6036"/>
    <w:rsid w:val="004F6E1E"/>
    <w:rsid w:val="004F7690"/>
    <w:rsid w:val="0050006C"/>
    <w:rsid w:val="00500BF5"/>
    <w:rsid w:val="00500E96"/>
    <w:rsid w:val="00500FB1"/>
    <w:rsid w:val="0050537C"/>
    <w:rsid w:val="0051332C"/>
    <w:rsid w:val="00514CEE"/>
    <w:rsid w:val="00515984"/>
    <w:rsid w:val="00523387"/>
    <w:rsid w:val="00524741"/>
    <w:rsid w:val="005273CE"/>
    <w:rsid w:val="00527A3B"/>
    <w:rsid w:val="00527B25"/>
    <w:rsid w:val="0053029F"/>
    <w:rsid w:val="00533185"/>
    <w:rsid w:val="0054267E"/>
    <w:rsid w:val="00543EAD"/>
    <w:rsid w:val="00547C04"/>
    <w:rsid w:val="00547E4C"/>
    <w:rsid w:val="005509A2"/>
    <w:rsid w:val="00551407"/>
    <w:rsid w:val="005533FC"/>
    <w:rsid w:val="00553848"/>
    <w:rsid w:val="005544BA"/>
    <w:rsid w:val="00555C40"/>
    <w:rsid w:val="00556C07"/>
    <w:rsid w:val="005573D2"/>
    <w:rsid w:val="00557AF6"/>
    <w:rsid w:val="0056499F"/>
    <w:rsid w:val="005670C7"/>
    <w:rsid w:val="0057402C"/>
    <w:rsid w:val="0057469F"/>
    <w:rsid w:val="005746A2"/>
    <w:rsid w:val="0058070D"/>
    <w:rsid w:val="005822EF"/>
    <w:rsid w:val="00584FF3"/>
    <w:rsid w:val="005864F3"/>
    <w:rsid w:val="0059050A"/>
    <w:rsid w:val="005905E8"/>
    <w:rsid w:val="0059083F"/>
    <w:rsid w:val="005917EF"/>
    <w:rsid w:val="00591919"/>
    <w:rsid w:val="005920E3"/>
    <w:rsid w:val="00592557"/>
    <w:rsid w:val="00595D9F"/>
    <w:rsid w:val="005965F6"/>
    <w:rsid w:val="005978D8"/>
    <w:rsid w:val="00597DAB"/>
    <w:rsid w:val="005A0B8F"/>
    <w:rsid w:val="005A255F"/>
    <w:rsid w:val="005A3AC9"/>
    <w:rsid w:val="005A460A"/>
    <w:rsid w:val="005A5D50"/>
    <w:rsid w:val="005A710F"/>
    <w:rsid w:val="005B1A47"/>
    <w:rsid w:val="005B4008"/>
    <w:rsid w:val="005B549F"/>
    <w:rsid w:val="005B6485"/>
    <w:rsid w:val="005B7B3D"/>
    <w:rsid w:val="005C016D"/>
    <w:rsid w:val="005C3953"/>
    <w:rsid w:val="005C455E"/>
    <w:rsid w:val="005C5FB9"/>
    <w:rsid w:val="005C6516"/>
    <w:rsid w:val="005D0C83"/>
    <w:rsid w:val="005D266D"/>
    <w:rsid w:val="005D7D9B"/>
    <w:rsid w:val="005E1411"/>
    <w:rsid w:val="005E223A"/>
    <w:rsid w:val="005E2557"/>
    <w:rsid w:val="005E44D1"/>
    <w:rsid w:val="005E5B62"/>
    <w:rsid w:val="005E5C68"/>
    <w:rsid w:val="005E7017"/>
    <w:rsid w:val="005F1E36"/>
    <w:rsid w:val="005F2DA6"/>
    <w:rsid w:val="005F7428"/>
    <w:rsid w:val="0060006E"/>
    <w:rsid w:val="00600F1E"/>
    <w:rsid w:val="00601A00"/>
    <w:rsid w:val="0060395B"/>
    <w:rsid w:val="006054F2"/>
    <w:rsid w:val="00612DAF"/>
    <w:rsid w:val="00616BF1"/>
    <w:rsid w:val="00622173"/>
    <w:rsid w:val="00627CC5"/>
    <w:rsid w:val="006314DD"/>
    <w:rsid w:val="00632DBB"/>
    <w:rsid w:val="00634174"/>
    <w:rsid w:val="00634656"/>
    <w:rsid w:val="00636CDC"/>
    <w:rsid w:val="00642774"/>
    <w:rsid w:val="00652323"/>
    <w:rsid w:val="0065328A"/>
    <w:rsid w:val="00653554"/>
    <w:rsid w:val="00653C6E"/>
    <w:rsid w:val="006570A3"/>
    <w:rsid w:val="00657B99"/>
    <w:rsid w:val="00660C95"/>
    <w:rsid w:val="00663D95"/>
    <w:rsid w:val="00664388"/>
    <w:rsid w:val="0066681B"/>
    <w:rsid w:val="00667360"/>
    <w:rsid w:val="00670049"/>
    <w:rsid w:val="006764D5"/>
    <w:rsid w:val="0067693A"/>
    <w:rsid w:val="006779D5"/>
    <w:rsid w:val="00677EEC"/>
    <w:rsid w:val="00681A5B"/>
    <w:rsid w:val="00682937"/>
    <w:rsid w:val="00682C64"/>
    <w:rsid w:val="00683B02"/>
    <w:rsid w:val="00686417"/>
    <w:rsid w:val="006916E4"/>
    <w:rsid w:val="00691715"/>
    <w:rsid w:val="0069249B"/>
    <w:rsid w:val="00697218"/>
    <w:rsid w:val="006974C5"/>
    <w:rsid w:val="006A0489"/>
    <w:rsid w:val="006A17AF"/>
    <w:rsid w:val="006A44CF"/>
    <w:rsid w:val="006A4FB4"/>
    <w:rsid w:val="006A5106"/>
    <w:rsid w:val="006A540D"/>
    <w:rsid w:val="006B14EF"/>
    <w:rsid w:val="006B1F31"/>
    <w:rsid w:val="006B1F3B"/>
    <w:rsid w:val="006B2F03"/>
    <w:rsid w:val="006B4782"/>
    <w:rsid w:val="006B57DD"/>
    <w:rsid w:val="006B6BA8"/>
    <w:rsid w:val="006C0703"/>
    <w:rsid w:val="006C0D4A"/>
    <w:rsid w:val="006C1D82"/>
    <w:rsid w:val="006C4947"/>
    <w:rsid w:val="006C5FA6"/>
    <w:rsid w:val="006D0B3B"/>
    <w:rsid w:val="006D3354"/>
    <w:rsid w:val="006D3F6C"/>
    <w:rsid w:val="006D62CB"/>
    <w:rsid w:val="006D65CC"/>
    <w:rsid w:val="006E12DE"/>
    <w:rsid w:val="006E2888"/>
    <w:rsid w:val="006E47C1"/>
    <w:rsid w:val="006E4E30"/>
    <w:rsid w:val="006F1423"/>
    <w:rsid w:val="006F4242"/>
    <w:rsid w:val="006F5217"/>
    <w:rsid w:val="006F5C4E"/>
    <w:rsid w:val="006F5D37"/>
    <w:rsid w:val="006F6637"/>
    <w:rsid w:val="006F6F28"/>
    <w:rsid w:val="007001D9"/>
    <w:rsid w:val="00702D1D"/>
    <w:rsid w:val="007047C0"/>
    <w:rsid w:val="00705AF5"/>
    <w:rsid w:val="00707D94"/>
    <w:rsid w:val="00712ADE"/>
    <w:rsid w:val="00713F01"/>
    <w:rsid w:val="007141F1"/>
    <w:rsid w:val="0071691A"/>
    <w:rsid w:val="007245CE"/>
    <w:rsid w:val="00724FC0"/>
    <w:rsid w:val="007263B2"/>
    <w:rsid w:val="0073086D"/>
    <w:rsid w:val="0073465F"/>
    <w:rsid w:val="00736B8B"/>
    <w:rsid w:val="00737806"/>
    <w:rsid w:val="0074112A"/>
    <w:rsid w:val="00741439"/>
    <w:rsid w:val="00741E0A"/>
    <w:rsid w:val="0074206C"/>
    <w:rsid w:val="00742589"/>
    <w:rsid w:val="00755799"/>
    <w:rsid w:val="00755EC9"/>
    <w:rsid w:val="00757441"/>
    <w:rsid w:val="00760168"/>
    <w:rsid w:val="007627BD"/>
    <w:rsid w:val="0076320A"/>
    <w:rsid w:val="00765356"/>
    <w:rsid w:val="0076679F"/>
    <w:rsid w:val="007753A3"/>
    <w:rsid w:val="00775D93"/>
    <w:rsid w:val="00776F17"/>
    <w:rsid w:val="007809D6"/>
    <w:rsid w:val="00780DB9"/>
    <w:rsid w:val="007818D4"/>
    <w:rsid w:val="0078650C"/>
    <w:rsid w:val="00786918"/>
    <w:rsid w:val="0079105B"/>
    <w:rsid w:val="00792EEB"/>
    <w:rsid w:val="00793277"/>
    <w:rsid w:val="007940B1"/>
    <w:rsid w:val="0079508C"/>
    <w:rsid w:val="007977AA"/>
    <w:rsid w:val="00797DAF"/>
    <w:rsid w:val="007A1D5E"/>
    <w:rsid w:val="007A21B8"/>
    <w:rsid w:val="007A32C2"/>
    <w:rsid w:val="007A3B27"/>
    <w:rsid w:val="007A50B2"/>
    <w:rsid w:val="007A6D16"/>
    <w:rsid w:val="007B23E7"/>
    <w:rsid w:val="007B4EDF"/>
    <w:rsid w:val="007C2D34"/>
    <w:rsid w:val="007C3CF3"/>
    <w:rsid w:val="007D43C5"/>
    <w:rsid w:val="007D46DC"/>
    <w:rsid w:val="007D47E1"/>
    <w:rsid w:val="007E4A7F"/>
    <w:rsid w:val="007E59C1"/>
    <w:rsid w:val="007F088D"/>
    <w:rsid w:val="007F31E1"/>
    <w:rsid w:val="007F5A6E"/>
    <w:rsid w:val="007F6C07"/>
    <w:rsid w:val="00804616"/>
    <w:rsid w:val="008106EC"/>
    <w:rsid w:val="008117CE"/>
    <w:rsid w:val="00815D48"/>
    <w:rsid w:val="008177CF"/>
    <w:rsid w:val="00821250"/>
    <w:rsid w:val="00835386"/>
    <w:rsid w:val="0083595C"/>
    <w:rsid w:val="00836CFB"/>
    <w:rsid w:val="0083789F"/>
    <w:rsid w:val="00842430"/>
    <w:rsid w:val="0084256E"/>
    <w:rsid w:val="00842619"/>
    <w:rsid w:val="00843ABA"/>
    <w:rsid w:val="00846C0F"/>
    <w:rsid w:val="00847D3D"/>
    <w:rsid w:val="008502FF"/>
    <w:rsid w:val="008523D8"/>
    <w:rsid w:val="008532C2"/>
    <w:rsid w:val="00857078"/>
    <w:rsid w:val="00860A09"/>
    <w:rsid w:val="00861111"/>
    <w:rsid w:val="008622A1"/>
    <w:rsid w:val="008623DD"/>
    <w:rsid w:val="00863003"/>
    <w:rsid w:val="00864D43"/>
    <w:rsid w:val="00866BEA"/>
    <w:rsid w:val="008715A6"/>
    <w:rsid w:val="00871C34"/>
    <w:rsid w:val="00872031"/>
    <w:rsid w:val="008723D2"/>
    <w:rsid w:val="00874992"/>
    <w:rsid w:val="00877061"/>
    <w:rsid w:val="00880510"/>
    <w:rsid w:val="00880867"/>
    <w:rsid w:val="00881DCB"/>
    <w:rsid w:val="008874AB"/>
    <w:rsid w:val="00891B5A"/>
    <w:rsid w:val="008929AC"/>
    <w:rsid w:val="00893D71"/>
    <w:rsid w:val="00894098"/>
    <w:rsid w:val="008956AF"/>
    <w:rsid w:val="00895815"/>
    <w:rsid w:val="0089757D"/>
    <w:rsid w:val="008A251E"/>
    <w:rsid w:val="008A7E10"/>
    <w:rsid w:val="008B03C3"/>
    <w:rsid w:val="008B1470"/>
    <w:rsid w:val="008B33AE"/>
    <w:rsid w:val="008B374E"/>
    <w:rsid w:val="008B62A6"/>
    <w:rsid w:val="008C1BE5"/>
    <w:rsid w:val="008C3437"/>
    <w:rsid w:val="008D0302"/>
    <w:rsid w:val="008D3132"/>
    <w:rsid w:val="008D4636"/>
    <w:rsid w:val="008D4942"/>
    <w:rsid w:val="008D4BC2"/>
    <w:rsid w:val="008D5D7E"/>
    <w:rsid w:val="008D77D4"/>
    <w:rsid w:val="008E586F"/>
    <w:rsid w:val="008E77C6"/>
    <w:rsid w:val="008F2281"/>
    <w:rsid w:val="008F386A"/>
    <w:rsid w:val="008F51A9"/>
    <w:rsid w:val="008F7582"/>
    <w:rsid w:val="009007E0"/>
    <w:rsid w:val="009051B3"/>
    <w:rsid w:val="00905DF6"/>
    <w:rsid w:val="00907D3C"/>
    <w:rsid w:val="0091144C"/>
    <w:rsid w:val="00913FD1"/>
    <w:rsid w:val="00915359"/>
    <w:rsid w:val="0092125E"/>
    <w:rsid w:val="009225F4"/>
    <w:rsid w:val="009244E8"/>
    <w:rsid w:val="009246A8"/>
    <w:rsid w:val="009248AF"/>
    <w:rsid w:val="00930967"/>
    <w:rsid w:val="00930992"/>
    <w:rsid w:val="00931F7E"/>
    <w:rsid w:val="00934F9C"/>
    <w:rsid w:val="00940E1B"/>
    <w:rsid w:val="0094141E"/>
    <w:rsid w:val="00946EFC"/>
    <w:rsid w:val="00950CFA"/>
    <w:rsid w:val="00951CD8"/>
    <w:rsid w:val="0095398A"/>
    <w:rsid w:val="009569ED"/>
    <w:rsid w:val="009571CA"/>
    <w:rsid w:val="00957760"/>
    <w:rsid w:val="0096447C"/>
    <w:rsid w:val="009652CD"/>
    <w:rsid w:val="00965D90"/>
    <w:rsid w:val="009671C3"/>
    <w:rsid w:val="00967D82"/>
    <w:rsid w:val="009713AB"/>
    <w:rsid w:val="009740CA"/>
    <w:rsid w:val="00974587"/>
    <w:rsid w:val="0097482A"/>
    <w:rsid w:val="00977277"/>
    <w:rsid w:val="0097729D"/>
    <w:rsid w:val="00977491"/>
    <w:rsid w:val="0098072B"/>
    <w:rsid w:val="00980E44"/>
    <w:rsid w:val="00980F96"/>
    <w:rsid w:val="00981569"/>
    <w:rsid w:val="00981CF4"/>
    <w:rsid w:val="00982B6D"/>
    <w:rsid w:val="00986D97"/>
    <w:rsid w:val="00990C3E"/>
    <w:rsid w:val="00991E54"/>
    <w:rsid w:val="00991E83"/>
    <w:rsid w:val="009940EB"/>
    <w:rsid w:val="009A1CB7"/>
    <w:rsid w:val="009A3305"/>
    <w:rsid w:val="009A4E87"/>
    <w:rsid w:val="009A72D1"/>
    <w:rsid w:val="009B1192"/>
    <w:rsid w:val="009B1988"/>
    <w:rsid w:val="009B5146"/>
    <w:rsid w:val="009B6679"/>
    <w:rsid w:val="009C0ED5"/>
    <w:rsid w:val="009C15BA"/>
    <w:rsid w:val="009C1723"/>
    <w:rsid w:val="009C2968"/>
    <w:rsid w:val="009C44C6"/>
    <w:rsid w:val="009D1360"/>
    <w:rsid w:val="009D1844"/>
    <w:rsid w:val="009D20D0"/>
    <w:rsid w:val="009D6768"/>
    <w:rsid w:val="009E0718"/>
    <w:rsid w:val="009E266F"/>
    <w:rsid w:val="009E3408"/>
    <w:rsid w:val="009E5046"/>
    <w:rsid w:val="009E62DC"/>
    <w:rsid w:val="009E63FB"/>
    <w:rsid w:val="009E6448"/>
    <w:rsid w:val="009E6BDC"/>
    <w:rsid w:val="009F5087"/>
    <w:rsid w:val="009F6DE0"/>
    <w:rsid w:val="009F7003"/>
    <w:rsid w:val="00A00C31"/>
    <w:rsid w:val="00A028B9"/>
    <w:rsid w:val="00A04183"/>
    <w:rsid w:val="00A0439D"/>
    <w:rsid w:val="00A04C41"/>
    <w:rsid w:val="00A051EF"/>
    <w:rsid w:val="00A053EA"/>
    <w:rsid w:val="00A20ED3"/>
    <w:rsid w:val="00A21C0F"/>
    <w:rsid w:val="00A224E6"/>
    <w:rsid w:val="00A2260F"/>
    <w:rsid w:val="00A25F1F"/>
    <w:rsid w:val="00A26050"/>
    <w:rsid w:val="00A3057F"/>
    <w:rsid w:val="00A3148D"/>
    <w:rsid w:val="00A318B3"/>
    <w:rsid w:val="00A31EC4"/>
    <w:rsid w:val="00A36CCE"/>
    <w:rsid w:val="00A37BB9"/>
    <w:rsid w:val="00A4086C"/>
    <w:rsid w:val="00A40BA8"/>
    <w:rsid w:val="00A4363B"/>
    <w:rsid w:val="00A44077"/>
    <w:rsid w:val="00A440E9"/>
    <w:rsid w:val="00A45A30"/>
    <w:rsid w:val="00A514E5"/>
    <w:rsid w:val="00A523B6"/>
    <w:rsid w:val="00A558D0"/>
    <w:rsid w:val="00A57C19"/>
    <w:rsid w:val="00A628C6"/>
    <w:rsid w:val="00A6367B"/>
    <w:rsid w:val="00A67BAD"/>
    <w:rsid w:val="00A70308"/>
    <w:rsid w:val="00A723DC"/>
    <w:rsid w:val="00A7288D"/>
    <w:rsid w:val="00A748CC"/>
    <w:rsid w:val="00A74B57"/>
    <w:rsid w:val="00A767F3"/>
    <w:rsid w:val="00A80AFA"/>
    <w:rsid w:val="00A81454"/>
    <w:rsid w:val="00A81457"/>
    <w:rsid w:val="00A84655"/>
    <w:rsid w:val="00A9193C"/>
    <w:rsid w:val="00A92034"/>
    <w:rsid w:val="00A96792"/>
    <w:rsid w:val="00AA27B0"/>
    <w:rsid w:val="00AA481C"/>
    <w:rsid w:val="00AA787A"/>
    <w:rsid w:val="00AB28E9"/>
    <w:rsid w:val="00AB2B2F"/>
    <w:rsid w:val="00AB35DE"/>
    <w:rsid w:val="00AC1776"/>
    <w:rsid w:val="00AC1DB0"/>
    <w:rsid w:val="00AD1E24"/>
    <w:rsid w:val="00AD5635"/>
    <w:rsid w:val="00AE337A"/>
    <w:rsid w:val="00AE422D"/>
    <w:rsid w:val="00AE7DFF"/>
    <w:rsid w:val="00AF0FFF"/>
    <w:rsid w:val="00AF4FB2"/>
    <w:rsid w:val="00B010AE"/>
    <w:rsid w:val="00B063AD"/>
    <w:rsid w:val="00B069E7"/>
    <w:rsid w:val="00B07B0C"/>
    <w:rsid w:val="00B10CCA"/>
    <w:rsid w:val="00B11C1E"/>
    <w:rsid w:val="00B129EC"/>
    <w:rsid w:val="00B131BC"/>
    <w:rsid w:val="00B13D93"/>
    <w:rsid w:val="00B20BB4"/>
    <w:rsid w:val="00B21398"/>
    <w:rsid w:val="00B22A8A"/>
    <w:rsid w:val="00B22F78"/>
    <w:rsid w:val="00B243F9"/>
    <w:rsid w:val="00B27A38"/>
    <w:rsid w:val="00B27E4B"/>
    <w:rsid w:val="00B30274"/>
    <w:rsid w:val="00B3387D"/>
    <w:rsid w:val="00B365E3"/>
    <w:rsid w:val="00B369E4"/>
    <w:rsid w:val="00B378CA"/>
    <w:rsid w:val="00B4126D"/>
    <w:rsid w:val="00B41D48"/>
    <w:rsid w:val="00B4282A"/>
    <w:rsid w:val="00B43123"/>
    <w:rsid w:val="00B43850"/>
    <w:rsid w:val="00B43996"/>
    <w:rsid w:val="00B442A7"/>
    <w:rsid w:val="00B4738A"/>
    <w:rsid w:val="00B5034C"/>
    <w:rsid w:val="00B512C0"/>
    <w:rsid w:val="00B529AF"/>
    <w:rsid w:val="00B531C6"/>
    <w:rsid w:val="00B544D7"/>
    <w:rsid w:val="00B55C84"/>
    <w:rsid w:val="00B55D45"/>
    <w:rsid w:val="00B600AF"/>
    <w:rsid w:val="00B60917"/>
    <w:rsid w:val="00B63138"/>
    <w:rsid w:val="00B63274"/>
    <w:rsid w:val="00B66589"/>
    <w:rsid w:val="00B677EB"/>
    <w:rsid w:val="00B764AA"/>
    <w:rsid w:val="00B77576"/>
    <w:rsid w:val="00B8165C"/>
    <w:rsid w:val="00B82654"/>
    <w:rsid w:val="00B8498E"/>
    <w:rsid w:val="00B87949"/>
    <w:rsid w:val="00B87D0A"/>
    <w:rsid w:val="00B9119F"/>
    <w:rsid w:val="00B92F36"/>
    <w:rsid w:val="00B96B37"/>
    <w:rsid w:val="00BA119E"/>
    <w:rsid w:val="00BA2756"/>
    <w:rsid w:val="00BA5680"/>
    <w:rsid w:val="00BA5F6D"/>
    <w:rsid w:val="00BA6208"/>
    <w:rsid w:val="00BA691A"/>
    <w:rsid w:val="00BA79E4"/>
    <w:rsid w:val="00BB210B"/>
    <w:rsid w:val="00BB3FE8"/>
    <w:rsid w:val="00BB5FE9"/>
    <w:rsid w:val="00BB7242"/>
    <w:rsid w:val="00BC1691"/>
    <w:rsid w:val="00BC31AC"/>
    <w:rsid w:val="00BC35B1"/>
    <w:rsid w:val="00BC4F9D"/>
    <w:rsid w:val="00BC5D95"/>
    <w:rsid w:val="00BD09BA"/>
    <w:rsid w:val="00BD0D2A"/>
    <w:rsid w:val="00BD2E05"/>
    <w:rsid w:val="00BD2ED0"/>
    <w:rsid w:val="00BD375C"/>
    <w:rsid w:val="00BD38D0"/>
    <w:rsid w:val="00BD3BC5"/>
    <w:rsid w:val="00BD5780"/>
    <w:rsid w:val="00BD6177"/>
    <w:rsid w:val="00BE029C"/>
    <w:rsid w:val="00BE22F3"/>
    <w:rsid w:val="00BE3858"/>
    <w:rsid w:val="00BE65E6"/>
    <w:rsid w:val="00BE6D2D"/>
    <w:rsid w:val="00BE7198"/>
    <w:rsid w:val="00BF0295"/>
    <w:rsid w:val="00BF0363"/>
    <w:rsid w:val="00BF41FD"/>
    <w:rsid w:val="00BF57D7"/>
    <w:rsid w:val="00BF5C84"/>
    <w:rsid w:val="00BF68DC"/>
    <w:rsid w:val="00BF7F94"/>
    <w:rsid w:val="00C05F5C"/>
    <w:rsid w:val="00C06AB9"/>
    <w:rsid w:val="00C160F5"/>
    <w:rsid w:val="00C21432"/>
    <w:rsid w:val="00C216F4"/>
    <w:rsid w:val="00C21F41"/>
    <w:rsid w:val="00C22898"/>
    <w:rsid w:val="00C25AD0"/>
    <w:rsid w:val="00C2623F"/>
    <w:rsid w:val="00C3030E"/>
    <w:rsid w:val="00C3037C"/>
    <w:rsid w:val="00C309BF"/>
    <w:rsid w:val="00C36899"/>
    <w:rsid w:val="00C40CF9"/>
    <w:rsid w:val="00C41A2D"/>
    <w:rsid w:val="00C45AE8"/>
    <w:rsid w:val="00C5060F"/>
    <w:rsid w:val="00C60012"/>
    <w:rsid w:val="00C60CC2"/>
    <w:rsid w:val="00C61D4A"/>
    <w:rsid w:val="00C629F7"/>
    <w:rsid w:val="00C62A81"/>
    <w:rsid w:val="00C64C4C"/>
    <w:rsid w:val="00C64F4A"/>
    <w:rsid w:val="00C6729E"/>
    <w:rsid w:val="00C729AB"/>
    <w:rsid w:val="00C74607"/>
    <w:rsid w:val="00C74C97"/>
    <w:rsid w:val="00C7544E"/>
    <w:rsid w:val="00C771AF"/>
    <w:rsid w:val="00C800B6"/>
    <w:rsid w:val="00C84C17"/>
    <w:rsid w:val="00C90604"/>
    <w:rsid w:val="00C92500"/>
    <w:rsid w:val="00C926D4"/>
    <w:rsid w:val="00C928E0"/>
    <w:rsid w:val="00C93836"/>
    <w:rsid w:val="00C977A9"/>
    <w:rsid w:val="00C97DB9"/>
    <w:rsid w:val="00C97E2F"/>
    <w:rsid w:val="00CA325B"/>
    <w:rsid w:val="00CA3D66"/>
    <w:rsid w:val="00CA676B"/>
    <w:rsid w:val="00CB2F29"/>
    <w:rsid w:val="00CB3C27"/>
    <w:rsid w:val="00CB4013"/>
    <w:rsid w:val="00CB55A8"/>
    <w:rsid w:val="00CB6F53"/>
    <w:rsid w:val="00CC2525"/>
    <w:rsid w:val="00CC417F"/>
    <w:rsid w:val="00CC5DEF"/>
    <w:rsid w:val="00CD132D"/>
    <w:rsid w:val="00CE13A9"/>
    <w:rsid w:val="00CE2B4B"/>
    <w:rsid w:val="00CE77EB"/>
    <w:rsid w:val="00CF25A4"/>
    <w:rsid w:val="00CF42BE"/>
    <w:rsid w:val="00CF7FAA"/>
    <w:rsid w:val="00D018D5"/>
    <w:rsid w:val="00D101B2"/>
    <w:rsid w:val="00D10268"/>
    <w:rsid w:val="00D104F5"/>
    <w:rsid w:val="00D17D1C"/>
    <w:rsid w:val="00D21566"/>
    <w:rsid w:val="00D22808"/>
    <w:rsid w:val="00D2451E"/>
    <w:rsid w:val="00D247DB"/>
    <w:rsid w:val="00D27FF0"/>
    <w:rsid w:val="00D30E38"/>
    <w:rsid w:val="00D3261F"/>
    <w:rsid w:val="00D43169"/>
    <w:rsid w:val="00D52414"/>
    <w:rsid w:val="00D5293A"/>
    <w:rsid w:val="00D53EC9"/>
    <w:rsid w:val="00D54CFF"/>
    <w:rsid w:val="00D567C3"/>
    <w:rsid w:val="00D56DFE"/>
    <w:rsid w:val="00D61688"/>
    <w:rsid w:val="00D619DA"/>
    <w:rsid w:val="00D62BF7"/>
    <w:rsid w:val="00D630A5"/>
    <w:rsid w:val="00D63938"/>
    <w:rsid w:val="00D63B72"/>
    <w:rsid w:val="00D641C4"/>
    <w:rsid w:val="00D7649A"/>
    <w:rsid w:val="00D80653"/>
    <w:rsid w:val="00D827D2"/>
    <w:rsid w:val="00D84D4A"/>
    <w:rsid w:val="00D86A9F"/>
    <w:rsid w:val="00D87696"/>
    <w:rsid w:val="00D87778"/>
    <w:rsid w:val="00D90499"/>
    <w:rsid w:val="00D92050"/>
    <w:rsid w:val="00D97A3A"/>
    <w:rsid w:val="00DA47FC"/>
    <w:rsid w:val="00DA52EB"/>
    <w:rsid w:val="00DA6E77"/>
    <w:rsid w:val="00DA7753"/>
    <w:rsid w:val="00DA7FA2"/>
    <w:rsid w:val="00DB2C13"/>
    <w:rsid w:val="00DB2E0A"/>
    <w:rsid w:val="00DB319F"/>
    <w:rsid w:val="00DB4CEB"/>
    <w:rsid w:val="00DB51AC"/>
    <w:rsid w:val="00DB58BB"/>
    <w:rsid w:val="00DB7692"/>
    <w:rsid w:val="00DC17F9"/>
    <w:rsid w:val="00DC6949"/>
    <w:rsid w:val="00DD0B4C"/>
    <w:rsid w:val="00DD10BA"/>
    <w:rsid w:val="00DD4F40"/>
    <w:rsid w:val="00DD6E16"/>
    <w:rsid w:val="00DD7CF8"/>
    <w:rsid w:val="00DE13BD"/>
    <w:rsid w:val="00DE2218"/>
    <w:rsid w:val="00DE3675"/>
    <w:rsid w:val="00DE4AED"/>
    <w:rsid w:val="00DE5EDA"/>
    <w:rsid w:val="00DE6CE3"/>
    <w:rsid w:val="00DF0FFD"/>
    <w:rsid w:val="00DF26F4"/>
    <w:rsid w:val="00DF352B"/>
    <w:rsid w:val="00DF497F"/>
    <w:rsid w:val="00DF528B"/>
    <w:rsid w:val="00DF69E5"/>
    <w:rsid w:val="00E00139"/>
    <w:rsid w:val="00E014BE"/>
    <w:rsid w:val="00E02241"/>
    <w:rsid w:val="00E053D8"/>
    <w:rsid w:val="00E057DF"/>
    <w:rsid w:val="00E05B87"/>
    <w:rsid w:val="00E05D16"/>
    <w:rsid w:val="00E06689"/>
    <w:rsid w:val="00E12A8C"/>
    <w:rsid w:val="00E12FEB"/>
    <w:rsid w:val="00E151F4"/>
    <w:rsid w:val="00E15B95"/>
    <w:rsid w:val="00E16FB1"/>
    <w:rsid w:val="00E207DF"/>
    <w:rsid w:val="00E20AF5"/>
    <w:rsid w:val="00E229E1"/>
    <w:rsid w:val="00E2493A"/>
    <w:rsid w:val="00E25824"/>
    <w:rsid w:val="00E30C72"/>
    <w:rsid w:val="00E3327C"/>
    <w:rsid w:val="00E3648F"/>
    <w:rsid w:val="00E368D3"/>
    <w:rsid w:val="00E375C6"/>
    <w:rsid w:val="00E37980"/>
    <w:rsid w:val="00E419A0"/>
    <w:rsid w:val="00E4356E"/>
    <w:rsid w:val="00E438E2"/>
    <w:rsid w:val="00E444E7"/>
    <w:rsid w:val="00E44EEB"/>
    <w:rsid w:val="00E46669"/>
    <w:rsid w:val="00E46D3F"/>
    <w:rsid w:val="00E47F8F"/>
    <w:rsid w:val="00E5033D"/>
    <w:rsid w:val="00E504C5"/>
    <w:rsid w:val="00E52EEE"/>
    <w:rsid w:val="00E54A32"/>
    <w:rsid w:val="00E552DD"/>
    <w:rsid w:val="00E570A2"/>
    <w:rsid w:val="00E6006D"/>
    <w:rsid w:val="00E60AF0"/>
    <w:rsid w:val="00E63FBD"/>
    <w:rsid w:val="00E6457A"/>
    <w:rsid w:val="00E64B78"/>
    <w:rsid w:val="00E64F2B"/>
    <w:rsid w:val="00E67FAF"/>
    <w:rsid w:val="00E701C1"/>
    <w:rsid w:val="00E708F7"/>
    <w:rsid w:val="00E70BA4"/>
    <w:rsid w:val="00E720C5"/>
    <w:rsid w:val="00E74B32"/>
    <w:rsid w:val="00E75185"/>
    <w:rsid w:val="00E84745"/>
    <w:rsid w:val="00E871CE"/>
    <w:rsid w:val="00E9045E"/>
    <w:rsid w:val="00E93508"/>
    <w:rsid w:val="00E9385B"/>
    <w:rsid w:val="00E93B19"/>
    <w:rsid w:val="00E93DAB"/>
    <w:rsid w:val="00E9438B"/>
    <w:rsid w:val="00EA1DFD"/>
    <w:rsid w:val="00EA3A0B"/>
    <w:rsid w:val="00EA43F1"/>
    <w:rsid w:val="00EA7588"/>
    <w:rsid w:val="00EA75ED"/>
    <w:rsid w:val="00EB1A58"/>
    <w:rsid w:val="00EB689E"/>
    <w:rsid w:val="00EB6E46"/>
    <w:rsid w:val="00EC1DEA"/>
    <w:rsid w:val="00EC2E7C"/>
    <w:rsid w:val="00EC4B5F"/>
    <w:rsid w:val="00EC503C"/>
    <w:rsid w:val="00ED104D"/>
    <w:rsid w:val="00ED1384"/>
    <w:rsid w:val="00ED1A8E"/>
    <w:rsid w:val="00ED2BFD"/>
    <w:rsid w:val="00ED34B9"/>
    <w:rsid w:val="00ED436C"/>
    <w:rsid w:val="00ED4ED3"/>
    <w:rsid w:val="00ED5191"/>
    <w:rsid w:val="00ED753F"/>
    <w:rsid w:val="00ED7CB0"/>
    <w:rsid w:val="00EE0823"/>
    <w:rsid w:val="00EE0BC2"/>
    <w:rsid w:val="00EE1713"/>
    <w:rsid w:val="00EE2A1D"/>
    <w:rsid w:val="00EE327F"/>
    <w:rsid w:val="00EE3CAD"/>
    <w:rsid w:val="00EE4540"/>
    <w:rsid w:val="00EE5495"/>
    <w:rsid w:val="00EF1D65"/>
    <w:rsid w:val="00EF2DF9"/>
    <w:rsid w:val="00EF3A2E"/>
    <w:rsid w:val="00F03498"/>
    <w:rsid w:val="00F05A5D"/>
    <w:rsid w:val="00F21137"/>
    <w:rsid w:val="00F30103"/>
    <w:rsid w:val="00F31898"/>
    <w:rsid w:val="00F318A9"/>
    <w:rsid w:val="00F31B0B"/>
    <w:rsid w:val="00F32F91"/>
    <w:rsid w:val="00F3651B"/>
    <w:rsid w:val="00F37377"/>
    <w:rsid w:val="00F40778"/>
    <w:rsid w:val="00F4435F"/>
    <w:rsid w:val="00F47D38"/>
    <w:rsid w:val="00F5470C"/>
    <w:rsid w:val="00F55E4A"/>
    <w:rsid w:val="00F56A22"/>
    <w:rsid w:val="00F60992"/>
    <w:rsid w:val="00F629D1"/>
    <w:rsid w:val="00F62A23"/>
    <w:rsid w:val="00F65DB8"/>
    <w:rsid w:val="00F66E6F"/>
    <w:rsid w:val="00F67373"/>
    <w:rsid w:val="00F703D1"/>
    <w:rsid w:val="00F71524"/>
    <w:rsid w:val="00F740AB"/>
    <w:rsid w:val="00F75612"/>
    <w:rsid w:val="00F771A9"/>
    <w:rsid w:val="00F814D2"/>
    <w:rsid w:val="00F84632"/>
    <w:rsid w:val="00F84CE1"/>
    <w:rsid w:val="00F86D38"/>
    <w:rsid w:val="00F87DFB"/>
    <w:rsid w:val="00F90373"/>
    <w:rsid w:val="00F96A6B"/>
    <w:rsid w:val="00F976D0"/>
    <w:rsid w:val="00FA2674"/>
    <w:rsid w:val="00FA384C"/>
    <w:rsid w:val="00FA44D4"/>
    <w:rsid w:val="00FA6B14"/>
    <w:rsid w:val="00FA7300"/>
    <w:rsid w:val="00FA7A5D"/>
    <w:rsid w:val="00FA7D99"/>
    <w:rsid w:val="00FB02F2"/>
    <w:rsid w:val="00FB317B"/>
    <w:rsid w:val="00FB3677"/>
    <w:rsid w:val="00FB4452"/>
    <w:rsid w:val="00FB56E6"/>
    <w:rsid w:val="00FB6B63"/>
    <w:rsid w:val="00FC1C18"/>
    <w:rsid w:val="00FC309D"/>
    <w:rsid w:val="00FC44A7"/>
    <w:rsid w:val="00FC487E"/>
    <w:rsid w:val="00FD5484"/>
    <w:rsid w:val="00FD55B2"/>
    <w:rsid w:val="00FD7994"/>
    <w:rsid w:val="00FE1132"/>
    <w:rsid w:val="00FE54B8"/>
    <w:rsid w:val="00FE5768"/>
    <w:rsid w:val="00FE792C"/>
    <w:rsid w:val="00FF10A0"/>
    <w:rsid w:val="00FF1910"/>
    <w:rsid w:val="00FF4780"/>
    <w:rsid w:val="00FF56E8"/>
    <w:rsid w:val="00FF5A00"/>
    <w:rsid w:val="00FF7CF5"/>
  </w:rsids>
  <m:mathPr>
    <m:mathFont m:val="Cambria Math"/>
    <m:brkBin m:val="before"/>
    <m:brkBinSub m:val="--"/>
    <m:smallFrac m:val="0"/>
    <m:dispDef m:val="0"/>
    <m:lMargin m:val="0"/>
    <m:rMargin m:val="0"/>
    <m:defJc m:val="centerGroup"/>
    <m:wrapRight/>
    <m:intLim m:val="subSup"/>
    <m:naryLim m:val="subSup"/>
  </m:mathPr>
  <w:themeFontLang w:val="en-SG" w:eastAsia="ja-JP"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71EFD9C"/>
  <w14:defaultImageDpi w14:val="330"/>
  <w15:docId w15:val="{56097A6C-2C73-F14E-BE05-7F4205D5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SG"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eastAsia="Times" w:hAnsi="Times"/>
      <w:sz w:val="24"/>
      <w:lang w:val="en-US"/>
    </w:rPr>
  </w:style>
  <w:style w:type="paragraph" w:styleId="Heading1">
    <w:name w:val="heading 1"/>
    <w:basedOn w:val="Normal"/>
    <w:next w:val="Normal"/>
    <w:link w:val="Heading1Char"/>
    <w:autoRedefine/>
    <w:qFormat/>
    <w:rsid w:val="00555C40"/>
    <w:pPr>
      <w:numPr>
        <w:numId w:val="1"/>
      </w:numPr>
      <w:spacing w:before="240" w:after="60"/>
      <w:outlineLvl w:val="0"/>
    </w:pPr>
    <w:rPr>
      <w:rFonts w:ascii="Arial" w:eastAsia="Times New Roman" w:hAnsi="Arial"/>
      <w:b/>
      <w:kern w:val="28"/>
      <w:sz w:val="22"/>
    </w:rPr>
  </w:style>
  <w:style w:type="paragraph" w:styleId="Heading2">
    <w:name w:val="heading 2"/>
    <w:basedOn w:val="Normal"/>
    <w:next w:val="Normal"/>
    <w:link w:val="Heading2Char"/>
    <w:autoRedefine/>
    <w:qFormat/>
    <w:rsid w:val="009940EB"/>
    <w:pPr>
      <w:numPr>
        <w:ilvl w:val="1"/>
        <w:numId w:val="1"/>
      </w:numPr>
      <w:spacing w:before="240" w:after="60"/>
      <w:outlineLvl w:val="1"/>
    </w:pPr>
    <w:rPr>
      <w:rFonts w:ascii="Arial" w:eastAsia="Times New Roman" w:hAnsi="Arial"/>
      <w:sz w:val="22"/>
    </w:rPr>
  </w:style>
  <w:style w:type="paragraph" w:styleId="Heading3">
    <w:name w:val="heading 3"/>
    <w:basedOn w:val="Normal"/>
    <w:next w:val="Normal"/>
    <w:link w:val="Heading3Char"/>
    <w:autoRedefine/>
    <w:qFormat/>
    <w:rsid w:val="00B4126D"/>
    <w:pPr>
      <w:numPr>
        <w:ilvl w:val="2"/>
        <w:numId w:val="1"/>
      </w:numPr>
      <w:spacing w:before="240" w:after="60"/>
      <w:outlineLvl w:val="2"/>
    </w:pPr>
    <w:rPr>
      <w:rFonts w:ascii="Arial" w:eastAsia="Times New Roman" w:hAnsi="Arial"/>
      <w:sz w:val="20"/>
    </w:rPr>
  </w:style>
  <w:style w:type="paragraph" w:styleId="Heading4">
    <w:name w:val="heading 4"/>
    <w:basedOn w:val="Normal"/>
    <w:next w:val="Normal"/>
    <w:link w:val="Heading4Char"/>
    <w:autoRedefine/>
    <w:qFormat/>
    <w:rsid w:val="0012445F"/>
    <w:pPr>
      <w:numPr>
        <w:ilvl w:val="3"/>
        <w:numId w:val="1"/>
      </w:numPr>
      <w:spacing w:before="240" w:after="60"/>
      <w:outlineLvl w:val="3"/>
    </w:pPr>
    <w:rPr>
      <w:rFonts w:ascii="Arial" w:eastAsia="Times New Roman" w:hAnsi="Arial"/>
      <w:sz w:val="22"/>
    </w:rPr>
  </w:style>
  <w:style w:type="paragraph" w:styleId="Heading5">
    <w:name w:val="heading 5"/>
    <w:basedOn w:val="Normal"/>
    <w:next w:val="Normal"/>
    <w:link w:val="Heading5Char"/>
    <w:autoRedefine/>
    <w:qFormat/>
    <w:rsid w:val="00B4126D"/>
    <w:pPr>
      <w:numPr>
        <w:ilvl w:val="4"/>
        <w:numId w:val="1"/>
      </w:numPr>
      <w:spacing w:before="240" w:after="60"/>
      <w:ind w:left="2127" w:hanging="477"/>
      <w:outlineLvl w:val="4"/>
    </w:pPr>
    <w:rPr>
      <w:rFonts w:ascii="Arial" w:eastAsia="Times New Roman" w:hAnsi="Arial"/>
      <w:sz w:val="20"/>
    </w:rPr>
  </w:style>
  <w:style w:type="paragraph" w:styleId="Heading6">
    <w:name w:val="heading 6"/>
    <w:basedOn w:val="Normal"/>
    <w:next w:val="Normal"/>
    <w:link w:val="Heading6Char"/>
    <w:autoRedefine/>
    <w:qFormat/>
    <w:rsid w:val="00DB51AC"/>
    <w:pPr>
      <w:numPr>
        <w:ilvl w:val="5"/>
        <w:numId w:val="1"/>
      </w:numPr>
      <w:spacing w:before="240" w:after="60"/>
      <w:ind w:left="2552" w:hanging="488"/>
      <w:outlineLvl w:val="5"/>
    </w:pPr>
    <w:rPr>
      <w:rFonts w:ascii="Arial" w:eastAsia="Times New Roman" w:hAnsi="Arial"/>
      <w:sz w:val="20"/>
    </w:rPr>
  </w:style>
  <w:style w:type="paragraph" w:styleId="Heading7">
    <w:name w:val="heading 7"/>
    <w:basedOn w:val="Normal"/>
    <w:next w:val="Normal"/>
    <w:link w:val="Heading7Char"/>
    <w:autoRedefine/>
    <w:qFormat/>
    <w:rsid w:val="00DB51AC"/>
    <w:pPr>
      <w:numPr>
        <w:ilvl w:val="6"/>
        <w:numId w:val="1"/>
      </w:numPr>
      <w:spacing w:before="240" w:after="60"/>
      <w:ind w:left="3119" w:hanging="567"/>
      <w:outlineLvl w:val="6"/>
    </w:pPr>
    <w:rPr>
      <w:rFonts w:ascii="Arial" w:eastAsia="Times New Roman" w:hAnsi="Arial"/>
      <w:sz w:val="20"/>
    </w:rPr>
  </w:style>
  <w:style w:type="paragraph" w:styleId="Heading8">
    <w:name w:val="heading 8"/>
    <w:basedOn w:val="Normal"/>
    <w:next w:val="Normal"/>
    <w:link w:val="Heading8Char"/>
    <w:qFormat/>
    <w:rsid w:val="00074337"/>
    <w:pPr>
      <w:numPr>
        <w:ilvl w:val="7"/>
        <w:numId w:val="1"/>
      </w:numPr>
      <w:spacing w:before="240" w:after="60"/>
      <w:outlineLvl w:val="7"/>
    </w:pPr>
    <w:rPr>
      <w:rFonts w:eastAsia="Times New Roman"/>
      <w:sz w:val="22"/>
    </w:rPr>
  </w:style>
  <w:style w:type="paragraph" w:styleId="Heading9">
    <w:name w:val="heading 9"/>
    <w:basedOn w:val="Normal"/>
    <w:next w:val="Normal"/>
    <w:link w:val="Heading9Char"/>
    <w:qFormat/>
    <w:rsid w:val="00312C25"/>
    <w:pPr>
      <w:numPr>
        <w:ilvl w:val="8"/>
        <w:numId w:val="1"/>
      </w:numPr>
      <w:spacing w:before="240" w:after="60"/>
      <w:jc w:val="both"/>
      <w:outlineLvl w:val="8"/>
    </w:pPr>
    <w:rPr>
      <w:rFonts w:ascii="Times New Roman" w:eastAsia="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5C40"/>
    <w:rPr>
      <w:rFonts w:ascii="Arial" w:hAnsi="Arial"/>
      <w:b/>
      <w:kern w:val="28"/>
      <w:sz w:val="22"/>
      <w:lang w:val="en-US"/>
    </w:rPr>
  </w:style>
  <w:style w:type="character" w:customStyle="1" w:styleId="Heading2Char">
    <w:name w:val="Heading 2 Char"/>
    <w:link w:val="Heading2"/>
    <w:rsid w:val="009940EB"/>
    <w:rPr>
      <w:rFonts w:ascii="Arial" w:hAnsi="Arial"/>
      <w:sz w:val="22"/>
      <w:lang w:val="en-US"/>
    </w:rPr>
  </w:style>
  <w:style w:type="character" w:customStyle="1" w:styleId="Heading3Char">
    <w:name w:val="Heading 3 Char"/>
    <w:link w:val="Heading3"/>
    <w:rsid w:val="00B4126D"/>
    <w:rPr>
      <w:rFonts w:ascii="Arial" w:hAnsi="Arial"/>
      <w:lang w:val="en-US"/>
    </w:rPr>
  </w:style>
  <w:style w:type="character" w:customStyle="1" w:styleId="Heading4Char">
    <w:name w:val="Heading 4 Char"/>
    <w:link w:val="Heading4"/>
    <w:rsid w:val="0012445F"/>
    <w:rPr>
      <w:rFonts w:ascii="Arial" w:hAnsi="Arial"/>
      <w:sz w:val="22"/>
      <w:lang w:val="en-US"/>
    </w:rPr>
  </w:style>
  <w:style w:type="character" w:customStyle="1" w:styleId="Heading5Char">
    <w:name w:val="Heading 5 Char"/>
    <w:link w:val="Heading5"/>
    <w:rsid w:val="00B4126D"/>
    <w:rPr>
      <w:rFonts w:ascii="Arial" w:hAnsi="Arial"/>
      <w:lang w:val="en-US"/>
    </w:rPr>
  </w:style>
  <w:style w:type="character" w:customStyle="1" w:styleId="Heading6Char">
    <w:name w:val="Heading 6 Char"/>
    <w:link w:val="Heading6"/>
    <w:rsid w:val="00DB51AC"/>
    <w:rPr>
      <w:rFonts w:ascii="Arial" w:hAnsi="Arial"/>
      <w:lang w:val="en-US"/>
    </w:rPr>
  </w:style>
  <w:style w:type="character" w:customStyle="1" w:styleId="Heading7Char">
    <w:name w:val="Heading 7 Char"/>
    <w:link w:val="Heading7"/>
    <w:rsid w:val="00DB51AC"/>
    <w:rPr>
      <w:rFonts w:ascii="Arial" w:hAnsi="Arial"/>
      <w:lang w:val="en-US"/>
    </w:rPr>
  </w:style>
  <w:style w:type="character" w:customStyle="1" w:styleId="Heading8Char">
    <w:name w:val="Heading 8 Char"/>
    <w:link w:val="Heading8"/>
    <w:rsid w:val="00DB2C13"/>
    <w:rPr>
      <w:rFonts w:ascii="Times" w:hAnsi="Times"/>
      <w:sz w:val="22"/>
      <w:lang w:val="en-US"/>
    </w:rPr>
  </w:style>
  <w:style w:type="character" w:customStyle="1" w:styleId="Heading9Char">
    <w:name w:val="Heading 9 Char"/>
    <w:link w:val="Heading9"/>
    <w:rsid w:val="00DB2C13"/>
    <w:rPr>
      <w:sz w:val="22"/>
      <w:lang w:val="en-US"/>
    </w:rPr>
  </w:style>
  <w:style w:type="paragraph" w:styleId="Header">
    <w:name w:val="header"/>
    <w:basedOn w:val="Normal"/>
    <w:link w:val="HeaderChar"/>
    <w:pPr>
      <w:tabs>
        <w:tab w:val="center" w:pos="4800"/>
        <w:tab w:val="right" w:pos="9660"/>
      </w:tabs>
      <w:ind w:right="360"/>
      <w:jc w:val="center"/>
    </w:pPr>
    <w:rPr>
      <w:rFonts w:eastAsia="Times New Roman"/>
    </w:rPr>
  </w:style>
  <w:style w:type="character" w:customStyle="1" w:styleId="HeaderChar">
    <w:name w:val="Header Char"/>
    <w:link w:val="Header"/>
    <w:rsid w:val="00DB2C13"/>
    <w:rPr>
      <w:rFonts w:ascii="Times" w:hAnsi="Times"/>
      <w:sz w:val="24"/>
      <w:lang w:val="en-US"/>
    </w:rPr>
  </w:style>
  <w:style w:type="character" w:styleId="PageNumber">
    <w:name w:val="page number"/>
    <w:basedOn w:val="DefaultParagraphFont"/>
  </w:style>
  <w:style w:type="paragraph" w:styleId="FootnoteText">
    <w:name w:val="footnote text"/>
    <w:basedOn w:val="Normal"/>
    <w:link w:val="FootnoteTextChar"/>
    <w:semiHidden/>
    <w:rPr>
      <w:sz w:val="20"/>
    </w:rPr>
  </w:style>
  <w:style w:type="character" w:customStyle="1" w:styleId="FootnoteTextChar">
    <w:name w:val="Footnote Text Char"/>
    <w:link w:val="FootnoteText"/>
    <w:semiHidden/>
    <w:rsid w:val="00DB2C13"/>
    <w:rPr>
      <w:rFonts w:ascii="Times" w:eastAsia="Times" w:hAnsi="Times"/>
      <w:lang w:val="en-US"/>
    </w:rPr>
  </w:style>
  <w:style w:type="character" w:styleId="FootnoteReference">
    <w:name w:val="footnote reference"/>
    <w:semiHidden/>
    <w:rPr>
      <w:vertAlign w:val="superscript"/>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DB2C13"/>
    <w:rPr>
      <w:rFonts w:ascii="Times" w:eastAsia="Times" w:hAnsi="Times"/>
      <w:sz w:val="24"/>
      <w:lang w:val="en-US"/>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sid w:val="00DB2C13"/>
    <w:rPr>
      <w:rFonts w:ascii="Tahoma" w:eastAsia="Times" w:hAnsi="Tahoma" w:cs="Tahoma"/>
      <w:sz w:val="16"/>
      <w:szCs w:val="16"/>
      <w:lang w:val="en-US"/>
    </w:rPr>
  </w:style>
  <w:style w:type="paragraph" w:styleId="TOC4">
    <w:name w:val="toc 4"/>
    <w:basedOn w:val="Normal"/>
    <w:next w:val="Normal"/>
    <w:semiHidden/>
    <w:pPr>
      <w:ind w:left="720" w:right="-380"/>
    </w:pPr>
    <w:rPr>
      <w:rFonts w:ascii="Times New Roman" w:eastAsia="Times New Roman" w:hAnsi="Times New Roman"/>
      <w:sz w:val="20"/>
      <w:lang w:eastAsia="zh-CN"/>
    </w:rPr>
  </w:style>
  <w:style w:type="paragraph" w:styleId="TOC2">
    <w:name w:val="toc 2"/>
    <w:basedOn w:val="Normal"/>
    <w:next w:val="Normal"/>
    <w:autoRedefine/>
    <w:semiHidden/>
    <w:pPr>
      <w:tabs>
        <w:tab w:val="right" w:leader="underscore" w:pos="9278"/>
      </w:tabs>
      <w:spacing w:before="120"/>
      <w:ind w:left="240" w:right="-380"/>
    </w:pPr>
    <w:rPr>
      <w:rFonts w:ascii="Times New Roman" w:eastAsia="Times New Roman" w:hAnsi="Times New Roman"/>
      <w:b/>
      <w:noProof/>
      <w:sz w:val="22"/>
      <w:szCs w:val="22"/>
      <w:lang w:eastAsia="zh-CN"/>
    </w:rPr>
  </w:style>
  <w:style w:type="paragraph" w:customStyle="1" w:styleId="Footnote">
    <w:name w:val="Footnote"/>
    <w:basedOn w:val="Normal"/>
    <w:pPr>
      <w:ind w:firstLine="720"/>
      <w:jc w:val="both"/>
    </w:pPr>
    <w:rPr>
      <w:rFonts w:ascii="New York" w:eastAsia="Times New Roman" w:hAnsi="New York"/>
      <w:sz w:val="20"/>
      <w:lang w:eastAsia="zh-CN"/>
    </w:rPr>
  </w:style>
  <w:style w:type="paragraph" w:styleId="ListBullet">
    <w:name w:val="List Bullet"/>
    <w:basedOn w:val="Normal"/>
    <w:pPr>
      <w:ind w:left="360" w:right="-380" w:hanging="360"/>
      <w:jc w:val="both"/>
    </w:pPr>
    <w:rPr>
      <w:rFonts w:eastAsia="Times New Roman"/>
      <w:lang w:eastAsia="zh-CN"/>
    </w:rPr>
  </w:style>
  <w:style w:type="paragraph" w:styleId="BodyText">
    <w:name w:val="Body Text"/>
    <w:basedOn w:val="Normal"/>
    <w:link w:val="BodyTextChar"/>
    <w:pPr>
      <w:tabs>
        <w:tab w:val="left" w:pos="5380"/>
        <w:tab w:val="left" w:pos="6120"/>
        <w:tab w:val="left" w:pos="6260"/>
        <w:tab w:val="left" w:pos="7100"/>
        <w:tab w:val="left" w:pos="7560"/>
        <w:tab w:val="left" w:pos="7840"/>
        <w:tab w:val="left" w:pos="8820"/>
      </w:tabs>
      <w:ind w:right="-671"/>
      <w:jc w:val="both"/>
    </w:pPr>
    <w:rPr>
      <w:rFonts w:eastAsia="Times New Roman"/>
      <w:lang w:eastAsia="zh-CN"/>
    </w:rPr>
  </w:style>
  <w:style w:type="character" w:customStyle="1" w:styleId="BodyTextChar">
    <w:name w:val="Body Text Char"/>
    <w:link w:val="BodyText"/>
    <w:rsid w:val="00DB2C13"/>
    <w:rPr>
      <w:rFonts w:ascii="Times" w:hAnsi="Times"/>
      <w:sz w:val="24"/>
      <w:lang w:val="en-US" w:eastAsia="zh-CN"/>
    </w:rPr>
  </w:style>
  <w:style w:type="paragraph" w:styleId="BodyTextIndent">
    <w:name w:val="Body Text Indent"/>
    <w:basedOn w:val="Normal"/>
    <w:link w:val="BodyTextIndentChar"/>
    <w:pPr>
      <w:pBdr>
        <w:top w:val="dashDotStroked" w:sz="24" w:space="1" w:color="auto"/>
        <w:left w:val="dashDotStroked" w:sz="24" w:space="4" w:color="auto"/>
        <w:bottom w:val="dashDotStroked" w:sz="24" w:space="1" w:color="auto"/>
        <w:right w:val="dashDotStroked" w:sz="24" w:space="4" w:color="auto"/>
      </w:pBdr>
      <w:ind w:left="720"/>
    </w:pPr>
    <w:rPr>
      <w:rFonts w:eastAsia="Times New Roman"/>
      <w:lang w:eastAsia="zh-CN"/>
    </w:rPr>
  </w:style>
  <w:style w:type="character" w:customStyle="1" w:styleId="BodyTextIndentChar">
    <w:name w:val="Body Text Indent Char"/>
    <w:link w:val="BodyTextIndent"/>
    <w:rsid w:val="00DB2C13"/>
    <w:rPr>
      <w:rFonts w:ascii="Times" w:hAnsi="Times"/>
      <w:sz w:val="24"/>
      <w:lang w:val="en-US" w:eastAsia="zh-CN"/>
    </w:rPr>
  </w:style>
  <w:style w:type="paragraph" w:styleId="BodyTextIndent2">
    <w:name w:val="Body Text Indent 2"/>
    <w:basedOn w:val="Normal"/>
    <w:link w:val="BodyTextIndent2Char"/>
    <w:pPr>
      <w:ind w:left="360" w:hanging="360"/>
    </w:pPr>
    <w:rPr>
      <w:rFonts w:eastAsia="Times New Roman"/>
      <w:lang w:eastAsia="zh-CN"/>
    </w:rPr>
  </w:style>
  <w:style w:type="character" w:customStyle="1" w:styleId="BodyTextIndent2Char">
    <w:name w:val="Body Text Indent 2 Char"/>
    <w:link w:val="BodyTextIndent2"/>
    <w:rsid w:val="00DB2C13"/>
    <w:rPr>
      <w:rFonts w:ascii="Times" w:hAnsi="Times"/>
      <w:sz w:val="24"/>
      <w:lang w:val="en-US" w:eastAsia="zh-CN"/>
    </w:rPr>
  </w:style>
  <w:style w:type="paragraph" w:styleId="BodyText2">
    <w:name w:val="Body Text 2"/>
    <w:basedOn w:val="Normal"/>
    <w:link w:val="BodyText2Char"/>
    <w:pPr>
      <w:tabs>
        <w:tab w:val="left" w:pos="720"/>
        <w:tab w:val="left" w:pos="1080"/>
        <w:tab w:val="left" w:pos="2160"/>
        <w:tab w:val="left" w:pos="2520"/>
        <w:tab w:val="left" w:pos="6390"/>
        <w:tab w:val="left" w:pos="6750"/>
        <w:tab w:val="left" w:pos="9809"/>
      </w:tabs>
      <w:ind w:right="-380"/>
    </w:pPr>
    <w:rPr>
      <w:rFonts w:eastAsia="Times New Roman"/>
      <w:sz w:val="22"/>
      <w:lang w:eastAsia="zh-CN"/>
    </w:rPr>
  </w:style>
  <w:style w:type="character" w:customStyle="1" w:styleId="BodyText2Char">
    <w:name w:val="Body Text 2 Char"/>
    <w:link w:val="BodyText2"/>
    <w:rsid w:val="00DB2C13"/>
    <w:rPr>
      <w:rFonts w:ascii="Times" w:hAnsi="Times"/>
      <w:sz w:val="22"/>
      <w:lang w:val="en-US" w:eastAsia="zh-CN"/>
    </w:rPr>
  </w:style>
  <w:style w:type="paragraph" w:styleId="BodyText3">
    <w:name w:val="Body Text 3"/>
    <w:basedOn w:val="Normal"/>
    <w:link w:val="BodyText3Char"/>
    <w:pPr>
      <w:ind w:right="-380"/>
    </w:pPr>
    <w:rPr>
      <w:rFonts w:ascii="Arial" w:eastAsia="Times New Roman" w:hAnsi="Arial"/>
      <w:lang w:eastAsia="zh-CN"/>
    </w:rPr>
  </w:style>
  <w:style w:type="character" w:customStyle="1" w:styleId="BodyText3Char">
    <w:name w:val="Body Text 3 Char"/>
    <w:link w:val="BodyText3"/>
    <w:rsid w:val="00DB2C13"/>
    <w:rPr>
      <w:rFonts w:ascii="Arial" w:hAnsi="Arial"/>
      <w:sz w:val="24"/>
      <w:lang w:val="en-US" w:eastAsia="zh-CN"/>
    </w:rPr>
  </w:style>
  <w:style w:type="paragraph" w:styleId="BlockText">
    <w:name w:val="Block Text"/>
    <w:basedOn w:val="Normal"/>
    <w:pPr>
      <w:ind w:left="20" w:right="-380" w:hanging="20"/>
    </w:pPr>
    <w:rPr>
      <w:rFonts w:eastAsia="Times New Roman"/>
      <w:lang w:eastAsia="zh-CN"/>
    </w:rPr>
  </w:style>
  <w:style w:type="character" w:styleId="Hyperlink">
    <w:name w:val="Hyperlink"/>
    <w:rPr>
      <w:color w:val="0000FF"/>
      <w:u w:val="single"/>
    </w:rPr>
  </w:style>
  <w:style w:type="character" w:styleId="FollowedHyperlink">
    <w:name w:val="FollowedHyperlink"/>
    <w:rPr>
      <w:color w:val="800080"/>
      <w:u w:val="single"/>
    </w:rPr>
  </w:style>
  <w:style w:type="table" w:styleId="TableGrid">
    <w:name w:val="Table Grid"/>
    <w:basedOn w:val="TableNormal"/>
    <w:rsid w:val="00C63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rsid w:val="00DB2C13"/>
    <w:rPr>
      <w:vertAlign w:val="superscript"/>
    </w:rPr>
  </w:style>
  <w:style w:type="paragraph" w:styleId="TOC7">
    <w:name w:val="toc 7"/>
    <w:basedOn w:val="Normal"/>
    <w:next w:val="Normal"/>
    <w:rsid w:val="00DB2C13"/>
    <w:pPr>
      <w:ind w:left="1440" w:right="-380"/>
    </w:pPr>
    <w:rPr>
      <w:rFonts w:ascii="Times New Roman" w:eastAsia="Times New Roman" w:hAnsi="Times New Roman"/>
      <w:sz w:val="20"/>
      <w:lang w:eastAsia="zh-CN"/>
    </w:rPr>
  </w:style>
  <w:style w:type="paragraph" w:styleId="TOC6">
    <w:name w:val="toc 6"/>
    <w:basedOn w:val="Normal"/>
    <w:next w:val="Normal"/>
    <w:rsid w:val="00DB2C13"/>
    <w:pPr>
      <w:ind w:left="1200" w:right="-380"/>
    </w:pPr>
    <w:rPr>
      <w:rFonts w:ascii="Times New Roman" w:eastAsia="Times New Roman" w:hAnsi="Times New Roman"/>
      <w:sz w:val="20"/>
      <w:lang w:eastAsia="zh-CN"/>
    </w:rPr>
  </w:style>
  <w:style w:type="paragraph" w:styleId="TOC5">
    <w:name w:val="toc 5"/>
    <w:basedOn w:val="Normal"/>
    <w:next w:val="Normal"/>
    <w:rsid w:val="00DB2C13"/>
    <w:pPr>
      <w:ind w:left="960" w:right="-380"/>
    </w:pPr>
    <w:rPr>
      <w:rFonts w:ascii="Times New Roman" w:eastAsia="Times New Roman" w:hAnsi="Times New Roman"/>
      <w:sz w:val="20"/>
      <w:lang w:eastAsia="zh-CN"/>
    </w:rPr>
  </w:style>
  <w:style w:type="paragraph" w:styleId="TOC3">
    <w:name w:val="toc 3"/>
    <w:basedOn w:val="Normal"/>
    <w:next w:val="Normal"/>
    <w:rsid w:val="00DB2C13"/>
    <w:pPr>
      <w:tabs>
        <w:tab w:val="right" w:leader="underscore" w:pos="9278"/>
      </w:tabs>
      <w:ind w:left="480" w:right="-380"/>
    </w:pPr>
    <w:rPr>
      <w:rFonts w:ascii="Arial" w:eastAsia="Times New Roman" w:hAnsi="Arial"/>
      <w:noProof/>
      <w:sz w:val="20"/>
      <w:lang w:eastAsia="zh-CN"/>
    </w:rPr>
  </w:style>
  <w:style w:type="paragraph" w:styleId="TOC1">
    <w:name w:val="toc 1"/>
    <w:basedOn w:val="Normal"/>
    <w:next w:val="Normal"/>
    <w:autoRedefine/>
    <w:rsid w:val="00DB2C13"/>
    <w:pPr>
      <w:tabs>
        <w:tab w:val="right" w:leader="underscore" w:pos="9278"/>
      </w:tabs>
      <w:spacing w:before="120"/>
      <w:ind w:right="-380"/>
    </w:pPr>
    <w:rPr>
      <w:rFonts w:ascii="Geneva" w:eastAsia="Times New Roman" w:hAnsi="Geneva"/>
      <w:b/>
      <w:i/>
      <w:noProof/>
      <w:szCs w:val="24"/>
      <w:lang w:val="fr-FR" w:eastAsia="zh-CN"/>
    </w:rPr>
  </w:style>
  <w:style w:type="character" w:styleId="CommentReference">
    <w:name w:val="annotation reference"/>
    <w:rsid w:val="00DB2C13"/>
    <w:rPr>
      <w:sz w:val="16"/>
    </w:rPr>
  </w:style>
  <w:style w:type="paragraph" w:styleId="CommentText">
    <w:name w:val="annotation text"/>
    <w:basedOn w:val="Normal"/>
    <w:link w:val="CommentTextChar1"/>
    <w:rsid w:val="00DB2C13"/>
    <w:pPr>
      <w:ind w:right="-380"/>
      <w:jc w:val="both"/>
    </w:pPr>
    <w:rPr>
      <w:rFonts w:eastAsia="Times New Roman"/>
      <w:sz w:val="20"/>
      <w:lang w:eastAsia="zh-CN"/>
    </w:rPr>
  </w:style>
  <w:style w:type="character" w:customStyle="1" w:styleId="CommentTextChar1">
    <w:name w:val="Comment Text Char1"/>
    <w:link w:val="CommentText"/>
    <w:rsid w:val="00DB2C13"/>
    <w:rPr>
      <w:rFonts w:ascii="Times" w:hAnsi="Times"/>
      <w:lang w:val="en-US" w:eastAsia="zh-CN"/>
    </w:rPr>
  </w:style>
  <w:style w:type="character" w:customStyle="1" w:styleId="CommentTextChar">
    <w:name w:val="Comment Text Char"/>
    <w:rsid w:val="00DB2C13"/>
    <w:rPr>
      <w:rFonts w:ascii="Times" w:eastAsia="Times" w:hAnsi="Times"/>
      <w:sz w:val="24"/>
      <w:szCs w:val="24"/>
      <w:lang w:val="en-US"/>
    </w:rPr>
  </w:style>
  <w:style w:type="paragraph" w:styleId="TOC8">
    <w:name w:val="toc 8"/>
    <w:basedOn w:val="Normal"/>
    <w:next w:val="Normal"/>
    <w:rsid w:val="00DB2C13"/>
    <w:pPr>
      <w:ind w:left="1680" w:right="-380"/>
    </w:pPr>
    <w:rPr>
      <w:rFonts w:ascii="Times New Roman" w:eastAsia="Times New Roman" w:hAnsi="Times New Roman"/>
      <w:sz w:val="20"/>
      <w:lang w:eastAsia="zh-CN"/>
    </w:rPr>
  </w:style>
  <w:style w:type="paragraph" w:styleId="TOC9">
    <w:name w:val="toc 9"/>
    <w:basedOn w:val="Normal"/>
    <w:next w:val="Normal"/>
    <w:rsid w:val="00DB2C13"/>
    <w:pPr>
      <w:ind w:left="1920" w:right="-380"/>
    </w:pPr>
    <w:rPr>
      <w:rFonts w:ascii="Times New Roman" w:eastAsia="Times New Roman" w:hAnsi="Times New Roman"/>
      <w:sz w:val="20"/>
      <w:lang w:eastAsia="zh-CN"/>
    </w:rPr>
  </w:style>
  <w:style w:type="paragraph" w:styleId="Index1">
    <w:name w:val="index 1"/>
    <w:basedOn w:val="Normal"/>
    <w:next w:val="Normal"/>
    <w:rsid w:val="00DB2C13"/>
    <w:pPr>
      <w:tabs>
        <w:tab w:val="right" w:pos="4260"/>
      </w:tabs>
      <w:ind w:left="240" w:right="-380" w:hanging="240"/>
    </w:pPr>
    <w:rPr>
      <w:rFonts w:eastAsia="Times New Roman"/>
      <w:sz w:val="18"/>
      <w:lang w:eastAsia="zh-CN"/>
    </w:rPr>
  </w:style>
  <w:style w:type="paragraph" w:styleId="Index2">
    <w:name w:val="index 2"/>
    <w:basedOn w:val="Normal"/>
    <w:next w:val="Normal"/>
    <w:rsid w:val="00DB2C13"/>
    <w:pPr>
      <w:tabs>
        <w:tab w:val="right" w:pos="4260"/>
      </w:tabs>
      <w:ind w:left="480" w:right="-380" w:hanging="240"/>
    </w:pPr>
    <w:rPr>
      <w:rFonts w:eastAsia="Times New Roman"/>
      <w:sz w:val="18"/>
      <w:lang w:eastAsia="zh-CN"/>
    </w:rPr>
  </w:style>
  <w:style w:type="paragraph" w:styleId="Index3">
    <w:name w:val="index 3"/>
    <w:basedOn w:val="Normal"/>
    <w:next w:val="Normal"/>
    <w:rsid w:val="00DB2C13"/>
    <w:pPr>
      <w:tabs>
        <w:tab w:val="right" w:pos="4260"/>
      </w:tabs>
      <w:ind w:left="720" w:right="-380" w:hanging="240"/>
    </w:pPr>
    <w:rPr>
      <w:rFonts w:eastAsia="Times New Roman"/>
      <w:sz w:val="18"/>
      <w:lang w:eastAsia="zh-CN"/>
    </w:rPr>
  </w:style>
  <w:style w:type="paragraph" w:styleId="Index4">
    <w:name w:val="index 4"/>
    <w:basedOn w:val="Normal"/>
    <w:next w:val="Normal"/>
    <w:rsid w:val="00DB2C13"/>
    <w:pPr>
      <w:tabs>
        <w:tab w:val="right" w:pos="4260"/>
      </w:tabs>
      <w:ind w:left="960" w:right="-380" w:hanging="240"/>
    </w:pPr>
    <w:rPr>
      <w:rFonts w:eastAsia="Times New Roman"/>
      <w:sz w:val="18"/>
      <w:lang w:eastAsia="zh-CN"/>
    </w:rPr>
  </w:style>
  <w:style w:type="paragraph" w:styleId="Index5">
    <w:name w:val="index 5"/>
    <w:basedOn w:val="Normal"/>
    <w:next w:val="Normal"/>
    <w:rsid w:val="00DB2C13"/>
    <w:pPr>
      <w:tabs>
        <w:tab w:val="right" w:pos="4260"/>
      </w:tabs>
      <w:ind w:left="1200" w:right="-380" w:hanging="240"/>
    </w:pPr>
    <w:rPr>
      <w:rFonts w:eastAsia="Times New Roman"/>
      <w:sz w:val="18"/>
      <w:lang w:eastAsia="zh-CN"/>
    </w:rPr>
  </w:style>
  <w:style w:type="paragraph" w:styleId="Index6">
    <w:name w:val="index 6"/>
    <w:basedOn w:val="Normal"/>
    <w:next w:val="Normal"/>
    <w:rsid w:val="00DB2C13"/>
    <w:pPr>
      <w:tabs>
        <w:tab w:val="right" w:pos="4260"/>
      </w:tabs>
      <w:ind w:left="1440" w:right="-380" w:hanging="240"/>
    </w:pPr>
    <w:rPr>
      <w:rFonts w:eastAsia="Times New Roman"/>
      <w:sz w:val="18"/>
      <w:lang w:eastAsia="zh-CN"/>
    </w:rPr>
  </w:style>
  <w:style w:type="paragraph" w:styleId="Index7">
    <w:name w:val="index 7"/>
    <w:basedOn w:val="Normal"/>
    <w:next w:val="Normal"/>
    <w:rsid w:val="00DB2C13"/>
    <w:pPr>
      <w:tabs>
        <w:tab w:val="right" w:pos="4260"/>
      </w:tabs>
      <w:ind w:left="1680" w:right="-380" w:hanging="240"/>
    </w:pPr>
    <w:rPr>
      <w:rFonts w:eastAsia="Times New Roman"/>
      <w:sz w:val="18"/>
      <w:lang w:eastAsia="zh-CN"/>
    </w:rPr>
  </w:style>
  <w:style w:type="paragraph" w:styleId="Index8">
    <w:name w:val="index 8"/>
    <w:basedOn w:val="Normal"/>
    <w:next w:val="Normal"/>
    <w:rsid w:val="00DB2C13"/>
    <w:pPr>
      <w:tabs>
        <w:tab w:val="right" w:pos="4260"/>
      </w:tabs>
      <w:ind w:left="1920" w:right="-380" w:hanging="240"/>
    </w:pPr>
    <w:rPr>
      <w:rFonts w:eastAsia="Times New Roman"/>
      <w:sz w:val="18"/>
      <w:lang w:eastAsia="zh-CN"/>
    </w:rPr>
  </w:style>
  <w:style w:type="paragraph" w:styleId="Index9">
    <w:name w:val="index 9"/>
    <w:basedOn w:val="Normal"/>
    <w:next w:val="Normal"/>
    <w:rsid w:val="00DB2C13"/>
    <w:pPr>
      <w:tabs>
        <w:tab w:val="right" w:pos="4260"/>
      </w:tabs>
      <w:ind w:left="2160" w:right="-380" w:hanging="240"/>
    </w:pPr>
    <w:rPr>
      <w:rFonts w:eastAsia="Times New Roman"/>
      <w:sz w:val="18"/>
      <w:lang w:eastAsia="zh-CN"/>
    </w:rPr>
  </w:style>
  <w:style w:type="paragraph" w:styleId="IndexHeading">
    <w:name w:val="index heading"/>
    <w:basedOn w:val="Normal"/>
    <w:next w:val="Index1"/>
    <w:rsid w:val="00DB2C13"/>
    <w:pPr>
      <w:spacing w:before="240" w:after="120"/>
      <w:ind w:right="-380"/>
      <w:jc w:val="center"/>
    </w:pPr>
    <w:rPr>
      <w:rFonts w:eastAsia="Times New Roman"/>
      <w:b/>
      <w:sz w:val="26"/>
      <w:lang w:eastAsia="zh-CN"/>
    </w:rPr>
  </w:style>
  <w:style w:type="paragraph" w:styleId="Caption">
    <w:name w:val="caption"/>
    <w:basedOn w:val="Normal"/>
    <w:next w:val="Normal"/>
    <w:qFormat/>
    <w:rsid w:val="00DB2C13"/>
    <w:pPr>
      <w:tabs>
        <w:tab w:val="right" w:pos="9240"/>
      </w:tabs>
      <w:ind w:right="90"/>
      <w:jc w:val="right"/>
    </w:pPr>
    <w:rPr>
      <w:rFonts w:eastAsia="Times New Roman"/>
      <w:b/>
      <w:i/>
      <w:lang w:eastAsia="zh-CN"/>
    </w:rPr>
  </w:style>
  <w:style w:type="paragraph" w:styleId="DocumentMap">
    <w:name w:val="Document Map"/>
    <w:basedOn w:val="Normal"/>
    <w:link w:val="DocumentMapChar"/>
    <w:rsid w:val="00DB2C13"/>
    <w:pPr>
      <w:shd w:val="clear" w:color="auto" w:fill="000080"/>
    </w:pPr>
    <w:rPr>
      <w:rFonts w:ascii="Geneva" w:hAnsi="Geneva"/>
      <w:lang w:eastAsia="ja-JP"/>
    </w:rPr>
  </w:style>
  <w:style w:type="character" w:customStyle="1" w:styleId="DocumentMapChar">
    <w:name w:val="Document Map Char"/>
    <w:link w:val="DocumentMap"/>
    <w:rsid w:val="00DB2C13"/>
    <w:rPr>
      <w:rFonts w:ascii="Geneva" w:eastAsia="Times" w:hAnsi="Geneva"/>
      <w:sz w:val="24"/>
      <w:shd w:val="clear" w:color="auto" w:fill="000080"/>
      <w:lang w:val="en-US" w:eastAsia="ja-JP"/>
    </w:rPr>
  </w:style>
  <w:style w:type="paragraph" w:customStyle="1" w:styleId="Annotation">
    <w:name w:val="Annotation"/>
    <w:basedOn w:val="BlockText"/>
    <w:autoRedefine/>
    <w:rsid w:val="00DB2C13"/>
    <w:pPr>
      <w:tabs>
        <w:tab w:val="left" w:pos="7640"/>
      </w:tabs>
      <w:ind w:left="990" w:right="-202" w:firstLine="0"/>
    </w:pPr>
    <w:rPr>
      <w:rFonts w:eastAsia="Times"/>
      <w:lang w:eastAsia="ja-JP"/>
    </w:rPr>
  </w:style>
  <w:style w:type="paragraph" w:styleId="BodyTextIndent3">
    <w:name w:val="Body Text Indent 3"/>
    <w:basedOn w:val="Normal"/>
    <w:link w:val="BodyTextIndent3Char"/>
    <w:rsid w:val="00DB2C13"/>
    <w:pPr>
      <w:ind w:left="1350"/>
    </w:pPr>
    <w:rPr>
      <w:i/>
      <w:lang w:eastAsia="ja-JP"/>
    </w:rPr>
  </w:style>
  <w:style w:type="character" w:customStyle="1" w:styleId="BodyTextIndent3Char">
    <w:name w:val="Body Text Indent 3 Char"/>
    <w:link w:val="BodyTextIndent3"/>
    <w:rsid w:val="00DB2C13"/>
    <w:rPr>
      <w:rFonts w:ascii="Times" w:eastAsia="Times" w:hAnsi="Times"/>
      <w:i/>
      <w:sz w:val="24"/>
      <w:lang w:val="en-US" w:eastAsia="ja-JP"/>
    </w:rPr>
  </w:style>
  <w:style w:type="paragraph" w:styleId="z-BottomofForm">
    <w:name w:val="HTML Bottom of Form"/>
    <w:basedOn w:val="Normal"/>
    <w:next w:val="Normal"/>
    <w:link w:val="z-BottomofFormChar"/>
    <w:hidden/>
    <w:rsid w:val="00DB2C13"/>
    <w:pPr>
      <w:pBdr>
        <w:top w:val="single" w:sz="6" w:space="1" w:color="790300"/>
      </w:pBdr>
      <w:spacing w:before="100" w:after="100"/>
      <w:jc w:val="center"/>
    </w:pPr>
    <w:rPr>
      <w:rFonts w:ascii="Arial" w:hAnsi="Arial"/>
      <w:vanish/>
      <w:sz w:val="16"/>
      <w:szCs w:val="16"/>
      <w:lang w:eastAsia="ja-JP"/>
    </w:rPr>
  </w:style>
  <w:style w:type="character" w:customStyle="1" w:styleId="z-BottomofFormChar">
    <w:name w:val="z-Bottom of Form Char"/>
    <w:link w:val="z-BottomofForm"/>
    <w:rsid w:val="00DB2C13"/>
    <w:rPr>
      <w:rFonts w:ascii="Arial" w:eastAsia="Times" w:hAnsi="Arial"/>
      <w:vanish/>
      <w:sz w:val="16"/>
      <w:szCs w:val="16"/>
      <w:lang w:val="en-US" w:eastAsia="ja-JP"/>
    </w:rPr>
  </w:style>
  <w:style w:type="paragraph" w:styleId="z-TopofForm">
    <w:name w:val="HTML Top of Form"/>
    <w:basedOn w:val="Normal"/>
    <w:next w:val="Normal"/>
    <w:link w:val="z-TopofFormChar"/>
    <w:hidden/>
    <w:rsid w:val="00DB2C13"/>
    <w:pPr>
      <w:pBdr>
        <w:bottom w:val="single" w:sz="6" w:space="1" w:color="B079FF"/>
      </w:pBdr>
      <w:spacing w:before="100" w:after="100"/>
      <w:jc w:val="center"/>
    </w:pPr>
    <w:rPr>
      <w:rFonts w:ascii="Arial" w:hAnsi="Arial"/>
      <w:vanish/>
      <w:sz w:val="16"/>
      <w:szCs w:val="16"/>
      <w:lang w:eastAsia="ja-JP"/>
    </w:rPr>
  </w:style>
  <w:style w:type="character" w:customStyle="1" w:styleId="z-TopofFormChar">
    <w:name w:val="z-Top of Form Char"/>
    <w:link w:val="z-TopofForm"/>
    <w:rsid w:val="00DB2C13"/>
    <w:rPr>
      <w:rFonts w:ascii="Arial" w:eastAsia="Times" w:hAnsi="Arial"/>
      <w:vanish/>
      <w:sz w:val="16"/>
      <w:szCs w:val="16"/>
      <w:lang w:val="en-US" w:eastAsia="ja-JP"/>
    </w:rPr>
  </w:style>
  <w:style w:type="paragraph" w:styleId="Title">
    <w:name w:val="Title"/>
    <w:basedOn w:val="Normal"/>
    <w:link w:val="TitleChar"/>
    <w:qFormat/>
    <w:rsid w:val="00DB2C13"/>
    <w:pPr>
      <w:jc w:val="center"/>
    </w:pPr>
    <w:rPr>
      <w:rFonts w:ascii="Times New Roman" w:eastAsia="SimSun" w:hAnsi="Times New Roman"/>
      <w:b/>
      <w:bCs/>
      <w:sz w:val="28"/>
      <w:szCs w:val="24"/>
      <w:lang w:eastAsia="zh-CN"/>
    </w:rPr>
  </w:style>
  <w:style w:type="character" w:customStyle="1" w:styleId="TitleChar">
    <w:name w:val="Title Char"/>
    <w:link w:val="Title"/>
    <w:rsid w:val="00DB2C13"/>
    <w:rPr>
      <w:rFonts w:eastAsia="SimSun"/>
      <w:b/>
      <w:bCs/>
      <w:sz w:val="28"/>
      <w:szCs w:val="24"/>
      <w:lang w:val="en-US" w:eastAsia="zh-CN"/>
    </w:rPr>
  </w:style>
  <w:style w:type="paragraph" w:styleId="Subtitle">
    <w:name w:val="Subtitle"/>
    <w:basedOn w:val="Normal"/>
    <w:link w:val="SubtitleChar"/>
    <w:qFormat/>
    <w:rsid w:val="00DB2C13"/>
    <w:pPr>
      <w:jc w:val="center"/>
    </w:pPr>
    <w:rPr>
      <w:rFonts w:ascii="Times New Roman" w:eastAsia="SimSun" w:hAnsi="Times New Roman"/>
      <w:b/>
      <w:bCs/>
      <w:sz w:val="32"/>
      <w:szCs w:val="24"/>
      <w:lang w:eastAsia="zh-CN"/>
    </w:rPr>
  </w:style>
  <w:style w:type="character" w:customStyle="1" w:styleId="SubtitleChar">
    <w:name w:val="Subtitle Char"/>
    <w:link w:val="Subtitle"/>
    <w:rsid w:val="00DB2C13"/>
    <w:rPr>
      <w:rFonts w:eastAsia="SimSun"/>
      <w:b/>
      <w:bCs/>
      <w:sz w:val="32"/>
      <w:szCs w:val="24"/>
      <w:lang w:val="en-US" w:eastAsia="zh-CN"/>
    </w:rPr>
  </w:style>
  <w:style w:type="paragraph" w:customStyle="1" w:styleId="BlockQuote">
    <w:name w:val="Block Quote"/>
    <w:basedOn w:val="Normal"/>
    <w:rsid w:val="00DB2C13"/>
    <w:pPr>
      <w:ind w:left="630" w:right="-385"/>
    </w:pPr>
    <w:rPr>
      <w:rFonts w:eastAsia="Times New Roman"/>
      <w:sz w:val="20"/>
      <w:lang w:eastAsia="zh-CN"/>
    </w:rPr>
  </w:style>
  <w:style w:type="paragraph" w:styleId="Date">
    <w:name w:val="Date"/>
    <w:basedOn w:val="Normal"/>
    <w:next w:val="Normal"/>
    <w:link w:val="DateChar"/>
    <w:rsid w:val="00DB2C13"/>
    <w:rPr>
      <w:rFonts w:eastAsia="Times New Roman"/>
      <w:lang w:eastAsia="zh-CN"/>
    </w:rPr>
  </w:style>
  <w:style w:type="character" w:customStyle="1" w:styleId="DateChar">
    <w:name w:val="Date Char"/>
    <w:link w:val="Date"/>
    <w:rsid w:val="00DB2C13"/>
    <w:rPr>
      <w:rFonts w:ascii="Times" w:hAnsi="Times"/>
      <w:sz w:val="24"/>
      <w:lang w:val="en-US" w:eastAsia="zh-CN"/>
    </w:rPr>
  </w:style>
  <w:style w:type="paragraph" w:customStyle="1" w:styleId="bwheb">
    <w:name w:val="bwheb"/>
    <w:basedOn w:val="Normal"/>
    <w:rsid w:val="00C629F7"/>
    <w:pPr>
      <w:tabs>
        <w:tab w:val="left" w:pos="360"/>
      </w:tabs>
      <w:ind w:left="360" w:hanging="360"/>
      <w:jc w:val="both"/>
    </w:pPr>
    <w:rPr>
      <w:rFonts w:ascii="Times New Roman" w:eastAsia="Times New Roman" w:hAnsi="Times New Roman"/>
      <w:sz w:val="22"/>
      <w:lang w:eastAsia="zh-CN"/>
    </w:rPr>
  </w:style>
  <w:style w:type="paragraph" w:styleId="ListParagraph">
    <w:name w:val="List Paragraph"/>
    <w:basedOn w:val="Normal"/>
    <w:uiPriority w:val="34"/>
    <w:qFormat/>
    <w:rsid w:val="0067693A"/>
    <w:pPr>
      <w:ind w:left="720"/>
      <w:contextualSpacing/>
    </w:pPr>
  </w:style>
  <w:style w:type="character" w:customStyle="1" w:styleId="BalloonTextChar1">
    <w:name w:val="Balloon Text Char1"/>
    <w:semiHidden/>
    <w:rsid w:val="00424876"/>
    <w:rPr>
      <w:rFonts w:ascii="Lucida Grande" w:hAnsi="Lucida Grande"/>
      <w:sz w:val="18"/>
      <w:szCs w:val="18"/>
      <w:lang w:eastAsia="zh-CN"/>
    </w:rPr>
  </w:style>
  <w:style w:type="paragraph" w:styleId="NormalWeb">
    <w:name w:val="Normal (Web)"/>
    <w:basedOn w:val="Normal"/>
    <w:uiPriority w:val="99"/>
    <w:unhideWhenUsed/>
    <w:rsid w:val="00424876"/>
    <w:pPr>
      <w:spacing w:before="100" w:beforeAutospacing="1" w:after="100" w:afterAutospacing="1"/>
    </w:pPr>
    <w:rPr>
      <w:rFonts w:eastAsia="Times New Roman"/>
      <w:sz w:val="20"/>
    </w:rPr>
  </w:style>
  <w:style w:type="character" w:styleId="UnresolvedMention">
    <w:name w:val="Unresolved Mention"/>
    <w:basedOn w:val="DefaultParagraphFont"/>
    <w:uiPriority w:val="99"/>
    <w:semiHidden/>
    <w:unhideWhenUsed/>
    <w:rsid w:val="00D87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pzukeran@prob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BB0F4-82CE-F643-8278-7CE29EEC1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1929</TotalTime>
  <Pages>4</Pages>
  <Words>1524</Words>
  <Characters>8689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Title</vt:lpstr>
    </vt:vector>
  </TitlesOfParts>
  <Company>Singapore Bible College</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Rick Griffith</dc:creator>
  <cp:keywords/>
  <dc:description/>
  <cp:lastModifiedBy>Rick Griffith</cp:lastModifiedBy>
  <cp:revision>177</cp:revision>
  <cp:lastPrinted>2017-01-07T01:15:00Z</cp:lastPrinted>
  <dcterms:created xsi:type="dcterms:W3CDTF">2017-08-24T07:56:00Z</dcterms:created>
  <dcterms:modified xsi:type="dcterms:W3CDTF">2025-10-15T08:14:00Z</dcterms:modified>
</cp:coreProperties>
</file>