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tbl>
      <w:tblPr>
        <w:tblStyle w:val="TableGrid"/>
        <w:tblW w:w="14580" w:type="dxa"/>
        <w:tblInd w:w="-25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BF" w:firstRow="1" w:lastRow="0" w:firstColumn="1" w:lastColumn="0" w:noHBand="0" w:noVBand="0"/>
      </w:tblPr>
      <w:tblGrid>
        <w:gridCol w:w="630"/>
        <w:gridCol w:w="450"/>
        <w:gridCol w:w="4026"/>
        <w:gridCol w:w="4118"/>
        <w:gridCol w:w="4276"/>
        <w:gridCol w:w="450"/>
        <w:gridCol w:w="630"/>
      </w:tblGrid>
      <w:tr w:rsidR="007358D6" w:rsidRPr="007E1327" w14:paraId="4CD3D7AA" w14:textId="77777777">
        <w:trPr>
          <w:cantSplit/>
          <w:trHeight w:val="710"/>
        </w:trPr>
        <w:tc>
          <w:tcPr>
            <w:tcW w:w="1080" w:type="dxa"/>
            <w:gridSpan w:val="2"/>
            <w:tcBorders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DE989D0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358ACBB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သမိုင္း</w:t>
            </w:r>
            <w:proofErr w:type="spellEnd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ႏွင့္</w:t>
            </w:r>
            <w:proofErr w:type="spellStart"/>
            <w:r w:rsidRPr="007E1327"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ဆိုင္ေသာ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0BE7564E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ကဗ်ာစာေပ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solid" w:color="595959" w:themeColor="text1" w:themeTint="A6" w:fill="auto"/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4E6B60B" w14:textId="77777777" w:rsidR="007358D6" w:rsidRPr="007E1327" w:rsidRDefault="007E1327" w:rsidP="00D45A2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ေရ</w:t>
            </w:r>
            <w:proofErr w:type="spellEnd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ွ႕ျ</w:t>
            </w:r>
            <w:proofErr w:type="spellStart"/>
            <w:r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  <w:t>ဖစ္ေဟာသူ</w:t>
            </w:r>
            <w:proofErr w:type="spellEnd"/>
          </w:p>
        </w:tc>
        <w:tc>
          <w:tcPr>
            <w:tcW w:w="1080" w:type="dxa"/>
            <w:gridSpan w:val="2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center"/>
          </w:tcPr>
          <w:p w14:paraId="61E29751" w14:textId="77777777" w:rsidR="007358D6" w:rsidRPr="007E1327" w:rsidRDefault="007358D6" w:rsidP="00D45A2A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FFFFFF" w:themeColor="background1"/>
                <w:sz w:val="36"/>
                <w:szCs w:val="48"/>
              </w:rPr>
            </w:pPr>
          </w:p>
        </w:tc>
      </w:tr>
      <w:tr w:rsidR="00F82B0E" w:rsidRPr="00F82B0E" w14:paraId="661847B7" w14:textId="77777777">
        <w:trPr>
          <w:cantSplit/>
          <w:trHeight w:val="113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76057B68" w14:textId="77777777" w:rsidR="007358D6" w:rsidRPr="0007774D" w:rsidRDefault="00D45A2A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"/>
                <w:color w:val="292929"/>
                <w:sz w:val="18"/>
                <w:szCs w:val="32"/>
              </w:rPr>
            </w:pPr>
            <w:proofErr w:type="spellStart"/>
            <w:r w:rsidRPr="0007774D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သမၼက်မ္းစာပါပဌမက်မ္</w:t>
            </w:r>
            <w:r w:rsidR="004E6B16">
              <w:rPr>
                <w:rFonts w:ascii="Zawgyi-One" w:hAnsi="Zawgyi-One" w:cs="Raleway-Bold"/>
                <w:bCs/>
                <w:color w:val="292929"/>
                <w:sz w:val="18"/>
                <w:szCs w:val="32"/>
              </w:rPr>
              <w:t>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4B5C3F24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ကမ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ၻာဦးက်မ္း</w:t>
            </w:r>
            <w:proofErr w:type="spellEnd"/>
          </w:p>
          <w:p w14:paraId="2CEF1362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Myanmar Sangam MN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ထ</w:t>
            </w:r>
            <w:r w:rsidRPr="00D45A2A">
              <w:rPr>
                <w:rFonts w:ascii="Zawgyi-One" w:hAnsi="Zawgyi-One" w:cs="Myanmar Sangam MN"/>
                <w:color w:val="292929"/>
                <w:sz w:val="28"/>
                <w:szCs w:val="32"/>
              </w:rPr>
              <w:t>ြက္ေျမာက္ရာက်မ္း</w:t>
            </w:r>
            <w:proofErr w:type="spellEnd"/>
          </w:p>
          <w:p w14:paraId="6AC75F21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္ျ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ပဳရာက်မ္း</w:t>
            </w:r>
            <w:proofErr w:type="spellEnd"/>
          </w:p>
          <w:p w14:paraId="7D996E98" w14:textId="77777777" w:rsidR="007358D6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ေတာလည္ရာက်မ္း</w:t>
            </w:r>
            <w:proofErr w:type="spellEnd"/>
          </w:p>
          <w:p w14:paraId="0234B5EF" w14:textId="77777777" w:rsidR="007358D6" w:rsidRPr="00F82B0E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တရားေဟာရာက်မ္း</w:t>
            </w:r>
            <w:proofErr w:type="spellEnd"/>
          </w:p>
        </w:tc>
        <w:tc>
          <w:tcPr>
            <w:tcW w:w="4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3B3436EA" w14:textId="77777777" w:rsidR="007E1327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ေယာဘဝတ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5D2B857A" w14:textId="77777777" w:rsidR="007358D6" w:rsidRPr="00D45A2A" w:rsidRDefault="007E1327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Myanmar1"/>
                <w:color w:val="292929"/>
                <w:sz w:val="28"/>
                <w:szCs w:val="32"/>
              </w:rPr>
              <w:t>ဆာလ</w:t>
            </w:r>
            <w:r w:rsidRPr="00D45A2A">
              <w:rPr>
                <w:rFonts w:ascii="Zawgyi-One" w:hAnsi="Zawgyi-One" w:cs="Zawgyi-One"/>
                <w:color w:val="292929"/>
                <w:sz w:val="28"/>
                <w:szCs w:val="32"/>
              </w:rPr>
              <w:t>ံက်မ္း</w:t>
            </w:r>
            <w:proofErr w:type="spellEnd"/>
          </w:p>
          <w:p w14:paraId="69AC7B53" w14:textId="77777777" w:rsidR="007358D6" w:rsidRPr="00D45A2A" w:rsidRDefault="00D45A2A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သုတံ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ၱက်မ္း</w:t>
            </w:r>
            <w:proofErr w:type="spellEnd"/>
          </w:p>
          <w:p w14:paraId="19040F79" w14:textId="77777777" w:rsidR="0007774D" w:rsidRPr="00D45A2A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ေဒသနာက်မ္း</w:t>
            </w:r>
            <w:proofErr w:type="spellEnd"/>
          </w:p>
          <w:p w14:paraId="4BD25326" w14:textId="77777777" w:rsidR="007358D6" w:rsidRPr="0007774D" w:rsidRDefault="0007774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ေရွာလမုန္သီခ်င္း</w:t>
            </w:r>
            <w:proofErr w:type="spellEnd"/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vAlign w:val="center"/>
          </w:tcPr>
          <w:p w14:paraId="5ECCA980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ေဟရွာယအနာဂတိၱ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6C8F8563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ေယရမိအနာတိၱ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58FD2AC3" w14:textId="77777777" w:rsidR="007358D6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ေယရမိျမည္တမ္းစကား</w:t>
            </w:r>
            <w:proofErr w:type="spellEnd"/>
          </w:p>
          <w:p w14:paraId="035E682A" w14:textId="77777777" w:rsidR="0007774D" w:rsidRPr="00D45A2A" w:rsidRDefault="00DF7649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ေယဇေက်လအနာဂတိၱ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  <w:p w14:paraId="57CEC742" w14:textId="77777777" w:rsidR="007358D6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ဒံေယလအနာဂတိၱ</w:t>
            </w:r>
            <w:r w:rsidR="0007774D">
              <w:rPr>
                <w:rFonts w:ascii="Zawgyi-One" w:hAnsi="Zawgyi-One" w:cs="Raleway"/>
                <w:color w:val="292929"/>
                <w:sz w:val="28"/>
                <w:szCs w:val="32"/>
              </w:rPr>
              <w:t>က်မ္း</w:t>
            </w:r>
            <w:proofErr w:type="spellEnd"/>
          </w:p>
        </w:tc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"/>
            <w:vAlign w:val="center"/>
          </w:tcPr>
          <w:p w14:paraId="32BF0B11" w14:textId="77777777" w:rsidR="007358D6" w:rsidRPr="00613FA3" w:rsidRDefault="007F652D" w:rsidP="0007774D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2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ဖစ္ေဟာသူ</w:t>
            </w:r>
            <w:r w:rsidR="00613FA3" w:rsidRPr="00613FA3">
              <w:rPr>
                <w:rFonts w:ascii="Zawgyi-One" w:hAnsi="Zawgyi-One" w:cs="Raleway-Medium"/>
                <w:color w:val="3C4143"/>
                <w:sz w:val="22"/>
                <w:szCs w:val="48"/>
              </w:rPr>
              <w:t>ႀကီး</w:t>
            </w:r>
            <w:proofErr w:type="spellEnd"/>
          </w:p>
        </w:tc>
      </w:tr>
      <w:tr w:rsidR="004C2D1F" w:rsidRPr="00F82B0E" w14:paraId="17A3140A" w14:textId="77777777">
        <w:trPr>
          <w:cantSplit/>
          <w:trHeight w:val="1134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btLr"/>
            <w:vAlign w:val="bottom"/>
          </w:tcPr>
          <w:p w14:paraId="4C842EB1" w14:textId="77777777" w:rsidR="00F82B0E" w:rsidRPr="00613FA3" w:rsidRDefault="007F652D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သမိုင္း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/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ဇာတ္လမ္း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right w:val="single" w:sz="4" w:space="0" w:color="auto"/>
            </w:tcBorders>
            <w:textDirection w:val="btLr"/>
            <w:vAlign w:val="bottom"/>
          </w:tcPr>
          <w:p w14:paraId="060015C5" w14:textId="77777777" w:rsidR="00F82B0E" w:rsidRPr="00990031" w:rsidRDefault="009900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="Zawgyi-One" w:hAnsi="Zawgyi-One" w:cs="Raleway-Medium"/>
                <w:color w:val="262626"/>
                <w:sz w:val="1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4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C4FD565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ေယာ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႐ႈ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မွတ္စာ</w:t>
            </w:r>
            <w:proofErr w:type="spellEnd"/>
          </w:p>
          <w:p w14:paraId="2DBA71B0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တရားသူႀကီးမွတ္စာ</w:t>
            </w:r>
            <w:proofErr w:type="spellEnd"/>
          </w:p>
          <w:p w14:paraId="64A8394A" w14:textId="77777777"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႐</w:t>
            </w: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ုသဝတ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24AAA93F" w14:textId="77777777" w:rsidR="00F82B0E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ဓမၼရာဇဝင္ပထမေစာင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422B95CD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ဓမၼရာဇဝင္ဒုတိယေစာင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1D1EB0FE" w14:textId="77777777" w:rsidR="00F82B0E" w:rsidRPr="00D45A2A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 xml:space="preserve"> </w:t>
            </w:r>
            <w:proofErr w:type="spellStart"/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ဓမၼရာဇဝင္တတိယေစာင</w:t>
            </w:r>
            <w:proofErr w:type="spellEnd"/>
            <w:r w:rsidR="00F16A8C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3D78B9BE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ဓမၼရာဇဝင္စတုတၳေစာင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5B7A9413" w14:textId="77777777" w:rsidR="00F16A8C" w:rsidRPr="00D45A2A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</w:t>
            </w:r>
            <w:proofErr w:type="spellEnd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်ဳ</w:t>
            </w:r>
            <w:proofErr w:type="spellStart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ပ္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ပထမေစာင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  <w:p w14:paraId="088F85E1" w14:textId="77777777" w:rsidR="00F82B0E" w:rsidRPr="00D45A2A" w:rsidRDefault="00F16A8C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ရာဇဝင္</w:t>
            </w:r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ခ</w:t>
            </w:r>
            <w:proofErr w:type="spellEnd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်ဳ</w:t>
            </w:r>
            <w:proofErr w:type="spellStart"/>
            <w:r w:rsidR="007E1327"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ပ္ဒုတိယ</w:t>
            </w:r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ေစာင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္</w:t>
            </w:r>
          </w:p>
        </w:tc>
        <w:tc>
          <w:tcPr>
            <w:tcW w:w="4118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50FCE93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b/>
                <w:color w:val="262626"/>
                <w:sz w:val="32"/>
                <w:szCs w:val="48"/>
              </w:rPr>
            </w:pPr>
          </w:p>
          <w:p w14:paraId="4A749BF8" w14:textId="77777777" w:rsidR="00F16A8C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70"/>
                <w:szCs w:val="48"/>
              </w:rPr>
            </w:pPr>
            <w:proofErr w:type="spellStart"/>
            <w:r w:rsidRPr="007A3611">
              <w:rPr>
                <w:rFonts w:ascii="Zawgyi-One" w:hAnsi="Zawgyi-One" w:cs="Raleway-Medium"/>
                <w:color w:val="262626"/>
                <w:sz w:val="70"/>
                <w:szCs w:val="48"/>
              </w:rPr>
              <w:t>ဓမၼာေဟာင္း</w:t>
            </w:r>
            <w:proofErr w:type="spellEnd"/>
          </w:p>
          <w:p w14:paraId="76904644" w14:textId="77777777" w:rsidR="00F16A8C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70"/>
                <w:szCs w:val="48"/>
              </w:rPr>
            </w:pPr>
            <w:proofErr w:type="spellStart"/>
            <w:r w:rsidRPr="007A3611">
              <w:rPr>
                <w:rFonts w:ascii="Zawgyi-One" w:hAnsi="Zawgyi-One" w:cs="Raleway-Medium"/>
                <w:color w:val="262626"/>
                <w:sz w:val="70"/>
                <w:szCs w:val="48"/>
              </w:rPr>
              <w:t>က်မ္း</w:t>
            </w:r>
            <w:proofErr w:type="spellEnd"/>
          </w:p>
          <w:p w14:paraId="17E4A25B" w14:textId="77777777" w:rsidR="00F82B0E" w:rsidRPr="007A3611" w:rsidRDefault="00F16A8C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b/>
                <w:color w:val="262626"/>
                <w:sz w:val="50"/>
                <w:szCs w:val="48"/>
              </w:rPr>
            </w:pPr>
            <w:r w:rsidRPr="007A3611">
              <w:rPr>
                <w:rFonts w:ascii="Zawgyi-One" w:hAnsi="Zawgyi-One" w:cs="Raleway-Medium"/>
                <w:b/>
                <w:color w:val="262626"/>
                <w:sz w:val="50"/>
                <w:szCs w:val="48"/>
              </w:rPr>
              <w:t>The Books of the Old Testament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39353614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ေဟေရွအနာဂတိၱက်မ္း</w:t>
            </w:r>
            <w:proofErr w:type="spellEnd"/>
          </w:p>
          <w:p w14:paraId="49687FDF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ေယလအနာဂတိၱက်မ္း</w:t>
            </w:r>
            <w:proofErr w:type="spellEnd"/>
          </w:p>
          <w:p w14:paraId="48FE6959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အာမုတ္အနာဂတိၱက်မ္း</w:t>
            </w:r>
            <w:proofErr w:type="spellEnd"/>
          </w:p>
          <w:p w14:paraId="631C6547" w14:textId="77777777" w:rsidR="007F652D" w:rsidRDefault="007F652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ၾ</w:t>
            </w: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သဗဒိအနာဂတိၱက်မ္း</w:t>
            </w:r>
            <w:proofErr w:type="spellEnd"/>
          </w:p>
          <w:p w14:paraId="53664EDA" w14:textId="77777777" w:rsidR="00F82B0E" w:rsidRPr="00D45A2A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ေယာနဝတ</w:t>
            </w:r>
            <w:proofErr w:type="spellEnd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  <w:p w14:paraId="16EBD6EB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မိကၡာအနာဂတိၱက်မ္း</w:t>
            </w:r>
            <w:proofErr w:type="spellEnd"/>
          </w:p>
          <w:p w14:paraId="70A0A10D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နာဟံုအနာဂတိၱက်မ္း</w:t>
            </w:r>
            <w:proofErr w:type="spellEnd"/>
          </w:p>
          <w:p w14:paraId="5D4F6BF4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ဟဗက</w:t>
            </w:r>
            <w:proofErr w:type="spellEnd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ၠဳ</w:t>
            </w: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တ္အနာဂတိၱက်မ္း</w:t>
            </w:r>
            <w:proofErr w:type="spellEnd"/>
          </w:p>
          <w:p w14:paraId="4AED4FC6" w14:textId="77777777" w:rsidR="00F82B0E" w:rsidRPr="0007774D" w:rsidRDefault="007F652D" w:rsidP="007F652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ေဇဖနိအနာဂတိၱက်မ္း</w:t>
            </w:r>
            <w:proofErr w:type="spellEnd"/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</w:tcBorders>
            <w:textDirection w:val="tbRl"/>
            <w:vAlign w:val="bottom"/>
          </w:tcPr>
          <w:p w14:paraId="0D1A3A7F" w14:textId="77777777" w:rsidR="00F82B0E" w:rsidRPr="00F82B0E" w:rsidRDefault="00990031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i/>
                <w:color w:val="262626"/>
                <w:szCs w:val="48"/>
              </w:rPr>
            </w:pPr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ႀ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ကိဳတင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္ျ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ပည</w:t>
            </w:r>
            <w:proofErr w:type="spellEnd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္ႏွ</w:t>
            </w:r>
            <w:proofErr w:type="spellStart"/>
            <w:r>
              <w:rPr>
                <w:rFonts w:ascii="Zawgyi-One" w:hAnsi="Zawgyi-One" w:cs="Raleway-Medium"/>
                <w:color w:val="262626"/>
                <w:sz w:val="16"/>
                <w:szCs w:val="48"/>
              </w:rPr>
              <w:t>င္ဒဏ္ခံရျခင္း</w:t>
            </w:r>
            <w:proofErr w:type="spellEnd"/>
          </w:p>
        </w:tc>
        <w:tc>
          <w:tcPr>
            <w:tcW w:w="630" w:type="dxa"/>
            <w:vMerge w:val="restart"/>
            <w:tcBorders>
              <w:top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4242CC44" w14:textId="77777777" w:rsidR="00F82B0E" w:rsidRPr="00613FA3" w:rsidRDefault="007F652D" w:rsidP="00F82B0E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b/>
                <w:color w:val="3C4143"/>
                <w:sz w:val="32"/>
                <w:szCs w:val="48"/>
              </w:rPr>
            </w:pP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ေရ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ွ႕ျ</w:t>
            </w:r>
            <w:proofErr w:type="spellStart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ဖစ္ေဟာသူငယ</w:t>
            </w:r>
            <w:proofErr w:type="spellEnd"/>
            <w:r w:rsidRPr="00613FA3">
              <w:rPr>
                <w:rFonts w:ascii="Zawgyi-One" w:hAnsi="Zawgyi-One" w:cs="Raleway-Medium"/>
                <w:color w:val="3C4143"/>
                <w:sz w:val="32"/>
                <w:szCs w:val="48"/>
              </w:rPr>
              <w:t>္</w:t>
            </w:r>
          </w:p>
        </w:tc>
      </w:tr>
      <w:tr w:rsidR="004C2D1F" w:rsidRPr="00F82B0E" w14:paraId="1C977E88" w14:textId="77777777">
        <w:trPr>
          <w:cantSplit/>
          <w:trHeight w:val="1134"/>
        </w:trPr>
        <w:tc>
          <w:tcPr>
            <w:tcW w:w="630" w:type="dxa"/>
            <w:vMerge/>
            <w:tcBorders>
              <w:left w:val="single" w:sz="4" w:space="0" w:color="auto"/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6644741C" w14:textId="77777777" w:rsidR="00F82B0E" w:rsidRPr="00990031" w:rsidRDefault="00F82B0E" w:rsidP="00F82B0E">
            <w:pPr>
              <w:widowControl w:val="0"/>
              <w:autoSpaceDE w:val="0"/>
              <w:autoSpaceDN w:val="0"/>
              <w:adjustRightInd w:val="0"/>
              <w:ind w:left="113" w:right="113"/>
              <w:rPr>
                <w:rFonts w:asciiTheme="majorHAnsi" w:hAnsiTheme="majorHAnsi" w:cs="Raleway-Medium"/>
                <w:color w:val="262626"/>
                <w:sz w:val="10"/>
                <w:szCs w:val="48"/>
              </w:rPr>
            </w:pPr>
          </w:p>
        </w:tc>
        <w:tc>
          <w:tcPr>
            <w:tcW w:w="450" w:type="dxa"/>
            <w:tcBorders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  <w:textDirection w:val="btLr"/>
            <w:vAlign w:val="bottom"/>
          </w:tcPr>
          <w:p w14:paraId="6B274404" w14:textId="77777777" w:rsidR="00F82B0E" w:rsidRPr="00990031" w:rsidRDefault="00990031" w:rsidP="00AD56DD">
            <w:pPr>
              <w:widowControl w:val="0"/>
              <w:autoSpaceDE w:val="0"/>
              <w:autoSpaceDN w:val="0"/>
              <w:adjustRightInd w:val="0"/>
              <w:rPr>
                <w:rFonts w:asciiTheme="majorHAnsi" w:hAnsiTheme="majorHAnsi" w:cs="Raleway-Medium"/>
                <w:i/>
                <w:color w:val="262626"/>
                <w:sz w:val="12"/>
                <w:szCs w:val="48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4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5C69323B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ဧဇရမွတ္စာ</w:t>
            </w:r>
            <w:proofErr w:type="spellEnd"/>
          </w:p>
          <w:p w14:paraId="4AB8E71C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ေနဟမိမွတ္စာ</w:t>
            </w:r>
            <w:proofErr w:type="spellEnd"/>
          </w:p>
          <w:p w14:paraId="328709AB" w14:textId="77777777" w:rsidR="00F82B0E" w:rsidRPr="00D45A2A" w:rsidRDefault="007E1327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ဧသတာဝတ</w:t>
            </w:r>
            <w:proofErr w:type="spellEnd"/>
            <w:r w:rsidRPr="00D45A2A">
              <w:rPr>
                <w:rFonts w:ascii="Zawgyi-One" w:hAnsi="Zawgyi-One" w:cs="Raleway"/>
                <w:color w:val="292929"/>
                <w:sz w:val="28"/>
                <w:szCs w:val="32"/>
              </w:rPr>
              <w:t>ၳဳ</w:t>
            </w:r>
          </w:p>
        </w:tc>
        <w:tc>
          <w:tcPr>
            <w:tcW w:w="41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0" w:type="dxa"/>
              <w:bottom w:w="115" w:type="dxa"/>
              <w:right w:w="0" w:type="dxa"/>
            </w:tcMar>
          </w:tcPr>
          <w:p w14:paraId="018ABF90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-Medium"/>
                <w:color w:val="262626"/>
                <w:sz w:val="32"/>
                <w:szCs w:val="48"/>
              </w:rPr>
            </w:pPr>
          </w:p>
        </w:tc>
        <w:tc>
          <w:tcPr>
            <w:tcW w:w="4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42E3B401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ဟဂၢဲအနာဂတိၱက်မ္း</w:t>
            </w:r>
            <w:proofErr w:type="spellEnd"/>
          </w:p>
          <w:p w14:paraId="347D6926" w14:textId="77777777" w:rsidR="007F652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ဇာခရိအနာဂတိၱက်မ္း</w:t>
            </w:r>
            <w:proofErr w:type="spellEnd"/>
          </w:p>
          <w:p w14:paraId="4A37B37E" w14:textId="77777777" w:rsidR="00F82B0E" w:rsidRPr="0007774D" w:rsidRDefault="007F652D" w:rsidP="0007774D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"/>
                <w:color w:val="292929"/>
                <w:sz w:val="28"/>
                <w:szCs w:val="32"/>
              </w:rPr>
            </w:pPr>
            <w:proofErr w:type="spellStart"/>
            <w:r>
              <w:rPr>
                <w:rFonts w:ascii="Zawgyi-One" w:hAnsi="Zawgyi-One" w:cs="Raleway"/>
                <w:color w:val="292929"/>
                <w:sz w:val="28"/>
                <w:szCs w:val="32"/>
              </w:rPr>
              <w:t>မာလခိအနာဂတိၱက်မ္း</w:t>
            </w:r>
            <w:proofErr w:type="spellEnd"/>
          </w:p>
        </w:tc>
        <w:tc>
          <w:tcPr>
            <w:tcW w:w="450" w:type="dxa"/>
            <w:tcBorders>
              <w:left w:val="single" w:sz="4" w:space="0" w:color="auto"/>
              <w:bottom w:val="single" w:sz="4" w:space="0" w:color="auto"/>
            </w:tcBorders>
            <w:textDirection w:val="tbRl"/>
            <w:vAlign w:val="bottom"/>
          </w:tcPr>
          <w:p w14:paraId="55EDB6B3" w14:textId="77777777" w:rsidR="00F82B0E" w:rsidRPr="00F82B0E" w:rsidRDefault="00990031" w:rsidP="00F82B0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i/>
                <w:color w:val="292929"/>
                <w:szCs w:val="32"/>
              </w:rPr>
            </w:pPr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ျ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ပည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္ႏွ</w:t>
            </w:r>
            <w:proofErr w:type="spellStart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င္ဒဏ္ခံရၿပီးေနာက</w:t>
            </w:r>
            <w:proofErr w:type="spellEnd"/>
            <w:r w:rsidRPr="00990031">
              <w:rPr>
                <w:rFonts w:ascii="Zawgyi-One" w:hAnsi="Zawgyi-One" w:cs="Raleway-Medium"/>
                <w:color w:val="262626"/>
                <w:sz w:val="12"/>
                <w:szCs w:val="48"/>
              </w:rPr>
              <w:t>္</w:t>
            </w:r>
          </w:p>
        </w:tc>
        <w:tc>
          <w:tcPr>
            <w:tcW w:w="63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"/>
            <w:vAlign w:val="bottom"/>
          </w:tcPr>
          <w:p w14:paraId="1B86C746" w14:textId="77777777" w:rsidR="00F82B0E" w:rsidRPr="00F82B0E" w:rsidRDefault="00F82B0E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ajorHAnsi" w:hAnsiTheme="majorHAnsi" w:cs="Raleway"/>
                <w:color w:val="292929"/>
                <w:sz w:val="32"/>
                <w:szCs w:val="32"/>
              </w:rPr>
            </w:pPr>
          </w:p>
        </w:tc>
      </w:tr>
      <w:tr w:rsidR="00F82B0E" w:rsidRPr="00F82B0E" w14:paraId="65AC8998" w14:textId="77777777">
        <w:trPr>
          <w:cantSplit/>
          <w:trHeight w:val="773"/>
        </w:trPr>
        <w:tc>
          <w:tcPr>
            <w:tcW w:w="1080" w:type="dxa"/>
            <w:gridSpan w:val="2"/>
            <w:tcBorders>
              <w:top w:val="single" w:sz="4" w:space="0" w:color="auto"/>
            </w:tcBorders>
            <w:textDirection w:val="btLr"/>
            <w:vAlign w:val="bottom"/>
          </w:tcPr>
          <w:p w14:paraId="7ADDE06C" w14:textId="77777777" w:rsidR="007358D6" w:rsidRPr="00990031" w:rsidRDefault="00D511D3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 w:val="10"/>
                <w:szCs w:val="48"/>
              </w:rPr>
            </w:pPr>
            <w:r>
              <w:rPr>
                <w:rFonts w:ascii="Zawgyi-One" w:hAnsi="Zawgyi-One" w:cs="Raleway"/>
                <w:noProof/>
                <w:color w:val="292929"/>
                <w:sz w:val="10"/>
                <w:szCs w:val="32"/>
              </w:rPr>
              <w:pict w14:anchorId="316E51FD">
                <v:shapetype id="_x0000_t87" coordsize="21600,21600" o:spt="87" adj="1800,10800" path="m21600,0qx10800@0l10800@2qy0@11,10800@3l10800@1qy21600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21600,0;0,10800;21600,21600" textboxrect="13963,@4,21600,@5"/>
                  <v:handles>
                    <v:h position="center,#0" yrange="0,@8"/>
                    <v:h position="topLeft,#1" yrange="@9,@10"/>
                  </v:handles>
                </v:shapetype>
                <v:shape id="_x0000_s1061" type="#_x0000_t87" style="position:absolute;left:0;text-align:left;margin-left:-185.4pt;margin-top:86.15pt;width:18pt;height:1in;z-index:251695104;mso-wrap-edited:f;mso-position-horizontal:absolute;mso-position-horizontal-relative:text;mso-position-vertical:absolute;mso-position-vertical-relative:text" strokecolor="black [3213]" strokeweight="1pt">
                  <v:fill o:detectmouseclick="t"/>
                  <v:shadow opacity="22938f" mv:blur="38100f" offset="0,2pt"/>
                  <v:textbox inset=",7.2pt,,7.2pt"/>
                </v:shape>
              </w:pict>
            </w:r>
          </w:p>
        </w:tc>
        <w:tc>
          <w:tcPr>
            <w:tcW w:w="402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2CF79834" w14:textId="77777777" w:rsidR="007358D6" w:rsidRPr="0007774D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အျဖစ္အပ်က္မ်ား</w:t>
            </w:r>
            <w:proofErr w:type="spellEnd"/>
          </w:p>
          <w:p w14:paraId="3196DE3B" w14:textId="77777777" w:rsidR="007358D6" w:rsidRPr="00990031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ြဘာလုပ္ခဲလဲ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118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03D84106" w14:textId="77777777" w:rsidR="007358D6" w:rsidRPr="00990031" w:rsidRDefault="0007774D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Zawgyi-One"/>
                <w:color w:val="262626"/>
                <w:sz w:val="50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50"/>
                <w:szCs w:val="48"/>
              </w:rPr>
              <w:t>အေတ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50"/>
                <w:szCs w:val="48"/>
              </w:rPr>
              <w:t>ြ႕</w:t>
            </w:r>
            <w:proofErr w:type="spellStart"/>
            <w:r w:rsidRPr="00990031">
              <w:rPr>
                <w:rFonts w:ascii="Zawgyi-One" w:hAnsi="Zawgyi-One" w:cs="Zawgyi-One"/>
                <w:color w:val="262626"/>
                <w:sz w:val="50"/>
                <w:szCs w:val="48"/>
              </w:rPr>
              <w:t>အႀကံဳမ်ား</w:t>
            </w:r>
            <w:proofErr w:type="spellEnd"/>
          </w:p>
          <w:p w14:paraId="1A433084" w14:textId="77777777" w:rsidR="007358D6" w:rsidRPr="00990031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ြဘာခံစာ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ခဲလဲ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4276" w:type="dxa"/>
            <w:tcBorders>
              <w:top w:val="single" w:sz="4" w:space="0" w:color="auto"/>
            </w:tcBorders>
            <w:shd w:val="solid" w:color="D9D9D9" w:themeColor="background1" w:themeShade="D9" w:fill="auto"/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EA8E74F" w14:textId="77777777" w:rsidR="007358D6" w:rsidRPr="0007774D" w:rsidRDefault="004E6B16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50"/>
                <w:szCs w:val="48"/>
              </w:rPr>
            </w:pPr>
            <w:proofErr w:type="spellStart"/>
            <w:r>
              <w:rPr>
                <w:rFonts w:ascii="Zawgyi-One" w:hAnsi="Zawgyi-One" w:cs="Raleway-Medium"/>
                <w:color w:val="262626"/>
                <w:sz w:val="50"/>
                <w:szCs w:val="48"/>
              </w:rPr>
              <w:t>ေ</w:t>
            </w:r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မ</w:t>
            </w:r>
            <w:proofErr w:type="spellEnd"/>
            <w:r w:rsid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ွ်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ာ္လင</w:t>
            </w:r>
            <w:proofErr w:type="spellEnd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့္</w:t>
            </w:r>
            <w:proofErr w:type="spellStart"/>
            <w:r w:rsidR="0007774D" w:rsidRPr="0007774D">
              <w:rPr>
                <w:rFonts w:ascii="Zawgyi-One" w:hAnsi="Zawgyi-One" w:cs="Raleway-Medium"/>
                <w:color w:val="262626"/>
                <w:sz w:val="50"/>
                <w:szCs w:val="48"/>
              </w:rPr>
              <w:t>ခ်က္မ်ား</w:t>
            </w:r>
            <w:proofErr w:type="spellEnd"/>
          </w:p>
          <w:p w14:paraId="50BE93BF" w14:textId="77777777" w:rsidR="007358D6" w:rsidRPr="0007774D" w:rsidRDefault="00990031" w:rsidP="007358D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Zawgyi-One" w:hAnsi="Zawgyi-One" w:cs="Raleway-Medium"/>
                <w:color w:val="262626"/>
                <w:sz w:val="32"/>
                <w:szCs w:val="48"/>
              </w:rPr>
            </w:pPr>
            <w:proofErr w:type="spellStart"/>
            <w:r w:rsidRPr="00990031">
              <w:rPr>
                <w:rFonts w:ascii="Zawgyi-One" w:hAnsi="Zawgyi-One" w:cs="Myanmar1"/>
                <w:color w:val="262626"/>
                <w:sz w:val="32"/>
                <w:szCs w:val="48"/>
              </w:rPr>
              <w:t>လူေတ</w:t>
            </w:r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ြဘာလု</w:t>
            </w:r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ပ္သင</w:t>
            </w:r>
            <w:proofErr w:type="spellEnd"/>
            <w:r>
              <w:rPr>
                <w:rFonts w:ascii="Zawgyi-One" w:hAnsi="Zawgyi-One" w:cs="Zawgyi-One"/>
                <w:color w:val="262626"/>
                <w:sz w:val="32"/>
                <w:szCs w:val="48"/>
              </w:rPr>
              <w:t>့္</w:t>
            </w:r>
            <w:proofErr w:type="spellStart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လဲ</w:t>
            </w:r>
            <w:proofErr w:type="spellEnd"/>
            <w:r w:rsidRPr="00990031">
              <w:rPr>
                <w:rFonts w:ascii="Zawgyi-One" w:hAnsi="Zawgyi-One" w:cs="Zawgyi-One"/>
                <w:color w:val="262626"/>
                <w:sz w:val="32"/>
                <w:szCs w:val="48"/>
              </w:rPr>
              <w:t>။</w:t>
            </w:r>
          </w:p>
        </w:tc>
        <w:tc>
          <w:tcPr>
            <w:tcW w:w="1080" w:type="dxa"/>
            <w:gridSpan w:val="2"/>
            <w:tcBorders>
              <w:top w:val="single" w:sz="4" w:space="0" w:color="auto"/>
              <w:left w:val="nil"/>
            </w:tcBorders>
            <w:textDirection w:val="tbRl"/>
            <w:vAlign w:val="bottom"/>
          </w:tcPr>
          <w:p w14:paraId="3A36DC41" w14:textId="77777777" w:rsidR="007358D6" w:rsidRPr="00F82B0E" w:rsidRDefault="007358D6" w:rsidP="007358D6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rFonts w:asciiTheme="majorHAnsi" w:hAnsiTheme="majorHAnsi" w:cs="Raleway-Medium"/>
                <w:color w:val="262626"/>
                <w:szCs w:val="48"/>
              </w:rPr>
            </w:pPr>
          </w:p>
        </w:tc>
      </w:tr>
    </w:tbl>
    <w:p w14:paraId="27278036" w14:textId="77777777" w:rsidR="007358D6" w:rsidRPr="007358D6" w:rsidRDefault="007358D6" w:rsidP="007358D6">
      <w:pPr>
        <w:widowControl w:val="0"/>
        <w:autoSpaceDE w:val="0"/>
        <w:autoSpaceDN w:val="0"/>
        <w:adjustRightInd w:val="0"/>
        <w:rPr>
          <w:rFonts w:ascii="Raleway-Medium" w:hAnsi="Raleway-Medium" w:cs="Raleway-Medium"/>
          <w:color w:val="262626"/>
          <w:sz w:val="20"/>
          <w:szCs w:val="48"/>
        </w:rPr>
      </w:pPr>
      <w:bookmarkStart w:id="0" w:name="_GoBack"/>
      <w:bookmarkEnd w:id="0"/>
    </w:p>
    <w:sectPr w:rsidR="007358D6" w:rsidRPr="007358D6" w:rsidSect="00CC2DB4">
      <w:pgSz w:w="16838" w:h="11899" w:orient="landscape"/>
      <w:pgMar w:top="810" w:right="1440" w:bottom="90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Zawgyi-One">
    <w:panose1 w:val="00000603000000000203"/>
    <w:charset w:val="00"/>
    <w:family w:val="auto"/>
    <w:pitch w:val="variable"/>
    <w:sig w:usb0="00000003" w:usb1="00000000" w:usb2="00000400" w:usb3="00000000" w:csb0="803F01FF" w:csb1="00000000"/>
  </w:font>
  <w:font w:name="Raleway-Medium">
    <w:altName w:val="Times New Roman"/>
    <w:panose1 w:val="00000000000000000000"/>
    <w:charset w:val="00"/>
    <w:family w:val="roman"/>
    <w:notTrueType/>
    <w:pitch w:val="default"/>
  </w:font>
  <w:font w:name="Raleway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Raleway-Bold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anmar1">
    <w:altName w:val="Verdana"/>
    <w:charset w:val="00"/>
    <w:family w:val="auto"/>
    <w:pitch w:val="variable"/>
    <w:sig w:usb0="00000003" w:usb1="00000000" w:usb2="00000000" w:usb3="00000000" w:csb0="00000001" w:csb1="00000000"/>
  </w:font>
  <w:font w:name="Myanmar Sangam MN">
    <w:panose1 w:val="02000400000000000000"/>
    <w:charset w:val="00"/>
    <w:family w:val="auto"/>
    <w:pitch w:val="variable"/>
    <w:sig w:usb0="80000003" w:usb1="00002040" w:usb2="000004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7358D6"/>
    <w:rsid w:val="00014F6F"/>
    <w:rsid w:val="0005655F"/>
    <w:rsid w:val="0007774D"/>
    <w:rsid w:val="00082E1C"/>
    <w:rsid w:val="000919E0"/>
    <w:rsid w:val="0009794E"/>
    <w:rsid w:val="000C1E86"/>
    <w:rsid w:val="00112CE2"/>
    <w:rsid w:val="001220DA"/>
    <w:rsid w:val="00170766"/>
    <w:rsid w:val="001E7AF1"/>
    <w:rsid w:val="001F2CC0"/>
    <w:rsid w:val="0023434C"/>
    <w:rsid w:val="0024686E"/>
    <w:rsid w:val="00286DE5"/>
    <w:rsid w:val="002A17DE"/>
    <w:rsid w:val="002B6CA4"/>
    <w:rsid w:val="002C7B53"/>
    <w:rsid w:val="003255FF"/>
    <w:rsid w:val="0035657A"/>
    <w:rsid w:val="00384E98"/>
    <w:rsid w:val="00384EB0"/>
    <w:rsid w:val="00431B06"/>
    <w:rsid w:val="0046083F"/>
    <w:rsid w:val="00475DA6"/>
    <w:rsid w:val="004827B3"/>
    <w:rsid w:val="0049458F"/>
    <w:rsid w:val="004C2D1F"/>
    <w:rsid w:val="004D2965"/>
    <w:rsid w:val="004D4A59"/>
    <w:rsid w:val="004E6B16"/>
    <w:rsid w:val="00515A93"/>
    <w:rsid w:val="00530B4C"/>
    <w:rsid w:val="00613FA3"/>
    <w:rsid w:val="00687234"/>
    <w:rsid w:val="006A199C"/>
    <w:rsid w:val="006B1A0C"/>
    <w:rsid w:val="0072141B"/>
    <w:rsid w:val="007358D6"/>
    <w:rsid w:val="007A3611"/>
    <w:rsid w:val="007B40CF"/>
    <w:rsid w:val="007E1327"/>
    <w:rsid w:val="007F652D"/>
    <w:rsid w:val="00802ECC"/>
    <w:rsid w:val="0084294B"/>
    <w:rsid w:val="008E32C8"/>
    <w:rsid w:val="00912450"/>
    <w:rsid w:val="00967008"/>
    <w:rsid w:val="00990031"/>
    <w:rsid w:val="009E622B"/>
    <w:rsid w:val="00A81DC8"/>
    <w:rsid w:val="00AA7AE6"/>
    <w:rsid w:val="00AD56DD"/>
    <w:rsid w:val="00B62D4D"/>
    <w:rsid w:val="00B97A22"/>
    <w:rsid w:val="00BA1DA5"/>
    <w:rsid w:val="00BE0CCC"/>
    <w:rsid w:val="00BE5DA9"/>
    <w:rsid w:val="00C016F1"/>
    <w:rsid w:val="00C01C8B"/>
    <w:rsid w:val="00C21789"/>
    <w:rsid w:val="00C7624F"/>
    <w:rsid w:val="00CC2DB4"/>
    <w:rsid w:val="00CC6315"/>
    <w:rsid w:val="00CF04A6"/>
    <w:rsid w:val="00D423BE"/>
    <w:rsid w:val="00D45A2A"/>
    <w:rsid w:val="00D511D3"/>
    <w:rsid w:val="00D71F55"/>
    <w:rsid w:val="00DD6648"/>
    <w:rsid w:val="00DE5496"/>
    <w:rsid w:val="00DF7649"/>
    <w:rsid w:val="00E202E7"/>
    <w:rsid w:val="00E41670"/>
    <w:rsid w:val="00E6170E"/>
    <w:rsid w:val="00EB3961"/>
    <w:rsid w:val="00EE1013"/>
    <w:rsid w:val="00F0636A"/>
    <w:rsid w:val="00F16A8C"/>
    <w:rsid w:val="00F246EF"/>
    <w:rsid w:val="00F82B0E"/>
    <w:rsid w:val="00F935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66"/>
    <o:shapelayout v:ext="edit">
      <o:idmap v:ext="edit" data="1"/>
    </o:shapelayout>
  </w:shapeDefaults>
  <w:decimalSymbol w:val="."/>
  <w:listSeparator w:val=","/>
  <w14:docId w14:val="6C668B1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4D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58D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SG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149</Words>
  <Characters>854</Characters>
  <Application>Microsoft Macintosh Word</Application>
  <DocSecurity>0</DocSecurity>
  <Lines>7</Lines>
  <Paragraphs>2</Paragraphs>
  <ScaleCrop>false</ScaleCrop>
  <Company>WorldVenture</Company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Stone</dc:creator>
  <cp:keywords/>
  <cp:lastModifiedBy>Rick Griffith</cp:lastModifiedBy>
  <cp:revision>31</cp:revision>
  <dcterms:created xsi:type="dcterms:W3CDTF">2016-01-30T15:28:00Z</dcterms:created>
  <dcterms:modified xsi:type="dcterms:W3CDTF">2016-12-24T21:14:00Z</dcterms:modified>
</cp:coreProperties>
</file>