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20E317" w14:textId="77777777" w:rsidR="008130AF" w:rsidRPr="00D00AEE" w:rsidRDefault="008130AF" w:rsidP="008130AF">
      <w:pPr>
        <w:tabs>
          <w:tab w:val="left" w:pos="6480"/>
        </w:tabs>
        <w:ind w:left="20" w:right="-80"/>
        <w:jc w:val="center"/>
        <w:rPr>
          <w:b/>
          <w:sz w:val="34"/>
        </w:rPr>
      </w:pPr>
      <w:r w:rsidRPr="00D00AEE">
        <w:rPr>
          <w:b/>
          <w:sz w:val="34"/>
        </w:rPr>
        <w:t>Planning for Oral Clarity (Step 6b)</w:t>
      </w:r>
      <w:r w:rsidRPr="00D00AEE">
        <w:rPr>
          <w:b/>
          <w:sz w:val="12"/>
        </w:rPr>
        <w:fldChar w:fldCharType="begin"/>
      </w:r>
      <w:r w:rsidRPr="00D00AEE">
        <w:rPr>
          <w:b/>
          <w:sz w:val="12"/>
        </w:rPr>
        <w:instrText xml:space="preserve"> TC  "</w:instrText>
      </w:r>
      <w:bookmarkStart w:id="0" w:name="_Toc375752430"/>
      <w:bookmarkStart w:id="1" w:name="_Toc375752672"/>
      <w:bookmarkStart w:id="2" w:name="_Toc375753143"/>
      <w:bookmarkStart w:id="3" w:name="_Toc375753492"/>
      <w:bookmarkStart w:id="4" w:name="_Toc375755091"/>
      <w:bookmarkStart w:id="5" w:name="_Toc375755447"/>
      <w:bookmarkStart w:id="6" w:name="_Toc375756195"/>
      <w:bookmarkStart w:id="7" w:name="_Toc375756773"/>
      <w:bookmarkStart w:id="8" w:name="_Toc375757014"/>
      <w:bookmarkStart w:id="9" w:name="_Toc375757549"/>
      <w:bookmarkStart w:id="10" w:name="_Toc394117375"/>
      <w:bookmarkStart w:id="11" w:name="_Toc408472043"/>
      <w:bookmarkStart w:id="12" w:name="_Toc408586489"/>
      <w:r w:rsidRPr="00D00AEE">
        <w:rPr>
          <w:b/>
          <w:sz w:val="12"/>
        </w:rPr>
        <w:instrText>Planning for Oral Clarity (Step 6b)</w:instrTex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Pr="00D00AEE">
        <w:rPr>
          <w:b/>
          <w:sz w:val="12"/>
        </w:rPr>
        <w:instrText xml:space="preserve">" \l 2 </w:instrText>
      </w:r>
      <w:r w:rsidRPr="00D00AEE">
        <w:rPr>
          <w:b/>
          <w:sz w:val="12"/>
        </w:rPr>
        <w:fldChar w:fldCharType="end"/>
      </w:r>
    </w:p>
    <w:p w14:paraId="30B4C67E" w14:textId="77777777" w:rsidR="008130AF" w:rsidRPr="00D00AEE" w:rsidRDefault="008130AF" w:rsidP="008130AF">
      <w:pPr>
        <w:tabs>
          <w:tab w:val="left" w:pos="6480"/>
        </w:tabs>
        <w:ind w:left="20" w:right="-80"/>
        <w:jc w:val="center"/>
        <w:rPr>
          <w:sz w:val="34"/>
        </w:rPr>
      </w:pPr>
      <w:r w:rsidRPr="00D00AEE">
        <w:rPr>
          <w:sz w:val="34"/>
        </w:rPr>
        <w:t>Illustrations</w:t>
      </w:r>
      <w:r w:rsidRPr="00D00AEE">
        <w:rPr>
          <w:sz w:val="18"/>
        </w:rPr>
        <w:fldChar w:fldCharType="begin"/>
      </w:r>
      <w:r w:rsidRPr="00D00AEE">
        <w:rPr>
          <w:sz w:val="18"/>
        </w:rPr>
        <w:instrText xml:space="preserve"> TC  "</w:instrText>
      </w:r>
      <w:bookmarkStart w:id="13" w:name="_Toc375752431"/>
      <w:bookmarkStart w:id="14" w:name="_Toc375752673"/>
      <w:bookmarkStart w:id="15" w:name="_Toc375753144"/>
      <w:bookmarkStart w:id="16" w:name="_Toc375753493"/>
      <w:bookmarkStart w:id="17" w:name="_Toc375755092"/>
      <w:bookmarkStart w:id="18" w:name="_Toc375755448"/>
      <w:bookmarkStart w:id="19" w:name="_Toc375756196"/>
      <w:bookmarkStart w:id="20" w:name="_Toc375756774"/>
      <w:bookmarkStart w:id="21" w:name="_Toc375757015"/>
      <w:bookmarkStart w:id="22" w:name="_Toc375757550"/>
      <w:bookmarkStart w:id="23" w:name="_Toc394117376"/>
      <w:bookmarkStart w:id="24" w:name="_Toc408472044"/>
      <w:bookmarkStart w:id="25" w:name="_Toc408586490"/>
      <w:r w:rsidRPr="00D00AEE">
        <w:rPr>
          <w:sz w:val="18"/>
        </w:rPr>
        <w:instrText>Illustrations</w:instrTex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D00AEE">
        <w:rPr>
          <w:sz w:val="18"/>
        </w:rPr>
        <w:instrText xml:space="preserve">" \l 3 </w:instrText>
      </w:r>
      <w:r w:rsidRPr="00D00AEE">
        <w:rPr>
          <w:sz w:val="18"/>
        </w:rPr>
        <w:fldChar w:fldCharType="end"/>
      </w:r>
    </w:p>
    <w:p w14:paraId="222FA126" w14:textId="77777777" w:rsidR="008130AF" w:rsidRPr="00D00AEE" w:rsidRDefault="008130AF" w:rsidP="008130AF">
      <w:pPr>
        <w:tabs>
          <w:tab w:val="left" w:pos="6480"/>
        </w:tabs>
        <w:ind w:left="300" w:right="-80" w:hanging="300"/>
        <w:rPr>
          <w:sz w:val="22"/>
        </w:rPr>
      </w:pPr>
      <w:r w:rsidRPr="00D00AEE">
        <w:rPr>
          <w:vanish/>
          <w:sz w:val="22"/>
        </w:rPr>
        <w:t>Read Stott, 236-43 for next time</w:t>
      </w:r>
    </w:p>
    <w:p w14:paraId="1845EC53" w14:textId="77777777" w:rsidR="008130AF" w:rsidRPr="00D00AEE" w:rsidRDefault="008130AF" w:rsidP="006165F3">
      <w:pPr>
        <w:tabs>
          <w:tab w:val="left" w:pos="6480"/>
        </w:tabs>
        <w:ind w:left="300" w:right="-80" w:hanging="300"/>
        <w:jc w:val="left"/>
        <w:rPr>
          <w:b/>
          <w:sz w:val="22"/>
        </w:rPr>
      </w:pPr>
      <w:r w:rsidRPr="00D00AEE">
        <w:rPr>
          <w:b/>
          <w:sz w:val="22"/>
        </w:rPr>
        <w:t>I.</w:t>
      </w:r>
      <w:r w:rsidRPr="00D00AEE">
        <w:rPr>
          <w:b/>
          <w:sz w:val="22"/>
        </w:rPr>
        <w:tab/>
        <w:t>The Importance of Good Illustrations</w:t>
      </w:r>
    </w:p>
    <w:p w14:paraId="4D87E47F" w14:textId="7A604F65" w:rsidR="008130AF" w:rsidRPr="00D00AEE" w:rsidRDefault="008130AF" w:rsidP="006165F3">
      <w:pPr>
        <w:tabs>
          <w:tab w:val="left" w:pos="6480"/>
        </w:tabs>
        <w:ind w:left="300" w:right="-80" w:hanging="300"/>
        <w:jc w:val="left"/>
        <w:rPr>
          <w:sz w:val="22"/>
        </w:rPr>
      </w:pPr>
      <w:r w:rsidRPr="00D00AEE">
        <w:rPr>
          <w:sz w:val="22"/>
        </w:rPr>
        <w:t>Why it is important to illustrate the text well in preaching? (Robinson, 149-50)</w:t>
      </w:r>
    </w:p>
    <w:p w14:paraId="7155CCC0" w14:textId="77777777" w:rsidR="008130AF" w:rsidRPr="00D00AEE" w:rsidRDefault="008130AF" w:rsidP="006165F3">
      <w:pPr>
        <w:tabs>
          <w:tab w:val="left" w:pos="6480"/>
        </w:tabs>
        <w:ind w:left="640" w:right="-80" w:hanging="300"/>
        <w:jc w:val="left"/>
        <w:rPr>
          <w:sz w:val="22"/>
        </w:rPr>
      </w:pPr>
    </w:p>
    <w:p w14:paraId="039CE22E" w14:textId="77777777" w:rsidR="008130AF" w:rsidRPr="00D00AEE" w:rsidRDefault="008130AF" w:rsidP="006165F3">
      <w:pPr>
        <w:tabs>
          <w:tab w:val="left" w:pos="6480"/>
        </w:tabs>
        <w:ind w:left="640" w:right="-80" w:hanging="300"/>
        <w:jc w:val="left"/>
        <w:rPr>
          <w:sz w:val="22"/>
        </w:rPr>
      </w:pPr>
      <w:r w:rsidRPr="00D00AEE">
        <w:rPr>
          <w:sz w:val="22"/>
        </w:rPr>
        <w:t>•</w:t>
      </w:r>
      <w:r w:rsidRPr="00D00AEE">
        <w:rPr>
          <w:sz w:val="22"/>
        </w:rPr>
        <w:tab/>
        <w:t>Illustrations explain, validate, or apply ideas by relating them to tangible experiences.</w:t>
      </w:r>
    </w:p>
    <w:p w14:paraId="349DBF13" w14:textId="77777777" w:rsidR="008130AF" w:rsidRPr="00D00AEE" w:rsidRDefault="008130AF" w:rsidP="006165F3">
      <w:pPr>
        <w:tabs>
          <w:tab w:val="left" w:pos="6480"/>
        </w:tabs>
        <w:ind w:left="640" w:right="-80" w:hanging="300"/>
        <w:jc w:val="left"/>
        <w:rPr>
          <w:sz w:val="22"/>
        </w:rPr>
      </w:pPr>
      <w:r w:rsidRPr="00D00AEE">
        <w:rPr>
          <w:sz w:val="22"/>
        </w:rPr>
        <w:t>•</w:t>
      </w:r>
      <w:r w:rsidRPr="00D00AEE">
        <w:rPr>
          <w:sz w:val="22"/>
        </w:rPr>
        <w:tab/>
        <w:t>Illustrations render a truth believable</w:t>
      </w:r>
    </w:p>
    <w:p w14:paraId="22B816DE" w14:textId="77777777" w:rsidR="008130AF" w:rsidRPr="00D00AEE" w:rsidRDefault="008130AF" w:rsidP="006165F3">
      <w:pPr>
        <w:tabs>
          <w:tab w:val="left" w:pos="6480"/>
        </w:tabs>
        <w:ind w:left="640" w:right="-80" w:hanging="300"/>
        <w:jc w:val="left"/>
        <w:rPr>
          <w:sz w:val="22"/>
        </w:rPr>
      </w:pPr>
      <w:r w:rsidRPr="00D00AEE">
        <w:rPr>
          <w:sz w:val="22"/>
        </w:rPr>
        <w:t>•</w:t>
      </w:r>
      <w:r w:rsidRPr="00D00AEE">
        <w:rPr>
          <w:sz w:val="22"/>
        </w:rPr>
        <w:tab/>
        <w:t>Illustrations aid memory</w:t>
      </w:r>
    </w:p>
    <w:p w14:paraId="0B5209C2" w14:textId="77777777" w:rsidR="008130AF" w:rsidRPr="00D00AEE" w:rsidRDefault="008130AF" w:rsidP="006165F3">
      <w:pPr>
        <w:tabs>
          <w:tab w:val="left" w:pos="6480"/>
        </w:tabs>
        <w:ind w:left="640" w:right="-80" w:hanging="300"/>
        <w:jc w:val="left"/>
        <w:rPr>
          <w:sz w:val="22"/>
        </w:rPr>
      </w:pPr>
      <w:r w:rsidRPr="00D00AEE">
        <w:rPr>
          <w:sz w:val="22"/>
        </w:rPr>
        <w:t>•</w:t>
      </w:r>
      <w:r w:rsidRPr="00D00AEE">
        <w:rPr>
          <w:sz w:val="22"/>
        </w:rPr>
        <w:tab/>
        <w:t>Illustrations stir emotion</w:t>
      </w:r>
    </w:p>
    <w:p w14:paraId="654D1969" w14:textId="461BB8D1" w:rsidR="008130AF" w:rsidRPr="00D00AEE" w:rsidRDefault="00F505AC" w:rsidP="006165F3">
      <w:pPr>
        <w:tabs>
          <w:tab w:val="left" w:pos="6480"/>
        </w:tabs>
        <w:ind w:left="640" w:right="-80" w:hanging="300"/>
        <w:jc w:val="left"/>
        <w:rPr>
          <w:sz w:val="22"/>
        </w:rPr>
      </w:pPr>
      <w:r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D7D6DA" wp14:editId="58440B97">
                <wp:simplePos x="0" y="0"/>
                <wp:positionH relativeFrom="column">
                  <wp:posOffset>5263515</wp:posOffset>
                </wp:positionH>
                <wp:positionV relativeFrom="paragraph">
                  <wp:posOffset>33020</wp:posOffset>
                </wp:positionV>
                <wp:extent cx="11430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DFA4D" w14:textId="54D292D3" w:rsidR="00F505AC" w:rsidRPr="00F505AC" w:rsidRDefault="00F505AC" w:rsidP="00F505AC">
                            <w:pPr>
                              <w:ind w:right="-48"/>
                              <w:jc w:val="center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Listener’s</w:t>
                            </w:r>
                            <w:r w:rsidRPr="00F505AC">
                              <w:rPr>
                                <w:rFonts w:ascii="Arial" w:hAnsi="Arial"/>
                                <w:sz w:val="20"/>
                              </w:rPr>
                              <w:t xml:space="preserve">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14.45pt;margin-top:2.6pt;width:90pt;height:1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g0TM8CAAAV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" filled="f" stroked="f">
                <v:textbox>
                  <w:txbxContent>
                    <w:p w14:paraId="072DFA4D" w14:textId="54D292D3" w:rsidR="00F505AC" w:rsidRPr="00F505AC" w:rsidRDefault="00F505AC" w:rsidP="00F505AC">
                      <w:pPr>
                        <w:ind w:right="-48"/>
                        <w:jc w:val="center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Listener’s</w:t>
                      </w:r>
                      <w:r w:rsidRPr="00F505AC">
                        <w:rPr>
                          <w:rFonts w:ascii="Arial" w:hAnsi="Arial"/>
                          <w:sz w:val="20"/>
                        </w:rPr>
                        <w:t xml:space="preserve"> 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7BA89" wp14:editId="308E02B8">
                <wp:simplePos x="0" y="0"/>
                <wp:positionH relativeFrom="column">
                  <wp:posOffset>4120515</wp:posOffset>
                </wp:positionH>
                <wp:positionV relativeFrom="paragraph">
                  <wp:posOffset>33020</wp:posOffset>
                </wp:positionV>
                <wp:extent cx="11430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D00D1" w14:textId="335A748A" w:rsidR="00F505AC" w:rsidRPr="00F505AC" w:rsidRDefault="00F505AC" w:rsidP="00F505AC">
                            <w:pPr>
                              <w:ind w:right="-48"/>
                              <w:jc w:val="center"/>
                              <w:rPr>
                                <w:rFonts w:ascii="Arial" w:hAnsi="Arial"/>
                                <w:sz w:val="36"/>
                              </w:rPr>
                            </w:pPr>
                            <w:r w:rsidRPr="00F505AC">
                              <w:rPr>
                                <w:rFonts w:ascii="Arial" w:hAnsi="Arial"/>
                                <w:sz w:val="20"/>
                              </w:rPr>
                              <w:t>Preacher’s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7" type="#_x0000_t202" style="position:absolute;left:0;text-align:left;margin-left:324.45pt;margin-top:2.6pt;width:90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SsMwCAAAOBgAADgAAAGRycy9lMm9Eb2MueG1srFRNb9swDL0P2H8QdE9tZ26T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" filled="f" stroked="f">
                <v:textbox>
                  <w:txbxContent>
                    <w:p w14:paraId="395D00D1" w14:textId="335A748A" w:rsidR="00F505AC" w:rsidRPr="00F505AC" w:rsidRDefault="00F505AC" w:rsidP="00F505AC">
                      <w:pPr>
                        <w:ind w:right="-48"/>
                        <w:jc w:val="center"/>
                        <w:rPr>
                          <w:rFonts w:ascii="Arial" w:hAnsi="Arial"/>
                          <w:sz w:val="36"/>
                        </w:rPr>
                      </w:pPr>
                      <w:r w:rsidRPr="00F505AC">
                        <w:rPr>
                          <w:rFonts w:ascii="Arial" w:hAnsi="Arial"/>
                          <w:sz w:val="20"/>
                        </w:rPr>
                        <w:t>Preacher’s 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30AF" w:rsidRPr="00D00AEE">
        <w:rPr>
          <w:sz w:val="22"/>
        </w:rPr>
        <w:t>•</w:t>
      </w:r>
      <w:r w:rsidR="008130AF" w:rsidRPr="00D00AEE">
        <w:rPr>
          <w:sz w:val="22"/>
        </w:rPr>
        <w:tab/>
        <w:t>Illustrations create need</w:t>
      </w:r>
    </w:p>
    <w:p w14:paraId="59D4CB5A" w14:textId="05EB5EFF" w:rsidR="008130AF" w:rsidRPr="00D00AEE" w:rsidRDefault="00F505AC" w:rsidP="006165F3">
      <w:pPr>
        <w:tabs>
          <w:tab w:val="left" w:pos="6480"/>
        </w:tabs>
        <w:ind w:left="640" w:right="-80" w:hanging="300"/>
        <w:jc w:val="left"/>
        <w:rPr>
          <w:sz w:val="22"/>
        </w:rPr>
      </w:pPr>
      <w:r>
        <w:rPr>
          <w:b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960292" wp14:editId="38765C8E">
                <wp:simplePos x="0" y="0"/>
                <wp:positionH relativeFrom="column">
                  <wp:posOffset>5034915</wp:posOffset>
                </wp:positionH>
                <wp:positionV relativeFrom="paragraph">
                  <wp:posOffset>100330</wp:posOffset>
                </wp:positionV>
                <wp:extent cx="914400" cy="914400"/>
                <wp:effectExtent l="50800" t="25400" r="76200" b="101600"/>
                <wp:wrapNone/>
                <wp:docPr id="8" name="Oval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96.45pt;margin-top:7.9pt;width:1in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" filled="f" strokecolor="#4579b8 [3044]">
                <v:shadow on="t" opacity="22937f" mv:blur="40000f" origin=",.5" offset="0,23000emu"/>
                <v:path arrowok="t"/>
                <o:lock v:ext="edit" aspectratio="t"/>
              </v:oval>
            </w:pict>
          </mc:Fallback>
        </mc:AlternateContent>
      </w:r>
      <w:r w:rsidR="000B7383">
        <w:rPr>
          <w:b/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2BC9C1" wp14:editId="0C7D4B2D">
                <wp:simplePos x="0" y="0"/>
                <wp:positionH relativeFrom="column">
                  <wp:posOffset>4463415</wp:posOffset>
                </wp:positionH>
                <wp:positionV relativeFrom="paragraph">
                  <wp:posOffset>100330</wp:posOffset>
                </wp:positionV>
                <wp:extent cx="914400" cy="914400"/>
                <wp:effectExtent l="50800" t="25400" r="76200" b="101600"/>
                <wp:wrapNone/>
                <wp:docPr id="6" name="Oval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51.45pt;margin-top:7.9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" filled="f" strokecolor="#4579b8 [3044]">
                <v:shadow on="t" opacity="22937f" mv:blur="40000f" origin=",.5" offset="0,23000emu"/>
                <v:path arrowok="t"/>
                <o:lock v:ext="edit" aspectratio="t"/>
              </v:oval>
            </w:pict>
          </mc:Fallback>
        </mc:AlternateContent>
      </w:r>
      <w:r w:rsidR="008130AF" w:rsidRPr="00D00AEE">
        <w:rPr>
          <w:sz w:val="22"/>
        </w:rPr>
        <w:t>•</w:t>
      </w:r>
      <w:r w:rsidR="008130AF" w:rsidRPr="00D00AEE">
        <w:rPr>
          <w:sz w:val="22"/>
        </w:rPr>
        <w:tab/>
        <w:t>Illustrations hold attention</w:t>
      </w:r>
    </w:p>
    <w:p w14:paraId="538A1F59" w14:textId="2279DF17" w:rsidR="008130AF" w:rsidRPr="00D00AEE" w:rsidRDefault="008130AF" w:rsidP="006165F3">
      <w:pPr>
        <w:tabs>
          <w:tab w:val="left" w:pos="6480"/>
        </w:tabs>
        <w:ind w:left="640" w:right="-80" w:hanging="300"/>
        <w:jc w:val="left"/>
        <w:rPr>
          <w:sz w:val="22"/>
        </w:rPr>
      </w:pPr>
      <w:r w:rsidRPr="00D00AEE">
        <w:rPr>
          <w:sz w:val="22"/>
        </w:rPr>
        <w:t>•</w:t>
      </w:r>
      <w:r w:rsidRPr="00D00AEE">
        <w:rPr>
          <w:sz w:val="22"/>
        </w:rPr>
        <w:tab/>
        <w:t>Illustrations es</w:t>
      </w:r>
      <w:r w:rsidR="000B7383">
        <w:rPr>
          <w:sz w:val="22"/>
        </w:rPr>
        <w:t xml:space="preserve">tablish rapport with the </w:t>
      </w:r>
      <w:r w:rsidRPr="00D00AEE">
        <w:rPr>
          <w:sz w:val="22"/>
        </w:rPr>
        <w:t>audience (entertaining is good!)</w:t>
      </w:r>
    </w:p>
    <w:p w14:paraId="74E1897F" w14:textId="6BB233EF" w:rsidR="008130AF" w:rsidRPr="00D00AEE" w:rsidRDefault="008130AF" w:rsidP="006165F3">
      <w:pPr>
        <w:tabs>
          <w:tab w:val="left" w:pos="6480"/>
        </w:tabs>
        <w:ind w:left="300" w:right="-80" w:hanging="300"/>
        <w:jc w:val="left"/>
        <w:rPr>
          <w:b/>
          <w:sz w:val="22"/>
        </w:rPr>
      </w:pPr>
    </w:p>
    <w:p w14:paraId="0B64CA1F" w14:textId="7125F9BF" w:rsidR="008130AF" w:rsidRPr="00D00AEE" w:rsidRDefault="008130AF" w:rsidP="006165F3">
      <w:pPr>
        <w:tabs>
          <w:tab w:val="left" w:pos="6480"/>
        </w:tabs>
        <w:ind w:left="300" w:right="-80" w:hanging="300"/>
        <w:jc w:val="left"/>
        <w:rPr>
          <w:b/>
          <w:sz w:val="22"/>
        </w:rPr>
      </w:pPr>
      <w:r w:rsidRPr="00D00AEE">
        <w:rPr>
          <w:b/>
          <w:sz w:val="22"/>
        </w:rPr>
        <w:t>II. How to Give Good Illustrations</w:t>
      </w:r>
    </w:p>
    <w:p w14:paraId="34AAB9D7" w14:textId="6A110F67" w:rsidR="008130AF" w:rsidRPr="00D00AEE" w:rsidRDefault="005E39B0" w:rsidP="006165F3">
      <w:pPr>
        <w:tabs>
          <w:tab w:val="left" w:pos="6480"/>
        </w:tabs>
        <w:ind w:left="680" w:right="-80" w:hanging="360"/>
        <w:jc w:val="left"/>
        <w:rPr>
          <w:sz w:val="22"/>
        </w:rPr>
      </w:pPr>
      <w:r>
        <w:rPr>
          <w:noProof/>
          <w:sz w:val="22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88D0A4" wp14:editId="4667B00B">
                <wp:simplePos x="0" y="0"/>
                <wp:positionH relativeFrom="column">
                  <wp:posOffset>3663315</wp:posOffset>
                </wp:positionH>
                <wp:positionV relativeFrom="paragraph">
                  <wp:posOffset>26670</wp:posOffset>
                </wp:positionV>
                <wp:extent cx="685800" cy="228600"/>
                <wp:effectExtent l="50800" t="76200" r="25400" b="1016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88.45pt;margin-top:2.1pt;width:54pt;height:18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14A837E3" w14:textId="77777777" w:rsidR="008130AF" w:rsidRPr="00D00AEE" w:rsidRDefault="008130AF" w:rsidP="006165F3">
      <w:pPr>
        <w:tabs>
          <w:tab w:val="left" w:pos="6480"/>
        </w:tabs>
        <w:ind w:left="680" w:right="-80" w:hanging="360"/>
        <w:jc w:val="left"/>
        <w:rPr>
          <w:sz w:val="22"/>
        </w:rPr>
      </w:pPr>
      <w:r w:rsidRPr="00D00AEE">
        <w:rPr>
          <w:sz w:val="22"/>
        </w:rPr>
        <w:t>A.</w:t>
      </w:r>
      <w:r w:rsidRPr="00D00AEE">
        <w:rPr>
          <w:sz w:val="22"/>
        </w:rPr>
        <w:tab/>
        <w:t xml:space="preserve">Draw illustrations from the </w:t>
      </w:r>
      <w:r w:rsidRPr="00D00AEE">
        <w:rPr>
          <w:i/>
          <w:sz w:val="22"/>
        </w:rPr>
        <w:t>listener’s</w:t>
      </w:r>
      <w:r w:rsidRPr="00D00AEE">
        <w:rPr>
          <w:sz w:val="22"/>
        </w:rPr>
        <w:t xml:space="preserve"> world—not yours!</w:t>
      </w:r>
    </w:p>
    <w:p w14:paraId="1474BD95" w14:textId="77777777" w:rsidR="008130AF" w:rsidRPr="00D00AEE" w:rsidRDefault="008130AF" w:rsidP="006165F3">
      <w:pPr>
        <w:tabs>
          <w:tab w:val="left" w:pos="6480"/>
        </w:tabs>
        <w:ind w:left="680" w:right="-80" w:hanging="360"/>
        <w:jc w:val="left"/>
        <w:rPr>
          <w:sz w:val="22"/>
        </w:rPr>
      </w:pPr>
    </w:p>
    <w:p w14:paraId="5D99C6DB" w14:textId="5C1AF7D4" w:rsidR="008130AF" w:rsidRPr="00D00AEE" w:rsidRDefault="008130AF" w:rsidP="006165F3">
      <w:pPr>
        <w:tabs>
          <w:tab w:val="left" w:pos="6480"/>
        </w:tabs>
        <w:ind w:left="680" w:right="-80" w:hanging="360"/>
        <w:jc w:val="left"/>
        <w:rPr>
          <w:sz w:val="22"/>
        </w:rPr>
      </w:pPr>
      <w:r w:rsidRPr="00D00AEE">
        <w:rPr>
          <w:sz w:val="22"/>
        </w:rPr>
        <w:t>B.</w:t>
      </w:r>
      <w:r w:rsidRPr="00D00AEE">
        <w:rPr>
          <w:sz w:val="22"/>
        </w:rPr>
        <w:tab/>
        <w:t xml:space="preserve">Get your sermon outline done early enough in the week to </w:t>
      </w:r>
      <w:r w:rsidR="006165F3">
        <w:rPr>
          <w:sz w:val="22"/>
        </w:rPr>
        <w:t>give time</w:t>
      </w:r>
      <w:r w:rsidRPr="00D00AEE">
        <w:rPr>
          <w:sz w:val="22"/>
        </w:rPr>
        <w:t xml:space="preserve"> to find good and fitting illustrations (Mawhinney, 38, 40, 252-53).</w:t>
      </w:r>
    </w:p>
    <w:p w14:paraId="6F6EB591" w14:textId="77777777" w:rsidR="008130AF" w:rsidRPr="00D00AEE" w:rsidRDefault="008130AF" w:rsidP="006165F3">
      <w:pPr>
        <w:tabs>
          <w:tab w:val="left" w:pos="6480"/>
        </w:tabs>
        <w:ind w:left="680" w:right="-80" w:hanging="360"/>
        <w:jc w:val="left"/>
        <w:rPr>
          <w:sz w:val="22"/>
        </w:rPr>
      </w:pPr>
    </w:p>
    <w:p w14:paraId="05387F1B" w14:textId="5BD2DD3C" w:rsidR="008130AF" w:rsidRPr="00D00AEE" w:rsidRDefault="008130AF" w:rsidP="006165F3">
      <w:pPr>
        <w:tabs>
          <w:tab w:val="left" w:pos="6480"/>
        </w:tabs>
        <w:ind w:left="680" w:right="-80" w:hanging="360"/>
        <w:jc w:val="left"/>
        <w:rPr>
          <w:sz w:val="22"/>
        </w:rPr>
      </w:pPr>
      <w:r w:rsidRPr="00D00AEE">
        <w:rPr>
          <w:sz w:val="22"/>
        </w:rPr>
        <w:t>C.</w:t>
      </w:r>
      <w:r w:rsidRPr="00D00AEE">
        <w:rPr>
          <w:sz w:val="22"/>
        </w:rPr>
        <w:tab/>
        <w:t>Vary the type of sermon illustration used.  Variety is key!</w:t>
      </w:r>
    </w:p>
    <w:p w14:paraId="6370D2FF" w14:textId="77777777" w:rsidR="008130AF" w:rsidRPr="00D00AEE" w:rsidRDefault="008130AF" w:rsidP="008130AF">
      <w:pPr>
        <w:tabs>
          <w:tab w:val="left" w:pos="6480"/>
        </w:tabs>
        <w:ind w:left="1200" w:right="-80"/>
        <w:rPr>
          <w:sz w:val="22"/>
        </w:rPr>
      </w:pPr>
    </w:p>
    <w:p w14:paraId="7A5B7692" w14:textId="77777777" w:rsidR="008130AF" w:rsidRPr="00D00AEE" w:rsidRDefault="008130AF" w:rsidP="008130AF">
      <w:pPr>
        <w:tabs>
          <w:tab w:val="left" w:pos="4040"/>
          <w:tab w:val="left" w:pos="6750"/>
        </w:tabs>
        <w:ind w:left="720" w:right="-80"/>
        <w:rPr>
          <w:sz w:val="22"/>
        </w:rPr>
      </w:pPr>
      <w:r w:rsidRPr="00D00AEE">
        <w:rPr>
          <w:sz w:val="22"/>
          <w:u w:val="single"/>
        </w:rPr>
        <w:t>Hardly ever used</w:t>
      </w:r>
      <w:r w:rsidRPr="00D00AEE">
        <w:rPr>
          <w:sz w:val="22"/>
        </w:rPr>
        <w:tab/>
      </w:r>
      <w:r w:rsidRPr="00D00AEE">
        <w:rPr>
          <w:sz w:val="22"/>
          <w:u w:val="single"/>
        </w:rPr>
        <w:t>Sometimes used</w:t>
      </w:r>
      <w:r w:rsidRPr="00D00AEE">
        <w:rPr>
          <w:sz w:val="22"/>
        </w:rPr>
        <w:tab/>
      </w:r>
      <w:proofErr w:type="gramStart"/>
      <w:r w:rsidRPr="00D00AEE">
        <w:rPr>
          <w:sz w:val="22"/>
          <w:u w:val="single"/>
        </w:rPr>
        <w:t>Often</w:t>
      </w:r>
      <w:proofErr w:type="gramEnd"/>
      <w:r w:rsidRPr="00D00AEE">
        <w:rPr>
          <w:sz w:val="22"/>
          <w:u w:val="single"/>
        </w:rPr>
        <w:t xml:space="preserve"> used</w:t>
      </w:r>
    </w:p>
    <w:p w14:paraId="21E0BB7F" w14:textId="77777777" w:rsidR="008130AF" w:rsidRPr="00D00AEE" w:rsidRDefault="008130AF" w:rsidP="008130AF">
      <w:pPr>
        <w:tabs>
          <w:tab w:val="left" w:pos="4040"/>
          <w:tab w:val="left" w:pos="6750"/>
        </w:tabs>
        <w:ind w:left="720" w:right="-80"/>
        <w:rPr>
          <w:sz w:val="22"/>
        </w:rPr>
      </w:pPr>
      <w:r w:rsidRPr="00D00AEE">
        <w:rPr>
          <w:sz w:val="22"/>
        </w:rPr>
        <w:t>• Humor</w:t>
      </w:r>
      <w:r w:rsidRPr="00D00AEE">
        <w:rPr>
          <w:sz w:val="22"/>
        </w:rPr>
        <w:tab/>
        <w:t>• Historical incident</w:t>
      </w:r>
      <w:r w:rsidRPr="00D00AEE">
        <w:rPr>
          <w:sz w:val="22"/>
        </w:rPr>
        <w:tab/>
        <w:t>• Statistic</w:t>
      </w:r>
    </w:p>
    <w:p w14:paraId="4585C5BD" w14:textId="77777777" w:rsidR="008130AF" w:rsidRPr="00D00AEE" w:rsidRDefault="008130AF" w:rsidP="008130AF">
      <w:pPr>
        <w:tabs>
          <w:tab w:val="left" w:pos="4040"/>
          <w:tab w:val="left" w:pos="6750"/>
        </w:tabs>
        <w:ind w:left="720" w:right="-80"/>
        <w:rPr>
          <w:sz w:val="22"/>
        </w:rPr>
      </w:pPr>
      <w:r w:rsidRPr="00D00AEE">
        <w:rPr>
          <w:sz w:val="22"/>
        </w:rPr>
        <w:t>• Nursery rhyme</w:t>
      </w:r>
      <w:r w:rsidRPr="00D00AEE">
        <w:rPr>
          <w:sz w:val="22"/>
        </w:rPr>
        <w:tab/>
        <w:t>• Definition</w:t>
      </w:r>
      <w:r w:rsidRPr="00D00AEE">
        <w:rPr>
          <w:sz w:val="22"/>
        </w:rPr>
        <w:tab/>
        <w:t xml:space="preserve">• </w:t>
      </w:r>
      <w:proofErr w:type="gramStart"/>
      <w:r w:rsidRPr="00D00AEE">
        <w:rPr>
          <w:sz w:val="22"/>
        </w:rPr>
        <w:t>Scientific</w:t>
      </w:r>
      <w:proofErr w:type="gramEnd"/>
      <w:r w:rsidRPr="00D00AEE">
        <w:rPr>
          <w:sz w:val="22"/>
        </w:rPr>
        <w:t xml:space="preserve"> data</w:t>
      </w:r>
    </w:p>
    <w:p w14:paraId="37FFABE4" w14:textId="77777777" w:rsidR="008130AF" w:rsidRPr="00D00AEE" w:rsidRDefault="008130AF" w:rsidP="008130AF">
      <w:pPr>
        <w:tabs>
          <w:tab w:val="left" w:pos="4040"/>
          <w:tab w:val="left" w:pos="6750"/>
        </w:tabs>
        <w:ind w:left="720" w:right="-80"/>
        <w:rPr>
          <w:sz w:val="22"/>
        </w:rPr>
      </w:pPr>
      <w:r w:rsidRPr="00D00AEE">
        <w:rPr>
          <w:sz w:val="22"/>
        </w:rPr>
        <w:t>• Bible story</w:t>
      </w:r>
      <w:r w:rsidRPr="00D00AEE">
        <w:rPr>
          <w:sz w:val="22"/>
        </w:rPr>
        <w:tab/>
        <w:t>• Quotation</w:t>
      </w:r>
      <w:r w:rsidRPr="00D00AEE">
        <w:rPr>
          <w:sz w:val="22"/>
        </w:rPr>
        <w:tab/>
        <w:t>• Poem</w:t>
      </w:r>
    </w:p>
    <w:p w14:paraId="66722790" w14:textId="77777777" w:rsidR="008130AF" w:rsidRPr="00D00AEE" w:rsidRDefault="008130AF" w:rsidP="008130AF">
      <w:pPr>
        <w:tabs>
          <w:tab w:val="left" w:pos="4040"/>
          <w:tab w:val="left" w:pos="6750"/>
        </w:tabs>
        <w:ind w:left="720" w:right="-80"/>
        <w:rPr>
          <w:sz w:val="22"/>
        </w:rPr>
      </w:pPr>
      <w:r w:rsidRPr="00D00AEE">
        <w:rPr>
          <w:sz w:val="22"/>
        </w:rPr>
        <w:t>• Visualization (use of objects)</w:t>
      </w:r>
      <w:r w:rsidRPr="00D00AEE">
        <w:rPr>
          <w:sz w:val="22"/>
        </w:rPr>
        <w:tab/>
        <w:t>• Hymn</w:t>
      </w:r>
      <w:r w:rsidRPr="00D00AEE">
        <w:rPr>
          <w:sz w:val="22"/>
        </w:rPr>
        <w:tab/>
        <w:t>• Overused story</w:t>
      </w:r>
    </w:p>
    <w:p w14:paraId="4464A211" w14:textId="77777777" w:rsidR="008130AF" w:rsidRPr="00D00AEE" w:rsidRDefault="008130AF" w:rsidP="008130AF">
      <w:pPr>
        <w:tabs>
          <w:tab w:val="left" w:pos="4040"/>
          <w:tab w:val="left" w:pos="6750"/>
        </w:tabs>
        <w:ind w:left="720" w:right="-80"/>
        <w:rPr>
          <w:sz w:val="22"/>
        </w:rPr>
      </w:pPr>
      <w:r w:rsidRPr="00D00AEE">
        <w:rPr>
          <w:sz w:val="22"/>
        </w:rPr>
        <w:t>• Emotional story</w:t>
      </w:r>
      <w:r w:rsidRPr="00D00AEE">
        <w:rPr>
          <w:sz w:val="22"/>
        </w:rPr>
        <w:tab/>
        <w:t>• Newspaper story</w:t>
      </w:r>
      <w:r w:rsidRPr="00D00AEE">
        <w:rPr>
          <w:sz w:val="22"/>
        </w:rPr>
        <w:tab/>
        <w:t>• Anecdote</w:t>
      </w:r>
    </w:p>
    <w:p w14:paraId="63AA4F73" w14:textId="77777777" w:rsidR="008130AF" w:rsidRPr="00D00AEE" w:rsidRDefault="008130AF" w:rsidP="008130AF">
      <w:pPr>
        <w:tabs>
          <w:tab w:val="left" w:pos="4040"/>
          <w:tab w:val="left" w:pos="6750"/>
        </w:tabs>
        <w:ind w:left="720" w:right="-80"/>
        <w:rPr>
          <w:sz w:val="22"/>
        </w:rPr>
      </w:pPr>
      <w:r w:rsidRPr="00D00AEE">
        <w:rPr>
          <w:sz w:val="22"/>
        </w:rPr>
        <w:t>• Personal story (which is true, modest, and does not violate a confidence)</w:t>
      </w:r>
    </w:p>
    <w:p w14:paraId="17B6D07D" w14:textId="77777777" w:rsidR="008130AF" w:rsidRPr="00D00AEE" w:rsidRDefault="008130AF" w:rsidP="006165F3">
      <w:pPr>
        <w:tabs>
          <w:tab w:val="left" w:pos="4040"/>
          <w:tab w:val="left" w:pos="6620"/>
        </w:tabs>
        <w:ind w:left="720" w:right="-80"/>
        <w:jc w:val="left"/>
        <w:rPr>
          <w:sz w:val="22"/>
        </w:rPr>
      </w:pPr>
    </w:p>
    <w:p w14:paraId="5B68F97D" w14:textId="77777777" w:rsidR="008130AF" w:rsidRPr="00D00AEE" w:rsidRDefault="008130AF" w:rsidP="006165F3">
      <w:pPr>
        <w:tabs>
          <w:tab w:val="left" w:pos="4040"/>
          <w:tab w:val="left" w:pos="6620"/>
        </w:tabs>
        <w:ind w:left="720" w:right="-80"/>
        <w:jc w:val="left"/>
        <w:rPr>
          <w:sz w:val="22"/>
        </w:rPr>
      </w:pPr>
      <w:r w:rsidRPr="00D00AEE">
        <w:rPr>
          <w:sz w:val="22"/>
        </w:rPr>
        <w:t>Try to emphasize this first column and you’ll be a hero to your listeners as very few Chinese preachers share illustrations in these areas!</w:t>
      </w:r>
    </w:p>
    <w:p w14:paraId="65382572" w14:textId="77777777" w:rsidR="008130AF" w:rsidRPr="00D00AEE" w:rsidRDefault="008130AF" w:rsidP="006165F3">
      <w:pPr>
        <w:tabs>
          <w:tab w:val="left" w:pos="3820"/>
          <w:tab w:val="left" w:pos="6180"/>
        </w:tabs>
        <w:ind w:left="720" w:right="-80"/>
        <w:jc w:val="left"/>
        <w:rPr>
          <w:sz w:val="22"/>
        </w:rPr>
      </w:pPr>
    </w:p>
    <w:p w14:paraId="36017BFA" w14:textId="77777777" w:rsidR="008130AF" w:rsidRPr="00D00AEE" w:rsidRDefault="008130AF" w:rsidP="006165F3">
      <w:pPr>
        <w:tabs>
          <w:tab w:val="left" w:pos="3820"/>
          <w:tab w:val="left" w:pos="6180"/>
        </w:tabs>
        <w:ind w:left="720" w:right="-80"/>
        <w:jc w:val="left"/>
        <w:rPr>
          <w:sz w:val="22"/>
        </w:rPr>
      </w:pPr>
      <w:r w:rsidRPr="00D00AEE">
        <w:rPr>
          <w:sz w:val="18"/>
        </w:rPr>
        <w:t xml:space="preserve">(For a good example of variety, see Duane </w:t>
      </w:r>
      <w:proofErr w:type="spellStart"/>
      <w:r w:rsidRPr="00D00AEE">
        <w:rPr>
          <w:sz w:val="18"/>
        </w:rPr>
        <w:t>Litfin’s</w:t>
      </w:r>
      <w:proofErr w:type="spellEnd"/>
      <w:r w:rsidRPr="00D00AEE">
        <w:rPr>
          <w:sz w:val="18"/>
        </w:rPr>
        <w:t xml:space="preserve"> sermon in Haddon Robinson’s book, </w:t>
      </w:r>
      <w:r w:rsidRPr="00D00AEE">
        <w:rPr>
          <w:i/>
          <w:sz w:val="18"/>
        </w:rPr>
        <w:t>Biblical Sermons</w:t>
      </w:r>
      <w:r w:rsidRPr="00D00AEE">
        <w:rPr>
          <w:sz w:val="18"/>
        </w:rPr>
        <w:t>, 89-103, 107.  He illustrates from Greek classics, pop music, science, poetry, hot air balloons, and his own experiences—all in one message!)</w:t>
      </w:r>
    </w:p>
    <w:p w14:paraId="71FDFF6F" w14:textId="7FA86D36" w:rsidR="008130AF" w:rsidRPr="00D00AEE" w:rsidRDefault="008130AF" w:rsidP="008130AF">
      <w:pPr>
        <w:tabs>
          <w:tab w:val="left" w:pos="6480"/>
        </w:tabs>
        <w:ind w:left="680" w:right="-80" w:hanging="360"/>
        <w:rPr>
          <w:sz w:val="22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093C06F5" wp14:editId="2EF171D3">
            <wp:simplePos x="0" y="0"/>
            <wp:positionH relativeFrom="column">
              <wp:posOffset>3140075</wp:posOffset>
            </wp:positionH>
            <wp:positionV relativeFrom="paragraph">
              <wp:posOffset>126365</wp:posOffset>
            </wp:positionV>
            <wp:extent cx="2684780" cy="3180080"/>
            <wp:effectExtent l="0" t="0" r="7620" b="0"/>
            <wp:wrapNone/>
            <wp:docPr id="3" name="Picture 3" descr="Rick SSD:Users:griffith:Desktop:Screen Shot 2016-12-11 at 2.49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k SSD:Users:griffith:Desktop:Screen Shot 2016-12-11 at 2.49.3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D2875" w14:textId="77777777" w:rsidR="008130AF" w:rsidRDefault="008130AF" w:rsidP="008130AF">
      <w:pPr>
        <w:tabs>
          <w:tab w:val="left" w:pos="6480"/>
        </w:tabs>
        <w:ind w:left="680" w:right="-80" w:hanging="360"/>
        <w:rPr>
          <w:sz w:val="22"/>
        </w:rPr>
      </w:pPr>
      <w:r w:rsidRPr="00D00AEE">
        <w:rPr>
          <w:sz w:val="22"/>
        </w:rPr>
        <w:t>D.</w:t>
      </w:r>
      <w:r w:rsidRPr="00D00AEE">
        <w:rPr>
          <w:sz w:val="22"/>
        </w:rPr>
        <w:tab/>
        <w:t>Don’t tell stories—relive them!  Be dramatic!</w:t>
      </w:r>
    </w:p>
    <w:p w14:paraId="1D45CFF8" w14:textId="77777777" w:rsidR="008130AF" w:rsidRDefault="008130AF" w:rsidP="008130AF">
      <w:pPr>
        <w:tabs>
          <w:tab w:val="left" w:pos="6480"/>
        </w:tabs>
        <w:ind w:left="680" w:right="-80" w:hanging="360"/>
        <w:jc w:val="left"/>
        <w:rPr>
          <w:sz w:val="22"/>
        </w:rPr>
      </w:pPr>
    </w:p>
    <w:p w14:paraId="1A48312A" w14:textId="77777777" w:rsidR="008130AF" w:rsidRPr="00D00AEE" w:rsidRDefault="008130AF" w:rsidP="008130AF">
      <w:pPr>
        <w:tabs>
          <w:tab w:val="left" w:pos="6480"/>
        </w:tabs>
        <w:ind w:left="680" w:right="-80" w:hanging="360"/>
        <w:jc w:val="left"/>
        <w:rPr>
          <w:sz w:val="22"/>
        </w:rPr>
      </w:pPr>
      <w:r>
        <w:rPr>
          <w:sz w:val="22"/>
        </w:rPr>
        <w:t>E.</w:t>
      </w:r>
      <w:r>
        <w:rPr>
          <w:sz w:val="22"/>
        </w:rPr>
        <w:tab/>
      </w:r>
      <w:r w:rsidRPr="00FC2B6D">
        <w:rPr>
          <w:sz w:val="22"/>
        </w:rPr>
        <w:t xml:space="preserve">Illustrate for every 3 minutes of preaching </w:t>
      </w:r>
      <w:r>
        <w:rPr>
          <w:sz w:val="22"/>
        </w:rPr>
        <w:br/>
      </w:r>
      <w:r w:rsidRPr="00FC2B6D">
        <w:rPr>
          <w:sz w:val="22"/>
        </w:rPr>
        <w:t>(p. 51 has 18 ILLs in 15 minutes!)</w:t>
      </w:r>
    </w:p>
    <w:p w14:paraId="5E92EA74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453947F2" w14:textId="23CA7296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EE3A045" wp14:editId="7C856040">
            <wp:simplePos x="0" y="0"/>
            <wp:positionH relativeFrom="column">
              <wp:posOffset>203200</wp:posOffset>
            </wp:positionH>
            <wp:positionV relativeFrom="paragraph">
              <wp:posOffset>3810</wp:posOffset>
            </wp:positionV>
            <wp:extent cx="2203450" cy="2355215"/>
            <wp:effectExtent l="0" t="0" r="6350" b="6985"/>
            <wp:wrapNone/>
            <wp:docPr id="2" name="Picture 2" descr="Rick SSD:Users:griffith:Desktop:Screen Shot 2016-12-11 at 2.49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k SSD:Users:griffith:Desktop:Screen Shot 2016-12-11 at 2.49.12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9E6A8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62628968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793E3478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626FC9B1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75996CEE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19F4DA4E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61678EEB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5CE2AA22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7EA5AF3E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3540D602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135EE791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3AE65B2D" w14:textId="77777777" w:rsidR="008130AF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32449B59" w14:textId="77777777" w:rsidR="008130AF" w:rsidRPr="00D00AEE" w:rsidRDefault="008130AF" w:rsidP="008130AF">
      <w:pPr>
        <w:tabs>
          <w:tab w:val="left" w:pos="6480"/>
        </w:tabs>
        <w:ind w:left="620" w:right="-80" w:hanging="300"/>
        <w:rPr>
          <w:sz w:val="22"/>
        </w:rPr>
      </w:pPr>
    </w:p>
    <w:p w14:paraId="0D08828C" w14:textId="77777777" w:rsidR="008130AF" w:rsidRPr="00D00AEE" w:rsidRDefault="008130AF" w:rsidP="008130AF">
      <w:pPr>
        <w:tabs>
          <w:tab w:val="left" w:pos="6480"/>
        </w:tabs>
        <w:ind w:left="680" w:right="-80" w:hanging="360"/>
        <w:rPr>
          <w:sz w:val="22"/>
        </w:rPr>
      </w:pPr>
      <w:r w:rsidRPr="00D00AEE">
        <w:rPr>
          <w:sz w:val="22"/>
        </w:rPr>
        <w:br w:type="page"/>
      </w:r>
      <w:r>
        <w:rPr>
          <w:sz w:val="22"/>
        </w:rPr>
        <w:lastRenderedPageBreak/>
        <w:t>F</w:t>
      </w:r>
      <w:r w:rsidRPr="00D00AEE">
        <w:rPr>
          <w:sz w:val="22"/>
        </w:rPr>
        <w:t>.</w:t>
      </w:r>
      <w:r w:rsidRPr="00D00AEE">
        <w:rPr>
          <w:sz w:val="22"/>
        </w:rPr>
        <w:tab/>
        <w:t xml:space="preserve">Avoid these dangers </w:t>
      </w:r>
      <w:r>
        <w:rPr>
          <w:sz w:val="22"/>
        </w:rPr>
        <w:t>when</w:t>
      </w:r>
      <w:r w:rsidRPr="00D00AEE">
        <w:rPr>
          <w:sz w:val="22"/>
        </w:rPr>
        <w:t xml:space="preserve"> illustrating your points </w:t>
      </w:r>
    </w:p>
    <w:p w14:paraId="1A84E6D7" w14:textId="77777777" w:rsidR="008130AF" w:rsidRPr="00D00AEE" w:rsidRDefault="008130AF" w:rsidP="008130AF">
      <w:pPr>
        <w:tabs>
          <w:tab w:val="left" w:pos="6480"/>
        </w:tabs>
        <w:ind w:left="680" w:right="-80" w:hanging="360"/>
        <w:rPr>
          <w:sz w:val="18"/>
        </w:rPr>
      </w:pPr>
      <w:r w:rsidRPr="00D00AEE">
        <w:rPr>
          <w:sz w:val="22"/>
        </w:rPr>
        <w:tab/>
      </w:r>
      <w:r w:rsidRPr="00D00AEE">
        <w:rPr>
          <w:sz w:val="18"/>
        </w:rPr>
        <w:t>(</w:t>
      </w:r>
      <w:proofErr w:type="gramStart"/>
      <w:r w:rsidRPr="00D00AEE">
        <w:rPr>
          <w:sz w:val="18"/>
        </w:rPr>
        <w:t>from</w:t>
      </w:r>
      <w:proofErr w:type="gramEnd"/>
      <w:r w:rsidRPr="00D00AEE">
        <w:rPr>
          <w:sz w:val="18"/>
        </w:rPr>
        <w:t xml:space="preserve"> </w:t>
      </w:r>
      <w:r w:rsidRPr="00D00AEE">
        <w:rPr>
          <w:i/>
          <w:sz w:val="18"/>
        </w:rPr>
        <w:t>100-Fold</w:t>
      </w:r>
      <w:r w:rsidRPr="00D00AEE">
        <w:rPr>
          <w:sz w:val="18"/>
        </w:rPr>
        <w:t>, the EDAA [English Department Alumni Association]-SBC News, February 1992)</w:t>
      </w:r>
    </w:p>
    <w:p w14:paraId="77987F7F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30603096" w14:textId="4AD91135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5D886AE7" wp14:editId="3E7C8A79">
            <wp:simplePos x="0" y="0"/>
            <wp:positionH relativeFrom="column">
              <wp:posOffset>0</wp:posOffset>
            </wp:positionH>
            <wp:positionV relativeFrom="paragraph">
              <wp:align>center</wp:align>
            </wp:positionV>
            <wp:extent cx="6070600" cy="3640455"/>
            <wp:effectExtent l="0" t="0" r="0" b="0"/>
            <wp:wrapNone/>
            <wp:docPr id="4" name="Picture 4" descr="Rick SSD:Users:griffith:Desktop:Screen Shot 2016-12-11 at 2.51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ck SSD:Users:griffith:Desktop:Screen Shot 2016-12-11 at 2.51.2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4B14C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0182A367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0BC36463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61EEE5C2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24F126DF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526CFDA5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3A4B8B78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7F323CFA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455A407A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32685353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67516A2C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3962FDB7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25AC2641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58445E1C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51DB317C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61064FAA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4A2B22FF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73EA5C3D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00E17491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6441A16F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44DB1975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246C85A8" w14:textId="77777777" w:rsidR="008130AF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725043F0" w14:textId="77777777" w:rsidR="008130AF" w:rsidRDefault="008130AF" w:rsidP="008130AF">
      <w:pPr>
        <w:tabs>
          <w:tab w:val="left" w:pos="6480"/>
        </w:tabs>
        <w:ind w:right="-80"/>
        <w:rPr>
          <w:b/>
          <w:sz w:val="22"/>
        </w:rPr>
      </w:pPr>
    </w:p>
    <w:p w14:paraId="0C4B3A16" w14:textId="77777777" w:rsidR="008130AF" w:rsidRPr="00D00AEE" w:rsidRDefault="008130AF" w:rsidP="008130AF">
      <w:pPr>
        <w:tabs>
          <w:tab w:val="left" w:pos="6480"/>
        </w:tabs>
        <w:ind w:left="300" w:right="-80" w:hanging="300"/>
        <w:rPr>
          <w:b/>
          <w:sz w:val="22"/>
        </w:rPr>
      </w:pPr>
    </w:p>
    <w:p w14:paraId="3D00270C" w14:textId="77777777" w:rsidR="008130AF" w:rsidRPr="00D00AEE" w:rsidRDefault="008130AF" w:rsidP="008130AF">
      <w:pPr>
        <w:tabs>
          <w:tab w:val="left" w:pos="6480"/>
        </w:tabs>
        <w:ind w:left="300" w:right="-80" w:hanging="300"/>
        <w:jc w:val="left"/>
        <w:rPr>
          <w:b/>
          <w:sz w:val="22"/>
        </w:rPr>
      </w:pPr>
      <w:r w:rsidRPr="00D00AEE">
        <w:rPr>
          <w:b/>
          <w:sz w:val="22"/>
        </w:rPr>
        <w:t>II. How to Catalog Illustrations</w:t>
      </w:r>
    </w:p>
    <w:p w14:paraId="49E6D505" w14:textId="77777777" w:rsidR="008130AF" w:rsidRPr="00D00AEE" w:rsidRDefault="008130AF" w:rsidP="008130AF">
      <w:pPr>
        <w:tabs>
          <w:tab w:val="left" w:pos="6480"/>
        </w:tabs>
        <w:ind w:left="680" w:right="-80" w:hanging="360"/>
        <w:jc w:val="left"/>
        <w:rPr>
          <w:sz w:val="22"/>
        </w:rPr>
      </w:pPr>
    </w:p>
    <w:p w14:paraId="3786FC9B" w14:textId="77777777" w:rsidR="008130AF" w:rsidRPr="00D00AEE" w:rsidRDefault="008130AF" w:rsidP="008130AF">
      <w:pPr>
        <w:tabs>
          <w:tab w:val="left" w:pos="6480"/>
        </w:tabs>
        <w:ind w:left="680" w:right="-80" w:hanging="360"/>
        <w:jc w:val="left"/>
        <w:rPr>
          <w:sz w:val="22"/>
        </w:rPr>
      </w:pPr>
      <w:r w:rsidRPr="00D00AEE">
        <w:rPr>
          <w:sz w:val="22"/>
        </w:rPr>
        <w:t>A.</w:t>
      </w:r>
      <w:r w:rsidRPr="00D00AEE">
        <w:rPr>
          <w:sz w:val="22"/>
        </w:rPr>
        <w:tab/>
      </w:r>
      <w:r w:rsidRPr="00D00AEE">
        <w:rPr>
          <w:i/>
          <w:sz w:val="22"/>
        </w:rPr>
        <w:t xml:space="preserve">Find your illustrations.  </w:t>
      </w:r>
      <w:r w:rsidRPr="00D00AEE">
        <w:rPr>
          <w:sz w:val="22"/>
        </w:rPr>
        <w:t>Beg, borrow, or steal illustrations wherever you can—from…</w:t>
      </w:r>
    </w:p>
    <w:p w14:paraId="50958D57" w14:textId="77777777" w:rsidR="008130AF" w:rsidRPr="00023B55" w:rsidRDefault="008130AF" w:rsidP="008130AF">
      <w:pPr>
        <w:tabs>
          <w:tab w:val="left" w:pos="6480"/>
        </w:tabs>
        <w:ind w:left="900" w:right="-80" w:hanging="300"/>
        <w:jc w:val="left"/>
        <w:rPr>
          <w:sz w:val="18"/>
        </w:rPr>
      </w:pPr>
    </w:p>
    <w:p w14:paraId="145C23F1" w14:textId="427DDE50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  <w:r w:rsidRPr="00D00AEE">
        <w:rPr>
          <w:sz w:val="22"/>
        </w:rPr>
        <w:t>1.</w:t>
      </w:r>
      <w:r w:rsidRPr="00D00AEE">
        <w:rPr>
          <w:sz w:val="22"/>
        </w:rPr>
        <w:tab/>
      </w:r>
      <w:r w:rsidRPr="00D00AEE">
        <w:rPr>
          <w:i/>
          <w:sz w:val="22"/>
        </w:rPr>
        <w:t>Sermons you hear</w:t>
      </w:r>
      <w:r w:rsidRPr="00D00AEE">
        <w:rPr>
          <w:sz w:val="22"/>
        </w:rPr>
        <w:t xml:space="preserve"> (in church, chapel, on tape,</w:t>
      </w:r>
      <w:r w:rsidR="00252F54">
        <w:rPr>
          <w:sz w:val="22"/>
        </w:rPr>
        <w:t xml:space="preserve"> etc.): Never be caught without your mobile phone to write down what you hear as soon as you hea</w:t>
      </w:r>
      <w:bookmarkStart w:id="26" w:name="_GoBack"/>
      <w:bookmarkEnd w:id="26"/>
      <w:r w:rsidR="00252F54">
        <w:rPr>
          <w:sz w:val="22"/>
        </w:rPr>
        <w:t>r it.</w:t>
      </w:r>
    </w:p>
    <w:p w14:paraId="2DDB8628" w14:textId="77777777" w:rsidR="008130AF" w:rsidRPr="00023B55" w:rsidRDefault="008130AF" w:rsidP="008130AF">
      <w:pPr>
        <w:tabs>
          <w:tab w:val="left" w:pos="6480"/>
        </w:tabs>
        <w:ind w:left="900" w:right="-80" w:hanging="300"/>
        <w:jc w:val="left"/>
        <w:rPr>
          <w:sz w:val="18"/>
        </w:rPr>
      </w:pPr>
    </w:p>
    <w:p w14:paraId="59B66972" w14:textId="77777777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  <w:r w:rsidRPr="00D00AEE">
        <w:rPr>
          <w:sz w:val="22"/>
        </w:rPr>
        <w:t>2.</w:t>
      </w:r>
      <w:r w:rsidRPr="00D00AEE">
        <w:rPr>
          <w:sz w:val="22"/>
        </w:rPr>
        <w:tab/>
      </w:r>
      <w:r w:rsidRPr="00D00AEE">
        <w:rPr>
          <w:i/>
          <w:sz w:val="22"/>
        </w:rPr>
        <w:t>Things you read</w:t>
      </w:r>
    </w:p>
    <w:p w14:paraId="45F82E1A" w14:textId="77777777" w:rsidR="008130AF" w:rsidRPr="00023B55" w:rsidRDefault="008130AF" w:rsidP="008130AF">
      <w:pPr>
        <w:tabs>
          <w:tab w:val="left" w:pos="6480"/>
        </w:tabs>
        <w:ind w:left="1200" w:right="-80" w:hanging="300"/>
        <w:jc w:val="left"/>
        <w:rPr>
          <w:sz w:val="18"/>
        </w:rPr>
      </w:pPr>
    </w:p>
    <w:p w14:paraId="5D0D86AB" w14:textId="77777777" w:rsidR="008130AF" w:rsidRPr="00D00AEE" w:rsidRDefault="008130AF" w:rsidP="008130AF">
      <w:pPr>
        <w:tabs>
          <w:tab w:val="left" w:pos="6480"/>
        </w:tabs>
        <w:ind w:left="1200" w:right="-80" w:hanging="300"/>
        <w:jc w:val="left"/>
        <w:rPr>
          <w:sz w:val="22"/>
        </w:rPr>
      </w:pPr>
      <w:r w:rsidRPr="00D00AEE">
        <w:rPr>
          <w:sz w:val="22"/>
        </w:rPr>
        <w:t>a.</w:t>
      </w:r>
      <w:r w:rsidRPr="00D00AEE">
        <w:rPr>
          <w:sz w:val="22"/>
        </w:rPr>
        <w:tab/>
        <w:t>Newspaper articles and comics—especially on the morning you preach!</w:t>
      </w:r>
    </w:p>
    <w:p w14:paraId="6AF4252F" w14:textId="77777777" w:rsidR="008130AF" w:rsidRPr="00023B55" w:rsidRDefault="008130AF" w:rsidP="008130AF">
      <w:pPr>
        <w:tabs>
          <w:tab w:val="left" w:pos="6480"/>
        </w:tabs>
        <w:ind w:left="1200" w:right="-80" w:hanging="300"/>
        <w:jc w:val="left"/>
        <w:rPr>
          <w:sz w:val="18"/>
        </w:rPr>
      </w:pPr>
    </w:p>
    <w:p w14:paraId="33437ED3" w14:textId="77777777" w:rsidR="008130AF" w:rsidRPr="00D00AEE" w:rsidRDefault="008130AF" w:rsidP="008130AF">
      <w:pPr>
        <w:tabs>
          <w:tab w:val="left" w:pos="6480"/>
        </w:tabs>
        <w:ind w:left="1200" w:right="-80" w:hanging="300"/>
        <w:jc w:val="left"/>
        <w:rPr>
          <w:sz w:val="22"/>
        </w:rPr>
      </w:pPr>
      <w:r w:rsidRPr="00D00AEE">
        <w:rPr>
          <w:sz w:val="22"/>
        </w:rPr>
        <w:t>b.</w:t>
      </w:r>
      <w:r w:rsidRPr="00D00AEE">
        <w:rPr>
          <w:sz w:val="22"/>
        </w:rPr>
        <w:tab/>
        <w:t xml:space="preserve">Christian Books—especially by Charles R. Swindoll (read </w:t>
      </w:r>
      <w:r w:rsidRPr="00D00AEE">
        <w:rPr>
          <w:i/>
          <w:sz w:val="22"/>
        </w:rPr>
        <w:t>Living on the Ragged Edge, For Those Who Hurt, Improving Your Serve, Strengthening Your Grip, Dropping Your Guard, Growing Strong in the Seasons of Life</w:t>
      </w:r>
      <w:r w:rsidRPr="00D00AEE">
        <w:rPr>
          <w:sz w:val="22"/>
        </w:rPr>
        <w:t>)</w:t>
      </w:r>
    </w:p>
    <w:p w14:paraId="3F653D25" w14:textId="77777777" w:rsidR="008130AF" w:rsidRPr="00023B55" w:rsidRDefault="008130AF" w:rsidP="008130AF">
      <w:pPr>
        <w:tabs>
          <w:tab w:val="left" w:pos="6480"/>
        </w:tabs>
        <w:ind w:left="1200" w:right="-80" w:hanging="300"/>
        <w:jc w:val="left"/>
        <w:rPr>
          <w:sz w:val="18"/>
        </w:rPr>
      </w:pPr>
    </w:p>
    <w:p w14:paraId="29E77BC6" w14:textId="77777777" w:rsidR="008130AF" w:rsidRPr="00D00AEE" w:rsidRDefault="008130AF" w:rsidP="008130AF">
      <w:pPr>
        <w:tabs>
          <w:tab w:val="left" w:pos="6480"/>
        </w:tabs>
        <w:ind w:left="1200" w:right="-80" w:hanging="300"/>
        <w:jc w:val="left"/>
        <w:rPr>
          <w:sz w:val="22"/>
        </w:rPr>
      </w:pPr>
      <w:r w:rsidRPr="00D00AEE">
        <w:rPr>
          <w:sz w:val="22"/>
        </w:rPr>
        <w:t>c.</w:t>
      </w:r>
      <w:r w:rsidRPr="00D00AEE">
        <w:rPr>
          <w:sz w:val="22"/>
        </w:rPr>
        <w:tab/>
        <w:t xml:space="preserve">Secular Books—see Tan </w:t>
      </w:r>
      <w:proofErr w:type="spellStart"/>
      <w:r w:rsidRPr="00D00AEE">
        <w:rPr>
          <w:sz w:val="22"/>
        </w:rPr>
        <w:t>Huay</w:t>
      </w:r>
      <w:proofErr w:type="spellEnd"/>
      <w:r w:rsidRPr="00D00AEE">
        <w:rPr>
          <w:sz w:val="22"/>
        </w:rPr>
        <w:t xml:space="preserve"> </w:t>
      </w:r>
      <w:proofErr w:type="spellStart"/>
      <w:r w:rsidRPr="00D00AEE">
        <w:rPr>
          <w:sz w:val="22"/>
        </w:rPr>
        <w:t>Peng</w:t>
      </w:r>
      <w:proofErr w:type="spellEnd"/>
      <w:r w:rsidRPr="00D00AEE">
        <w:rPr>
          <w:sz w:val="22"/>
        </w:rPr>
        <w:t xml:space="preserve">, </w:t>
      </w:r>
      <w:r w:rsidRPr="00D00AEE">
        <w:rPr>
          <w:i/>
          <w:sz w:val="22"/>
        </w:rPr>
        <w:t>Fun With Characters: The Straits Times Collection.</w:t>
      </w:r>
      <w:r w:rsidRPr="00D00AEE">
        <w:rPr>
          <w:sz w:val="22"/>
        </w:rPr>
        <w:t xml:space="preserve">  3 vols. Singapore: Federal Publications, 1982.</w:t>
      </w:r>
    </w:p>
    <w:p w14:paraId="308431C6" w14:textId="77777777" w:rsidR="008130AF" w:rsidRPr="00023B55" w:rsidRDefault="008130AF" w:rsidP="008130AF">
      <w:pPr>
        <w:tabs>
          <w:tab w:val="left" w:pos="6480"/>
        </w:tabs>
        <w:ind w:left="1200" w:right="-80" w:hanging="300"/>
        <w:jc w:val="left"/>
        <w:rPr>
          <w:sz w:val="18"/>
        </w:rPr>
      </w:pPr>
    </w:p>
    <w:p w14:paraId="5A764069" w14:textId="77777777" w:rsidR="008130AF" w:rsidRPr="00D00AEE" w:rsidRDefault="008130AF" w:rsidP="008130AF">
      <w:pPr>
        <w:tabs>
          <w:tab w:val="left" w:pos="6480"/>
        </w:tabs>
        <w:ind w:left="1200" w:right="-80" w:hanging="300"/>
        <w:jc w:val="left"/>
        <w:rPr>
          <w:sz w:val="22"/>
        </w:rPr>
      </w:pPr>
      <w:r w:rsidRPr="00D00AEE">
        <w:rPr>
          <w:sz w:val="22"/>
        </w:rPr>
        <w:t>d.</w:t>
      </w:r>
      <w:r w:rsidRPr="00D00AEE">
        <w:rPr>
          <w:sz w:val="22"/>
        </w:rPr>
        <w:tab/>
        <w:t xml:space="preserve">Magazines—especially </w:t>
      </w:r>
      <w:r w:rsidRPr="00D00AEE">
        <w:rPr>
          <w:i/>
          <w:sz w:val="22"/>
        </w:rPr>
        <w:t>Reader’s Digest, Insight</w:t>
      </w:r>
      <w:r w:rsidRPr="00D00AEE">
        <w:rPr>
          <w:sz w:val="22"/>
        </w:rPr>
        <w:t xml:space="preserve">, and </w:t>
      </w:r>
      <w:r w:rsidRPr="00D00AEE">
        <w:rPr>
          <w:i/>
          <w:sz w:val="22"/>
        </w:rPr>
        <w:t>U.S. News and World Report</w:t>
      </w:r>
    </w:p>
    <w:p w14:paraId="0591E0ED" w14:textId="77777777" w:rsidR="008130AF" w:rsidRPr="00023B55" w:rsidRDefault="008130AF" w:rsidP="008130AF">
      <w:pPr>
        <w:tabs>
          <w:tab w:val="left" w:pos="6480"/>
        </w:tabs>
        <w:ind w:left="1200" w:right="-80" w:hanging="300"/>
        <w:jc w:val="left"/>
        <w:rPr>
          <w:sz w:val="18"/>
        </w:rPr>
      </w:pPr>
    </w:p>
    <w:p w14:paraId="486EA356" w14:textId="77777777" w:rsidR="008130AF" w:rsidRPr="00D00AEE" w:rsidRDefault="008130AF" w:rsidP="008130AF">
      <w:pPr>
        <w:tabs>
          <w:tab w:val="left" w:pos="6480"/>
        </w:tabs>
        <w:ind w:left="1200" w:right="-80" w:hanging="300"/>
        <w:jc w:val="left"/>
        <w:rPr>
          <w:sz w:val="22"/>
        </w:rPr>
      </w:pPr>
      <w:r w:rsidRPr="00D00AEE">
        <w:rPr>
          <w:sz w:val="22"/>
        </w:rPr>
        <w:t>e.</w:t>
      </w:r>
      <w:r w:rsidRPr="00D00AEE">
        <w:rPr>
          <w:sz w:val="22"/>
        </w:rPr>
        <w:tab/>
        <w:t xml:space="preserve">Devotional guides—especially </w:t>
      </w:r>
      <w:r w:rsidRPr="00D00AEE">
        <w:rPr>
          <w:i/>
          <w:sz w:val="22"/>
        </w:rPr>
        <w:t>Our Daily Bread</w:t>
      </w:r>
    </w:p>
    <w:p w14:paraId="577CFFC5" w14:textId="77777777" w:rsidR="008130AF" w:rsidRPr="00023B55" w:rsidRDefault="008130AF" w:rsidP="008130AF">
      <w:pPr>
        <w:tabs>
          <w:tab w:val="left" w:pos="6480"/>
        </w:tabs>
        <w:ind w:left="1200" w:right="-80" w:hanging="300"/>
        <w:jc w:val="left"/>
        <w:rPr>
          <w:sz w:val="18"/>
        </w:rPr>
      </w:pPr>
    </w:p>
    <w:p w14:paraId="716D0720" w14:textId="77777777" w:rsidR="008130AF" w:rsidRPr="00D00AEE" w:rsidRDefault="008130AF" w:rsidP="008130AF">
      <w:pPr>
        <w:tabs>
          <w:tab w:val="left" w:pos="6480"/>
        </w:tabs>
        <w:ind w:left="1200" w:right="-80" w:hanging="300"/>
        <w:jc w:val="left"/>
        <w:rPr>
          <w:sz w:val="22"/>
        </w:rPr>
      </w:pPr>
      <w:r w:rsidRPr="00D00AEE">
        <w:rPr>
          <w:sz w:val="22"/>
        </w:rPr>
        <w:t>f.</w:t>
      </w:r>
      <w:r w:rsidRPr="00D00AEE">
        <w:rPr>
          <w:sz w:val="22"/>
        </w:rPr>
        <w:tab/>
        <w:t xml:space="preserve">Written sermons—especially Haddon Robinson, </w:t>
      </w:r>
      <w:r w:rsidRPr="00D00AEE">
        <w:rPr>
          <w:i/>
          <w:sz w:val="22"/>
        </w:rPr>
        <w:t>Biblical Sermons</w:t>
      </w:r>
    </w:p>
    <w:p w14:paraId="7EB7394D" w14:textId="77777777" w:rsidR="008130AF" w:rsidRPr="00023B55" w:rsidRDefault="008130AF" w:rsidP="008130AF">
      <w:pPr>
        <w:tabs>
          <w:tab w:val="left" w:pos="6480"/>
        </w:tabs>
        <w:ind w:left="900" w:right="-80" w:hanging="300"/>
        <w:jc w:val="left"/>
        <w:rPr>
          <w:sz w:val="18"/>
        </w:rPr>
      </w:pPr>
    </w:p>
    <w:p w14:paraId="561E47B7" w14:textId="77777777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  <w:r w:rsidRPr="00D00AEE">
        <w:rPr>
          <w:sz w:val="22"/>
        </w:rPr>
        <w:t>3.</w:t>
      </w:r>
      <w:r w:rsidRPr="00D00AEE">
        <w:rPr>
          <w:sz w:val="22"/>
        </w:rPr>
        <w:tab/>
      </w:r>
      <w:r w:rsidRPr="00D00AEE">
        <w:rPr>
          <w:i/>
          <w:sz w:val="22"/>
        </w:rPr>
        <w:t>Your own personal experiences in life (but be transparent)</w:t>
      </w:r>
    </w:p>
    <w:p w14:paraId="62B22459" w14:textId="77777777" w:rsidR="008130AF" w:rsidRPr="00023B55" w:rsidRDefault="008130AF" w:rsidP="008130AF">
      <w:pPr>
        <w:tabs>
          <w:tab w:val="left" w:pos="6480"/>
        </w:tabs>
        <w:ind w:left="900" w:right="-80" w:hanging="300"/>
        <w:jc w:val="left"/>
        <w:rPr>
          <w:sz w:val="18"/>
        </w:rPr>
      </w:pPr>
    </w:p>
    <w:p w14:paraId="6729679C" w14:textId="77777777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  <w:r w:rsidRPr="00D00AEE">
        <w:rPr>
          <w:sz w:val="22"/>
        </w:rPr>
        <w:t>4.</w:t>
      </w:r>
      <w:r w:rsidRPr="00D00AEE">
        <w:rPr>
          <w:sz w:val="22"/>
        </w:rPr>
        <w:tab/>
      </w:r>
      <w:r w:rsidRPr="00D00AEE">
        <w:rPr>
          <w:i/>
          <w:sz w:val="22"/>
        </w:rPr>
        <w:t>Other people’s life experiences or quotes (good for clarity and authority)</w:t>
      </w:r>
    </w:p>
    <w:p w14:paraId="3A78C07C" w14:textId="77777777" w:rsidR="008130AF" w:rsidRPr="00023B55" w:rsidRDefault="008130AF" w:rsidP="008130AF">
      <w:pPr>
        <w:tabs>
          <w:tab w:val="left" w:pos="6480"/>
        </w:tabs>
        <w:ind w:left="900" w:right="-80" w:hanging="300"/>
        <w:jc w:val="left"/>
        <w:rPr>
          <w:sz w:val="18"/>
        </w:rPr>
      </w:pPr>
    </w:p>
    <w:p w14:paraId="457D35B4" w14:textId="77777777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  <w:r w:rsidRPr="00D00AEE">
        <w:rPr>
          <w:sz w:val="22"/>
        </w:rPr>
        <w:t>5.</w:t>
      </w:r>
      <w:r w:rsidRPr="00D00AEE">
        <w:rPr>
          <w:sz w:val="22"/>
        </w:rPr>
        <w:tab/>
      </w:r>
      <w:r w:rsidRPr="00D00AEE">
        <w:rPr>
          <w:i/>
          <w:sz w:val="22"/>
        </w:rPr>
        <w:t>Your imagination (make up a scenario or conversation as if the listener is in it)</w:t>
      </w:r>
    </w:p>
    <w:p w14:paraId="6F82205E" w14:textId="77777777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  <w:r>
        <w:rPr>
          <w:sz w:val="22"/>
        </w:rPr>
        <w:br w:type="page"/>
      </w:r>
      <w:r w:rsidRPr="00D00AEE">
        <w:rPr>
          <w:sz w:val="22"/>
        </w:rPr>
        <w:lastRenderedPageBreak/>
        <w:t>6.</w:t>
      </w:r>
      <w:r w:rsidRPr="00D00AEE">
        <w:rPr>
          <w:sz w:val="22"/>
        </w:rPr>
        <w:tab/>
      </w:r>
      <w:r>
        <w:rPr>
          <w:i/>
          <w:sz w:val="22"/>
        </w:rPr>
        <w:t>Websites of Illustration Collections</w:t>
      </w:r>
    </w:p>
    <w:p w14:paraId="6E209827" w14:textId="77777777" w:rsidR="008130AF" w:rsidRDefault="008130AF" w:rsidP="008130AF">
      <w:pPr>
        <w:tabs>
          <w:tab w:val="left" w:pos="6480"/>
        </w:tabs>
        <w:ind w:left="1560" w:right="-80" w:hanging="584"/>
        <w:jc w:val="left"/>
        <w:rPr>
          <w:sz w:val="22"/>
        </w:rPr>
      </w:pPr>
    </w:p>
    <w:p w14:paraId="737A007C" w14:textId="77777777" w:rsidR="008130AF" w:rsidRPr="009C0A2C" w:rsidRDefault="008130AF" w:rsidP="008130AF">
      <w:pPr>
        <w:numPr>
          <w:ilvl w:val="0"/>
          <w:numId w:val="12"/>
        </w:numPr>
        <w:ind w:left="1276"/>
        <w:jc w:val="left"/>
        <w:rPr>
          <w:sz w:val="20"/>
          <w:lang w:val="en-SG"/>
        </w:rPr>
      </w:pPr>
      <w:r w:rsidRPr="009C0A2C">
        <w:rPr>
          <w:sz w:val="20"/>
        </w:rPr>
        <w:t>IllustrationExchange.com</w:t>
      </w:r>
      <w:r>
        <w:rPr>
          <w:sz w:val="20"/>
        </w:rPr>
        <w:t xml:space="preserve"> allows weekly subscriptions of one free illustration per week </w:t>
      </w:r>
    </w:p>
    <w:p w14:paraId="2A7179AD" w14:textId="77777777" w:rsidR="008130AF" w:rsidRPr="009C0A2C" w:rsidRDefault="008130AF" w:rsidP="008130AF">
      <w:pPr>
        <w:numPr>
          <w:ilvl w:val="0"/>
          <w:numId w:val="12"/>
        </w:numPr>
        <w:ind w:left="1276"/>
        <w:jc w:val="left"/>
        <w:rPr>
          <w:sz w:val="20"/>
          <w:lang w:val="en-SG"/>
        </w:rPr>
      </w:pPr>
      <w:r w:rsidRPr="009C0A2C">
        <w:rPr>
          <w:sz w:val="20"/>
        </w:rPr>
        <w:t>PreachingToday.com</w:t>
      </w:r>
    </w:p>
    <w:p w14:paraId="5E55B996" w14:textId="77777777" w:rsidR="008130AF" w:rsidRPr="009C0A2C" w:rsidRDefault="008130AF" w:rsidP="008130AF">
      <w:pPr>
        <w:numPr>
          <w:ilvl w:val="0"/>
          <w:numId w:val="12"/>
        </w:numPr>
        <w:ind w:left="1276"/>
        <w:jc w:val="left"/>
        <w:rPr>
          <w:sz w:val="20"/>
          <w:lang w:val="en-SG"/>
        </w:rPr>
      </w:pPr>
      <w:r w:rsidRPr="009C0A2C">
        <w:rPr>
          <w:sz w:val="20"/>
        </w:rPr>
        <w:t>SermonCentral.com</w:t>
      </w:r>
      <w:r>
        <w:rPr>
          <w:sz w:val="20"/>
        </w:rPr>
        <w:t xml:space="preserve"> might be the best one with the most illustrations</w:t>
      </w:r>
    </w:p>
    <w:p w14:paraId="19BDA43C" w14:textId="77777777" w:rsidR="008130AF" w:rsidRPr="009C0A2C" w:rsidRDefault="008130AF" w:rsidP="008130AF">
      <w:pPr>
        <w:numPr>
          <w:ilvl w:val="0"/>
          <w:numId w:val="12"/>
        </w:numPr>
        <w:ind w:left="1276"/>
        <w:jc w:val="left"/>
        <w:rPr>
          <w:sz w:val="20"/>
          <w:lang w:val="en-SG"/>
        </w:rPr>
      </w:pPr>
      <w:r w:rsidRPr="009C0A2C">
        <w:rPr>
          <w:sz w:val="20"/>
        </w:rPr>
        <w:t>SermonIdeas.com</w:t>
      </w:r>
    </w:p>
    <w:p w14:paraId="1B524520" w14:textId="77777777" w:rsidR="008130AF" w:rsidRPr="009C0A2C" w:rsidRDefault="008130AF" w:rsidP="008130AF">
      <w:pPr>
        <w:numPr>
          <w:ilvl w:val="0"/>
          <w:numId w:val="12"/>
        </w:numPr>
        <w:ind w:left="1276"/>
        <w:jc w:val="left"/>
        <w:rPr>
          <w:sz w:val="20"/>
          <w:lang w:val="en-SG"/>
        </w:rPr>
      </w:pPr>
      <w:r w:rsidRPr="009C0A2C">
        <w:rPr>
          <w:sz w:val="20"/>
        </w:rPr>
        <w:t>MoreIllustrations.com</w:t>
      </w:r>
    </w:p>
    <w:p w14:paraId="3E32A05C" w14:textId="77777777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</w:p>
    <w:p w14:paraId="373ECB0E" w14:textId="77777777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  <w:r w:rsidRPr="00D00AEE">
        <w:rPr>
          <w:sz w:val="22"/>
        </w:rPr>
        <w:t>7.</w:t>
      </w:r>
      <w:r w:rsidRPr="00D00AEE">
        <w:rPr>
          <w:sz w:val="22"/>
        </w:rPr>
        <w:tab/>
      </w:r>
      <w:r w:rsidRPr="00D00AEE">
        <w:rPr>
          <w:i/>
          <w:sz w:val="22"/>
        </w:rPr>
        <w:t>Films and Television—including advertisements (printed ones too)</w:t>
      </w:r>
      <w:r>
        <w:rPr>
          <w:i/>
          <w:sz w:val="22"/>
        </w:rPr>
        <w:t>—hundreds of clips are available at wingclips.com</w:t>
      </w:r>
    </w:p>
    <w:p w14:paraId="7F00A58F" w14:textId="77777777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</w:p>
    <w:p w14:paraId="56DC581B" w14:textId="77777777" w:rsidR="008130AF" w:rsidRPr="00D00AEE" w:rsidRDefault="008130AF" w:rsidP="008130AF">
      <w:pPr>
        <w:tabs>
          <w:tab w:val="left" w:pos="6480"/>
        </w:tabs>
        <w:ind w:left="900" w:right="-80" w:hanging="300"/>
        <w:jc w:val="left"/>
        <w:rPr>
          <w:sz w:val="22"/>
        </w:rPr>
      </w:pPr>
      <w:r w:rsidRPr="00D00AEE">
        <w:rPr>
          <w:sz w:val="22"/>
        </w:rPr>
        <w:t>8.</w:t>
      </w:r>
      <w:r w:rsidRPr="00D00AEE">
        <w:rPr>
          <w:sz w:val="22"/>
        </w:rPr>
        <w:tab/>
      </w:r>
      <w:r w:rsidRPr="00D00AEE">
        <w:rPr>
          <w:i/>
          <w:sz w:val="22"/>
        </w:rPr>
        <w:t>Other preachers (exchange your best ones with one another)</w:t>
      </w:r>
    </w:p>
    <w:p w14:paraId="5E2CF912" w14:textId="77777777" w:rsidR="008130AF" w:rsidRPr="00D00AEE" w:rsidRDefault="008130AF" w:rsidP="008130AF">
      <w:pPr>
        <w:tabs>
          <w:tab w:val="left" w:pos="6480"/>
        </w:tabs>
        <w:ind w:left="680" w:right="-80" w:hanging="360"/>
        <w:jc w:val="left"/>
        <w:rPr>
          <w:sz w:val="22"/>
        </w:rPr>
      </w:pPr>
    </w:p>
    <w:p w14:paraId="7E5C0BA4" w14:textId="77777777" w:rsidR="008130AF" w:rsidRDefault="008130AF" w:rsidP="008130AF">
      <w:pPr>
        <w:tabs>
          <w:tab w:val="left" w:pos="6480"/>
        </w:tabs>
        <w:ind w:left="680" w:right="-80" w:hanging="360"/>
        <w:jc w:val="left"/>
        <w:rPr>
          <w:sz w:val="22"/>
        </w:rPr>
      </w:pPr>
      <w:r w:rsidRPr="00D00AEE">
        <w:rPr>
          <w:sz w:val="22"/>
        </w:rPr>
        <w:t>B.</w:t>
      </w:r>
      <w:r w:rsidRPr="00D00AEE">
        <w:rPr>
          <w:sz w:val="22"/>
        </w:rPr>
        <w:tab/>
      </w:r>
      <w:r w:rsidRPr="00D00AEE">
        <w:rPr>
          <w:i/>
          <w:sz w:val="22"/>
        </w:rPr>
        <w:t>Categorize your illustrations</w:t>
      </w:r>
      <w:r w:rsidRPr="00D00AEE">
        <w:rPr>
          <w:sz w:val="22"/>
        </w:rPr>
        <w:t xml:space="preserve"> by pasting them </w:t>
      </w:r>
      <w:r>
        <w:rPr>
          <w:sz w:val="22"/>
        </w:rPr>
        <w:t>into a separate Word file for each illustration where the file name has the TITLE in CAPS and the subtitle in small letters</w:t>
      </w:r>
      <w:r w:rsidRPr="00D00AEE">
        <w:rPr>
          <w:sz w:val="22"/>
        </w:rPr>
        <w:t xml:space="preserve">.  For practice, give each of these four illustrations a </w:t>
      </w:r>
      <w:r>
        <w:rPr>
          <w:sz w:val="22"/>
        </w:rPr>
        <w:t>TITLE</w:t>
      </w:r>
      <w:r w:rsidRPr="00D00AEE">
        <w:rPr>
          <w:sz w:val="22"/>
        </w:rPr>
        <w:t xml:space="preserve"> and subtitle:</w:t>
      </w:r>
    </w:p>
    <w:p w14:paraId="2C378632" w14:textId="77777777" w:rsidR="008130AF" w:rsidRPr="00465BF7" w:rsidRDefault="008130AF" w:rsidP="008130AF">
      <w:pPr>
        <w:tabs>
          <w:tab w:val="left" w:pos="6480"/>
        </w:tabs>
        <w:ind w:left="680" w:right="-80" w:hanging="360"/>
        <w:jc w:val="left"/>
        <w:rPr>
          <w:i/>
          <w:sz w:val="22"/>
        </w:rPr>
      </w:pPr>
    </w:p>
    <w:p w14:paraId="6923EA21" w14:textId="2E77B318" w:rsidR="008130AF" w:rsidRPr="00D00AEE" w:rsidRDefault="008130AF" w:rsidP="008130AF">
      <w:pPr>
        <w:tabs>
          <w:tab w:val="left" w:pos="6480"/>
        </w:tabs>
        <w:ind w:left="620" w:right="-80" w:hanging="300"/>
        <w:jc w:val="left"/>
        <w:rPr>
          <w:sz w:val="22"/>
        </w:rPr>
      </w:pPr>
      <w:r>
        <w:rPr>
          <w:noProof/>
          <w:sz w:val="22"/>
          <w:lang w:eastAsia="en-US"/>
        </w:rPr>
        <w:drawing>
          <wp:inline distT="0" distB="0" distL="0" distR="0" wp14:anchorId="557A1913" wp14:editId="459634E3">
            <wp:extent cx="5810250" cy="4749800"/>
            <wp:effectExtent l="0" t="0" r="6350" b="0"/>
            <wp:docPr id="1" name="Picture 1" descr="Rick SSD:Users:griffith:Desktop:Screen Shot 2016-12-11 at 2.51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k SSD:Users:griffith:Desktop:Screen Shot 2016-12-11 at 2.51.5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D626" w14:textId="77777777" w:rsidR="008130AF" w:rsidRDefault="008130AF" w:rsidP="008130AF">
      <w:pPr>
        <w:tabs>
          <w:tab w:val="left" w:pos="6480"/>
        </w:tabs>
        <w:ind w:left="680" w:right="-80" w:hanging="360"/>
        <w:jc w:val="left"/>
        <w:rPr>
          <w:sz w:val="22"/>
        </w:rPr>
      </w:pPr>
    </w:p>
    <w:p w14:paraId="3CF92155" w14:textId="77777777" w:rsidR="008130AF" w:rsidRDefault="008130AF" w:rsidP="008130AF">
      <w:pPr>
        <w:tabs>
          <w:tab w:val="left" w:pos="6480"/>
        </w:tabs>
        <w:ind w:left="680" w:right="-80" w:hanging="360"/>
        <w:jc w:val="left"/>
        <w:rPr>
          <w:sz w:val="22"/>
        </w:rPr>
      </w:pPr>
      <w:r w:rsidRPr="00D00AEE">
        <w:rPr>
          <w:sz w:val="22"/>
        </w:rPr>
        <w:t>C.</w:t>
      </w:r>
      <w:r w:rsidRPr="00D00AEE">
        <w:rPr>
          <w:sz w:val="22"/>
        </w:rPr>
        <w:tab/>
      </w:r>
      <w:r w:rsidRPr="00D00AEE">
        <w:rPr>
          <w:i/>
          <w:sz w:val="22"/>
        </w:rPr>
        <w:t>File these illustrations</w:t>
      </w:r>
      <w:r w:rsidRPr="00D00AEE">
        <w:rPr>
          <w:sz w:val="22"/>
        </w:rPr>
        <w:t xml:space="preserve"> in </w:t>
      </w:r>
      <w:r>
        <w:rPr>
          <w:sz w:val="22"/>
        </w:rPr>
        <w:t>a folder on your computer.  If your titles and subtitles make sense, then this will be valuable in the future when looking for illustrations</w:t>
      </w:r>
      <w:r w:rsidRPr="00D00AEE">
        <w:rPr>
          <w:sz w:val="22"/>
        </w:rPr>
        <w:t>.</w:t>
      </w:r>
    </w:p>
    <w:p w14:paraId="40A86578" w14:textId="77777777" w:rsidR="00830681" w:rsidRPr="00D00AEE" w:rsidRDefault="00830681" w:rsidP="008130AF">
      <w:pPr>
        <w:tabs>
          <w:tab w:val="left" w:pos="6480"/>
        </w:tabs>
        <w:ind w:left="680" w:right="-80" w:hanging="360"/>
        <w:jc w:val="left"/>
        <w:rPr>
          <w:sz w:val="22"/>
        </w:rPr>
      </w:pPr>
    </w:p>
    <w:p w14:paraId="735555BC" w14:textId="3AA434A1" w:rsidR="00800AC5" w:rsidRPr="00ED224A" w:rsidRDefault="00800AC5" w:rsidP="00830681">
      <w:pPr>
        <w:jc w:val="right"/>
      </w:pPr>
      <w:r>
        <w:rPr>
          <w:noProof/>
          <w:lang w:eastAsia="en-US"/>
        </w:rPr>
        <w:drawing>
          <wp:inline distT="0" distB="0" distL="0" distR="0" wp14:anchorId="5BD7D50A" wp14:editId="62A6F8D0">
            <wp:extent cx="5492750" cy="1244600"/>
            <wp:effectExtent l="0" t="0" r="0" b="0"/>
            <wp:docPr id="5" name="Picture 2" descr="Description: Description: Description: Description: Illstrations 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Description: Illstrations Screensho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AC5" w:rsidRPr="00ED224A" w:rsidSect="00ED224A">
      <w:headerReference w:type="even" r:id="rId13"/>
      <w:headerReference w:type="default" r:id="rId14"/>
      <w:pgSz w:w="11880" w:h="16840"/>
      <w:pgMar w:top="720" w:right="720" w:bottom="720" w:left="1152" w:header="720" w:footer="720" w:gutter="0"/>
      <w:pgNumType w:start="64"/>
      <w:cols w:space="55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0C73E" w14:textId="77777777" w:rsidR="00800AC5" w:rsidRDefault="00800AC5">
      <w:r>
        <w:separator/>
      </w:r>
    </w:p>
  </w:endnote>
  <w:endnote w:type="continuationSeparator" w:id="0">
    <w:p w14:paraId="6FECFBA0" w14:textId="77777777" w:rsidR="00800AC5" w:rsidRDefault="0080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6FEE4" w14:textId="77777777" w:rsidR="00800AC5" w:rsidRDefault="00800AC5">
      <w:r>
        <w:separator/>
      </w:r>
    </w:p>
  </w:footnote>
  <w:footnote w:type="continuationSeparator" w:id="0">
    <w:p w14:paraId="3CF2FDB2" w14:textId="77777777" w:rsidR="00800AC5" w:rsidRDefault="00800A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B376D" w14:textId="77777777" w:rsidR="00800AC5" w:rsidRDefault="00800AC5">
    <w:pPr>
      <w:pStyle w:val="Header"/>
      <w:framePr w:w="576" w:wrap="around" w:vAnchor="page" w:hAnchor="page" w:x="10845" w:y="72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8</w:t>
    </w:r>
    <w:r>
      <w:rPr>
        <w:rStyle w:val="PageNumber"/>
      </w:rPr>
      <w:fldChar w:fldCharType="end"/>
    </w:r>
  </w:p>
  <w:p w14:paraId="226A0B6B" w14:textId="77777777" w:rsidR="00800AC5" w:rsidRDefault="00800AC5">
    <w:pPr>
      <w:pStyle w:val="Header"/>
      <w:widowControl w:val="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55014" w14:textId="77777777" w:rsidR="00800AC5" w:rsidRDefault="00800AC5">
    <w:pPr>
      <w:pStyle w:val="Header"/>
      <w:framePr w:w="576" w:wrap="around" w:vAnchor="page" w:hAnchor="page" w:x="10845" w:y="72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2F54">
      <w:rPr>
        <w:rStyle w:val="PageNumber"/>
        <w:noProof/>
      </w:rPr>
      <w:t>65</w:t>
    </w:r>
    <w:r>
      <w:rPr>
        <w:rStyle w:val="PageNumber"/>
      </w:rPr>
      <w:fldChar w:fldCharType="end"/>
    </w:r>
  </w:p>
  <w:p w14:paraId="584DDBD7" w14:textId="77777777" w:rsidR="00800AC5" w:rsidRDefault="00800AC5">
    <w:pPr>
      <w:pStyle w:val="Header"/>
      <w:widowControl w:val="0"/>
      <w:tabs>
        <w:tab w:val="clear" w:pos="4320"/>
        <w:tab w:val="clear" w:pos="8640"/>
        <w:tab w:val="center" w:pos="4800"/>
        <w:tab w:val="right" w:pos="7820"/>
      </w:tabs>
      <w:ind w:right="-940"/>
    </w:pPr>
    <w:r>
      <w:t xml:space="preserve">Rick Griffith, </w:t>
    </w:r>
    <w:r>
      <w:rPr>
        <w:sz w:val="20"/>
      </w:rPr>
      <w:t>PhD</w:t>
    </w:r>
    <w:r>
      <w:tab/>
      <w:t>Homiletics I</w:t>
    </w:r>
    <w:r>
      <w:tab/>
    </w:r>
  </w:p>
  <w:p w14:paraId="3DF7B95F" w14:textId="77777777" w:rsidR="00800AC5" w:rsidRDefault="00800AC5">
    <w:pPr>
      <w:pStyle w:val="Header"/>
      <w:widowControl w:val="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upperRoman"/>
      <w:pStyle w:val="Heading1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pStyle w:val="Heading2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pStyle w:val="Heading3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6480" w:hanging="720"/>
      </w:pPr>
    </w:lvl>
  </w:abstractNum>
  <w:abstractNum w:abstractNumId="1">
    <w:nsid w:val="00000005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00000006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80" w:hanging="360"/>
      </w:pPr>
    </w:lvl>
  </w:abstractNum>
  <w:abstractNum w:abstractNumId="3">
    <w:nsid w:val="00000007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80" w:hanging="360"/>
      </w:pPr>
    </w:lvl>
  </w:abstractNum>
  <w:abstractNum w:abstractNumId="4">
    <w:nsid w:val="4081483B"/>
    <w:multiLevelType w:val="hybridMultilevel"/>
    <w:tmpl w:val="7178A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A7057D"/>
    <w:multiLevelType w:val="hybridMultilevel"/>
    <w:tmpl w:val="BBA05E6E"/>
    <w:lvl w:ilvl="0" w:tplc="A75CED1A">
      <w:start w:val="10"/>
      <w:numFmt w:val="decimal"/>
      <w:lvlText w:val="%1."/>
      <w:lvlJc w:val="left"/>
      <w:pPr>
        <w:tabs>
          <w:tab w:val="num" w:pos="1360"/>
        </w:tabs>
        <w:ind w:left="1360" w:hanging="600"/>
      </w:pPr>
      <w:rPr>
        <w:rFonts w:hint="default"/>
      </w:rPr>
    </w:lvl>
    <w:lvl w:ilvl="1" w:tplc="A5205466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55809B4A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EE0855F4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DA50D426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5EDC9A04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20EE9F44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877E805C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E8EC571A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2"/>
  </w:num>
  <w:num w:numId="5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80" w:hanging="360"/>
        </w:pPr>
      </w:lvl>
    </w:lvlOverride>
  </w:num>
  <w:num w:numId="6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80" w:hanging="360"/>
        </w:pPr>
      </w:lvl>
    </w:lvlOverride>
  </w:num>
  <w:num w:numId="7">
    <w:abstractNumId w:val="3"/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80" w:hanging="360"/>
        </w:pPr>
      </w:lvl>
    </w:lvlOverride>
  </w:num>
  <w:num w:numId="9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80" w:hanging="360"/>
        </w:pPr>
      </w:lvl>
    </w:lvlOverride>
  </w:num>
  <w:num w:numId="10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80" w:hanging="360"/>
        </w:pPr>
      </w:lvl>
    </w:lvlOverride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intFractionalCharacterWidth/>
  <w:embedSystemFonts/>
  <w:proofState w:spelling="clean" w:grammar="clean"/>
  <w:defaultTabStop w:val="578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C6D"/>
    <w:rsid w:val="000B7383"/>
    <w:rsid w:val="00252F54"/>
    <w:rsid w:val="00333C6D"/>
    <w:rsid w:val="004A665F"/>
    <w:rsid w:val="005750FA"/>
    <w:rsid w:val="005E39B0"/>
    <w:rsid w:val="006165F3"/>
    <w:rsid w:val="00800AC5"/>
    <w:rsid w:val="008130AF"/>
    <w:rsid w:val="00830681"/>
    <w:rsid w:val="00DC3E87"/>
    <w:rsid w:val="00ED224A"/>
    <w:rsid w:val="00F5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oNotEmbedSmartTags/>
  <w:decimalSymbol w:val="."/>
  <w:listSeparator w:val=","/>
  <w14:docId w14:val="115254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SG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2"/>
    <w:pPr>
      <w:ind w:right="332"/>
      <w:jc w:val="both"/>
    </w:pPr>
    <w:rPr>
      <w:rFonts w:ascii="Times" w:hAnsi="Times"/>
      <w:sz w:val="24"/>
      <w:lang w:val="en-US" w:eastAsia="zh-CN"/>
    </w:rPr>
  </w:style>
  <w:style w:type="paragraph" w:styleId="Heading1">
    <w:name w:val="heading 1"/>
    <w:basedOn w:val="Normal"/>
    <w:next w:val="Normal"/>
    <w:qFormat/>
    <w:pPr>
      <w:numPr>
        <w:numId w:val="1"/>
      </w:numPr>
      <w:spacing w:before="240"/>
      <w:ind w:right="-10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spacing w:before="120"/>
      <w:ind w:right="-10"/>
      <w:outlineLvl w:val="1"/>
    </w:pPr>
  </w:style>
  <w:style w:type="paragraph" w:styleId="Heading3">
    <w:name w:val="heading 3"/>
    <w:basedOn w:val="Normal"/>
    <w:next w:val="Normal"/>
    <w:qFormat/>
    <w:pPr>
      <w:numPr>
        <w:ilvl w:val="2"/>
        <w:numId w:val="1"/>
      </w:numPr>
      <w:spacing w:before="240" w:after="60"/>
      <w:ind w:right="0"/>
      <w:outlineLvl w:val="2"/>
    </w:pPr>
  </w:style>
  <w:style w:type="paragraph" w:styleId="Heading4">
    <w:name w:val="heading 4"/>
    <w:basedOn w:val="Normal"/>
    <w:next w:val="Normal"/>
    <w:qFormat/>
    <w:pPr>
      <w:numPr>
        <w:ilvl w:val="3"/>
        <w:numId w:val="1"/>
      </w:numPr>
      <w:spacing w:before="240" w:after="60"/>
      <w:ind w:right="0"/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ind w:right="-170"/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Helvetica" w:hAnsi="Helvetica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Helvetica" w:hAnsi="Helvetica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Helvetica" w:hAnsi="Helvetica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semiHidden/>
    <w:pPr>
      <w:tabs>
        <w:tab w:val="right" w:leader="dot" w:pos="9550"/>
      </w:tabs>
      <w:ind w:left="720"/>
      <w:jc w:val="left"/>
    </w:pPr>
    <w:rPr>
      <w:sz w:val="20"/>
    </w:rPr>
  </w:style>
  <w:style w:type="paragraph" w:styleId="TOC3">
    <w:name w:val="toc 3"/>
    <w:basedOn w:val="Normal"/>
    <w:next w:val="Normal"/>
    <w:semiHidden/>
    <w:pPr>
      <w:tabs>
        <w:tab w:val="right" w:leader="dot" w:pos="9550"/>
      </w:tabs>
      <w:ind w:left="480"/>
      <w:jc w:val="left"/>
    </w:pPr>
    <w:rPr>
      <w:sz w:val="20"/>
    </w:rPr>
  </w:style>
  <w:style w:type="paragraph" w:styleId="TOC2">
    <w:name w:val="toc 2"/>
    <w:basedOn w:val="Normal"/>
    <w:next w:val="Normal"/>
    <w:semiHidden/>
    <w:pPr>
      <w:tabs>
        <w:tab w:val="right" w:leader="dot" w:pos="9550"/>
      </w:tabs>
      <w:spacing w:before="240"/>
      <w:ind w:left="240"/>
      <w:jc w:val="left"/>
    </w:pPr>
    <w:rPr>
      <w:b/>
      <w:sz w:val="20"/>
    </w:rPr>
  </w:style>
  <w:style w:type="paragraph" w:styleId="TOC1">
    <w:name w:val="toc 1"/>
    <w:basedOn w:val="Normal"/>
    <w:next w:val="Normal"/>
    <w:semiHidden/>
    <w:pPr>
      <w:tabs>
        <w:tab w:val="right" w:leader="dot" w:pos="9550"/>
      </w:tabs>
      <w:spacing w:before="360"/>
      <w:jc w:val="left"/>
    </w:pPr>
    <w:rPr>
      <w:rFonts w:ascii="Helvetica" w:hAnsi="Helvetica"/>
      <w:b/>
      <w:caps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Pr>
      <w:position w:val="6"/>
      <w:sz w:val="16"/>
    </w:rPr>
  </w:style>
  <w:style w:type="paragraph" w:styleId="FootnoteText">
    <w:name w:val="footnote text"/>
    <w:basedOn w:val="Normal"/>
    <w:semiHidden/>
    <w:rPr>
      <w:sz w:val="20"/>
    </w:rPr>
  </w:style>
  <w:style w:type="character" w:styleId="PageNumber">
    <w:name w:val="page number"/>
    <w:basedOn w:val="DefaultParagraphFont"/>
  </w:style>
  <w:style w:type="paragraph" w:styleId="TOC5">
    <w:name w:val="toc 5"/>
    <w:basedOn w:val="Normal"/>
    <w:next w:val="Normal"/>
    <w:semiHidden/>
    <w:pPr>
      <w:tabs>
        <w:tab w:val="right" w:leader="dot" w:pos="9550"/>
      </w:tabs>
      <w:ind w:left="960"/>
      <w:jc w:val="left"/>
    </w:pPr>
    <w:rPr>
      <w:sz w:val="20"/>
    </w:rPr>
  </w:style>
  <w:style w:type="paragraph" w:styleId="TOC6">
    <w:name w:val="toc 6"/>
    <w:basedOn w:val="Normal"/>
    <w:next w:val="Normal"/>
    <w:semiHidden/>
    <w:pPr>
      <w:tabs>
        <w:tab w:val="right" w:leader="dot" w:pos="9550"/>
      </w:tabs>
      <w:ind w:left="1200"/>
      <w:jc w:val="left"/>
    </w:pPr>
    <w:rPr>
      <w:sz w:val="20"/>
    </w:rPr>
  </w:style>
  <w:style w:type="paragraph" w:styleId="TOC7">
    <w:name w:val="toc 7"/>
    <w:basedOn w:val="Normal"/>
    <w:next w:val="Normal"/>
    <w:semiHidden/>
    <w:pPr>
      <w:tabs>
        <w:tab w:val="right" w:leader="dot" w:pos="9550"/>
      </w:tabs>
      <w:ind w:left="1440"/>
      <w:jc w:val="left"/>
    </w:pPr>
    <w:rPr>
      <w:sz w:val="20"/>
    </w:rPr>
  </w:style>
  <w:style w:type="paragraph" w:styleId="TOC8">
    <w:name w:val="toc 8"/>
    <w:basedOn w:val="Normal"/>
    <w:next w:val="Normal"/>
    <w:semiHidden/>
    <w:pPr>
      <w:tabs>
        <w:tab w:val="right" w:leader="dot" w:pos="9550"/>
      </w:tabs>
      <w:ind w:left="1680"/>
      <w:jc w:val="left"/>
    </w:pPr>
    <w:rPr>
      <w:sz w:val="20"/>
    </w:rPr>
  </w:style>
  <w:style w:type="paragraph" w:styleId="TOC9">
    <w:name w:val="toc 9"/>
    <w:basedOn w:val="Normal"/>
    <w:next w:val="Normal"/>
    <w:semiHidden/>
    <w:pPr>
      <w:tabs>
        <w:tab w:val="right" w:leader="dot" w:pos="9550"/>
      </w:tabs>
      <w:ind w:left="1920"/>
      <w:jc w:val="left"/>
    </w:pPr>
    <w:rPr>
      <w:sz w:val="20"/>
    </w:rPr>
  </w:style>
  <w:style w:type="paragraph" w:styleId="BodyText2">
    <w:name w:val="Body Text 2"/>
    <w:basedOn w:val="Normal"/>
    <w:pPr>
      <w:tabs>
        <w:tab w:val="left" w:pos="0"/>
        <w:tab w:val="left" w:pos="3140"/>
        <w:tab w:val="left" w:pos="7640"/>
      </w:tabs>
      <w:ind w:right="0"/>
      <w:jc w:val="left"/>
    </w:pPr>
    <w:rPr>
      <w:sz w:val="28"/>
    </w:rPr>
  </w:style>
  <w:style w:type="paragraph" w:styleId="BodyText">
    <w:name w:val="Body Text"/>
    <w:basedOn w:val="Normal"/>
    <w:pPr>
      <w:ind w:right="-90"/>
      <w:jc w:val="left"/>
    </w:pPr>
  </w:style>
  <w:style w:type="paragraph" w:styleId="Caption">
    <w:name w:val="caption"/>
    <w:basedOn w:val="Normal"/>
    <w:next w:val="Normal"/>
    <w:qFormat/>
    <w:pPr>
      <w:framePr w:w="2533" w:h="13681" w:wrap="around" w:vAnchor="text" w:hAnchor="page" w:x="8701" w:y="22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right" w:pos="2430"/>
      </w:tabs>
      <w:ind w:left="270" w:right="20" w:hanging="270"/>
      <w:jc w:val="center"/>
    </w:pPr>
    <w:rPr>
      <w:b/>
      <w:i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4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472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SG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2"/>
    <w:pPr>
      <w:ind w:right="332"/>
      <w:jc w:val="both"/>
    </w:pPr>
    <w:rPr>
      <w:rFonts w:ascii="Times" w:hAnsi="Times"/>
      <w:sz w:val="24"/>
      <w:lang w:val="en-US" w:eastAsia="zh-CN"/>
    </w:rPr>
  </w:style>
  <w:style w:type="paragraph" w:styleId="Heading1">
    <w:name w:val="heading 1"/>
    <w:basedOn w:val="Normal"/>
    <w:next w:val="Normal"/>
    <w:qFormat/>
    <w:pPr>
      <w:numPr>
        <w:numId w:val="1"/>
      </w:numPr>
      <w:spacing w:before="240"/>
      <w:ind w:right="-10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spacing w:before="120"/>
      <w:ind w:right="-10"/>
      <w:outlineLvl w:val="1"/>
    </w:pPr>
  </w:style>
  <w:style w:type="paragraph" w:styleId="Heading3">
    <w:name w:val="heading 3"/>
    <w:basedOn w:val="Normal"/>
    <w:next w:val="Normal"/>
    <w:qFormat/>
    <w:pPr>
      <w:numPr>
        <w:ilvl w:val="2"/>
        <w:numId w:val="1"/>
      </w:numPr>
      <w:spacing w:before="240" w:after="60"/>
      <w:ind w:right="0"/>
      <w:outlineLvl w:val="2"/>
    </w:pPr>
  </w:style>
  <w:style w:type="paragraph" w:styleId="Heading4">
    <w:name w:val="heading 4"/>
    <w:basedOn w:val="Normal"/>
    <w:next w:val="Normal"/>
    <w:qFormat/>
    <w:pPr>
      <w:numPr>
        <w:ilvl w:val="3"/>
        <w:numId w:val="1"/>
      </w:numPr>
      <w:spacing w:before="240" w:after="60"/>
      <w:ind w:right="0"/>
      <w:outlineLvl w:val="3"/>
    </w:p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ind w:right="-170"/>
      <w:outlineLvl w:val="5"/>
    </w:p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Helvetica" w:hAnsi="Helvetica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Helvetica" w:hAnsi="Helvetica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Helvetica" w:hAnsi="Helvetica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semiHidden/>
    <w:pPr>
      <w:tabs>
        <w:tab w:val="right" w:leader="dot" w:pos="9550"/>
      </w:tabs>
      <w:ind w:left="720"/>
      <w:jc w:val="left"/>
    </w:pPr>
    <w:rPr>
      <w:sz w:val="20"/>
    </w:rPr>
  </w:style>
  <w:style w:type="paragraph" w:styleId="TOC3">
    <w:name w:val="toc 3"/>
    <w:basedOn w:val="Normal"/>
    <w:next w:val="Normal"/>
    <w:semiHidden/>
    <w:pPr>
      <w:tabs>
        <w:tab w:val="right" w:leader="dot" w:pos="9550"/>
      </w:tabs>
      <w:ind w:left="480"/>
      <w:jc w:val="left"/>
    </w:pPr>
    <w:rPr>
      <w:sz w:val="20"/>
    </w:rPr>
  </w:style>
  <w:style w:type="paragraph" w:styleId="TOC2">
    <w:name w:val="toc 2"/>
    <w:basedOn w:val="Normal"/>
    <w:next w:val="Normal"/>
    <w:semiHidden/>
    <w:pPr>
      <w:tabs>
        <w:tab w:val="right" w:leader="dot" w:pos="9550"/>
      </w:tabs>
      <w:spacing w:before="240"/>
      <w:ind w:left="240"/>
      <w:jc w:val="left"/>
    </w:pPr>
    <w:rPr>
      <w:b/>
      <w:sz w:val="20"/>
    </w:rPr>
  </w:style>
  <w:style w:type="paragraph" w:styleId="TOC1">
    <w:name w:val="toc 1"/>
    <w:basedOn w:val="Normal"/>
    <w:next w:val="Normal"/>
    <w:semiHidden/>
    <w:pPr>
      <w:tabs>
        <w:tab w:val="right" w:leader="dot" w:pos="9550"/>
      </w:tabs>
      <w:spacing w:before="360"/>
      <w:jc w:val="left"/>
    </w:pPr>
    <w:rPr>
      <w:rFonts w:ascii="Helvetica" w:hAnsi="Helvetica"/>
      <w:b/>
      <w:caps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Pr>
      <w:position w:val="6"/>
      <w:sz w:val="16"/>
    </w:rPr>
  </w:style>
  <w:style w:type="paragraph" w:styleId="FootnoteText">
    <w:name w:val="footnote text"/>
    <w:basedOn w:val="Normal"/>
    <w:semiHidden/>
    <w:rPr>
      <w:sz w:val="20"/>
    </w:rPr>
  </w:style>
  <w:style w:type="character" w:styleId="PageNumber">
    <w:name w:val="page number"/>
    <w:basedOn w:val="DefaultParagraphFont"/>
  </w:style>
  <w:style w:type="paragraph" w:styleId="TOC5">
    <w:name w:val="toc 5"/>
    <w:basedOn w:val="Normal"/>
    <w:next w:val="Normal"/>
    <w:semiHidden/>
    <w:pPr>
      <w:tabs>
        <w:tab w:val="right" w:leader="dot" w:pos="9550"/>
      </w:tabs>
      <w:ind w:left="960"/>
      <w:jc w:val="left"/>
    </w:pPr>
    <w:rPr>
      <w:sz w:val="20"/>
    </w:rPr>
  </w:style>
  <w:style w:type="paragraph" w:styleId="TOC6">
    <w:name w:val="toc 6"/>
    <w:basedOn w:val="Normal"/>
    <w:next w:val="Normal"/>
    <w:semiHidden/>
    <w:pPr>
      <w:tabs>
        <w:tab w:val="right" w:leader="dot" w:pos="9550"/>
      </w:tabs>
      <w:ind w:left="1200"/>
      <w:jc w:val="left"/>
    </w:pPr>
    <w:rPr>
      <w:sz w:val="20"/>
    </w:rPr>
  </w:style>
  <w:style w:type="paragraph" w:styleId="TOC7">
    <w:name w:val="toc 7"/>
    <w:basedOn w:val="Normal"/>
    <w:next w:val="Normal"/>
    <w:semiHidden/>
    <w:pPr>
      <w:tabs>
        <w:tab w:val="right" w:leader="dot" w:pos="9550"/>
      </w:tabs>
      <w:ind w:left="1440"/>
      <w:jc w:val="left"/>
    </w:pPr>
    <w:rPr>
      <w:sz w:val="20"/>
    </w:rPr>
  </w:style>
  <w:style w:type="paragraph" w:styleId="TOC8">
    <w:name w:val="toc 8"/>
    <w:basedOn w:val="Normal"/>
    <w:next w:val="Normal"/>
    <w:semiHidden/>
    <w:pPr>
      <w:tabs>
        <w:tab w:val="right" w:leader="dot" w:pos="9550"/>
      </w:tabs>
      <w:ind w:left="1680"/>
      <w:jc w:val="left"/>
    </w:pPr>
    <w:rPr>
      <w:sz w:val="20"/>
    </w:rPr>
  </w:style>
  <w:style w:type="paragraph" w:styleId="TOC9">
    <w:name w:val="toc 9"/>
    <w:basedOn w:val="Normal"/>
    <w:next w:val="Normal"/>
    <w:semiHidden/>
    <w:pPr>
      <w:tabs>
        <w:tab w:val="right" w:leader="dot" w:pos="9550"/>
      </w:tabs>
      <w:ind w:left="1920"/>
      <w:jc w:val="left"/>
    </w:pPr>
    <w:rPr>
      <w:sz w:val="20"/>
    </w:rPr>
  </w:style>
  <w:style w:type="paragraph" w:styleId="BodyText2">
    <w:name w:val="Body Text 2"/>
    <w:basedOn w:val="Normal"/>
    <w:pPr>
      <w:tabs>
        <w:tab w:val="left" w:pos="0"/>
        <w:tab w:val="left" w:pos="3140"/>
        <w:tab w:val="left" w:pos="7640"/>
      </w:tabs>
      <w:ind w:right="0"/>
      <w:jc w:val="left"/>
    </w:pPr>
    <w:rPr>
      <w:sz w:val="28"/>
    </w:rPr>
  </w:style>
  <w:style w:type="paragraph" w:styleId="BodyText">
    <w:name w:val="Body Text"/>
    <w:basedOn w:val="Normal"/>
    <w:pPr>
      <w:ind w:right="-90"/>
      <w:jc w:val="left"/>
    </w:pPr>
  </w:style>
  <w:style w:type="paragraph" w:styleId="Caption">
    <w:name w:val="caption"/>
    <w:basedOn w:val="Normal"/>
    <w:next w:val="Normal"/>
    <w:qFormat/>
    <w:pPr>
      <w:framePr w:w="2533" w:h="13681" w:wrap="around" w:vAnchor="text" w:hAnchor="page" w:x="8701" w:y="22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right" w:pos="2430"/>
      </w:tabs>
      <w:ind w:left="270" w:right="20" w:hanging="270"/>
      <w:jc w:val="center"/>
    </w:pPr>
    <w:rPr>
      <w:b/>
      <w:i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4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472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592</Words>
  <Characters>3381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Homiletics</vt:lpstr>
    </vt:vector>
  </TitlesOfParts>
  <Company>Singapore Bible College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Homiletics</dc:title>
  <dc:subject/>
  <dc:creator>Dr. Rick Griffith</dc:creator>
  <cp:keywords/>
  <cp:lastModifiedBy>Rick Griffith</cp:lastModifiedBy>
  <cp:revision>12</cp:revision>
  <cp:lastPrinted>2006-09-23T00:43:00Z</cp:lastPrinted>
  <dcterms:created xsi:type="dcterms:W3CDTF">2015-11-24T04:58:00Z</dcterms:created>
  <dcterms:modified xsi:type="dcterms:W3CDTF">2016-12-11T23:11:00Z</dcterms:modified>
</cp:coreProperties>
</file>