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F4" w:rsidRPr="00C02EF4" w:rsidRDefault="00C02EF4" w:rsidP="00C02EF4">
      <w:pPr>
        <w:tabs>
          <w:tab w:val="left" w:pos="7960"/>
        </w:tabs>
        <w:ind w:right="-10"/>
      </w:pPr>
      <w:r w:rsidRPr="00C02EF4">
        <w:t>SBC</w:t>
      </w:r>
      <w:r w:rsidRPr="00C02EF4">
        <w:tab/>
        <w:t xml:space="preserve">Lin </w:t>
      </w:r>
      <w:proofErr w:type="spellStart"/>
      <w:r w:rsidRPr="00C02EF4">
        <w:t>Shufen</w:t>
      </w:r>
      <w:proofErr w:type="spellEnd"/>
    </w:p>
    <w:p w:rsidR="00C02EF4" w:rsidRPr="00C02EF4" w:rsidRDefault="00C02EF4" w:rsidP="00C02EF4">
      <w:pPr>
        <w:tabs>
          <w:tab w:val="left" w:pos="7960"/>
        </w:tabs>
        <w:ind w:right="-10"/>
      </w:pPr>
      <w:r w:rsidRPr="00C02EF4">
        <w:t>11 Apr 2017</w:t>
      </w:r>
      <w:r w:rsidRPr="00C02EF4">
        <w:tab/>
        <w:t>Speaker #7</w:t>
      </w:r>
    </w:p>
    <w:p w:rsidR="00C02EF4" w:rsidRPr="00C02EF4" w:rsidRDefault="00C02EF4" w:rsidP="00C02EF4">
      <w:pPr>
        <w:pStyle w:val="Header"/>
        <w:rPr>
          <w:b/>
          <w:i/>
        </w:rPr>
      </w:pPr>
    </w:p>
    <w:p w:rsidR="00C02EF4" w:rsidRPr="00C02EF4" w:rsidRDefault="00C02EF4" w:rsidP="00C02EF4">
      <w:pPr>
        <w:pStyle w:val="Header"/>
        <w:jc w:val="center"/>
        <w:rPr>
          <w:b/>
          <w:i/>
        </w:rPr>
      </w:pPr>
      <w:r w:rsidRPr="00C02EF4">
        <w:rPr>
          <w:b/>
          <w:i/>
        </w:rPr>
        <w:t xml:space="preserve">Mission Accomplished </w:t>
      </w:r>
      <w:r w:rsidRPr="00C02EF4">
        <w:rPr>
          <w:b/>
          <w:i/>
        </w:rPr>
        <w:sym w:font="Symbol" w:char="F02D"/>
      </w:r>
      <w:r w:rsidRPr="00C02EF4">
        <w:rPr>
          <w:b/>
          <w:i/>
        </w:rPr>
        <w:t xml:space="preserve"> From Without to Within</w:t>
      </w:r>
    </w:p>
    <w:p w:rsidR="00C02EF4" w:rsidRPr="00C02EF4" w:rsidRDefault="00C02EF4" w:rsidP="00C02EF4">
      <w:pPr>
        <w:tabs>
          <w:tab w:val="left" w:pos="7960"/>
        </w:tabs>
        <w:ind w:right="-10"/>
        <w:jc w:val="center"/>
        <w:rPr>
          <w:rStyle w:val="text"/>
          <w:b/>
        </w:rPr>
      </w:pPr>
      <w:r w:rsidRPr="00C02EF4">
        <w:rPr>
          <w:rStyle w:val="text"/>
          <w:b/>
        </w:rPr>
        <w:t xml:space="preserve">Ezra 6:13-22 </w:t>
      </w:r>
    </w:p>
    <w:p w:rsidR="00C02EF4" w:rsidRPr="00C02EF4" w:rsidRDefault="00C02EF4" w:rsidP="00C02EF4">
      <w:pPr>
        <w:tabs>
          <w:tab w:val="left" w:pos="7960"/>
        </w:tabs>
        <w:ind w:left="1660" w:right="-10" w:hanging="1660"/>
        <w:jc w:val="center"/>
        <w:rPr>
          <w:rStyle w:val="text"/>
        </w:rPr>
      </w:pPr>
      <w:r w:rsidRPr="00C02EF4">
        <w:rPr>
          <w:rStyle w:val="text"/>
        </w:rPr>
        <w:t>Cyclical Inductive Outline Manuscript</w:t>
      </w:r>
    </w:p>
    <w:p w:rsidR="00C02EF4" w:rsidRPr="00C02EF4" w:rsidRDefault="00C02EF4" w:rsidP="00C02EF4">
      <w:pPr>
        <w:tabs>
          <w:tab w:val="left" w:pos="7960"/>
        </w:tabs>
        <w:ind w:left="1660" w:right="-10" w:hanging="1660"/>
        <w:jc w:val="center"/>
      </w:pPr>
    </w:p>
    <w:p w:rsidR="00C02EF4" w:rsidRPr="00C02EF4" w:rsidRDefault="00C02EF4" w:rsidP="00C02EF4">
      <w:pPr>
        <w:tabs>
          <w:tab w:val="left" w:pos="7960"/>
        </w:tabs>
        <w:ind w:left="1660" w:right="-10" w:hanging="1660"/>
      </w:pPr>
      <w:r w:rsidRPr="00C02EF4">
        <w:rPr>
          <w:b/>
        </w:rPr>
        <w:t>Topic:</w:t>
      </w:r>
      <w:r w:rsidRPr="00C02EF4">
        <w:tab/>
        <w:t>Restoration</w:t>
      </w:r>
    </w:p>
    <w:p w:rsidR="00C02EF4" w:rsidRPr="00C02EF4" w:rsidRDefault="00C02EF4" w:rsidP="00C02EF4">
      <w:pPr>
        <w:tabs>
          <w:tab w:val="left" w:pos="7960"/>
        </w:tabs>
        <w:ind w:left="1660" w:right="-10" w:hanging="1660"/>
      </w:pPr>
      <w:r w:rsidRPr="00C02EF4">
        <w:rPr>
          <w:b/>
        </w:rPr>
        <w:t>Subject:</w:t>
      </w:r>
      <w:r w:rsidRPr="00C02EF4">
        <w:tab/>
        <w:t xml:space="preserve">God expects us to respond to the completion of His work </w:t>
      </w:r>
    </w:p>
    <w:p w:rsidR="00C02EF4" w:rsidRPr="00C02EF4" w:rsidRDefault="00C02EF4" w:rsidP="00C02EF4">
      <w:pPr>
        <w:tabs>
          <w:tab w:val="left" w:pos="7960"/>
        </w:tabs>
        <w:ind w:left="1660" w:right="-10" w:hanging="1660"/>
      </w:pPr>
      <w:r w:rsidRPr="00C02EF4">
        <w:rPr>
          <w:b/>
        </w:rPr>
        <w:t>Complement:</w:t>
      </w:r>
      <w:r w:rsidRPr="00C02EF4">
        <w:tab/>
        <w:t>by remembering His sovereignty and consecrating our heart and works to Him.</w:t>
      </w:r>
    </w:p>
    <w:p w:rsidR="00C02EF4" w:rsidRPr="00C02EF4" w:rsidRDefault="00C02EF4" w:rsidP="00C02EF4">
      <w:pPr>
        <w:tabs>
          <w:tab w:val="left" w:pos="7960"/>
        </w:tabs>
        <w:ind w:left="1660" w:right="-10" w:hanging="1660"/>
      </w:pPr>
      <w:r w:rsidRPr="00C02EF4">
        <w:rPr>
          <w:b/>
        </w:rPr>
        <w:t>Purpose:</w:t>
      </w:r>
      <w:r w:rsidRPr="00C02EF4">
        <w:rPr>
          <w:b/>
        </w:rPr>
        <w:tab/>
      </w:r>
      <w:r w:rsidRPr="00C02EF4">
        <w:t>The listeners will remember God's sovereign hands upon their lives,                                                                    and be compelled to consecrate themselves to Him.</w:t>
      </w:r>
    </w:p>
    <w:p w:rsidR="00C02EF4" w:rsidRPr="00C02EF4" w:rsidRDefault="00C02EF4" w:rsidP="00C02EF4"/>
    <w:p w:rsidR="00C02EF4" w:rsidRPr="00C02EF4" w:rsidRDefault="00C02EF4" w:rsidP="00C02EF4">
      <w:pPr>
        <w:pStyle w:val="Heading1"/>
        <w:spacing w:before="120" w:after="0" w:line="360" w:lineRule="auto"/>
        <w:ind w:right="-10"/>
        <w:rPr>
          <w:rFonts w:ascii="Times New Roman" w:hAnsi="Times New Roman"/>
          <w:sz w:val="24"/>
          <w:szCs w:val="24"/>
        </w:rPr>
      </w:pPr>
      <w:r w:rsidRPr="00C02EF4">
        <w:rPr>
          <w:rFonts w:ascii="Times New Roman" w:hAnsi="Times New Roman"/>
          <w:sz w:val="24"/>
          <w:szCs w:val="24"/>
        </w:rPr>
        <w:t>Introduction</w:t>
      </w:r>
    </w:p>
    <w:p w:rsidR="00C02EF4" w:rsidRPr="00C02EF4" w:rsidRDefault="00C02EF4" w:rsidP="00C02EF4">
      <w:pPr>
        <w:pStyle w:val="Heading3"/>
        <w:spacing w:before="120" w:after="0" w:line="360" w:lineRule="auto"/>
        <w:ind w:left="567" w:right="-11" w:hanging="431"/>
        <w:rPr>
          <w:rFonts w:ascii="Times New Roman" w:hAnsi="Times New Roman"/>
          <w:sz w:val="24"/>
          <w:szCs w:val="24"/>
          <w:shd w:val="clear" w:color="auto" w:fill="FFFFFF"/>
        </w:rPr>
      </w:pPr>
      <w:r w:rsidRPr="00C02EF4">
        <w:rPr>
          <w:rFonts w:ascii="Times New Roman" w:hAnsi="Times New Roman"/>
          <w:sz w:val="24"/>
          <w:szCs w:val="24"/>
        </w:rPr>
        <w:t xml:space="preserve">Many ministry leaders prospered in their ministries, but some fell away from the faith. </w:t>
      </w:r>
      <w:r w:rsidRPr="00C02EF4">
        <w:rPr>
          <w:rFonts w:ascii="Times New Roman" w:hAnsi="Times New Roman"/>
          <w:sz w:val="24"/>
          <w:szCs w:val="24"/>
          <w:shd w:val="clear" w:color="auto" w:fill="FFFFFF"/>
        </w:rPr>
        <w:t xml:space="preserve">We have read news of how some church leaders were involved in </w:t>
      </w:r>
      <w:r w:rsidRPr="00C02EF4">
        <w:rPr>
          <w:rStyle w:val="apple-converted-space"/>
          <w:rFonts w:ascii="Times New Roman" w:hAnsi="Times New Roman"/>
          <w:sz w:val="24"/>
          <w:szCs w:val="24"/>
          <w:shd w:val="clear" w:color="auto" w:fill="FFFFFF"/>
        </w:rPr>
        <w:t xml:space="preserve">adulterous </w:t>
      </w:r>
      <w:r w:rsidRPr="00C02EF4">
        <w:rPr>
          <w:rFonts w:ascii="Times New Roman" w:hAnsi="Times New Roman"/>
          <w:sz w:val="24"/>
          <w:szCs w:val="24"/>
          <w:shd w:val="clear" w:color="auto" w:fill="FFFFFF"/>
        </w:rPr>
        <w:t>affairs, scams</w:t>
      </w:r>
      <w:r w:rsidRPr="00C02EF4">
        <w:rPr>
          <w:rFonts w:ascii="Times New Roman" w:hAnsi="Times New Roman"/>
          <w:b/>
          <w:sz w:val="24"/>
          <w:szCs w:val="24"/>
          <w:shd w:val="clear" w:color="auto" w:fill="FFFFFF"/>
        </w:rPr>
        <w:t xml:space="preserve">, </w:t>
      </w:r>
      <w:r w:rsidRPr="00C02EF4">
        <w:rPr>
          <w:rStyle w:val="Strong"/>
          <w:rFonts w:ascii="Times New Roman" w:hAnsi="Times New Roman"/>
          <w:b w:val="0"/>
          <w:sz w:val="24"/>
          <w:szCs w:val="24"/>
          <w:bdr w:val="none" w:sz="0" w:space="0" w:color="auto" w:frame="1"/>
          <w:shd w:val="clear" w:color="auto" w:fill="FFFFFF"/>
        </w:rPr>
        <w:t xml:space="preserve">financial scandals, sexual immorality </w:t>
      </w:r>
      <w:r w:rsidRPr="00C02EF4">
        <w:rPr>
          <w:rFonts w:ascii="Times New Roman" w:hAnsi="Times New Roman"/>
          <w:sz w:val="24"/>
          <w:szCs w:val="24"/>
          <w:shd w:val="clear" w:color="auto" w:fill="FFFFFF"/>
        </w:rPr>
        <w:t xml:space="preserve">or abuse of leadership. Most of them were well-known pastors of mega churches, authors, conference speakers or movement leaders. They had to step down from their ministry roles when those sinful deeds became exposed, and their </w:t>
      </w:r>
      <w:r w:rsidRPr="00C02EF4">
        <w:rPr>
          <w:rStyle w:val="apple-converted-space"/>
          <w:rFonts w:ascii="Times New Roman" w:hAnsi="Times New Roman"/>
          <w:sz w:val="24"/>
          <w:szCs w:val="24"/>
          <w:shd w:val="clear" w:color="auto" w:fill="FFFFFF"/>
        </w:rPr>
        <w:t xml:space="preserve">credibility were badly affected. </w:t>
      </w:r>
      <w:r w:rsidRPr="00C02EF4">
        <w:rPr>
          <w:rFonts w:ascii="Times New Roman" w:hAnsi="Times New Roman"/>
          <w:sz w:val="24"/>
          <w:szCs w:val="24"/>
          <w:shd w:val="clear" w:color="auto" w:fill="FFFFFF"/>
        </w:rPr>
        <w:t>We are shaken by such news, which often happened when their ministries seem to be soaring.</w:t>
      </w:r>
    </w:p>
    <w:p w:rsidR="00C02EF4" w:rsidRPr="00C02EF4" w:rsidRDefault="00C02EF4" w:rsidP="00C02EF4">
      <w:pPr>
        <w:spacing w:before="120" w:line="360" w:lineRule="auto"/>
        <w:ind w:left="567"/>
      </w:pPr>
      <w:r w:rsidRPr="00C02EF4">
        <w:t>For instance,</w:t>
      </w:r>
      <w:r w:rsidRPr="00C02EF4">
        <w:rPr>
          <w:b/>
          <w:bCs/>
          <w:shd w:val="clear" w:color="auto" w:fill="FFFFFF"/>
        </w:rPr>
        <w:t xml:space="preserve"> </w:t>
      </w:r>
      <w:r w:rsidRPr="00C02EF4">
        <w:rPr>
          <w:bCs/>
          <w:shd w:val="clear" w:color="auto" w:fill="FFFFFF"/>
        </w:rPr>
        <w:t>the City Harvest mega church scandal is the biggest corruption seen in Singapore</w:t>
      </w:r>
      <w:r w:rsidRPr="00C02EF4">
        <w:rPr>
          <w:b/>
          <w:bCs/>
          <w:shd w:val="clear" w:color="auto" w:fill="FFFFFF"/>
        </w:rPr>
        <w:t>.</w:t>
      </w:r>
      <w:r w:rsidRPr="00C02EF4">
        <w:t xml:space="preserve"> CHC had grown rapidly to 30,000 members since 1994. In 2015, </w:t>
      </w:r>
      <w:r w:rsidRPr="00C02EF4">
        <w:rPr>
          <w:shd w:val="clear" w:color="auto" w:fill="FFFFFF"/>
        </w:rPr>
        <w:t xml:space="preserve">Kong </w:t>
      </w:r>
      <w:proofErr w:type="spellStart"/>
      <w:r w:rsidRPr="00C02EF4">
        <w:rPr>
          <w:shd w:val="clear" w:color="auto" w:fill="FFFFFF"/>
        </w:rPr>
        <w:t>Hee</w:t>
      </w:r>
      <w:proofErr w:type="spellEnd"/>
      <w:r w:rsidRPr="00C02EF4">
        <w:rPr>
          <w:shd w:val="clear" w:color="auto" w:fill="FFFFFF"/>
        </w:rPr>
        <w:t xml:space="preserve"> and five other church leaders were convicted of fraud worth 50 million Sing dollars! They mismanaged</w:t>
      </w:r>
      <w:r w:rsidRPr="00C02EF4">
        <w:rPr>
          <w:rStyle w:val="apple-converted-space"/>
          <w:shd w:val="clear" w:color="auto" w:fill="FFFFFF"/>
        </w:rPr>
        <w:t> </w:t>
      </w:r>
      <w:r w:rsidRPr="00C02EF4">
        <w:rPr>
          <w:shd w:val="clear" w:color="auto" w:fill="FFFFFF"/>
        </w:rPr>
        <w:t xml:space="preserve">and broke the trust of their stakeholders, by using their church funds </w:t>
      </w:r>
      <w:r w:rsidRPr="00C02EF4">
        <w:t xml:space="preserve">to invest in Sun Ho's singing career.  </w:t>
      </w:r>
      <w:r w:rsidRPr="00C02EF4">
        <w:rPr>
          <w:shd w:val="clear" w:color="auto" w:fill="FFFFFF"/>
        </w:rPr>
        <w:t xml:space="preserve">  </w:t>
      </w:r>
    </w:p>
    <w:p w:rsidR="00C02EF4" w:rsidRPr="00C02EF4" w:rsidRDefault="00C02EF4" w:rsidP="00C02EF4">
      <w:pPr>
        <w:spacing w:before="120" w:line="360" w:lineRule="auto"/>
        <w:ind w:left="567"/>
        <w:rPr>
          <w:shd w:val="clear" w:color="auto" w:fill="FFFFFF"/>
        </w:rPr>
      </w:pPr>
      <w:r w:rsidRPr="00C02EF4">
        <w:rPr>
          <w:shd w:val="clear" w:color="auto" w:fill="FFFFFF"/>
        </w:rPr>
        <w:t xml:space="preserve">Rick Warren pointed out that "the most damaging sin a leader can commit is to betray the trust of his people." </w:t>
      </w:r>
    </w:p>
    <w:p w:rsidR="00C02EF4" w:rsidRPr="00C02EF4" w:rsidRDefault="00C02EF4" w:rsidP="00C02EF4">
      <w:pPr>
        <w:spacing w:before="120" w:line="360" w:lineRule="auto"/>
        <w:ind w:left="567"/>
      </w:pPr>
      <w:r w:rsidRPr="00C02EF4">
        <w:rPr>
          <w:shd w:val="clear" w:color="auto" w:fill="FFFFFF"/>
        </w:rPr>
        <w:t xml:space="preserve">A research done by </w:t>
      </w:r>
      <w:r w:rsidRPr="00C02EF4">
        <w:rPr>
          <w:rStyle w:val="Emphasis"/>
          <w:shd w:val="clear" w:color="auto" w:fill="FFFFFF"/>
        </w:rPr>
        <w:t xml:space="preserve">Focus on the Family </w:t>
      </w:r>
      <w:r w:rsidRPr="00C02EF4">
        <w:rPr>
          <w:rStyle w:val="Emphasis"/>
          <w:i w:val="0"/>
          <w:shd w:val="clear" w:color="auto" w:fill="FFFFFF"/>
        </w:rPr>
        <w:t>and</w:t>
      </w:r>
      <w:r w:rsidRPr="00C02EF4">
        <w:rPr>
          <w:rStyle w:val="Emphasis"/>
          <w:shd w:val="clear" w:color="auto" w:fill="FFFFFF"/>
        </w:rPr>
        <w:t xml:space="preserve"> Fuller Seminary </w:t>
      </w:r>
      <w:r w:rsidRPr="00C02EF4">
        <w:rPr>
          <w:rStyle w:val="Emphasis"/>
          <w:i w:val="0"/>
          <w:shd w:val="clear" w:color="auto" w:fill="FFFFFF"/>
        </w:rPr>
        <w:t>revealed that</w:t>
      </w:r>
      <w:r w:rsidRPr="00C02EF4">
        <w:rPr>
          <w:rStyle w:val="Emphasis"/>
          <w:shd w:val="clear" w:color="auto" w:fill="FFFFFF"/>
        </w:rPr>
        <w:t xml:space="preserve"> </w:t>
      </w:r>
      <w:r w:rsidRPr="00C02EF4">
        <w:rPr>
          <w:rStyle w:val="Emphasis"/>
          <w:i w:val="0"/>
          <w:shd w:val="clear" w:color="auto" w:fill="FFFFFF"/>
        </w:rPr>
        <w:t>the United States</w:t>
      </w:r>
      <w:r w:rsidRPr="00C02EF4">
        <w:rPr>
          <w:rStyle w:val="Emphasis"/>
          <w:shd w:val="clear" w:color="auto" w:fill="FFFFFF"/>
        </w:rPr>
        <w:t xml:space="preserve"> </w:t>
      </w:r>
      <w:r w:rsidRPr="00C02EF4">
        <w:rPr>
          <w:shd w:val="clear" w:color="auto" w:fill="FFFFFF"/>
        </w:rPr>
        <w:t>lose pastors because they seek an immoral path instead of God's, seeking intimacy where it must not be found.</w:t>
      </w:r>
      <w:r w:rsidRPr="00C02EF4">
        <w:rPr>
          <w:rStyle w:val="Emphasis"/>
          <w:shd w:val="clear" w:color="auto" w:fill="FFFFFF"/>
        </w:rPr>
        <w:t xml:space="preserve"> </w:t>
      </w:r>
      <w:r w:rsidRPr="00C02EF4">
        <w:rPr>
          <w:rStyle w:val="Emphasis"/>
          <w:i w:val="0"/>
          <w:shd w:val="clear" w:color="auto" w:fill="FFFFFF"/>
        </w:rPr>
        <w:t>Shockingly, these p</w:t>
      </w:r>
      <w:r w:rsidRPr="00C02EF4">
        <w:t>astors tend to be very educated, but seem to have the ability to sin on Saturday and preach the Word on Sunday, yet without thinking something is wrong! Pride and arrogance drive pastors to fall into the pool of sin.</w:t>
      </w:r>
    </w:p>
    <w:p w:rsidR="00C02EF4" w:rsidRPr="00C02EF4" w:rsidRDefault="00C02EF4" w:rsidP="00C02EF4">
      <w:pPr>
        <w:spacing w:before="120" w:line="360" w:lineRule="auto"/>
        <w:ind w:left="567"/>
      </w:pPr>
      <w:r w:rsidRPr="00C02EF4">
        <w:t xml:space="preserve">That was what happened to </w:t>
      </w:r>
      <w:proofErr w:type="spellStart"/>
      <w:r w:rsidRPr="00C02EF4">
        <w:rPr>
          <w:rStyle w:val="text"/>
          <w:bdr w:val="none" w:sz="0" w:space="0" w:color="auto" w:frame="1"/>
        </w:rPr>
        <w:t>Uzziah</w:t>
      </w:r>
      <w:proofErr w:type="spellEnd"/>
      <w:r w:rsidRPr="00C02EF4">
        <w:rPr>
          <w:rStyle w:val="text"/>
          <w:bdr w:val="none" w:sz="0" w:space="0" w:color="auto" w:frame="1"/>
        </w:rPr>
        <w:t xml:space="preserve"> as recorded in </w:t>
      </w:r>
      <w:r w:rsidRPr="00C02EF4">
        <w:t xml:space="preserve">2 Chronicles 26:15-16, that </w:t>
      </w:r>
      <w:r w:rsidRPr="00C02EF4">
        <w:rPr>
          <w:rStyle w:val="text"/>
          <w:bdr w:val="none" w:sz="0" w:space="0" w:color="auto" w:frame="1"/>
        </w:rPr>
        <w:t>when "</w:t>
      </w:r>
      <w:proofErr w:type="spellStart"/>
      <w:r w:rsidRPr="00C02EF4">
        <w:rPr>
          <w:rStyle w:val="text"/>
          <w:bdr w:val="none" w:sz="0" w:space="0" w:color="auto" w:frame="1"/>
        </w:rPr>
        <w:t>Uzziah</w:t>
      </w:r>
      <w:proofErr w:type="spellEnd"/>
      <w:r w:rsidRPr="00C02EF4">
        <w:rPr>
          <w:rStyle w:val="text"/>
          <w:bdr w:val="none" w:sz="0" w:space="0" w:color="auto" w:frame="1"/>
        </w:rPr>
        <w:t xml:space="preserve"> became powerful, his pride led to his downfall. He was unfaithful to the</w:t>
      </w:r>
      <w:r w:rsidRPr="00C02EF4">
        <w:rPr>
          <w:rStyle w:val="apple-converted-space"/>
          <w:bdr w:val="none" w:sz="0" w:space="0" w:color="auto" w:frame="1"/>
        </w:rPr>
        <w:t> </w:t>
      </w:r>
      <w:r w:rsidRPr="00C02EF4">
        <w:rPr>
          <w:rStyle w:val="small-caps"/>
          <w:bdr w:val="none" w:sz="0" w:space="0" w:color="auto" w:frame="1"/>
        </w:rPr>
        <w:t>Lord</w:t>
      </w:r>
      <w:r w:rsidRPr="00C02EF4">
        <w:rPr>
          <w:rStyle w:val="apple-converted-space"/>
          <w:bdr w:val="none" w:sz="0" w:space="0" w:color="auto" w:frame="1"/>
        </w:rPr>
        <w:t> </w:t>
      </w:r>
      <w:r w:rsidRPr="00C02EF4">
        <w:rPr>
          <w:rStyle w:val="text"/>
          <w:bdr w:val="none" w:sz="0" w:space="0" w:color="auto" w:frame="1"/>
        </w:rPr>
        <w:t xml:space="preserve">his God."  </w:t>
      </w:r>
    </w:p>
    <w:p w:rsidR="00C02EF4" w:rsidRPr="00C02EF4" w:rsidRDefault="00C02EF4" w:rsidP="00C02EF4">
      <w:pPr>
        <w:pStyle w:val="Heading3"/>
        <w:spacing w:before="120" w:after="0" w:line="360" w:lineRule="auto"/>
        <w:ind w:left="567" w:right="-11" w:hanging="431"/>
        <w:rPr>
          <w:rFonts w:ascii="Times New Roman" w:hAnsi="Times New Roman"/>
          <w:sz w:val="24"/>
          <w:szCs w:val="24"/>
        </w:rPr>
      </w:pPr>
      <w:r w:rsidRPr="00C02EF4">
        <w:rPr>
          <w:rFonts w:ascii="Times New Roman" w:hAnsi="Times New Roman"/>
          <w:sz w:val="24"/>
          <w:szCs w:val="24"/>
        </w:rPr>
        <w:t xml:space="preserve">None of us is perfect and cannot be sure that we will never fail God in our life. So, how would you guard yourself against the pitfall of being successful in ministry? If you are saying that </w:t>
      </w:r>
      <w:r w:rsidRPr="00C02EF4">
        <w:rPr>
          <w:rFonts w:ascii="Times New Roman" w:hAnsi="Times New Roman"/>
          <w:sz w:val="24"/>
          <w:szCs w:val="24"/>
          <w:shd w:val="clear" w:color="auto" w:fill="FFFFFF"/>
        </w:rPr>
        <w:lastRenderedPageBreak/>
        <w:t>such things wouldn't happen to me, we need to be aware how vulnerable all of us are. We need to watch out.</w:t>
      </w:r>
      <w:r w:rsidRPr="00C02EF4">
        <w:rPr>
          <w:rStyle w:val="apple-converted-space"/>
          <w:rFonts w:ascii="Times New Roman" w:hAnsi="Times New Roman"/>
          <w:sz w:val="24"/>
          <w:szCs w:val="24"/>
          <w:shd w:val="clear" w:color="auto" w:fill="FFFFFF"/>
        </w:rPr>
        <w:t xml:space="preserve"> None of us are immune to temptations and sin. As we are warned in </w:t>
      </w:r>
      <w:r w:rsidRPr="00C02EF4">
        <w:rPr>
          <w:rStyle w:val="text"/>
          <w:rFonts w:ascii="Times New Roman" w:hAnsi="Times New Roman"/>
          <w:sz w:val="24"/>
          <w:szCs w:val="24"/>
        </w:rPr>
        <w:t xml:space="preserve">1 Corinthians 10:12 that "Therefore let him who thinks he stands take heed that he does not fall." </w:t>
      </w:r>
    </w:p>
    <w:p w:rsidR="00C02EF4" w:rsidRPr="00C02EF4" w:rsidRDefault="00C02EF4" w:rsidP="00C02EF4">
      <w:pPr>
        <w:pStyle w:val="Heading3"/>
        <w:spacing w:before="120" w:after="0" w:line="360" w:lineRule="auto"/>
        <w:ind w:left="567" w:right="-11" w:hanging="431"/>
        <w:rPr>
          <w:rFonts w:ascii="Times New Roman" w:hAnsi="Times New Roman"/>
          <w:sz w:val="24"/>
          <w:szCs w:val="24"/>
        </w:rPr>
      </w:pPr>
      <w:r w:rsidRPr="00C02EF4">
        <w:rPr>
          <w:rFonts w:ascii="Times New Roman" w:hAnsi="Times New Roman"/>
          <w:sz w:val="24"/>
          <w:szCs w:val="24"/>
        </w:rPr>
        <w:t xml:space="preserve">Today, we are going to find out how does God expect us to respond in successfully accomplishing His work entrusted to us.  </w:t>
      </w:r>
    </w:p>
    <w:p w:rsidR="00C02EF4" w:rsidRPr="00C02EF4" w:rsidRDefault="00C02EF4" w:rsidP="00C02EF4">
      <w:pPr>
        <w:pStyle w:val="Heading3"/>
        <w:numPr>
          <w:ilvl w:val="0"/>
          <w:numId w:val="0"/>
        </w:numPr>
        <w:spacing w:before="120" w:after="0" w:line="360" w:lineRule="auto"/>
        <w:ind w:left="567" w:right="-10"/>
        <w:rPr>
          <w:rFonts w:ascii="Times New Roman" w:hAnsi="Times New Roman"/>
          <w:sz w:val="24"/>
          <w:szCs w:val="24"/>
        </w:rPr>
      </w:pPr>
      <w:r w:rsidRPr="00C02EF4">
        <w:rPr>
          <w:rFonts w:ascii="Times New Roman" w:hAnsi="Times New Roman"/>
          <w:sz w:val="24"/>
          <w:szCs w:val="24"/>
        </w:rPr>
        <w:t xml:space="preserve">Let's turn our Bible to Ezra chapter 6. The context of Ezra 6 is that the first batch of Israelite post-exilic Jews were sent to return to their homeland to rebuild the temple of God in Jerusalem, which was </w:t>
      </w:r>
      <w:r w:rsidRPr="00C02EF4">
        <w:rPr>
          <w:rStyle w:val="text"/>
          <w:rFonts w:ascii="Times New Roman" w:hAnsi="Times New Roman"/>
          <w:sz w:val="24"/>
          <w:szCs w:val="24"/>
        </w:rPr>
        <w:t>destroyed in 586 BC. However,</w:t>
      </w:r>
      <w:r w:rsidRPr="00C02EF4">
        <w:rPr>
          <w:rFonts w:ascii="Times New Roman" w:hAnsi="Times New Roman"/>
          <w:sz w:val="24"/>
          <w:szCs w:val="24"/>
        </w:rPr>
        <w:t xml:space="preserve"> they faced external oppositions and investigation that hindered the building work. Chapter 6 verse 1-5 informs us that after a major search through the archives, </w:t>
      </w:r>
      <w:r w:rsidRPr="00C02EF4">
        <w:rPr>
          <w:rStyle w:val="text"/>
          <w:rFonts w:ascii="Times New Roman" w:hAnsi="Times New Roman"/>
          <w:sz w:val="24"/>
          <w:szCs w:val="24"/>
        </w:rPr>
        <w:t xml:space="preserve">a record of the decree issued by King Cyrus was found, which contained details supporting the rebuilding of the temple of God in Jerusalem. Thus, in verse 6-12, King Darius instructed </w:t>
      </w:r>
      <w:proofErr w:type="spellStart"/>
      <w:r w:rsidRPr="00C02EF4">
        <w:rPr>
          <w:rStyle w:val="text"/>
          <w:rFonts w:ascii="Times New Roman" w:hAnsi="Times New Roman"/>
          <w:sz w:val="24"/>
          <w:szCs w:val="24"/>
        </w:rPr>
        <w:t>Tattenai</w:t>
      </w:r>
      <w:proofErr w:type="spellEnd"/>
      <w:r w:rsidRPr="00C02EF4">
        <w:rPr>
          <w:rStyle w:val="text"/>
          <w:rFonts w:ascii="Times New Roman" w:hAnsi="Times New Roman"/>
          <w:sz w:val="24"/>
          <w:szCs w:val="24"/>
        </w:rPr>
        <w:t xml:space="preserve"> not to obstruct the rebuilding work of the temple by the Jews, instead to contribute to the rebuilding funds and the daily sacrifices needed at the temple, and anyone who failed to comply to his decree will suffer a horrible fate. </w:t>
      </w:r>
      <w:r w:rsidRPr="00C02EF4">
        <w:rPr>
          <w:rFonts w:ascii="Times New Roman" w:hAnsi="Times New Roman"/>
          <w:sz w:val="24"/>
          <w:szCs w:val="24"/>
        </w:rPr>
        <w:t xml:space="preserve"> </w:t>
      </w:r>
    </w:p>
    <w:p w:rsidR="00C02EF4" w:rsidRPr="00C02EF4" w:rsidRDefault="00C02EF4" w:rsidP="00C02EF4">
      <w:pPr>
        <w:pStyle w:val="Heading3"/>
        <w:spacing w:before="120" w:after="0" w:line="360" w:lineRule="auto"/>
        <w:ind w:left="567" w:right="-10"/>
        <w:rPr>
          <w:rStyle w:val="text"/>
          <w:rFonts w:ascii="Times New Roman" w:hAnsi="Times New Roman"/>
          <w:sz w:val="24"/>
          <w:szCs w:val="24"/>
        </w:rPr>
      </w:pPr>
      <w:r w:rsidRPr="00C02EF4">
        <w:rPr>
          <w:rFonts w:ascii="Times New Roman" w:hAnsi="Times New Roman"/>
          <w:sz w:val="24"/>
          <w:szCs w:val="24"/>
        </w:rPr>
        <w:t xml:space="preserve">Finally, the second temple </w:t>
      </w:r>
      <w:r w:rsidRPr="00C02EF4">
        <w:rPr>
          <w:rStyle w:val="text"/>
          <w:rFonts w:ascii="Times New Roman" w:hAnsi="Times New Roman"/>
          <w:sz w:val="24"/>
          <w:szCs w:val="24"/>
        </w:rPr>
        <w:t>was completed in 515 BC. Hence, it took about 21 years to complete</w:t>
      </w:r>
      <w:r w:rsidRPr="00C02EF4">
        <w:rPr>
          <w:rStyle w:val="Header"/>
          <w:rFonts w:ascii="Times New Roman" w:hAnsi="Times New Roman"/>
          <w:sz w:val="24"/>
          <w:szCs w:val="24"/>
        </w:rPr>
        <w:t xml:space="preserve"> </w:t>
      </w:r>
      <w:r w:rsidRPr="00C02EF4">
        <w:rPr>
          <w:rStyle w:val="text"/>
          <w:rFonts w:ascii="Times New Roman" w:hAnsi="Times New Roman"/>
          <w:sz w:val="24"/>
          <w:szCs w:val="24"/>
        </w:rPr>
        <w:t xml:space="preserve">since it started in 536 BC. Due to some interruptions in between, the building work had to stop from 535 to 520 BC. </w:t>
      </w:r>
    </w:p>
    <w:p w:rsidR="00C02EF4" w:rsidRPr="00C02EF4" w:rsidRDefault="00C02EF4" w:rsidP="00C02EF4">
      <w:pPr>
        <w:pStyle w:val="Heading3"/>
        <w:numPr>
          <w:ilvl w:val="0"/>
          <w:numId w:val="0"/>
        </w:numPr>
        <w:spacing w:before="120" w:after="0" w:line="360" w:lineRule="auto"/>
        <w:ind w:left="567" w:right="-10"/>
        <w:rPr>
          <w:rFonts w:ascii="Times New Roman" w:hAnsi="Times New Roman"/>
          <w:sz w:val="24"/>
          <w:szCs w:val="24"/>
        </w:rPr>
      </w:pPr>
      <w:r w:rsidRPr="00C02EF4">
        <w:rPr>
          <w:rFonts w:ascii="Times New Roman" w:hAnsi="Times New Roman"/>
          <w:sz w:val="24"/>
          <w:szCs w:val="24"/>
        </w:rPr>
        <w:t xml:space="preserve">The passage from Ezra 6:13-22 shows three amazing things that came out of the tedious rebuilding work of God's temple, which we could learn from. </w:t>
      </w:r>
    </w:p>
    <w:p w:rsidR="00C02EF4" w:rsidRPr="00C02EF4" w:rsidRDefault="00C02EF4" w:rsidP="00C02EF4">
      <w:pPr>
        <w:tabs>
          <w:tab w:val="left" w:pos="6555"/>
        </w:tabs>
        <w:spacing w:before="120" w:line="360" w:lineRule="auto"/>
        <w:rPr>
          <w:rStyle w:val="text"/>
        </w:rPr>
      </w:pPr>
      <w:r w:rsidRPr="00C02EF4">
        <w:t xml:space="preserve"> (What God expects of His people upon successfully completing His work is, firstly to ...)</w:t>
      </w:r>
    </w:p>
    <w:p w:rsidR="00C02EF4" w:rsidRPr="00C02EF4" w:rsidRDefault="00C02EF4" w:rsidP="00C02EF4">
      <w:pPr>
        <w:spacing w:before="120" w:line="360" w:lineRule="auto"/>
        <w:ind w:left="567" w:hanging="283"/>
      </w:pPr>
      <w:r w:rsidRPr="00C02EF4">
        <w:rPr>
          <w:rStyle w:val="text"/>
        </w:rPr>
        <w:t xml:space="preserve">I.  Remember </w:t>
      </w:r>
      <w:r w:rsidRPr="00C02EF4">
        <w:t>God's sovereignty in accomplishing His plan (verse 13-15)</w:t>
      </w:r>
    </w:p>
    <w:p w:rsidR="00C02EF4" w:rsidRPr="00C02EF4" w:rsidRDefault="00C02EF4" w:rsidP="00C02EF4">
      <w:pPr>
        <w:spacing w:before="120" w:line="360" w:lineRule="auto"/>
        <w:ind w:left="567" w:hanging="283"/>
      </w:pPr>
      <w:r w:rsidRPr="00C02EF4">
        <w:tab/>
        <w:t xml:space="preserve">God does so in unexpected ways and not by humans' efforts alone. </w:t>
      </w:r>
    </w:p>
    <w:p w:rsidR="00C02EF4" w:rsidRPr="00C02EF4" w:rsidRDefault="00C02EF4" w:rsidP="00C02EF4">
      <w:pPr>
        <w:spacing w:before="120" w:line="360" w:lineRule="auto"/>
        <w:ind w:left="851" w:hanging="283"/>
        <w:rPr>
          <w:rStyle w:val="text"/>
        </w:rPr>
      </w:pPr>
      <w:r w:rsidRPr="00C02EF4">
        <w:t xml:space="preserve">A. God used various people in amazing ways to help the post-exilic Jews in rebuilding the temple. We learned that God used pagan rulers, such as the </w:t>
      </w:r>
      <w:r w:rsidRPr="00C02EF4">
        <w:rPr>
          <w:rStyle w:val="text"/>
        </w:rPr>
        <w:t>King Darius</w:t>
      </w:r>
      <w:r w:rsidRPr="00C02EF4">
        <w:t xml:space="preserve"> of Persia and </w:t>
      </w:r>
      <w:proofErr w:type="spellStart"/>
      <w:r w:rsidRPr="00C02EF4">
        <w:t>Tattenai</w:t>
      </w:r>
      <w:proofErr w:type="spellEnd"/>
      <w:r w:rsidRPr="00C02EF4">
        <w:t>,</w:t>
      </w:r>
      <w:r w:rsidRPr="00C02EF4">
        <w:rPr>
          <w:rStyle w:val="Header"/>
        </w:rPr>
        <w:t xml:space="preserve"> the </w:t>
      </w:r>
      <w:r w:rsidRPr="00C02EF4">
        <w:rPr>
          <w:rStyle w:val="text"/>
        </w:rPr>
        <w:t xml:space="preserve">governor of the province Beyond the River, </w:t>
      </w:r>
      <w:r w:rsidRPr="00C02EF4">
        <w:t xml:space="preserve">to contribute materially to the Israelites in their rebuilding work. In the </w:t>
      </w:r>
      <w:r w:rsidRPr="00C02EF4">
        <w:rPr>
          <w:rStyle w:val="text"/>
        </w:rPr>
        <w:t xml:space="preserve">ancient Near East, people believed in local deities. That was why even though King Darius was a pagan, he acknowledged in verse 12, the "God who caused His name to dwell (in Jerusalem)" as a powerful Overseer and sovereign over all people. With the view that Yahweh was a local deity in Jerusalem rather than the Creator and Lord of the universal, Darius asked the Israelites to intercede on his behalf to seek the Lord's mercy and protection upon him and his descendents, on top of his own pagan deities. </w:t>
      </w:r>
    </w:p>
    <w:p w:rsidR="00C02EF4" w:rsidRPr="00C02EF4" w:rsidRDefault="00C02EF4" w:rsidP="00C02EF4">
      <w:pPr>
        <w:spacing w:before="120" w:line="360" w:lineRule="auto"/>
        <w:ind w:left="851" w:hanging="283"/>
      </w:pPr>
      <w:r w:rsidRPr="00C02EF4">
        <w:lastRenderedPageBreak/>
        <w:tab/>
        <w:t xml:space="preserve">God used the prophets, Haggai and Zechariah, to encourage the builders that helped them to be successful in the work. </w:t>
      </w:r>
    </w:p>
    <w:p w:rsidR="00C02EF4" w:rsidRPr="00C02EF4" w:rsidRDefault="00C02EF4" w:rsidP="00C02EF4">
      <w:pPr>
        <w:spacing w:before="120" w:line="360" w:lineRule="auto"/>
        <w:ind w:left="851" w:hanging="283"/>
      </w:pPr>
      <w:r w:rsidRPr="00C02EF4">
        <w:tab/>
        <w:t>God provides open doors, direction and means for the Israelites, through the kings of Persia to show them favour with decree supportive of the temple rebuilding project. As such, they had royal supplies of construction materials. Also, God used the great rulers to serve and support the needs of the lowly builders. God's ways are so amazing!</w:t>
      </w:r>
    </w:p>
    <w:p w:rsidR="00C02EF4" w:rsidRPr="00C02EF4" w:rsidRDefault="00C02EF4" w:rsidP="00C02EF4">
      <w:pPr>
        <w:spacing w:before="120" w:line="360" w:lineRule="auto"/>
        <w:ind w:left="851" w:hanging="283"/>
      </w:pPr>
      <w:r w:rsidRPr="00C02EF4">
        <w:t xml:space="preserve">B. Do you believe that God can also use non-Christians to show grace and kindness to you to help you overcome your challenges? </w:t>
      </w:r>
    </w:p>
    <w:p w:rsidR="00C02EF4" w:rsidRPr="00C02EF4" w:rsidRDefault="00C02EF4" w:rsidP="00C02EF4">
      <w:pPr>
        <w:spacing w:before="120" w:line="360" w:lineRule="auto"/>
        <w:ind w:left="851" w:hanging="283"/>
      </w:pPr>
      <w:r w:rsidRPr="00C02EF4">
        <w:tab/>
        <w:t xml:space="preserve">For example, there are government policies in Singapore that help those who struggle in society with practical aids. Such as government subsidies and various support for retired elderly living alone, the handicapped, low income earners, or tuition grants for students. There could be peers who voluntarily offer you encouragement and support in times of need. </w:t>
      </w:r>
      <w:proofErr w:type="spellStart"/>
      <w:r w:rsidRPr="00C02EF4">
        <w:t>Neighbors</w:t>
      </w:r>
      <w:proofErr w:type="spellEnd"/>
      <w:r w:rsidRPr="00C02EF4">
        <w:t xml:space="preserve"> who lend you a helping hand. There was once on a mission trip to West Timor, I worked with non-Christian students from SMU to put up a skit for a children's Christmas program. Those students were gifted in music, and spontaneously form a band playing Christian songs that they learned a couple of days earlier, for a church outreach program. I believe God wanted them to be exposed to the Christmas message by personally participating in delivering it to others. </w:t>
      </w:r>
    </w:p>
    <w:p w:rsidR="00C02EF4" w:rsidRPr="00C02EF4" w:rsidRDefault="00C02EF4" w:rsidP="00C02EF4">
      <w:pPr>
        <w:spacing w:before="120" w:line="360" w:lineRule="auto"/>
        <w:ind w:firstLine="1"/>
        <w:rPr>
          <w:rStyle w:val="text"/>
        </w:rPr>
      </w:pPr>
      <w:r w:rsidRPr="00C02EF4">
        <w:rPr>
          <w:rStyle w:val="text"/>
        </w:rPr>
        <w:t xml:space="preserve">(Besides remembering God's sovereign acts, God expects us to ...) </w:t>
      </w:r>
    </w:p>
    <w:p w:rsidR="00C02EF4" w:rsidRPr="00C02EF4" w:rsidRDefault="00C02EF4" w:rsidP="00C02EF4">
      <w:pPr>
        <w:spacing w:before="120" w:line="360" w:lineRule="auto"/>
        <w:ind w:left="567" w:hanging="283"/>
      </w:pPr>
      <w:r w:rsidRPr="00C02EF4">
        <w:rPr>
          <w:rStyle w:val="text"/>
        </w:rPr>
        <w:t>II. R</w:t>
      </w:r>
      <w:r w:rsidRPr="00C02EF4">
        <w:t>epent and consecrate our works to Him (verse 16-18)</w:t>
      </w:r>
    </w:p>
    <w:p w:rsidR="00C02EF4" w:rsidRPr="00C02EF4" w:rsidRDefault="00C02EF4" w:rsidP="00C02EF4">
      <w:pPr>
        <w:spacing w:before="120" w:line="360" w:lineRule="auto"/>
        <w:ind w:left="567" w:hanging="283"/>
      </w:pPr>
      <w:r w:rsidRPr="00C02EF4">
        <w:tab/>
        <w:t xml:space="preserve">It is so as to restore </w:t>
      </w:r>
      <w:r w:rsidRPr="00C02EF4">
        <w:rPr>
          <w:rStyle w:val="text"/>
        </w:rPr>
        <w:t xml:space="preserve">our </w:t>
      </w:r>
      <w:r w:rsidRPr="00C02EF4">
        <w:t xml:space="preserve">broken relationship with God.   </w:t>
      </w:r>
    </w:p>
    <w:p w:rsidR="00C02EF4" w:rsidRPr="00C02EF4" w:rsidRDefault="00C02EF4" w:rsidP="00C02EF4">
      <w:pPr>
        <w:spacing w:before="120" w:line="360" w:lineRule="auto"/>
        <w:ind w:left="851" w:hanging="283"/>
      </w:pPr>
      <w:r w:rsidRPr="00C02EF4">
        <w:t xml:space="preserve">A. During the celebration of the completed temple, the Israelites consecrated the completed temple to God with generous offerings. They also gathered and repented as a nation of Israel. It was because during </w:t>
      </w:r>
      <w:r w:rsidRPr="00C02EF4">
        <w:rPr>
          <w:rStyle w:val="text"/>
        </w:rPr>
        <w:t xml:space="preserve">the period of exile from 586-515 BC, there was no temple or alternative platform for the Jews Diasporas to purify themselves from their sin. Over the years, they were heavily influenced by paganism practiced by the surrounding nations and that defiled them. The sins of Israel accumulated and needed to be cleansed through making sin offering to the Lord, which could only happened after the second temple had been rebuilt. The sin offering made for all Israel expressed faith and encouraged the Israelite community that atonement for sin was still available to them after many years of repeated sin, as they were still regarded as God's covenant people. </w:t>
      </w:r>
    </w:p>
    <w:p w:rsidR="00C02EF4" w:rsidRPr="00C02EF4" w:rsidRDefault="00C02EF4" w:rsidP="00C02EF4">
      <w:pPr>
        <w:spacing w:before="120" w:line="360" w:lineRule="auto"/>
        <w:ind w:left="851" w:hanging="283"/>
      </w:pPr>
      <w:r w:rsidRPr="00C02EF4">
        <w:lastRenderedPageBreak/>
        <w:tab/>
        <w:t xml:space="preserve">Also, priests and Levites were ordained and dedicated to carry out God's work in the temple. </w:t>
      </w:r>
      <w:r w:rsidRPr="00C02EF4">
        <w:rPr>
          <w:rStyle w:val="text"/>
        </w:rPr>
        <w:t>The purpose of dedicating the newly built temple was to set it apart and consecrate it to Yahweh for sacred purpose.</w:t>
      </w:r>
    </w:p>
    <w:p w:rsidR="00C02EF4" w:rsidRPr="00C02EF4" w:rsidRDefault="00C02EF4" w:rsidP="00C02EF4">
      <w:pPr>
        <w:spacing w:before="120" w:line="360" w:lineRule="auto"/>
        <w:ind w:left="851" w:hanging="283"/>
        <w:rPr>
          <w:shd w:val="clear" w:color="auto" w:fill="FFFFFF"/>
        </w:rPr>
      </w:pPr>
      <w:r w:rsidRPr="00C02EF4">
        <w:t xml:space="preserve">B. We need to identify with the sin committed as a body of Christ and sincerely repent, then will God forgive us and accept our service to Him. </w:t>
      </w:r>
      <w:r w:rsidRPr="00C02EF4">
        <w:rPr>
          <w:shd w:val="clear" w:color="auto" w:fill="FFFFFF"/>
        </w:rPr>
        <w:t>Let's not tolerate sin, lust and pride in your own heart, nor immorality and idolatry in our church. Instead, we are to keep short accounts with God, whether in big or small ways, we all sin every day. Sin can block your intimacy with God and drag you into bondage. Whether</w:t>
      </w:r>
      <w:r w:rsidRPr="00C02EF4">
        <w:t xml:space="preserve"> be it judgmental attitude, impure motives, unkind attitude towards others, exhibiting religious superiority, or disregarding the Lordship of Christ in our lives, we are to bring it all to God.</w:t>
      </w:r>
    </w:p>
    <w:p w:rsidR="00C02EF4" w:rsidRPr="00C02EF4" w:rsidRDefault="00C02EF4" w:rsidP="00C02EF4">
      <w:pPr>
        <w:pStyle w:val="NormalWeb"/>
        <w:shd w:val="clear" w:color="auto" w:fill="FFFFFF"/>
        <w:spacing w:before="120" w:beforeAutospacing="0" w:after="0" w:afterAutospacing="0" w:line="360" w:lineRule="auto"/>
        <w:ind w:left="851"/>
        <w:rPr>
          <w:shd w:val="clear" w:color="auto" w:fill="FFFFFF"/>
        </w:rPr>
      </w:pPr>
      <w:r w:rsidRPr="00C02EF4">
        <w:rPr>
          <w:shd w:val="clear" w:color="auto" w:fill="FFFFFF"/>
          <w:lang w:val="en-US"/>
        </w:rPr>
        <w:t>T</w:t>
      </w:r>
      <w:proofErr w:type="spellStart"/>
      <w:r w:rsidRPr="00C02EF4">
        <w:rPr>
          <w:shd w:val="clear" w:color="auto" w:fill="FFFFFF"/>
        </w:rPr>
        <w:t>hank</w:t>
      </w:r>
      <w:proofErr w:type="spellEnd"/>
      <w:r w:rsidRPr="00C02EF4">
        <w:rPr>
          <w:shd w:val="clear" w:color="auto" w:fill="FFFFFF"/>
        </w:rPr>
        <w:t xml:space="preserve"> God for His new mercy offer to you daily because of His great love for you. Never ignore your sins, but deal with them as soon as you recognize them. Make a daily habit of seeking spiritual restoration through confession, repentance, reconciliation, restitution, accountability, and renewing your mind with God's Word. </w:t>
      </w:r>
      <w:r w:rsidRPr="00C02EF4">
        <w:t xml:space="preserve">Ask yourself, when was the last time you confessed your sin before God?                                                                                             Never stop confessing your sin even as a leader. Admit your iniquities to God and even grieve over them. As </w:t>
      </w:r>
      <w:hyperlink r:id="rId8" w:history="1">
        <w:r w:rsidRPr="00C02EF4">
          <w:rPr>
            <w:rStyle w:val="Strong"/>
            <w:b w:val="0"/>
            <w:bdr w:val="none" w:sz="0" w:space="0" w:color="auto" w:frame="1"/>
          </w:rPr>
          <w:t xml:space="preserve">Carey </w:t>
        </w:r>
        <w:proofErr w:type="spellStart"/>
        <w:r w:rsidRPr="00C02EF4">
          <w:rPr>
            <w:rStyle w:val="Strong"/>
            <w:b w:val="0"/>
            <w:bdr w:val="none" w:sz="0" w:space="0" w:color="auto" w:frame="1"/>
          </w:rPr>
          <w:t>Nieuwhof</w:t>
        </w:r>
        <w:proofErr w:type="spellEnd"/>
      </w:hyperlink>
      <w:r w:rsidRPr="00C02EF4">
        <w:rPr>
          <w:b/>
        </w:rPr>
        <w:t xml:space="preserve"> </w:t>
      </w:r>
      <w:r w:rsidRPr="00C02EF4">
        <w:t>highlighted,</w:t>
      </w:r>
      <w:r w:rsidRPr="00C02EF4">
        <w:rPr>
          <w:b/>
        </w:rPr>
        <w:t xml:space="preserve"> </w:t>
      </w:r>
      <w:r w:rsidRPr="00C02EF4">
        <w:t>"Confession is designed to stop what sin starts." The God of the Bible is a God of second-chance, and restores those who confess and repent.</w:t>
      </w:r>
      <w:r w:rsidRPr="00C02EF4">
        <w:rPr>
          <w:shd w:val="clear" w:color="auto" w:fill="FFFFFF"/>
        </w:rPr>
        <w:t xml:space="preserve"> </w:t>
      </w:r>
    </w:p>
    <w:p w:rsidR="00C02EF4" w:rsidRPr="00C02EF4" w:rsidRDefault="00C02EF4" w:rsidP="00C02EF4">
      <w:pPr>
        <w:spacing w:before="120" w:line="360" w:lineRule="auto"/>
      </w:pPr>
      <w:r w:rsidRPr="00C02EF4">
        <w:t>(When we recall God's sovereignty and depart from our self-centered ways, God expects that to lead us to ...)</w:t>
      </w:r>
    </w:p>
    <w:p w:rsidR="00C02EF4" w:rsidRPr="00C02EF4" w:rsidRDefault="00C02EF4" w:rsidP="00C02EF4">
      <w:pPr>
        <w:spacing w:before="120" w:line="360" w:lineRule="auto"/>
        <w:ind w:left="426" w:hanging="283"/>
      </w:pPr>
      <w:r w:rsidRPr="00C02EF4">
        <w:t>III. Consecrate our hearts to God (verse 19-22)</w:t>
      </w:r>
    </w:p>
    <w:p w:rsidR="00C02EF4" w:rsidRPr="00C02EF4" w:rsidRDefault="00C02EF4" w:rsidP="00C02EF4">
      <w:pPr>
        <w:spacing w:before="120" w:line="360" w:lineRule="auto"/>
        <w:ind w:left="426" w:hanging="283"/>
      </w:pPr>
      <w:r w:rsidRPr="00C02EF4">
        <w:tab/>
        <w:t>That is to let God renew our worship to Him.</w:t>
      </w:r>
    </w:p>
    <w:p w:rsidR="00C02EF4" w:rsidRPr="00C02EF4" w:rsidRDefault="00C02EF4" w:rsidP="00C02EF4">
      <w:pPr>
        <w:spacing w:before="120" w:line="360" w:lineRule="auto"/>
        <w:ind w:left="851" w:hanging="283"/>
      </w:pPr>
      <w:r w:rsidRPr="00C02EF4">
        <w:t xml:space="preserve">A. Having experienced God's amazing grace through the rebuilding project, the post-exilic Israelites were overflowing with gratitude and joy to the Lord. That led them to cleanse and consecrate themselves to worship God through partaking of the feasts. </w:t>
      </w:r>
    </w:p>
    <w:p w:rsidR="00C02EF4" w:rsidRPr="00C02EF4" w:rsidRDefault="00C02EF4" w:rsidP="00C02EF4">
      <w:pPr>
        <w:spacing w:before="120" w:line="360" w:lineRule="auto"/>
        <w:ind w:left="851" w:hanging="283"/>
        <w:rPr>
          <w:rStyle w:val="text"/>
        </w:rPr>
      </w:pPr>
      <w:r w:rsidRPr="00C02EF4">
        <w:tab/>
      </w:r>
      <w:r w:rsidRPr="00C02EF4">
        <w:rPr>
          <w:rStyle w:val="text"/>
        </w:rPr>
        <w:t xml:space="preserve">It was the first Passover festival celebrated in the new second temple, and one after about 70 years since the Israelites last partook of the feast of the Passover. For the returned remnants of Israel, the celebration of the feasts at this time may signify the end of the exile and the restoration of fellowship with Yahweh through temple worship. Therefore, it was indeed an occasion worth celebrating. </w:t>
      </w:r>
    </w:p>
    <w:p w:rsidR="00C02EF4" w:rsidRPr="00C02EF4" w:rsidRDefault="00C02EF4" w:rsidP="00C02EF4">
      <w:pPr>
        <w:spacing w:before="120" w:line="360" w:lineRule="auto"/>
        <w:ind w:left="851" w:hanging="283"/>
      </w:pPr>
      <w:r w:rsidRPr="00C02EF4">
        <w:rPr>
          <w:rStyle w:val="text"/>
        </w:rPr>
        <w:tab/>
      </w:r>
      <w:r w:rsidRPr="00C02EF4">
        <w:t xml:space="preserve">Verse 21 tells us that </w:t>
      </w:r>
      <w:r w:rsidRPr="00C02EF4">
        <w:rPr>
          <w:rStyle w:val="text"/>
        </w:rPr>
        <w:t>only those</w:t>
      </w:r>
      <w:r w:rsidRPr="00C02EF4">
        <w:t xml:space="preserve"> Israelites who returned from exile and those </w:t>
      </w:r>
      <w:r w:rsidRPr="00C02EF4">
        <w:rPr>
          <w:rStyle w:val="text"/>
        </w:rPr>
        <w:t>proselytes</w:t>
      </w:r>
      <w:r w:rsidRPr="00C02EF4">
        <w:t xml:space="preserve"> who had</w:t>
      </w:r>
      <w:r w:rsidRPr="00C02EF4">
        <w:rPr>
          <w:rStyle w:val="text"/>
        </w:rPr>
        <w:t xml:space="preserve"> joined the people of Israel in the worship of Yahweh with "whole-hearted </w:t>
      </w:r>
      <w:r w:rsidRPr="00C02EF4">
        <w:rPr>
          <w:rStyle w:val="text"/>
        </w:rPr>
        <w:lastRenderedPageBreak/>
        <w:t xml:space="preserve">allegiance" and </w:t>
      </w:r>
      <w:r w:rsidRPr="00C02EF4">
        <w:t>separated themselves from impurity</w:t>
      </w:r>
      <w:r w:rsidRPr="00C02EF4">
        <w:rPr>
          <w:rStyle w:val="text"/>
        </w:rPr>
        <w:t>, had the privilege of partaking in the feasts.</w:t>
      </w:r>
      <w:r w:rsidRPr="00C02EF4">
        <w:t xml:space="preserve"> </w:t>
      </w:r>
      <w:r w:rsidRPr="00C02EF4">
        <w:rPr>
          <w:rStyle w:val="text"/>
        </w:rPr>
        <w:t>Thus, the celebration is for an special community that "</w:t>
      </w:r>
      <w:r w:rsidRPr="00C02EF4">
        <w:t xml:space="preserve">seek the </w:t>
      </w:r>
      <w:r w:rsidRPr="00C02EF4">
        <w:rPr>
          <w:smallCaps/>
        </w:rPr>
        <w:t>Lord</w:t>
      </w:r>
      <w:r w:rsidRPr="00C02EF4">
        <w:t xml:space="preserve"> God of Israel".</w:t>
      </w:r>
    </w:p>
    <w:p w:rsidR="00C02EF4" w:rsidRPr="00C02EF4" w:rsidRDefault="00C02EF4" w:rsidP="00C02EF4">
      <w:pPr>
        <w:spacing w:before="120" w:line="360" w:lineRule="auto"/>
        <w:ind w:left="851" w:hanging="283"/>
      </w:pPr>
      <w:r w:rsidRPr="00C02EF4">
        <w:t xml:space="preserve">B. God renews our heart of worship to Him by His grace, that compels us to respond to Him in adoration.              </w:t>
      </w:r>
    </w:p>
    <w:p w:rsidR="00C02EF4" w:rsidRPr="00C02EF4" w:rsidRDefault="00C02EF4" w:rsidP="00C02EF4">
      <w:pPr>
        <w:spacing w:before="120" w:line="360" w:lineRule="auto"/>
        <w:ind w:left="851" w:hanging="283"/>
      </w:pPr>
      <w:r w:rsidRPr="00C02EF4">
        <w:tab/>
        <w:t xml:space="preserve">If people ask you, "how has God been good to you?", how would you respond? Had God protected you from a near accident, blessed you in ways that you feel undeserving, or provided a way for you in almost hopeless situations? </w:t>
      </w:r>
    </w:p>
    <w:p w:rsidR="00C02EF4" w:rsidRPr="00C02EF4" w:rsidRDefault="00C02EF4" w:rsidP="00C02EF4">
      <w:pPr>
        <w:spacing w:before="120" w:line="360" w:lineRule="auto"/>
        <w:ind w:left="851" w:hanging="283"/>
        <w:rPr>
          <w:shd w:val="clear" w:color="auto" w:fill="FFFFFF"/>
        </w:rPr>
      </w:pPr>
      <w:r w:rsidRPr="00C02EF4">
        <w:rPr>
          <w:shd w:val="clear" w:color="auto" w:fill="FFFFFF"/>
        </w:rPr>
        <w:tab/>
        <w:t xml:space="preserve">Do earnestly spend time with God daily to reflect upon His goodness to you, and worship Him for who He is to you.  </w:t>
      </w:r>
    </w:p>
    <w:p w:rsidR="00C02EF4" w:rsidRPr="00C02EF4" w:rsidRDefault="00C02EF4" w:rsidP="00C02EF4">
      <w:pPr>
        <w:spacing w:before="120" w:line="360" w:lineRule="auto"/>
        <w:ind w:left="851" w:hanging="283"/>
      </w:pPr>
      <w:r w:rsidRPr="00C02EF4">
        <w:tab/>
        <w:t>With repentance and cleansing, God grants us restoration and renews our heart of worship to Him.</w:t>
      </w:r>
    </w:p>
    <w:p w:rsidR="00C02EF4" w:rsidRPr="00C02EF4" w:rsidRDefault="00C02EF4" w:rsidP="00C02EF4">
      <w:pPr>
        <w:pStyle w:val="Heading1"/>
        <w:spacing w:before="120" w:after="0" w:line="360" w:lineRule="auto"/>
        <w:rPr>
          <w:rFonts w:ascii="Times New Roman" w:hAnsi="Times New Roman"/>
          <w:b w:val="0"/>
          <w:sz w:val="24"/>
          <w:szCs w:val="24"/>
        </w:rPr>
      </w:pPr>
      <w:r w:rsidRPr="00C02EF4">
        <w:rPr>
          <w:rFonts w:ascii="Times New Roman" w:hAnsi="Times New Roman"/>
          <w:b w:val="0"/>
          <w:sz w:val="24"/>
          <w:szCs w:val="24"/>
        </w:rPr>
        <w:t xml:space="preserve">(In summary, God desires that the successful completion of His work will bring you to...)   </w:t>
      </w:r>
    </w:p>
    <w:p w:rsidR="00C02EF4" w:rsidRPr="00C02EF4" w:rsidRDefault="00C02EF4" w:rsidP="00C02EF4">
      <w:pPr>
        <w:pStyle w:val="Heading1"/>
        <w:spacing w:before="120" w:after="0" w:line="360" w:lineRule="auto"/>
        <w:rPr>
          <w:rFonts w:ascii="Times New Roman" w:hAnsi="Times New Roman"/>
          <w:sz w:val="24"/>
          <w:szCs w:val="24"/>
        </w:rPr>
      </w:pPr>
      <w:r w:rsidRPr="00C02EF4">
        <w:rPr>
          <w:rFonts w:ascii="Times New Roman" w:hAnsi="Times New Roman"/>
          <w:sz w:val="24"/>
          <w:szCs w:val="24"/>
        </w:rPr>
        <w:t>Conclusion</w:t>
      </w:r>
    </w:p>
    <w:p w:rsidR="00C02EF4" w:rsidRPr="00C02EF4" w:rsidRDefault="00C02EF4" w:rsidP="00C02EF4">
      <w:pPr>
        <w:pStyle w:val="Heading3"/>
        <w:numPr>
          <w:ilvl w:val="0"/>
          <w:numId w:val="4"/>
        </w:numPr>
        <w:tabs>
          <w:tab w:val="left" w:pos="567"/>
        </w:tabs>
        <w:spacing w:before="120" w:after="0" w:line="360" w:lineRule="auto"/>
        <w:ind w:left="567"/>
        <w:rPr>
          <w:rFonts w:ascii="Times New Roman" w:hAnsi="Times New Roman"/>
          <w:sz w:val="24"/>
          <w:szCs w:val="24"/>
        </w:rPr>
      </w:pPr>
      <w:r w:rsidRPr="00C02EF4">
        <w:rPr>
          <w:rFonts w:ascii="Times New Roman" w:hAnsi="Times New Roman"/>
          <w:sz w:val="24"/>
          <w:szCs w:val="24"/>
        </w:rPr>
        <w:t xml:space="preserve">Remember God's sovereign acts of grace, and consecrate your heart and works to Him. (MI) </w:t>
      </w:r>
    </w:p>
    <w:p w:rsidR="00C02EF4" w:rsidRPr="00C02EF4" w:rsidRDefault="00C02EF4" w:rsidP="00C02EF4">
      <w:pPr>
        <w:pStyle w:val="Heading3"/>
        <w:numPr>
          <w:ilvl w:val="0"/>
          <w:numId w:val="4"/>
        </w:numPr>
        <w:tabs>
          <w:tab w:val="left" w:pos="567"/>
        </w:tabs>
        <w:spacing w:before="120" w:after="0" w:line="360" w:lineRule="auto"/>
        <w:ind w:left="567" w:hanging="357"/>
        <w:rPr>
          <w:rFonts w:ascii="Times New Roman" w:hAnsi="Times New Roman"/>
          <w:sz w:val="24"/>
          <w:szCs w:val="24"/>
        </w:rPr>
      </w:pPr>
      <w:r w:rsidRPr="00C02EF4">
        <w:rPr>
          <w:rFonts w:ascii="Times New Roman" w:hAnsi="Times New Roman"/>
          <w:sz w:val="24"/>
          <w:szCs w:val="24"/>
        </w:rPr>
        <w:t>Dedicate yourself to God in response to His divine favor. (MI restated)</w:t>
      </w:r>
    </w:p>
    <w:p w:rsidR="00C02EF4" w:rsidRPr="00C02EF4" w:rsidRDefault="00C02EF4" w:rsidP="00C02EF4">
      <w:pPr>
        <w:pStyle w:val="Heading3"/>
        <w:numPr>
          <w:ilvl w:val="0"/>
          <w:numId w:val="4"/>
        </w:numPr>
        <w:tabs>
          <w:tab w:val="left" w:pos="567"/>
        </w:tabs>
        <w:spacing w:before="120" w:after="0" w:line="360" w:lineRule="auto"/>
        <w:ind w:left="567" w:hanging="357"/>
        <w:rPr>
          <w:rFonts w:ascii="Times New Roman" w:hAnsi="Times New Roman"/>
          <w:sz w:val="24"/>
          <w:szCs w:val="24"/>
        </w:rPr>
      </w:pPr>
      <w:r w:rsidRPr="00C02EF4">
        <w:rPr>
          <w:rFonts w:ascii="Times New Roman" w:hAnsi="Times New Roman"/>
          <w:sz w:val="24"/>
          <w:szCs w:val="24"/>
        </w:rPr>
        <w:t>Application: Ask God to lead you in recalling His sovereign acts of grace in your life, in repenting of any sin, and consecrating yourself to Him. Resolve to make your devotion to God as the center of every aspect of your life.</w:t>
      </w:r>
    </w:p>
    <w:p w:rsidR="00C02EF4" w:rsidRPr="00C02EF4" w:rsidRDefault="00C02EF4" w:rsidP="00C02EF4">
      <w:pPr>
        <w:pStyle w:val="Heading3"/>
        <w:numPr>
          <w:ilvl w:val="0"/>
          <w:numId w:val="4"/>
        </w:numPr>
        <w:tabs>
          <w:tab w:val="left" w:pos="567"/>
        </w:tabs>
        <w:spacing w:before="120" w:after="0" w:line="360" w:lineRule="auto"/>
        <w:ind w:left="567" w:hanging="357"/>
        <w:rPr>
          <w:rFonts w:ascii="Times New Roman" w:hAnsi="Times New Roman"/>
          <w:sz w:val="24"/>
          <w:szCs w:val="24"/>
        </w:rPr>
      </w:pPr>
      <w:r w:rsidRPr="00C02EF4">
        <w:rPr>
          <w:rFonts w:ascii="Times New Roman" w:hAnsi="Times New Roman"/>
          <w:sz w:val="24"/>
          <w:szCs w:val="24"/>
        </w:rPr>
        <w:t>Prayer: Dear heavenly Father, thank you for redeeming us, imperfect and broken people and for teaching us life lessons through Your Word. We as a church are but communities of sinners who need your forgiveness and transformation from within us. Help us to be better servants of Yours who handle our lives with grace and truth, and depend on the assurance in the finished work of Christ on the cross, rather than our own striving to gain our worth and identity. We thank and praise You for Your mercies are new each day, and Your love endures forever. Bring us to seek Your face daily and consecrate our lives and works of our hands to You. May Your plans and purposes be accomplished in and through our lives. In Jesus' Almighty Name we pray. Amen.</w:t>
      </w:r>
    </w:p>
    <w:p w:rsidR="00C02EF4" w:rsidRDefault="00C02EF4" w:rsidP="00C02EF4">
      <w:pPr>
        <w:contextualSpacing/>
        <w:jc w:val="center"/>
        <w:rPr>
          <w:b/>
          <w:szCs w:val="22"/>
        </w:rPr>
      </w:pPr>
    </w:p>
    <w:p w:rsidR="00C02EF4" w:rsidRPr="00C02EF4" w:rsidRDefault="00C02EF4" w:rsidP="00C02EF4">
      <w:pPr>
        <w:contextualSpacing/>
        <w:jc w:val="center"/>
        <w:rPr>
          <w:b/>
          <w:szCs w:val="22"/>
        </w:rPr>
      </w:pPr>
      <w:r>
        <w:rPr>
          <w:b/>
          <w:szCs w:val="22"/>
        </w:rPr>
        <w:br w:type="page"/>
      </w:r>
      <w:r>
        <w:rPr>
          <w:b/>
          <w:szCs w:val="22"/>
        </w:rPr>
        <w:lastRenderedPageBreak/>
        <w:t xml:space="preserve">Narrative </w:t>
      </w:r>
      <w:proofErr w:type="spellStart"/>
      <w:r w:rsidRPr="00B00B04">
        <w:rPr>
          <w:b/>
          <w:szCs w:val="22"/>
        </w:rPr>
        <w:t>Homiletical</w:t>
      </w:r>
      <w:proofErr w:type="spellEnd"/>
      <w:r w:rsidRPr="00B00B04">
        <w:rPr>
          <w:b/>
          <w:szCs w:val="22"/>
        </w:rPr>
        <w:t xml:space="preserve"> Outline</w:t>
      </w:r>
    </w:p>
    <w:p w:rsidR="00C02EF4" w:rsidRPr="008F7E7E" w:rsidRDefault="00C02EF4" w:rsidP="00C02EF4">
      <w:pPr>
        <w:pStyle w:val="Header"/>
        <w:jc w:val="center"/>
        <w:rPr>
          <w:b/>
          <w:i/>
        </w:rPr>
      </w:pPr>
      <w:r>
        <w:rPr>
          <w:b/>
          <w:i/>
        </w:rPr>
        <w:t xml:space="preserve">Mission Accomplished </w:t>
      </w:r>
      <w:r>
        <w:rPr>
          <w:b/>
          <w:i/>
        </w:rPr>
        <w:sym w:font="Symbol" w:char="F02D"/>
      </w:r>
      <w:r>
        <w:rPr>
          <w:b/>
          <w:i/>
        </w:rPr>
        <w:t xml:space="preserve"> From Without to Within</w:t>
      </w:r>
    </w:p>
    <w:p w:rsidR="00C02EF4" w:rsidRDefault="00C02EF4" w:rsidP="00C02EF4">
      <w:pPr>
        <w:pStyle w:val="Header"/>
        <w:jc w:val="center"/>
        <w:rPr>
          <w:rStyle w:val="text"/>
          <w:b/>
          <w:sz w:val="21"/>
          <w:szCs w:val="21"/>
        </w:rPr>
      </w:pPr>
      <w:r>
        <w:rPr>
          <w:rStyle w:val="text"/>
          <w:b/>
          <w:sz w:val="21"/>
          <w:szCs w:val="21"/>
        </w:rPr>
        <w:t>Ezra 6:13-22</w:t>
      </w:r>
      <w:r w:rsidRPr="00E432C5">
        <w:rPr>
          <w:rStyle w:val="text"/>
          <w:b/>
          <w:sz w:val="21"/>
          <w:szCs w:val="21"/>
        </w:rPr>
        <w:t xml:space="preserve"> (Cyclical Inductive form)</w:t>
      </w:r>
    </w:p>
    <w:p w:rsidR="00C02EF4" w:rsidRPr="00E432C5" w:rsidRDefault="00C02EF4" w:rsidP="00C02EF4">
      <w:pPr>
        <w:pStyle w:val="Header"/>
        <w:jc w:val="center"/>
        <w:rPr>
          <w:b/>
          <w:i/>
          <w:sz w:val="21"/>
          <w:szCs w:val="21"/>
        </w:rPr>
      </w:pPr>
    </w:p>
    <w:p w:rsidR="00C02EF4" w:rsidRDefault="00C02EF4" w:rsidP="00C02EF4">
      <w:pPr>
        <w:pStyle w:val="Header"/>
        <w:rPr>
          <w:sz w:val="21"/>
          <w:szCs w:val="21"/>
        </w:rPr>
      </w:pPr>
      <w:r w:rsidRPr="00CC42FB">
        <w:rPr>
          <w:i/>
          <w:sz w:val="21"/>
          <w:szCs w:val="21"/>
        </w:rPr>
        <w:t>Purpose:</w:t>
      </w:r>
      <w:r w:rsidRPr="00CC42FB">
        <w:rPr>
          <w:b/>
          <w:i/>
          <w:sz w:val="21"/>
          <w:szCs w:val="21"/>
        </w:rPr>
        <w:t xml:space="preserve"> </w:t>
      </w:r>
      <w:r w:rsidRPr="00CC42FB">
        <w:rPr>
          <w:sz w:val="21"/>
          <w:szCs w:val="21"/>
        </w:rPr>
        <w:t>The listeners will</w:t>
      </w:r>
      <w:r>
        <w:rPr>
          <w:sz w:val="21"/>
          <w:szCs w:val="21"/>
        </w:rPr>
        <w:t xml:space="preserve"> remember God's sovereign hands upon their lives,                                                                    and be compelled to consecrate themselves to Him.</w:t>
      </w:r>
    </w:p>
    <w:p w:rsidR="00C02EF4" w:rsidRPr="00CC42FB" w:rsidRDefault="00C02EF4" w:rsidP="00C02EF4">
      <w:pPr>
        <w:pStyle w:val="Header"/>
        <w:rPr>
          <w:sz w:val="21"/>
          <w:szCs w:val="21"/>
        </w:rPr>
      </w:pPr>
    </w:p>
    <w:p w:rsidR="00C02EF4" w:rsidRPr="00CC42FB" w:rsidRDefault="00C02EF4" w:rsidP="00C02EF4">
      <w:pPr>
        <w:pStyle w:val="Heading1"/>
        <w:spacing w:before="0" w:after="0"/>
        <w:ind w:right="-10"/>
        <w:rPr>
          <w:rFonts w:ascii="Times New Roman" w:hAnsi="Times New Roman"/>
          <w:sz w:val="21"/>
          <w:szCs w:val="21"/>
        </w:rPr>
      </w:pPr>
      <w:r w:rsidRPr="00CC42FB">
        <w:rPr>
          <w:rFonts w:ascii="Times New Roman" w:hAnsi="Times New Roman"/>
          <w:sz w:val="21"/>
          <w:szCs w:val="21"/>
        </w:rPr>
        <w:t>Introduction</w:t>
      </w:r>
    </w:p>
    <w:p w:rsidR="00C02EF4" w:rsidRPr="00653AB1" w:rsidRDefault="00C02EF4" w:rsidP="00C02EF4">
      <w:pPr>
        <w:pStyle w:val="Heading3"/>
        <w:spacing w:before="120" w:after="40"/>
        <w:ind w:left="992" w:right="-11" w:hanging="431"/>
        <w:rPr>
          <w:rFonts w:ascii="Times New Roman" w:hAnsi="Times New Roman"/>
          <w:sz w:val="21"/>
          <w:szCs w:val="21"/>
        </w:rPr>
      </w:pPr>
      <w:r w:rsidRPr="00CC42FB">
        <w:rPr>
          <w:rFonts w:ascii="Times New Roman" w:hAnsi="Times New Roman"/>
          <w:sz w:val="21"/>
          <w:szCs w:val="21"/>
          <w:u w:val="single"/>
        </w:rPr>
        <w:t>Interest</w:t>
      </w:r>
      <w:r w:rsidRPr="00CC42FB">
        <w:rPr>
          <w:rFonts w:ascii="Times New Roman" w:hAnsi="Times New Roman"/>
          <w:sz w:val="21"/>
          <w:szCs w:val="21"/>
        </w:rPr>
        <w:t xml:space="preserve">: </w:t>
      </w:r>
      <w:r>
        <w:rPr>
          <w:rFonts w:ascii="Times New Roman" w:hAnsi="Times New Roman"/>
          <w:sz w:val="21"/>
          <w:szCs w:val="21"/>
        </w:rPr>
        <w:t>Many ministry leaders prospered in their ministries, but some fell away from the faith.</w:t>
      </w:r>
    </w:p>
    <w:p w:rsidR="00C02EF4" w:rsidRPr="00CC42FB" w:rsidRDefault="00C02EF4" w:rsidP="00C02EF4">
      <w:pPr>
        <w:pStyle w:val="Heading3"/>
        <w:spacing w:before="120" w:after="40"/>
        <w:ind w:left="992" w:right="-11" w:hanging="431"/>
        <w:rPr>
          <w:rFonts w:ascii="Times New Roman" w:hAnsi="Times New Roman"/>
          <w:sz w:val="21"/>
          <w:szCs w:val="21"/>
        </w:rPr>
      </w:pPr>
      <w:r w:rsidRPr="00CC42FB">
        <w:rPr>
          <w:rFonts w:ascii="Times New Roman" w:hAnsi="Times New Roman"/>
          <w:sz w:val="21"/>
          <w:szCs w:val="21"/>
          <w:u w:val="single"/>
        </w:rPr>
        <w:t>Need</w:t>
      </w:r>
      <w:r w:rsidRPr="00CC42FB">
        <w:rPr>
          <w:rFonts w:ascii="Times New Roman" w:hAnsi="Times New Roman"/>
          <w:sz w:val="21"/>
          <w:szCs w:val="21"/>
        </w:rPr>
        <w:t xml:space="preserve">: </w:t>
      </w:r>
      <w:r>
        <w:rPr>
          <w:rFonts w:ascii="Times New Roman" w:hAnsi="Times New Roman"/>
          <w:sz w:val="21"/>
          <w:szCs w:val="21"/>
        </w:rPr>
        <w:t xml:space="preserve">None of us is perfect and cannot be sure that we will never fail God in our life. How would you guard yourself against the pitfall of being successful in ministry?     </w:t>
      </w:r>
    </w:p>
    <w:p w:rsidR="00C02EF4" w:rsidRPr="00CC42FB" w:rsidRDefault="00C02EF4" w:rsidP="00C02EF4">
      <w:pPr>
        <w:pStyle w:val="Heading3"/>
        <w:spacing w:before="120" w:after="40"/>
        <w:ind w:left="992" w:right="-11" w:hanging="431"/>
        <w:rPr>
          <w:rFonts w:ascii="Times New Roman" w:hAnsi="Times New Roman"/>
          <w:sz w:val="21"/>
          <w:szCs w:val="21"/>
        </w:rPr>
      </w:pPr>
      <w:r w:rsidRPr="00CC42FB">
        <w:rPr>
          <w:rFonts w:ascii="Times New Roman" w:hAnsi="Times New Roman"/>
          <w:sz w:val="21"/>
          <w:szCs w:val="21"/>
          <w:u w:val="single"/>
        </w:rPr>
        <w:t>Subject</w:t>
      </w:r>
      <w:r w:rsidRPr="00CC42FB">
        <w:rPr>
          <w:rFonts w:ascii="Times New Roman" w:hAnsi="Times New Roman"/>
          <w:sz w:val="21"/>
          <w:szCs w:val="21"/>
        </w:rPr>
        <w:t xml:space="preserve">: </w:t>
      </w:r>
      <w:r>
        <w:rPr>
          <w:rFonts w:ascii="Times New Roman" w:hAnsi="Times New Roman"/>
          <w:sz w:val="21"/>
          <w:szCs w:val="21"/>
        </w:rPr>
        <w:t xml:space="preserve">How does God expect us to respond for successfully accomplishing His work entrusted to us?  </w:t>
      </w:r>
    </w:p>
    <w:p w:rsidR="00C02EF4" w:rsidRPr="00150812" w:rsidRDefault="00C02EF4" w:rsidP="00C02EF4">
      <w:pPr>
        <w:pStyle w:val="Heading3"/>
        <w:spacing w:before="120" w:after="40"/>
        <w:ind w:left="993" w:right="-10"/>
        <w:rPr>
          <w:rFonts w:ascii="Times New Roman" w:hAnsi="Times New Roman"/>
          <w:sz w:val="21"/>
          <w:szCs w:val="21"/>
        </w:rPr>
      </w:pPr>
      <w:r w:rsidRPr="00CC42FB">
        <w:rPr>
          <w:rFonts w:ascii="Times New Roman" w:hAnsi="Times New Roman"/>
          <w:sz w:val="21"/>
          <w:szCs w:val="21"/>
          <w:u w:val="single"/>
        </w:rPr>
        <w:t>Background</w:t>
      </w:r>
      <w:r w:rsidRPr="00CC42FB">
        <w:rPr>
          <w:rFonts w:ascii="Times New Roman" w:hAnsi="Times New Roman"/>
          <w:sz w:val="21"/>
          <w:szCs w:val="21"/>
        </w:rPr>
        <w:t xml:space="preserve">: </w:t>
      </w:r>
      <w:r>
        <w:rPr>
          <w:rFonts w:ascii="Times New Roman" w:hAnsi="Times New Roman"/>
          <w:sz w:val="21"/>
          <w:szCs w:val="21"/>
        </w:rPr>
        <w:t xml:space="preserve">The first batch of Jewish exiles had returned home and were rebuilding the temple of God in Jerusalem, but </w:t>
      </w:r>
      <w:r w:rsidRPr="00150812">
        <w:rPr>
          <w:rFonts w:ascii="Times New Roman" w:hAnsi="Times New Roman"/>
          <w:sz w:val="21"/>
          <w:szCs w:val="21"/>
        </w:rPr>
        <w:t>they faced external oppositions</w:t>
      </w:r>
      <w:r>
        <w:rPr>
          <w:rFonts w:ascii="Times New Roman" w:hAnsi="Times New Roman"/>
          <w:sz w:val="21"/>
          <w:szCs w:val="21"/>
        </w:rPr>
        <w:t xml:space="preserve"> </w:t>
      </w:r>
      <w:r w:rsidRPr="00150812">
        <w:rPr>
          <w:rFonts w:ascii="Times New Roman" w:hAnsi="Times New Roman"/>
          <w:sz w:val="21"/>
          <w:szCs w:val="21"/>
        </w:rPr>
        <w:t xml:space="preserve">that hindered the work.    </w:t>
      </w:r>
    </w:p>
    <w:p w:rsidR="00C02EF4" w:rsidRPr="00150812" w:rsidRDefault="00C02EF4" w:rsidP="00C02EF4">
      <w:pPr>
        <w:pStyle w:val="Heading3"/>
        <w:spacing w:before="120" w:after="40"/>
        <w:ind w:left="993" w:right="-10"/>
        <w:rPr>
          <w:rFonts w:ascii="Times New Roman" w:hAnsi="Times New Roman"/>
          <w:sz w:val="21"/>
          <w:szCs w:val="21"/>
        </w:rPr>
      </w:pPr>
      <w:r w:rsidRPr="00150812">
        <w:rPr>
          <w:rFonts w:ascii="Times New Roman" w:hAnsi="Times New Roman"/>
          <w:sz w:val="21"/>
          <w:szCs w:val="21"/>
          <w:u w:val="single"/>
        </w:rPr>
        <w:t>Preview</w:t>
      </w:r>
      <w:r w:rsidRPr="00150812">
        <w:rPr>
          <w:rFonts w:ascii="Times New Roman" w:hAnsi="Times New Roman"/>
          <w:sz w:val="21"/>
          <w:szCs w:val="21"/>
        </w:rPr>
        <w:t xml:space="preserve">: The passage from Ezra 6 shows three amazing things that came out of the tedious rebuilding work of God's temple, which we could learn from.  </w:t>
      </w:r>
    </w:p>
    <w:p w:rsidR="00C02EF4" w:rsidRDefault="00C02EF4" w:rsidP="00C02EF4">
      <w:pPr>
        <w:pStyle w:val="Heading3"/>
        <w:spacing w:before="120" w:after="40"/>
        <w:ind w:left="993" w:right="-10"/>
        <w:rPr>
          <w:rStyle w:val="text"/>
          <w:rFonts w:ascii="Times New Roman" w:hAnsi="Times New Roman"/>
          <w:sz w:val="21"/>
          <w:szCs w:val="21"/>
        </w:rPr>
      </w:pPr>
      <w:r w:rsidRPr="00150812">
        <w:rPr>
          <w:rFonts w:ascii="Times New Roman" w:hAnsi="Times New Roman"/>
          <w:sz w:val="21"/>
          <w:szCs w:val="21"/>
          <w:u w:val="single"/>
        </w:rPr>
        <w:t>Text</w:t>
      </w:r>
      <w:r w:rsidRPr="00150812">
        <w:rPr>
          <w:rFonts w:ascii="Times New Roman" w:hAnsi="Times New Roman"/>
          <w:sz w:val="21"/>
          <w:szCs w:val="21"/>
        </w:rPr>
        <w:t xml:space="preserve">: </w:t>
      </w:r>
      <w:r w:rsidRPr="00150812">
        <w:rPr>
          <w:rStyle w:val="text"/>
          <w:rFonts w:ascii="Times New Roman" w:hAnsi="Times New Roman"/>
          <w:sz w:val="21"/>
          <w:szCs w:val="21"/>
        </w:rPr>
        <w:t>Ezra 6:13-22</w:t>
      </w:r>
    </w:p>
    <w:p w:rsidR="00C02EF4" w:rsidRPr="00653AB1" w:rsidRDefault="00C02EF4" w:rsidP="00C02EF4">
      <w:pPr>
        <w:rPr>
          <w:sz w:val="6"/>
          <w:szCs w:val="6"/>
        </w:rPr>
      </w:pPr>
    </w:p>
    <w:p w:rsidR="00C02EF4" w:rsidRDefault="00C02EF4" w:rsidP="00C02EF4">
      <w:pPr>
        <w:tabs>
          <w:tab w:val="left" w:pos="6555"/>
        </w:tabs>
        <w:spacing w:before="120" w:after="120"/>
        <w:rPr>
          <w:sz w:val="21"/>
          <w:szCs w:val="21"/>
        </w:rPr>
      </w:pPr>
      <w:r w:rsidRPr="00150812">
        <w:rPr>
          <w:sz w:val="21"/>
          <w:szCs w:val="21"/>
        </w:rPr>
        <w:t xml:space="preserve">(What God </w:t>
      </w:r>
      <w:r>
        <w:rPr>
          <w:sz w:val="21"/>
          <w:szCs w:val="21"/>
        </w:rPr>
        <w:t>expects</w:t>
      </w:r>
      <w:r w:rsidRPr="00150812">
        <w:rPr>
          <w:sz w:val="21"/>
          <w:szCs w:val="21"/>
        </w:rPr>
        <w:t xml:space="preserve"> </w:t>
      </w:r>
      <w:r>
        <w:rPr>
          <w:sz w:val="21"/>
          <w:szCs w:val="21"/>
        </w:rPr>
        <w:t>of</w:t>
      </w:r>
      <w:r w:rsidRPr="00150812">
        <w:rPr>
          <w:sz w:val="21"/>
          <w:szCs w:val="21"/>
        </w:rPr>
        <w:t xml:space="preserve"> His people </w:t>
      </w:r>
      <w:r>
        <w:rPr>
          <w:sz w:val="21"/>
          <w:szCs w:val="21"/>
        </w:rPr>
        <w:t>upon</w:t>
      </w:r>
      <w:r w:rsidRPr="00150812">
        <w:rPr>
          <w:sz w:val="21"/>
          <w:szCs w:val="21"/>
        </w:rPr>
        <w:t xml:space="preserve"> </w:t>
      </w:r>
      <w:r>
        <w:rPr>
          <w:sz w:val="21"/>
          <w:szCs w:val="21"/>
        </w:rPr>
        <w:t>successfully completing</w:t>
      </w:r>
      <w:r w:rsidRPr="00150812">
        <w:rPr>
          <w:sz w:val="21"/>
          <w:szCs w:val="21"/>
        </w:rPr>
        <w:t xml:space="preserve"> </w:t>
      </w:r>
      <w:r>
        <w:rPr>
          <w:sz w:val="21"/>
          <w:szCs w:val="21"/>
        </w:rPr>
        <w:t>His work is</w:t>
      </w:r>
      <w:r w:rsidRPr="00150812">
        <w:rPr>
          <w:sz w:val="21"/>
          <w:szCs w:val="21"/>
        </w:rPr>
        <w:t xml:space="preserve">, firstly </w:t>
      </w:r>
      <w:r>
        <w:rPr>
          <w:sz w:val="21"/>
          <w:szCs w:val="21"/>
        </w:rPr>
        <w:t xml:space="preserve">to </w:t>
      </w:r>
      <w:r w:rsidRPr="00150812">
        <w:rPr>
          <w:sz w:val="21"/>
          <w:szCs w:val="21"/>
        </w:rPr>
        <w:t>...)</w:t>
      </w:r>
    </w:p>
    <w:p w:rsidR="00C02EF4" w:rsidRPr="00653AB1" w:rsidRDefault="00C02EF4" w:rsidP="00C02EF4">
      <w:pPr>
        <w:tabs>
          <w:tab w:val="left" w:pos="6555"/>
        </w:tabs>
        <w:spacing w:before="120" w:after="120"/>
        <w:rPr>
          <w:rStyle w:val="text"/>
          <w:sz w:val="6"/>
          <w:szCs w:val="6"/>
        </w:rPr>
      </w:pPr>
    </w:p>
    <w:p w:rsidR="00C02EF4" w:rsidRPr="00150812" w:rsidRDefault="00C02EF4" w:rsidP="00C02EF4">
      <w:pPr>
        <w:spacing w:before="40" w:after="120"/>
        <w:ind w:left="567" w:hanging="283"/>
        <w:rPr>
          <w:sz w:val="21"/>
          <w:szCs w:val="21"/>
        </w:rPr>
      </w:pPr>
      <w:r w:rsidRPr="00150812">
        <w:rPr>
          <w:rStyle w:val="text"/>
          <w:sz w:val="21"/>
          <w:szCs w:val="21"/>
        </w:rPr>
        <w:t xml:space="preserve">I.  </w:t>
      </w:r>
      <w:r>
        <w:rPr>
          <w:rStyle w:val="text"/>
          <w:sz w:val="21"/>
          <w:szCs w:val="21"/>
        </w:rPr>
        <w:t xml:space="preserve">Remember </w:t>
      </w:r>
      <w:r>
        <w:rPr>
          <w:sz w:val="21"/>
          <w:szCs w:val="21"/>
        </w:rPr>
        <w:t>God's</w:t>
      </w:r>
      <w:r w:rsidRPr="00150812">
        <w:rPr>
          <w:sz w:val="21"/>
          <w:szCs w:val="21"/>
        </w:rPr>
        <w:t xml:space="preserve"> sovereign</w:t>
      </w:r>
      <w:r>
        <w:rPr>
          <w:sz w:val="21"/>
          <w:szCs w:val="21"/>
        </w:rPr>
        <w:t>ty</w:t>
      </w:r>
      <w:r w:rsidRPr="00150812">
        <w:rPr>
          <w:sz w:val="21"/>
          <w:szCs w:val="21"/>
        </w:rPr>
        <w:t xml:space="preserve"> </w:t>
      </w:r>
      <w:r>
        <w:rPr>
          <w:sz w:val="21"/>
          <w:szCs w:val="21"/>
        </w:rPr>
        <w:t>in</w:t>
      </w:r>
      <w:r w:rsidRPr="00150812">
        <w:rPr>
          <w:sz w:val="21"/>
          <w:szCs w:val="21"/>
        </w:rPr>
        <w:t xml:space="preserve"> accomplish</w:t>
      </w:r>
      <w:r>
        <w:rPr>
          <w:sz w:val="21"/>
          <w:szCs w:val="21"/>
        </w:rPr>
        <w:t>ing</w:t>
      </w:r>
      <w:r w:rsidRPr="00150812">
        <w:rPr>
          <w:sz w:val="21"/>
          <w:szCs w:val="21"/>
        </w:rPr>
        <w:t xml:space="preserve"> His plan</w:t>
      </w:r>
      <w:r>
        <w:rPr>
          <w:sz w:val="21"/>
          <w:szCs w:val="21"/>
        </w:rPr>
        <w:t>,</w:t>
      </w:r>
      <w:r w:rsidRPr="009C5B03">
        <w:rPr>
          <w:sz w:val="21"/>
          <w:szCs w:val="21"/>
        </w:rPr>
        <w:t xml:space="preserve"> </w:t>
      </w:r>
      <w:r w:rsidRPr="00150812">
        <w:rPr>
          <w:sz w:val="21"/>
          <w:szCs w:val="21"/>
        </w:rPr>
        <w:t>in unexpected ways</w:t>
      </w:r>
      <w:r>
        <w:rPr>
          <w:sz w:val="21"/>
          <w:szCs w:val="21"/>
        </w:rPr>
        <w:t xml:space="preserve"> and not by humans' efforts alone</w:t>
      </w:r>
      <w:r w:rsidRPr="00150812">
        <w:rPr>
          <w:sz w:val="21"/>
          <w:szCs w:val="21"/>
        </w:rPr>
        <w:t xml:space="preserve">. </w:t>
      </w:r>
    </w:p>
    <w:p w:rsidR="00C02EF4" w:rsidRPr="00150812" w:rsidRDefault="00C02EF4" w:rsidP="00C02EF4">
      <w:pPr>
        <w:spacing w:before="40" w:after="120"/>
        <w:ind w:left="851" w:hanging="283"/>
        <w:rPr>
          <w:sz w:val="21"/>
          <w:szCs w:val="21"/>
        </w:rPr>
      </w:pPr>
      <w:r w:rsidRPr="00150812">
        <w:rPr>
          <w:sz w:val="21"/>
          <w:szCs w:val="21"/>
        </w:rPr>
        <w:t xml:space="preserve">A. Pagan rulers (kings of Persia and </w:t>
      </w:r>
      <w:proofErr w:type="spellStart"/>
      <w:r w:rsidRPr="00150812">
        <w:rPr>
          <w:sz w:val="21"/>
          <w:szCs w:val="21"/>
        </w:rPr>
        <w:t>Tattenai</w:t>
      </w:r>
      <w:proofErr w:type="spellEnd"/>
      <w:r w:rsidRPr="00150812">
        <w:rPr>
          <w:sz w:val="21"/>
          <w:szCs w:val="21"/>
        </w:rPr>
        <w:t>) and prophets (Haggai and Zechariah) were used by God in amazing ways to help the post-exilic Jews in rebuilding the temple. (v</w:t>
      </w:r>
      <w:r>
        <w:rPr>
          <w:sz w:val="21"/>
          <w:szCs w:val="21"/>
        </w:rPr>
        <w:t>erse</w:t>
      </w:r>
      <w:r w:rsidRPr="00150812">
        <w:rPr>
          <w:sz w:val="21"/>
          <w:szCs w:val="21"/>
        </w:rPr>
        <w:t xml:space="preserve"> 13-15 and 8-10)</w:t>
      </w:r>
    </w:p>
    <w:p w:rsidR="00C02EF4" w:rsidRDefault="00C02EF4" w:rsidP="00C02EF4">
      <w:pPr>
        <w:spacing w:before="40" w:after="120"/>
        <w:ind w:left="851" w:hanging="283"/>
        <w:rPr>
          <w:sz w:val="21"/>
          <w:szCs w:val="21"/>
        </w:rPr>
      </w:pPr>
      <w:r w:rsidRPr="00150812">
        <w:rPr>
          <w:sz w:val="21"/>
          <w:szCs w:val="21"/>
        </w:rPr>
        <w:t xml:space="preserve">B. God can use both non-Christians and Christians to show </w:t>
      </w:r>
      <w:r>
        <w:rPr>
          <w:sz w:val="21"/>
          <w:szCs w:val="21"/>
        </w:rPr>
        <w:t>grace</w:t>
      </w:r>
      <w:r w:rsidRPr="00150812">
        <w:rPr>
          <w:sz w:val="21"/>
          <w:szCs w:val="21"/>
        </w:rPr>
        <w:t xml:space="preserve"> and kindness to you to help you overcome your challenges. </w:t>
      </w:r>
    </w:p>
    <w:p w:rsidR="00C02EF4" w:rsidRPr="00653AB1" w:rsidRDefault="00C02EF4" w:rsidP="00C02EF4">
      <w:pPr>
        <w:spacing w:before="40" w:after="120"/>
        <w:ind w:left="851" w:hanging="283"/>
        <w:rPr>
          <w:sz w:val="6"/>
          <w:szCs w:val="6"/>
        </w:rPr>
      </w:pPr>
    </w:p>
    <w:p w:rsidR="00C02EF4" w:rsidRPr="00150812" w:rsidRDefault="00C02EF4" w:rsidP="00C02EF4">
      <w:pPr>
        <w:spacing w:before="40" w:after="120"/>
        <w:ind w:firstLine="1"/>
        <w:rPr>
          <w:rStyle w:val="text"/>
          <w:sz w:val="21"/>
          <w:szCs w:val="21"/>
        </w:rPr>
      </w:pPr>
      <w:r>
        <w:rPr>
          <w:rStyle w:val="text"/>
          <w:sz w:val="21"/>
          <w:szCs w:val="21"/>
        </w:rPr>
        <w:t xml:space="preserve">(Besides remembering God's sovereign acts, God expects us to ...) </w:t>
      </w:r>
    </w:p>
    <w:p w:rsidR="00C02EF4" w:rsidRPr="00150812" w:rsidRDefault="00C02EF4" w:rsidP="00C02EF4">
      <w:pPr>
        <w:spacing w:before="40" w:after="120"/>
        <w:ind w:left="567" w:hanging="283"/>
        <w:rPr>
          <w:sz w:val="21"/>
          <w:szCs w:val="21"/>
        </w:rPr>
      </w:pPr>
      <w:r w:rsidRPr="00150812">
        <w:rPr>
          <w:rStyle w:val="text"/>
          <w:sz w:val="21"/>
          <w:szCs w:val="21"/>
        </w:rPr>
        <w:t xml:space="preserve">II. </w:t>
      </w:r>
      <w:r>
        <w:rPr>
          <w:rStyle w:val="text"/>
          <w:sz w:val="21"/>
          <w:szCs w:val="21"/>
        </w:rPr>
        <w:t>R</w:t>
      </w:r>
      <w:r w:rsidRPr="00150812">
        <w:rPr>
          <w:sz w:val="21"/>
          <w:szCs w:val="21"/>
        </w:rPr>
        <w:t>epent and consecrate our works to Him</w:t>
      </w:r>
      <w:r>
        <w:rPr>
          <w:sz w:val="21"/>
          <w:szCs w:val="21"/>
        </w:rPr>
        <w:t xml:space="preserve">, so as to restore </w:t>
      </w:r>
      <w:r>
        <w:rPr>
          <w:rStyle w:val="text"/>
          <w:sz w:val="21"/>
          <w:szCs w:val="21"/>
        </w:rPr>
        <w:t>our</w:t>
      </w:r>
      <w:r w:rsidRPr="00150812">
        <w:rPr>
          <w:rStyle w:val="text"/>
          <w:sz w:val="21"/>
          <w:szCs w:val="21"/>
        </w:rPr>
        <w:t xml:space="preserve"> </w:t>
      </w:r>
      <w:r w:rsidRPr="00150812">
        <w:rPr>
          <w:sz w:val="21"/>
          <w:szCs w:val="21"/>
        </w:rPr>
        <w:t>broken relationship</w:t>
      </w:r>
      <w:r>
        <w:rPr>
          <w:sz w:val="21"/>
          <w:szCs w:val="21"/>
        </w:rPr>
        <w:t xml:space="preserve"> with God  </w:t>
      </w:r>
      <w:r w:rsidRPr="00150812">
        <w:rPr>
          <w:sz w:val="21"/>
          <w:szCs w:val="21"/>
        </w:rPr>
        <w:t xml:space="preserve"> </w:t>
      </w:r>
    </w:p>
    <w:p w:rsidR="00C02EF4" w:rsidRPr="00150812" w:rsidRDefault="00C02EF4" w:rsidP="00C02EF4">
      <w:pPr>
        <w:spacing w:before="40" w:after="120"/>
        <w:ind w:left="851" w:hanging="283"/>
        <w:rPr>
          <w:sz w:val="21"/>
          <w:szCs w:val="21"/>
        </w:rPr>
      </w:pPr>
      <w:r w:rsidRPr="00150812">
        <w:rPr>
          <w:sz w:val="21"/>
          <w:szCs w:val="21"/>
        </w:rPr>
        <w:t>A. The Jews repented as a nation of Israel, consecrate</w:t>
      </w:r>
      <w:r>
        <w:rPr>
          <w:sz w:val="21"/>
          <w:szCs w:val="21"/>
        </w:rPr>
        <w:t>d</w:t>
      </w:r>
      <w:r w:rsidRPr="00150812">
        <w:rPr>
          <w:sz w:val="21"/>
          <w:szCs w:val="21"/>
        </w:rPr>
        <w:t xml:space="preserve"> the completed temple to God with generous offerings</w:t>
      </w:r>
      <w:r>
        <w:rPr>
          <w:sz w:val="21"/>
          <w:szCs w:val="21"/>
        </w:rPr>
        <w:t>,</w:t>
      </w:r>
      <w:r w:rsidRPr="00150812">
        <w:rPr>
          <w:sz w:val="21"/>
          <w:szCs w:val="21"/>
        </w:rPr>
        <w:t xml:space="preserve"> and dedicated priests and Levites to </w:t>
      </w:r>
      <w:r>
        <w:rPr>
          <w:sz w:val="21"/>
          <w:szCs w:val="21"/>
        </w:rPr>
        <w:t>carry out</w:t>
      </w:r>
      <w:r w:rsidRPr="00150812">
        <w:rPr>
          <w:sz w:val="21"/>
          <w:szCs w:val="21"/>
        </w:rPr>
        <w:t xml:space="preserve"> God's work in the temple</w:t>
      </w:r>
      <w:r>
        <w:rPr>
          <w:sz w:val="21"/>
          <w:szCs w:val="21"/>
        </w:rPr>
        <w:t>. (</w:t>
      </w:r>
      <w:r w:rsidRPr="00150812">
        <w:rPr>
          <w:sz w:val="21"/>
          <w:szCs w:val="21"/>
        </w:rPr>
        <w:t>v</w:t>
      </w:r>
      <w:r>
        <w:rPr>
          <w:sz w:val="21"/>
          <w:szCs w:val="21"/>
        </w:rPr>
        <w:t>erse</w:t>
      </w:r>
      <w:r w:rsidRPr="00150812">
        <w:rPr>
          <w:sz w:val="21"/>
          <w:szCs w:val="21"/>
        </w:rPr>
        <w:t xml:space="preserve"> 16-18)</w:t>
      </w:r>
    </w:p>
    <w:p w:rsidR="00C02EF4" w:rsidRDefault="00C02EF4" w:rsidP="00C02EF4">
      <w:pPr>
        <w:spacing w:before="40" w:after="120"/>
        <w:ind w:left="851" w:hanging="283"/>
        <w:rPr>
          <w:sz w:val="21"/>
          <w:szCs w:val="21"/>
        </w:rPr>
      </w:pPr>
      <w:r w:rsidRPr="00150812">
        <w:rPr>
          <w:sz w:val="21"/>
          <w:szCs w:val="21"/>
        </w:rPr>
        <w:t>B. When we identify</w:t>
      </w:r>
      <w:r>
        <w:rPr>
          <w:sz w:val="21"/>
          <w:szCs w:val="21"/>
        </w:rPr>
        <w:t xml:space="preserve"> with</w:t>
      </w:r>
      <w:r w:rsidRPr="00150812">
        <w:rPr>
          <w:sz w:val="21"/>
          <w:szCs w:val="21"/>
        </w:rPr>
        <w:t xml:space="preserve"> the sin committed as a body of Christ and sincerely repent, God will forgive us and accept our </w:t>
      </w:r>
      <w:r>
        <w:rPr>
          <w:sz w:val="21"/>
          <w:szCs w:val="21"/>
        </w:rPr>
        <w:t>service</w:t>
      </w:r>
      <w:r w:rsidRPr="00150812">
        <w:rPr>
          <w:sz w:val="21"/>
          <w:szCs w:val="21"/>
        </w:rPr>
        <w:t xml:space="preserve"> to Him.</w:t>
      </w:r>
    </w:p>
    <w:p w:rsidR="00C02EF4" w:rsidRPr="00653AB1" w:rsidRDefault="00C02EF4" w:rsidP="00C02EF4">
      <w:pPr>
        <w:spacing w:before="40" w:after="120"/>
        <w:ind w:left="851" w:hanging="283"/>
        <w:rPr>
          <w:sz w:val="6"/>
          <w:szCs w:val="6"/>
        </w:rPr>
      </w:pPr>
      <w:r w:rsidRPr="00653AB1">
        <w:rPr>
          <w:sz w:val="6"/>
          <w:szCs w:val="6"/>
        </w:rPr>
        <w:t xml:space="preserve"> </w:t>
      </w:r>
    </w:p>
    <w:p w:rsidR="00C02EF4" w:rsidRPr="00150812" w:rsidRDefault="00C02EF4" w:rsidP="00C02EF4">
      <w:pPr>
        <w:spacing w:before="40" w:after="120"/>
        <w:rPr>
          <w:sz w:val="21"/>
          <w:szCs w:val="21"/>
        </w:rPr>
      </w:pPr>
      <w:r>
        <w:rPr>
          <w:sz w:val="21"/>
          <w:szCs w:val="21"/>
        </w:rPr>
        <w:t>(When we recall God's sovereignty and depart from our self-centered ways, God expects that to lead us to ...)</w:t>
      </w:r>
    </w:p>
    <w:p w:rsidR="00C02EF4" w:rsidRPr="00150812" w:rsidRDefault="00C02EF4" w:rsidP="00C02EF4">
      <w:pPr>
        <w:spacing w:before="40" w:after="120"/>
        <w:ind w:left="426" w:hanging="283"/>
        <w:rPr>
          <w:sz w:val="21"/>
          <w:szCs w:val="21"/>
        </w:rPr>
      </w:pPr>
      <w:r w:rsidRPr="00150812">
        <w:rPr>
          <w:sz w:val="21"/>
          <w:szCs w:val="21"/>
        </w:rPr>
        <w:t xml:space="preserve">III. </w:t>
      </w:r>
      <w:r>
        <w:rPr>
          <w:sz w:val="21"/>
          <w:szCs w:val="21"/>
        </w:rPr>
        <w:t>C</w:t>
      </w:r>
      <w:r w:rsidRPr="00150812">
        <w:rPr>
          <w:sz w:val="21"/>
          <w:szCs w:val="21"/>
        </w:rPr>
        <w:t xml:space="preserve">onsecrate our hearts to </w:t>
      </w:r>
      <w:r>
        <w:rPr>
          <w:sz w:val="21"/>
          <w:szCs w:val="21"/>
        </w:rPr>
        <w:t>God, who renews our worship to Him</w:t>
      </w:r>
      <w:r w:rsidRPr="00150812">
        <w:rPr>
          <w:sz w:val="21"/>
          <w:szCs w:val="21"/>
        </w:rPr>
        <w:t>.</w:t>
      </w:r>
    </w:p>
    <w:p w:rsidR="00C02EF4" w:rsidRPr="00150812" w:rsidRDefault="00C02EF4" w:rsidP="00C02EF4">
      <w:pPr>
        <w:spacing w:before="40" w:after="120"/>
        <w:ind w:left="851" w:hanging="283"/>
        <w:rPr>
          <w:sz w:val="21"/>
          <w:szCs w:val="21"/>
        </w:rPr>
      </w:pPr>
      <w:r w:rsidRPr="00150812">
        <w:rPr>
          <w:sz w:val="21"/>
          <w:szCs w:val="21"/>
        </w:rPr>
        <w:t>A. The post-exilic Jews</w:t>
      </w:r>
      <w:r>
        <w:rPr>
          <w:sz w:val="21"/>
          <w:szCs w:val="21"/>
        </w:rPr>
        <w:t>,</w:t>
      </w:r>
      <w:r w:rsidRPr="00150812">
        <w:rPr>
          <w:sz w:val="21"/>
          <w:szCs w:val="21"/>
        </w:rPr>
        <w:t xml:space="preserve"> </w:t>
      </w:r>
      <w:r>
        <w:rPr>
          <w:sz w:val="21"/>
          <w:szCs w:val="21"/>
        </w:rPr>
        <w:t>having</w:t>
      </w:r>
      <w:r w:rsidRPr="00150812">
        <w:rPr>
          <w:sz w:val="21"/>
          <w:szCs w:val="21"/>
        </w:rPr>
        <w:t xml:space="preserve"> experienced God's </w:t>
      </w:r>
      <w:r>
        <w:rPr>
          <w:sz w:val="21"/>
          <w:szCs w:val="21"/>
        </w:rPr>
        <w:t xml:space="preserve">amazing </w:t>
      </w:r>
      <w:r w:rsidRPr="00150812">
        <w:rPr>
          <w:sz w:val="21"/>
          <w:szCs w:val="21"/>
        </w:rPr>
        <w:t>grace</w:t>
      </w:r>
      <w:r>
        <w:rPr>
          <w:sz w:val="21"/>
          <w:szCs w:val="21"/>
        </w:rPr>
        <w:t>,</w:t>
      </w:r>
      <w:r w:rsidRPr="00150812">
        <w:rPr>
          <w:sz w:val="21"/>
          <w:szCs w:val="21"/>
        </w:rPr>
        <w:t xml:space="preserve"> were overflowing with gratitude and joy</w:t>
      </w:r>
      <w:r>
        <w:rPr>
          <w:sz w:val="21"/>
          <w:szCs w:val="21"/>
        </w:rPr>
        <w:t xml:space="preserve"> </w:t>
      </w:r>
      <w:r w:rsidRPr="00150812">
        <w:rPr>
          <w:sz w:val="21"/>
          <w:szCs w:val="21"/>
        </w:rPr>
        <w:t>that they cleansed and consecrated themselves to worship God through partaking of the feasts</w:t>
      </w:r>
      <w:r>
        <w:rPr>
          <w:sz w:val="21"/>
          <w:szCs w:val="21"/>
        </w:rPr>
        <w:t>. (</w:t>
      </w:r>
      <w:r w:rsidRPr="00150812">
        <w:rPr>
          <w:sz w:val="21"/>
          <w:szCs w:val="21"/>
        </w:rPr>
        <w:t>v</w:t>
      </w:r>
      <w:r>
        <w:rPr>
          <w:sz w:val="21"/>
          <w:szCs w:val="21"/>
        </w:rPr>
        <w:t>erse</w:t>
      </w:r>
      <w:r w:rsidRPr="00150812">
        <w:rPr>
          <w:sz w:val="21"/>
          <w:szCs w:val="21"/>
        </w:rPr>
        <w:t xml:space="preserve"> 19-22)</w:t>
      </w:r>
    </w:p>
    <w:p w:rsidR="00C02EF4" w:rsidRDefault="00C02EF4" w:rsidP="00C02EF4">
      <w:pPr>
        <w:spacing w:before="40" w:after="120"/>
        <w:ind w:left="851" w:hanging="283"/>
        <w:rPr>
          <w:sz w:val="21"/>
          <w:szCs w:val="21"/>
        </w:rPr>
      </w:pPr>
      <w:r w:rsidRPr="00150812">
        <w:rPr>
          <w:sz w:val="21"/>
          <w:szCs w:val="21"/>
        </w:rPr>
        <w:t xml:space="preserve">B. </w:t>
      </w:r>
      <w:r>
        <w:rPr>
          <w:sz w:val="21"/>
          <w:szCs w:val="21"/>
        </w:rPr>
        <w:t xml:space="preserve"> God renews</w:t>
      </w:r>
      <w:r w:rsidRPr="00150812">
        <w:rPr>
          <w:sz w:val="21"/>
          <w:szCs w:val="21"/>
        </w:rPr>
        <w:t xml:space="preserve"> our </w:t>
      </w:r>
      <w:r>
        <w:rPr>
          <w:sz w:val="21"/>
          <w:szCs w:val="21"/>
        </w:rPr>
        <w:t xml:space="preserve">heart of worship to Him </w:t>
      </w:r>
      <w:r w:rsidRPr="00150812">
        <w:rPr>
          <w:sz w:val="21"/>
          <w:szCs w:val="21"/>
        </w:rPr>
        <w:t xml:space="preserve">by </w:t>
      </w:r>
      <w:r>
        <w:rPr>
          <w:sz w:val="21"/>
          <w:szCs w:val="21"/>
        </w:rPr>
        <w:t>His grace, that compels us to respond to Him in adoration</w:t>
      </w:r>
      <w:r w:rsidRPr="00150812">
        <w:rPr>
          <w:sz w:val="21"/>
          <w:szCs w:val="21"/>
        </w:rPr>
        <w:t>.</w:t>
      </w:r>
      <w:r>
        <w:rPr>
          <w:sz w:val="21"/>
          <w:szCs w:val="21"/>
        </w:rPr>
        <w:t xml:space="preserve">              </w:t>
      </w:r>
    </w:p>
    <w:p w:rsidR="00C02EF4" w:rsidRPr="00653AB1" w:rsidRDefault="00C02EF4" w:rsidP="00C02EF4">
      <w:pPr>
        <w:spacing w:before="40" w:after="120"/>
        <w:ind w:left="851" w:hanging="283"/>
        <w:rPr>
          <w:sz w:val="6"/>
          <w:szCs w:val="6"/>
        </w:rPr>
      </w:pPr>
      <w:r w:rsidRPr="00653AB1">
        <w:rPr>
          <w:sz w:val="6"/>
          <w:szCs w:val="6"/>
        </w:rPr>
        <w:t xml:space="preserve">  </w:t>
      </w:r>
    </w:p>
    <w:p w:rsidR="00C02EF4" w:rsidRPr="00DC3AC6" w:rsidRDefault="00C02EF4" w:rsidP="00C02EF4">
      <w:pPr>
        <w:pStyle w:val="Heading1"/>
        <w:spacing w:before="40" w:after="120"/>
        <w:rPr>
          <w:rFonts w:ascii="Times New Roman" w:hAnsi="Times New Roman"/>
          <w:b w:val="0"/>
          <w:sz w:val="21"/>
          <w:szCs w:val="21"/>
        </w:rPr>
      </w:pPr>
      <w:r w:rsidRPr="00DC3AC6">
        <w:rPr>
          <w:rFonts w:ascii="Times New Roman" w:hAnsi="Times New Roman"/>
          <w:b w:val="0"/>
          <w:sz w:val="21"/>
          <w:szCs w:val="21"/>
        </w:rPr>
        <w:t>(</w:t>
      </w:r>
      <w:r>
        <w:rPr>
          <w:rFonts w:ascii="Times New Roman" w:hAnsi="Times New Roman"/>
          <w:b w:val="0"/>
          <w:sz w:val="21"/>
          <w:szCs w:val="21"/>
        </w:rPr>
        <w:t xml:space="preserve">In summary, God desires that the successful completion of His work will bring you to...)   </w:t>
      </w:r>
    </w:p>
    <w:p w:rsidR="00C02EF4" w:rsidRPr="00150812" w:rsidRDefault="00C02EF4" w:rsidP="00C02EF4">
      <w:pPr>
        <w:pStyle w:val="Heading1"/>
        <w:spacing w:before="40" w:after="120"/>
        <w:rPr>
          <w:rFonts w:ascii="Times New Roman" w:hAnsi="Times New Roman"/>
          <w:sz w:val="21"/>
          <w:szCs w:val="21"/>
        </w:rPr>
      </w:pPr>
      <w:r w:rsidRPr="00150812">
        <w:rPr>
          <w:rFonts w:ascii="Times New Roman" w:hAnsi="Times New Roman"/>
          <w:sz w:val="21"/>
          <w:szCs w:val="21"/>
        </w:rPr>
        <w:t>Conclusion</w:t>
      </w:r>
    </w:p>
    <w:p w:rsidR="00C02EF4" w:rsidRPr="00150812" w:rsidRDefault="00C02EF4" w:rsidP="00C02EF4">
      <w:pPr>
        <w:pStyle w:val="Heading3"/>
        <w:numPr>
          <w:ilvl w:val="0"/>
          <w:numId w:val="3"/>
        </w:numPr>
        <w:tabs>
          <w:tab w:val="left" w:pos="426"/>
        </w:tabs>
        <w:spacing w:before="40" w:after="40"/>
        <w:ind w:left="567" w:hanging="425"/>
        <w:rPr>
          <w:rFonts w:ascii="Times New Roman" w:hAnsi="Times New Roman"/>
          <w:sz w:val="21"/>
          <w:szCs w:val="21"/>
        </w:rPr>
      </w:pPr>
      <w:r>
        <w:rPr>
          <w:rFonts w:ascii="Times New Roman" w:hAnsi="Times New Roman"/>
          <w:sz w:val="21"/>
          <w:szCs w:val="21"/>
        </w:rPr>
        <w:t>Remember God's sovereign acts of grace, and c</w:t>
      </w:r>
      <w:r w:rsidRPr="00150812">
        <w:rPr>
          <w:rFonts w:ascii="Times New Roman" w:hAnsi="Times New Roman"/>
          <w:sz w:val="21"/>
          <w:szCs w:val="21"/>
        </w:rPr>
        <w:t xml:space="preserve">onsecrate your heart and works to </w:t>
      </w:r>
      <w:r>
        <w:rPr>
          <w:rFonts w:ascii="Times New Roman" w:hAnsi="Times New Roman"/>
          <w:sz w:val="21"/>
          <w:szCs w:val="21"/>
        </w:rPr>
        <w:t>Him</w:t>
      </w:r>
      <w:r w:rsidRPr="00150812">
        <w:rPr>
          <w:rFonts w:ascii="Times New Roman" w:hAnsi="Times New Roman"/>
          <w:sz w:val="21"/>
          <w:szCs w:val="21"/>
        </w:rPr>
        <w:t xml:space="preserve">. (MI) </w:t>
      </w:r>
    </w:p>
    <w:p w:rsidR="00C02EF4" w:rsidRPr="00150812" w:rsidRDefault="00C02EF4" w:rsidP="00C02EF4">
      <w:pPr>
        <w:pStyle w:val="Heading3"/>
        <w:numPr>
          <w:ilvl w:val="0"/>
          <w:numId w:val="3"/>
        </w:numPr>
        <w:tabs>
          <w:tab w:val="left" w:pos="426"/>
        </w:tabs>
        <w:spacing w:before="40" w:after="40"/>
        <w:ind w:left="567" w:hanging="425"/>
        <w:rPr>
          <w:rFonts w:ascii="Times New Roman" w:hAnsi="Times New Roman"/>
          <w:sz w:val="21"/>
          <w:szCs w:val="21"/>
        </w:rPr>
      </w:pPr>
      <w:r>
        <w:rPr>
          <w:rFonts w:ascii="Times New Roman" w:hAnsi="Times New Roman"/>
          <w:sz w:val="21"/>
          <w:szCs w:val="21"/>
        </w:rPr>
        <w:t>Dedicate</w:t>
      </w:r>
      <w:r w:rsidRPr="00150812">
        <w:rPr>
          <w:rFonts w:ascii="Times New Roman" w:hAnsi="Times New Roman"/>
          <w:sz w:val="21"/>
          <w:szCs w:val="21"/>
        </w:rPr>
        <w:t xml:space="preserve"> yourself </w:t>
      </w:r>
      <w:r>
        <w:rPr>
          <w:rFonts w:ascii="Times New Roman" w:hAnsi="Times New Roman"/>
          <w:sz w:val="21"/>
          <w:szCs w:val="21"/>
        </w:rPr>
        <w:t>to</w:t>
      </w:r>
      <w:r w:rsidRPr="00150812">
        <w:rPr>
          <w:rFonts w:ascii="Times New Roman" w:hAnsi="Times New Roman"/>
          <w:sz w:val="21"/>
          <w:szCs w:val="21"/>
        </w:rPr>
        <w:t xml:space="preserve"> God in response to His </w:t>
      </w:r>
      <w:r>
        <w:rPr>
          <w:rFonts w:ascii="Times New Roman" w:hAnsi="Times New Roman"/>
          <w:sz w:val="21"/>
          <w:szCs w:val="21"/>
        </w:rPr>
        <w:t xml:space="preserve">divine </w:t>
      </w:r>
      <w:r w:rsidRPr="00150812">
        <w:rPr>
          <w:rFonts w:ascii="Times New Roman" w:hAnsi="Times New Roman"/>
          <w:sz w:val="21"/>
          <w:szCs w:val="21"/>
        </w:rPr>
        <w:t>favor. (MI restated)</w:t>
      </w:r>
    </w:p>
    <w:p w:rsidR="00C02EF4" w:rsidRDefault="00C02EF4" w:rsidP="00C02EF4">
      <w:pPr>
        <w:pStyle w:val="Heading3"/>
        <w:numPr>
          <w:ilvl w:val="0"/>
          <w:numId w:val="3"/>
        </w:numPr>
        <w:spacing w:before="40" w:after="40"/>
        <w:ind w:left="426" w:hanging="284"/>
        <w:rPr>
          <w:rFonts w:ascii="Times New Roman" w:hAnsi="Times New Roman"/>
          <w:sz w:val="21"/>
          <w:szCs w:val="21"/>
        </w:rPr>
      </w:pPr>
      <w:r w:rsidRPr="00150812">
        <w:rPr>
          <w:rFonts w:ascii="Times New Roman" w:hAnsi="Times New Roman"/>
          <w:sz w:val="21"/>
          <w:szCs w:val="21"/>
          <w:u w:val="single"/>
        </w:rPr>
        <w:t>Application</w:t>
      </w:r>
      <w:r w:rsidRPr="00150812">
        <w:rPr>
          <w:rFonts w:ascii="Times New Roman" w:hAnsi="Times New Roman"/>
          <w:sz w:val="21"/>
          <w:szCs w:val="21"/>
        </w:rPr>
        <w:t>: Ask God to lead you in</w:t>
      </w:r>
      <w:r>
        <w:rPr>
          <w:rFonts w:ascii="Times New Roman" w:hAnsi="Times New Roman"/>
          <w:sz w:val="21"/>
          <w:szCs w:val="21"/>
        </w:rPr>
        <w:t xml:space="preserve"> recalling His sovereign acts of grace in your life, in repenting of any sin, and consecrating yourself to Him. Resolve to make your devotion to God as</w:t>
      </w:r>
      <w:r w:rsidRPr="00150812">
        <w:rPr>
          <w:rFonts w:ascii="Times New Roman" w:hAnsi="Times New Roman"/>
          <w:sz w:val="21"/>
          <w:szCs w:val="21"/>
        </w:rPr>
        <w:t xml:space="preserve"> the center of </w:t>
      </w:r>
      <w:r>
        <w:rPr>
          <w:rFonts w:ascii="Times New Roman" w:hAnsi="Times New Roman"/>
          <w:sz w:val="21"/>
          <w:szCs w:val="21"/>
        </w:rPr>
        <w:t xml:space="preserve">every aspect of </w:t>
      </w:r>
      <w:r w:rsidRPr="00150812">
        <w:rPr>
          <w:rFonts w:ascii="Times New Roman" w:hAnsi="Times New Roman"/>
          <w:sz w:val="21"/>
          <w:szCs w:val="21"/>
        </w:rPr>
        <w:t>your life</w:t>
      </w:r>
      <w:r>
        <w:rPr>
          <w:rFonts w:ascii="Times New Roman" w:hAnsi="Times New Roman"/>
          <w:sz w:val="21"/>
          <w:szCs w:val="21"/>
        </w:rPr>
        <w:t>.</w:t>
      </w:r>
    </w:p>
    <w:p w:rsidR="00C02EF4" w:rsidRPr="001E67D4" w:rsidRDefault="00C02EF4" w:rsidP="00C02EF4">
      <w:pPr>
        <w:pStyle w:val="Heading3"/>
        <w:numPr>
          <w:ilvl w:val="0"/>
          <w:numId w:val="3"/>
        </w:numPr>
        <w:tabs>
          <w:tab w:val="left" w:pos="426"/>
        </w:tabs>
        <w:spacing w:before="40" w:after="40"/>
        <w:ind w:left="567" w:hanging="425"/>
        <w:rPr>
          <w:rFonts w:ascii="Times New Roman" w:hAnsi="Times New Roman"/>
          <w:sz w:val="21"/>
          <w:szCs w:val="21"/>
        </w:rPr>
      </w:pPr>
      <w:r w:rsidRPr="001E67D4">
        <w:rPr>
          <w:rFonts w:ascii="Times New Roman" w:hAnsi="Times New Roman"/>
          <w:sz w:val="21"/>
          <w:szCs w:val="21"/>
        </w:rPr>
        <w:t>Prayer.</w:t>
      </w:r>
    </w:p>
    <w:p w:rsidR="00E26DD0" w:rsidRPr="008B5453" w:rsidRDefault="00C02EF4" w:rsidP="00E26DD0">
      <w:pPr>
        <w:contextualSpacing/>
        <w:jc w:val="center"/>
        <w:rPr>
          <w:b/>
        </w:rPr>
      </w:pPr>
      <w:r>
        <w:rPr>
          <w:b/>
        </w:rPr>
        <w:br w:type="page"/>
      </w:r>
      <w:r w:rsidR="003A1E1D" w:rsidRPr="008B5453">
        <w:rPr>
          <w:b/>
        </w:rPr>
        <w:lastRenderedPageBreak/>
        <w:t>Narrative</w:t>
      </w:r>
      <w:r w:rsidR="00C10DA8" w:rsidRPr="008B5453">
        <w:rPr>
          <w:b/>
        </w:rPr>
        <w:t xml:space="preserve"> </w:t>
      </w:r>
      <w:r w:rsidR="00E26DD0" w:rsidRPr="008B5453">
        <w:rPr>
          <w:b/>
        </w:rPr>
        <w:t>Exegetical Outline</w:t>
      </w:r>
    </w:p>
    <w:p w:rsidR="00CA7047" w:rsidRPr="008B5453" w:rsidRDefault="00CA7047" w:rsidP="00E26DD0">
      <w:pPr>
        <w:contextualSpacing/>
      </w:pPr>
    </w:p>
    <w:p w:rsidR="00C02EF4" w:rsidRDefault="00C02EF4" w:rsidP="00E26DD0">
      <w:pPr>
        <w:contextualSpacing/>
      </w:pPr>
    </w:p>
    <w:p w:rsidR="00CA7047" w:rsidRPr="008B5453" w:rsidRDefault="00CA7047" w:rsidP="00E26DD0">
      <w:pPr>
        <w:contextualSpacing/>
      </w:pPr>
      <w:r w:rsidRPr="008B5453">
        <w:t xml:space="preserve">1. </w:t>
      </w:r>
      <w:r w:rsidR="006B30C7" w:rsidRPr="008B5453">
        <w:t>Study of text</w:t>
      </w:r>
      <w:r w:rsidRPr="008B5453">
        <w:t xml:space="preserve"> </w:t>
      </w:r>
      <w:r w:rsidR="006D73E3" w:rsidRPr="008B5453">
        <w:t xml:space="preserve">— </w:t>
      </w:r>
      <w:r w:rsidR="006D73E3" w:rsidRPr="008B5453">
        <w:rPr>
          <w:rStyle w:val="text"/>
        </w:rPr>
        <w:t>Ezra 6:13-22</w:t>
      </w:r>
    </w:p>
    <w:p w:rsidR="003A1E1D" w:rsidRPr="008B5453" w:rsidRDefault="00D06D28" w:rsidP="0047165D">
      <w:pPr>
        <w:spacing w:before="100" w:beforeAutospacing="1" w:after="100" w:afterAutospacing="1"/>
        <w:ind w:left="284"/>
      </w:pPr>
      <w:r w:rsidRPr="008B5453">
        <w:rPr>
          <w:vertAlign w:val="superscript"/>
        </w:rPr>
        <w:t>"</w:t>
      </w:r>
      <w:r w:rsidR="003A1E1D" w:rsidRPr="008B5453">
        <w:rPr>
          <w:vertAlign w:val="superscript"/>
        </w:rPr>
        <w:t>13</w:t>
      </w:r>
      <w:r w:rsidR="003A1E1D" w:rsidRPr="008B5453">
        <w:t xml:space="preserve">Then </w:t>
      </w:r>
      <w:proofErr w:type="spellStart"/>
      <w:r w:rsidR="003A1E1D" w:rsidRPr="008B5453">
        <w:t>Tattenai</w:t>
      </w:r>
      <w:proofErr w:type="spellEnd"/>
      <w:r w:rsidR="003A1E1D" w:rsidRPr="008B5453">
        <w:t xml:space="preserve">, the governor of </w:t>
      </w:r>
      <w:r w:rsidR="003A1E1D" w:rsidRPr="008B5453">
        <w:rPr>
          <w:i/>
          <w:iCs/>
        </w:rPr>
        <w:t>the province</w:t>
      </w:r>
      <w:r w:rsidR="003A1E1D" w:rsidRPr="008B5453">
        <w:t xml:space="preserve"> beyond the River, </w:t>
      </w:r>
      <w:proofErr w:type="spellStart"/>
      <w:r w:rsidR="003A1E1D" w:rsidRPr="008B5453">
        <w:t>Shethar-bozenai</w:t>
      </w:r>
      <w:proofErr w:type="spellEnd"/>
      <w:r w:rsidR="003A1E1D" w:rsidRPr="008B5453">
        <w:t xml:space="preserve"> and their colleagues carried out </w:t>
      </w:r>
      <w:r w:rsidR="003A1E1D" w:rsidRPr="008B5453">
        <w:rPr>
          <w:i/>
          <w:iCs/>
        </w:rPr>
        <w:t>the decree</w:t>
      </w:r>
      <w:r w:rsidR="003A1E1D" w:rsidRPr="008B5453">
        <w:t xml:space="preserve"> with all diligence, just as King Darius had sent. </w:t>
      </w:r>
      <w:r w:rsidR="003A1E1D" w:rsidRPr="008B5453">
        <w:rPr>
          <w:vertAlign w:val="superscript"/>
        </w:rPr>
        <w:t>14 </w:t>
      </w:r>
      <w:r w:rsidR="003A1E1D" w:rsidRPr="008B5453">
        <w:t xml:space="preserve">And the elders of the Jews were </w:t>
      </w:r>
      <w:r w:rsidR="003A1E1D" w:rsidRPr="008B5453">
        <w:rPr>
          <w:u w:val="single"/>
        </w:rPr>
        <w:t>successful in building</w:t>
      </w:r>
      <w:r w:rsidR="003A1E1D" w:rsidRPr="008B5453">
        <w:t xml:space="preserve"> through the prophesying of Haggai the prophet and Zechariah the son of </w:t>
      </w:r>
      <w:proofErr w:type="spellStart"/>
      <w:r w:rsidR="003A1E1D" w:rsidRPr="008B5453">
        <w:t>Iddo</w:t>
      </w:r>
      <w:proofErr w:type="spellEnd"/>
      <w:r w:rsidR="003A1E1D" w:rsidRPr="008B5453">
        <w:t xml:space="preserve">. And they </w:t>
      </w:r>
      <w:r w:rsidR="003A1E1D" w:rsidRPr="008B5453">
        <w:rPr>
          <w:u w:val="single"/>
        </w:rPr>
        <w:t>finished building</w:t>
      </w:r>
      <w:r w:rsidR="003A1E1D" w:rsidRPr="008B5453">
        <w:t xml:space="preserve"> </w:t>
      </w:r>
      <w:r w:rsidR="003A1E1D" w:rsidRPr="008B5453">
        <w:rPr>
          <w:u w:val="single"/>
        </w:rPr>
        <w:t>according to the command of the God of Israel</w:t>
      </w:r>
      <w:r w:rsidR="003A1E1D" w:rsidRPr="008B5453">
        <w:t xml:space="preserve"> and the decree of Cyrus, Darius, and Artaxerxes king of Persia. </w:t>
      </w:r>
      <w:r w:rsidR="003A1E1D" w:rsidRPr="008B5453">
        <w:rPr>
          <w:vertAlign w:val="superscript"/>
        </w:rPr>
        <w:t>15 </w:t>
      </w:r>
      <w:r w:rsidR="003A1E1D" w:rsidRPr="008B5453">
        <w:t xml:space="preserve">This temple was </w:t>
      </w:r>
      <w:r w:rsidR="003A1E1D" w:rsidRPr="008B5453">
        <w:rPr>
          <w:u w:val="single"/>
        </w:rPr>
        <w:t>completed</w:t>
      </w:r>
      <w:r w:rsidR="003A1E1D" w:rsidRPr="008B5453">
        <w:t xml:space="preserve"> on the third day of the month Adar; it was the sixth year of the reign of King Darius.</w:t>
      </w:r>
    </w:p>
    <w:p w:rsidR="003A1E1D" w:rsidRPr="008B5453" w:rsidRDefault="003A1E1D" w:rsidP="003A1E1D">
      <w:pPr>
        <w:spacing w:before="100" w:beforeAutospacing="1" w:after="100" w:afterAutospacing="1"/>
        <w:ind w:left="284"/>
      </w:pPr>
      <w:r w:rsidRPr="008B5453">
        <w:rPr>
          <w:vertAlign w:val="superscript"/>
        </w:rPr>
        <w:t>16 </w:t>
      </w:r>
      <w:r w:rsidRPr="008B5453">
        <w:t xml:space="preserve">And the sons of Israel, the priests, the Levites and the rest of the exiles, celebrated the </w:t>
      </w:r>
      <w:r w:rsidRPr="008B5453">
        <w:rPr>
          <w:u w:val="single"/>
        </w:rPr>
        <w:t>dedication of this house of God</w:t>
      </w:r>
      <w:r w:rsidRPr="008B5453">
        <w:t xml:space="preserve"> with joy. </w:t>
      </w:r>
      <w:r w:rsidRPr="008B5453">
        <w:rPr>
          <w:vertAlign w:val="superscript"/>
        </w:rPr>
        <w:t>17 </w:t>
      </w:r>
      <w:r w:rsidRPr="008B5453">
        <w:t xml:space="preserve">They offered for the dedication of this temple of God 100 bulls, 200 rams, 400 lambs, and as a </w:t>
      </w:r>
      <w:r w:rsidRPr="008B5453">
        <w:rPr>
          <w:u w:val="single"/>
        </w:rPr>
        <w:t>sin offering</w:t>
      </w:r>
      <w:r w:rsidRPr="008B5453">
        <w:t xml:space="preserve"> for all Israel 12 male goats, corresponding to the number of the tribes of Israel. </w:t>
      </w:r>
      <w:r w:rsidRPr="008B5453">
        <w:rPr>
          <w:vertAlign w:val="superscript"/>
        </w:rPr>
        <w:t>18 </w:t>
      </w:r>
      <w:r w:rsidRPr="008B5453">
        <w:t xml:space="preserve">Then they </w:t>
      </w:r>
      <w:r w:rsidRPr="008B5453">
        <w:rPr>
          <w:u w:val="single"/>
        </w:rPr>
        <w:t>appointed the priests</w:t>
      </w:r>
      <w:r w:rsidRPr="008B5453">
        <w:t xml:space="preserve"> to their divisions and </w:t>
      </w:r>
      <w:r w:rsidRPr="008B5453">
        <w:rPr>
          <w:u w:val="single"/>
        </w:rPr>
        <w:t>the Levites</w:t>
      </w:r>
      <w:r w:rsidRPr="008B5453">
        <w:t xml:space="preserve"> in their orders for the service of God in Jerusalem, as it is written in the book of Moses.</w:t>
      </w:r>
    </w:p>
    <w:p w:rsidR="0030181F" w:rsidRPr="008B5453" w:rsidRDefault="003A1E1D" w:rsidP="009D322D">
      <w:pPr>
        <w:spacing w:before="100" w:beforeAutospacing="1" w:after="100" w:afterAutospacing="1"/>
        <w:ind w:left="284"/>
      </w:pPr>
      <w:r w:rsidRPr="008B5453">
        <w:rPr>
          <w:vertAlign w:val="superscript"/>
        </w:rPr>
        <w:t>19 </w:t>
      </w:r>
      <w:r w:rsidRPr="008B5453">
        <w:t xml:space="preserve">The exiles observed the Passover on the fourteenth of the first month. </w:t>
      </w:r>
      <w:r w:rsidRPr="008B5453">
        <w:rPr>
          <w:vertAlign w:val="superscript"/>
        </w:rPr>
        <w:t>20 </w:t>
      </w:r>
      <w:r w:rsidRPr="008B5453">
        <w:t xml:space="preserve">For the priests and the Levites had </w:t>
      </w:r>
      <w:r w:rsidRPr="008B5453">
        <w:rPr>
          <w:u w:val="single"/>
        </w:rPr>
        <w:t>purified themselves</w:t>
      </w:r>
      <w:r w:rsidRPr="008B5453">
        <w:t xml:space="preserve"> together; all of them were pure. Then they slaughtered the Passover </w:t>
      </w:r>
      <w:r w:rsidRPr="008B5453">
        <w:rPr>
          <w:i/>
          <w:iCs/>
        </w:rPr>
        <w:t>lamb</w:t>
      </w:r>
      <w:r w:rsidRPr="008B5453">
        <w:t xml:space="preserve"> for all the exiles, both for their brothers the priests and for themselves. </w:t>
      </w:r>
      <w:r w:rsidRPr="008B5453">
        <w:rPr>
          <w:vertAlign w:val="superscript"/>
        </w:rPr>
        <w:t>21 </w:t>
      </w:r>
      <w:r w:rsidRPr="008B5453">
        <w:t xml:space="preserve">The sons of Israel who returned from exile and all those who had </w:t>
      </w:r>
      <w:r w:rsidRPr="008B5453">
        <w:rPr>
          <w:u w:val="single"/>
        </w:rPr>
        <w:t>separated themselves</w:t>
      </w:r>
      <w:r w:rsidRPr="008B5453">
        <w:t xml:space="preserve"> from the impurity of the nations of the land to </w:t>
      </w:r>
      <w:r w:rsidRPr="008B5453">
        <w:rPr>
          <w:i/>
          <w:iCs/>
        </w:rPr>
        <w:t>join</w:t>
      </w:r>
      <w:r w:rsidRPr="008B5453">
        <w:t xml:space="preserve"> them, </w:t>
      </w:r>
      <w:r w:rsidRPr="008B5453">
        <w:rPr>
          <w:u w:val="single"/>
        </w:rPr>
        <w:t xml:space="preserve">to seek the </w:t>
      </w:r>
      <w:r w:rsidRPr="008B5453">
        <w:rPr>
          <w:smallCaps/>
          <w:u w:val="single"/>
        </w:rPr>
        <w:t>Lord</w:t>
      </w:r>
      <w:r w:rsidRPr="008B5453">
        <w:rPr>
          <w:u w:val="single"/>
        </w:rPr>
        <w:t xml:space="preserve"> God of Israel</w:t>
      </w:r>
      <w:r w:rsidRPr="008B5453">
        <w:t xml:space="preserve">, ate </w:t>
      </w:r>
      <w:r w:rsidRPr="008B5453">
        <w:rPr>
          <w:i/>
          <w:iCs/>
        </w:rPr>
        <w:t>the Passover</w:t>
      </w:r>
      <w:r w:rsidRPr="008B5453">
        <w:t xml:space="preserve">. </w:t>
      </w:r>
      <w:r w:rsidRPr="008B5453">
        <w:rPr>
          <w:vertAlign w:val="superscript"/>
        </w:rPr>
        <w:t>22 </w:t>
      </w:r>
      <w:r w:rsidRPr="008B5453">
        <w:t xml:space="preserve">And they </w:t>
      </w:r>
      <w:r w:rsidRPr="008B5453">
        <w:rPr>
          <w:u w:val="single"/>
        </w:rPr>
        <w:t>observed</w:t>
      </w:r>
      <w:r w:rsidRPr="008B5453">
        <w:t xml:space="preserve"> the Feast of Unleavened Bread seven days with joy, for </w:t>
      </w:r>
      <w:r w:rsidRPr="008B5453">
        <w:rPr>
          <w:u w:val="single"/>
        </w:rPr>
        <w:t xml:space="preserve">the </w:t>
      </w:r>
      <w:r w:rsidRPr="008B5453">
        <w:rPr>
          <w:smallCaps/>
          <w:u w:val="single"/>
        </w:rPr>
        <w:t>Lord</w:t>
      </w:r>
      <w:r w:rsidRPr="008B5453">
        <w:rPr>
          <w:u w:val="single"/>
        </w:rPr>
        <w:t xml:space="preserve"> had caused them to rejoice</w:t>
      </w:r>
      <w:r w:rsidRPr="008B5453">
        <w:t xml:space="preserve">, and had turned the heart of the king of Assyria toward them </w:t>
      </w:r>
      <w:r w:rsidRPr="008B5453">
        <w:rPr>
          <w:u w:val="single"/>
        </w:rPr>
        <w:t>to encourage them in the work</w:t>
      </w:r>
      <w:r w:rsidRPr="008B5453">
        <w:t xml:space="preserve"> of the house of God, the God of Israel.</w:t>
      </w:r>
      <w:r w:rsidRPr="008B5453">
        <w:rPr>
          <w:rStyle w:val="text"/>
        </w:rPr>
        <w:t>" (Ezra 6:13-22</w:t>
      </w:r>
      <w:r w:rsidR="0030181F" w:rsidRPr="008B5453">
        <w:rPr>
          <w:rStyle w:val="text"/>
        </w:rPr>
        <w:t>; NASB)</w:t>
      </w:r>
    </w:p>
    <w:p w:rsidR="00BD4E27" w:rsidRPr="008B5453" w:rsidRDefault="00BD4E27" w:rsidP="00CA7047">
      <w:pPr>
        <w:ind w:left="284"/>
        <w:contextualSpacing/>
        <w:rPr>
          <w:rStyle w:val="text"/>
        </w:rPr>
      </w:pPr>
    </w:p>
    <w:p w:rsidR="0002017E" w:rsidRPr="008B5453" w:rsidRDefault="002B7D90" w:rsidP="00CA7047">
      <w:pPr>
        <w:ind w:left="284"/>
        <w:contextualSpacing/>
        <w:rPr>
          <w:rStyle w:val="text"/>
        </w:rPr>
      </w:pPr>
      <w:r w:rsidRPr="008B5453">
        <w:rPr>
          <w:rStyle w:val="text"/>
        </w:rPr>
        <w:t xml:space="preserve">a. </w:t>
      </w:r>
      <w:r w:rsidR="0002017E" w:rsidRPr="008B5453">
        <w:rPr>
          <w:rStyle w:val="text"/>
        </w:rPr>
        <w:t>Background context:</w:t>
      </w:r>
    </w:p>
    <w:p w:rsidR="00D06D28" w:rsidRPr="008B5453" w:rsidRDefault="00D06D28" w:rsidP="00CA7047">
      <w:pPr>
        <w:ind w:left="284"/>
        <w:contextualSpacing/>
        <w:rPr>
          <w:rStyle w:val="text"/>
        </w:rPr>
      </w:pPr>
    </w:p>
    <w:p w:rsidR="00525D77" w:rsidRPr="008B5453" w:rsidRDefault="00BD41F3" w:rsidP="00405674">
      <w:pPr>
        <w:ind w:left="426" w:firstLine="425"/>
        <w:contextualSpacing/>
        <w:rPr>
          <w:rStyle w:val="text"/>
        </w:rPr>
      </w:pPr>
      <w:r w:rsidRPr="008B5453">
        <w:rPr>
          <w:rStyle w:val="text"/>
        </w:rPr>
        <w:t>When Cyrus</w:t>
      </w:r>
      <w:r w:rsidR="007D6674" w:rsidRPr="008B5453">
        <w:rPr>
          <w:rStyle w:val="text"/>
        </w:rPr>
        <w:t xml:space="preserve"> reigned as</w:t>
      </w:r>
      <w:r w:rsidRPr="008B5453">
        <w:rPr>
          <w:rStyle w:val="text"/>
        </w:rPr>
        <w:t xml:space="preserve"> </w:t>
      </w:r>
      <w:r w:rsidR="00DF72B4" w:rsidRPr="008B5453">
        <w:rPr>
          <w:rStyle w:val="text"/>
        </w:rPr>
        <w:t xml:space="preserve">king of Persia, </w:t>
      </w:r>
      <w:r w:rsidRPr="008B5453">
        <w:rPr>
          <w:rStyle w:val="text"/>
        </w:rPr>
        <w:t xml:space="preserve">the Lord led </w:t>
      </w:r>
      <w:r w:rsidR="00DF72B4" w:rsidRPr="008B5453">
        <w:rPr>
          <w:rStyle w:val="text"/>
        </w:rPr>
        <w:t>h</w:t>
      </w:r>
      <w:r w:rsidRPr="008B5453">
        <w:rPr>
          <w:rStyle w:val="text"/>
        </w:rPr>
        <w:t>im</w:t>
      </w:r>
      <w:r w:rsidR="00DF72B4" w:rsidRPr="008B5453">
        <w:rPr>
          <w:rStyle w:val="text"/>
        </w:rPr>
        <w:t xml:space="preserve"> to issue a decree to </w:t>
      </w:r>
      <w:r w:rsidR="001E14E2" w:rsidRPr="008B5453">
        <w:rPr>
          <w:rStyle w:val="text"/>
        </w:rPr>
        <w:t>permit</w:t>
      </w:r>
      <w:r w:rsidR="00DF72B4" w:rsidRPr="008B5453">
        <w:rPr>
          <w:rStyle w:val="text"/>
        </w:rPr>
        <w:t xml:space="preserve"> the people of Israel</w:t>
      </w:r>
      <w:r w:rsidRPr="008B5453">
        <w:rPr>
          <w:rStyle w:val="text"/>
        </w:rPr>
        <w:t xml:space="preserve"> (</w:t>
      </w:r>
      <w:r w:rsidR="003400B1" w:rsidRPr="008B5453">
        <w:rPr>
          <w:rStyle w:val="text"/>
        </w:rPr>
        <w:t>who were exiles from</w:t>
      </w:r>
      <w:r w:rsidR="00DF72B4" w:rsidRPr="008B5453">
        <w:rPr>
          <w:rStyle w:val="text"/>
        </w:rPr>
        <w:t xml:space="preserve"> </w:t>
      </w:r>
      <w:r w:rsidRPr="008B5453">
        <w:rPr>
          <w:rStyle w:val="text"/>
        </w:rPr>
        <w:t xml:space="preserve">the </w:t>
      </w:r>
      <w:r w:rsidR="00DF72B4" w:rsidRPr="008B5453">
        <w:rPr>
          <w:rStyle w:val="text"/>
        </w:rPr>
        <w:t>Babylonian captivity</w:t>
      </w:r>
      <w:r w:rsidRPr="008B5453">
        <w:rPr>
          <w:rStyle w:val="text"/>
        </w:rPr>
        <w:t>)</w:t>
      </w:r>
      <w:r w:rsidR="00DF72B4" w:rsidRPr="008B5453">
        <w:rPr>
          <w:rStyle w:val="text"/>
        </w:rPr>
        <w:t xml:space="preserve"> to return to Jerusalem and </w:t>
      </w:r>
      <w:r w:rsidR="007D6BFD" w:rsidRPr="008B5453">
        <w:rPr>
          <w:rStyle w:val="text"/>
        </w:rPr>
        <w:t xml:space="preserve">to </w:t>
      </w:r>
      <w:r w:rsidR="00DF72B4" w:rsidRPr="008B5453">
        <w:rPr>
          <w:rStyle w:val="text"/>
        </w:rPr>
        <w:t>rebuild</w:t>
      </w:r>
      <w:r w:rsidR="003060B6" w:rsidRPr="008B5453">
        <w:rPr>
          <w:rStyle w:val="text"/>
        </w:rPr>
        <w:t xml:space="preserve"> the house of the Lord</w:t>
      </w:r>
      <w:r w:rsidR="00ED5899" w:rsidRPr="008B5453">
        <w:rPr>
          <w:rStyle w:val="text"/>
        </w:rPr>
        <w:t xml:space="preserve"> (1:1-4)</w:t>
      </w:r>
      <w:r w:rsidR="003060B6" w:rsidRPr="008B5453">
        <w:rPr>
          <w:rStyle w:val="text"/>
        </w:rPr>
        <w:t xml:space="preserve">. </w:t>
      </w:r>
      <w:r w:rsidR="00ED5899" w:rsidRPr="008B5453">
        <w:rPr>
          <w:rStyle w:val="text"/>
        </w:rPr>
        <w:t>While</w:t>
      </w:r>
      <w:r w:rsidR="00577D18" w:rsidRPr="008B5453">
        <w:rPr>
          <w:rStyle w:val="text"/>
        </w:rPr>
        <w:t xml:space="preserve"> </w:t>
      </w:r>
      <w:r w:rsidR="00ED5899" w:rsidRPr="008B5453">
        <w:rPr>
          <w:rStyle w:val="text"/>
        </w:rPr>
        <w:t xml:space="preserve">in the midst of rebuilding the temple of God, </w:t>
      </w:r>
      <w:r w:rsidR="00577D18" w:rsidRPr="008B5453">
        <w:rPr>
          <w:rStyle w:val="text"/>
        </w:rPr>
        <w:t>t</w:t>
      </w:r>
      <w:r w:rsidR="003060B6" w:rsidRPr="008B5453">
        <w:rPr>
          <w:rStyle w:val="text"/>
        </w:rPr>
        <w:t>he returned exiles</w:t>
      </w:r>
      <w:r w:rsidR="00577D18" w:rsidRPr="008B5453">
        <w:rPr>
          <w:rStyle w:val="text"/>
        </w:rPr>
        <w:t xml:space="preserve"> faced opposition from their adversaries</w:t>
      </w:r>
      <w:r w:rsidR="00ED5899" w:rsidRPr="008B5453">
        <w:rPr>
          <w:rStyle w:val="text"/>
        </w:rPr>
        <w:t xml:space="preserve"> (4:1-5)</w:t>
      </w:r>
      <w:r w:rsidR="009252B5" w:rsidRPr="008B5453">
        <w:rPr>
          <w:rStyle w:val="text"/>
        </w:rPr>
        <w:t>. L</w:t>
      </w:r>
      <w:r w:rsidR="00577D18" w:rsidRPr="008B5453">
        <w:rPr>
          <w:rStyle w:val="text"/>
        </w:rPr>
        <w:t>ater</w:t>
      </w:r>
      <w:r w:rsidR="009252B5" w:rsidRPr="008B5453">
        <w:rPr>
          <w:rStyle w:val="text"/>
        </w:rPr>
        <w:t>,</w:t>
      </w:r>
      <w:r w:rsidR="00577D18" w:rsidRPr="008B5453">
        <w:rPr>
          <w:rStyle w:val="text"/>
        </w:rPr>
        <w:t xml:space="preserve"> the work </w:t>
      </w:r>
      <w:r w:rsidR="00E04B31" w:rsidRPr="008B5453">
        <w:rPr>
          <w:rStyle w:val="text"/>
        </w:rPr>
        <w:t>had to</w:t>
      </w:r>
      <w:r w:rsidR="00577D18" w:rsidRPr="008B5453">
        <w:rPr>
          <w:rStyle w:val="text"/>
        </w:rPr>
        <w:t xml:space="preserve"> </w:t>
      </w:r>
      <w:r w:rsidR="00E04B31" w:rsidRPr="008B5453">
        <w:rPr>
          <w:rStyle w:val="text"/>
        </w:rPr>
        <w:t xml:space="preserve">be </w:t>
      </w:r>
      <w:r w:rsidR="007D6BFD" w:rsidRPr="008B5453">
        <w:rPr>
          <w:rStyle w:val="text"/>
        </w:rPr>
        <w:t>stopped</w:t>
      </w:r>
      <w:r w:rsidR="00577D18" w:rsidRPr="008B5453">
        <w:rPr>
          <w:rStyle w:val="text"/>
        </w:rPr>
        <w:t xml:space="preserve"> as ordered by King Artaxerxes</w:t>
      </w:r>
      <w:r w:rsidR="009252B5" w:rsidRPr="008B5453">
        <w:rPr>
          <w:rStyle w:val="text"/>
        </w:rPr>
        <w:t>,</w:t>
      </w:r>
      <w:r w:rsidR="00577D18" w:rsidRPr="008B5453">
        <w:rPr>
          <w:rStyle w:val="text"/>
        </w:rPr>
        <w:t xml:space="preserve"> </w:t>
      </w:r>
      <w:r w:rsidR="00071AD8" w:rsidRPr="008B5453">
        <w:rPr>
          <w:rStyle w:val="text"/>
        </w:rPr>
        <w:t>because of</w:t>
      </w:r>
      <w:r w:rsidR="00577D18" w:rsidRPr="008B5453">
        <w:rPr>
          <w:rStyle w:val="text"/>
        </w:rPr>
        <w:t xml:space="preserve"> </w:t>
      </w:r>
      <w:r w:rsidR="00071AD8" w:rsidRPr="008B5453">
        <w:rPr>
          <w:rStyle w:val="text"/>
        </w:rPr>
        <w:t>the</w:t>
      </w:r>
      <w:r w:rsidR="00577D18" w:rsidRPr="008B5453">
        <w:rPr>
          <w:rStyle w:val="text"/>
        </w:rPr>
        <w:t xml:space="preserve"> adversaries' false accusation</w:t>
      </w:r>
      <w:r w:rsidR="00DB25EA" w:rsidRPr="008B5453">
        <w:rPr>
          <w:rStyle w:val="text"/>
        </w:rPr>
        <w:t>s against them</w:t>
      </w:r>
      <w:r w:rsidR="001A1B82" w:rsidRPr="008B5453">
        <w:rPr>
          <w:rStyle w:val="text"/>
        </w:rPr>
        <w:t xml:space="preserve"> (4:6-23</w:t>
      </w:r>
      <w:r w:rsidR="00ED5899" w:rsidRPr="008B5453">
        <w:rPr>
          <w:rStyle w:val="text"/>
        </w:rPr>
        <w:t>)</w:t>
      </w:r>
      <w:r w:rsidR="00577D18" w:rsidRPr="008B5453">
        <w:rPr>
          <w:rStyle w:val="text"/>
        </w:rPr>
        <w:t xml:space="preserve">. </w:t>
      </w:r>
      <w:r w:rsidR="00ED5899" w:rsidRPr="008B5453">
        <w:rPr>
          <w:rStyle w:val="text"/>
        </w:rPr>
        <w:t xml:space="preserve">Until </w:t>
      </w:r>
      <w:r w:rsidR="00503825" w:rsidRPr="008B5453">
        <w:rPr>
          <w:rStyle w:val="text"/>
        </w:rPr>
        <w:t xml:space="preserve">the period when </w:t>
      </w:r>
      <w:r w:rsidR="00ED5899" w:rsidRPr="008B5453">
        <w:rPr>
          <w:rStyle w:val="text"/>
        </w:rPr>
        <w:t xml:space="preserve">Darius </w:t>
      </w:r>
      <w:r w:rsidR="00503825" w:rsidRPr="008B5453">
        <w:rPr>
          <w:rStyle w:val="text"/>
        </w:rPr>
        <w:t>reigned</w:t>
      </w:r>
      <w:r w:rsidR="00ED5899" w:rsidRPr="008B5453">
        <w:rPr>
          <w:rStyle w:val="text"/>
        </w:rPr>
        <w:t xml:space="preserve"> </w:t>
      </w:r>
      <w:r w:rsidR="00C44B59" w:rsidRPr="008B5453">
        <w:rPr>
          <w:rStyle w:val="text"/>
        </w:rPr>
        <w:t>as</w:t>
      </w:r>
      <w:r w:rsidR="00ED5899" w:rsidRPr="008B5453">
        <w:rPr>
          <w:rStyle w:val="text"/>
        </w:rPr>
        <w:t xml:space="preserve"> king of Persia, </w:t>
      </w:r>
      <w:r w:rsidR="00F16C67" w:rsidRPr="008B5453">
        <w:rPr>
          <w:rStyle w:val="text"/>
        </w:rPr>
        <w:t xml:space="preserve">the Lord encouraged </w:t>
      </w:r>
      <w:r w:rsidR="00ED5899" w:rsidRPr="008B5453">
        <w:rPr>
          <w:rStyle w:val="text"/>
        </w:rPr>
        <w:t xml:space="preserve">the Jews in Jerusalem </w:t>
      </w:r>
      <w:r w:rsidR="00F16C67" w:rsidRPr="008B5453">
        <w:rPr>
          <w:rStyle w:val="text"/>
        </w:rPr>
        <w:t>through</w:t>
      </w:r>
      <w:r w:rsidR="00ED5899" w:rsidRPr="008B5453">
        <w:rPr>
          <w:rStyle w:val="text"/>
        </w:rPr>
        <w:t xml:space="preserve"> the prophets Haggai and Zechariah</w:t>
      </w:r>
      <w:r w:rsidR="006B175A" w:rsidRPr="008B5453">
        <w:rPr>
          <w:rStyle w:val="text"/>
        </w:rPr>
        <w:t>,</w:t>
      </w:r>
      <w:r w:rsidR="00F16C67" w:rsidRPr="008B5453">
        <w:rPr>
          <w:rStyle w:val="text"/>
        </w:rPr>
        <w:t xml:space="preserve"> </w:t>
      </w:r>
      <w:r w:rsidR="006939C4" w:rsidRPr="008B5453">
        <w:rPr>
          <w:rStyle w:val="text"/>
        </w:rPr>
        <w:t>and led them to</w:t>
      </w:r>
      <w:r w:rsidR="00C47E63" w:rsidRPr="008B5453">
        <w:rPr>
          <w:rStyle w:val="text"/>
        </w:rPr>
        <w:t xml:space="preserve"> resume the rebuilding</w:t>
      </w:r>
      <w:r w:rsidR="00D86711" w:rsidRPr="008B5453">
        <w:rPr>
          <w:rStyle w:val="text"/>
        </w:rPr>
        <w:t xml:space="preserve"> of</w:t>
      </w:r>
      <w:r w:rsidR="00C47E63" w:rsidRPr="008B5453">
        <w:rPr>
          <w:rStyle w:val="text"/>
        </w:rPr>
        <w:t xml:space="preserve"> the temple </w:t>
      </w:r>
      <w:r w:rsidR="00ED5899" w:rsidRPr="008B5453">
        <w:rPr>
          <w:rStyle w:val="text"/>
        </w:rPr>
        <w:t>(</w:t>
      </w:r>
      <w:r w:rsidR="00E6702E" w:rsidRPr="008B5453">
        <w:rPr>
          <w:rStyle w:val="text"/>
        </w:rPr>
        <w:t>4:24 - 5:</w:t>
      </w:r>
      <w:r w:rsidR="00ED5899" w:rsidRPr="008B5453">
        <w:rPr>
          <w:rStyle w:val="text"/>
        </w:rPr>
        <w:t>2)</w:t>
      </w:r>
      <w:r w:rsidR="00C44B59" w:rsidRPr="008B5453">
        <w:rPr>
          <w:rStyle w:val="text"/>
        </w:rPr>
        <w:t>.</w:t>
      </w:r>
      <w:r w:rsidR="00CA5CC2" w:rsidRPr="008B5453">
        <w:rPr>
          <w:rStyle w:val="text"/>
        </w:rPr>
        <w:t xml:space="preserve"> </w:t>
      </w:r>
    </w:p>
    <w:p w:rsidR="00525D77" w:rsidRPr="008B5453" w:rsidRDefault="00525D77" w:rsidP="00405674">
      <w:pPr>
        <w:ind w:left="426"/>
        <w:contextualSpacing/>
        <w:rPr>
          <w:rStyle w:val="text"/>
        </w:rPr>
      </w:pPr>
    </w:p>
    <w:p w:rsidR="0031089E" w:rsidRPr="008B5453" w:rsidRDefault="009252B5" w:rsidP="00F76C09">
      <w:pPr>
        <w:ind w:left="426" w:firstLine="425"/>
        <w:contextualSpacing/>
        <w:rPr>
          <w:rStyle w:val="text"/>
        </w:rPr>
      </w:pPr>
      <w:r w:rsidRPr="008B5453">
        <w:rPr>
          <w:rStyle w:val="text"/>
        </w:rPr>
        <w:t xml:space="preserve">Then, </w:t>
      </w:r>
      <w:proofErr w:type="spellStart"/>
      <w:r w:rsidRPr="008B5453">
        <w:rPr>
          <w:rStyle w:val="text"/>
        </w:rPr>
        <w:t>Tattenai</w:t>
      </w:r>
      <w:proofErr w:type="spellEnd"/>
      <w:r w:rsidRPr="008B5453">
        <w:rPr>
          <w:rStyle w:val="text"/>
        </w:rPr>
        <w:t xml:space="preserve"> (</w:t>
      </w:r>
      <w:r w:rsidR="00CA5CC2" w:rsidRPr="008B5453">
        <w:rPr>
          <w:rStyle w:val="text"/>
        </w:rPr>
        <w:t>the governor of the province Beyond the River</w:t>
      </w:r>
      <w:r w:rsidRPr="008B5453">
        <w:rPr>
          <w:rStyle w:val="text"/>
        </w:rPr>
        <w:t>)</w:t>
      </w:r>
      <w:r w:rsidR="00CA5CC2" w:rsidRPr="008B5453">
        <w:rPr>
          <w:rStyle w:val="text"/>
        </w:rPr>
        <w:t xml:space="preserve">, requested </w:t>
      </w:r>
      <w:r w:rsidR="007D6BA4" w:rsidRPr="008B5453">
        <w:rPr>
          <w:rStyle w:val="text"/>
        </w:rPr>
        <w:t xml:space="preserve">King Darius </w:t>
      </w:r>
      <w:r w:rsidR="006A6F41" w:rsidRPr="008B5453">
        <w:rPr>
          <w:rStyle w:val="text"/>
        </w:rPr>
        <w:t>to undertake</w:t>
      </w:r>
      <w:r w:rsidR="00CA5CC2" w:rsidRPr="008B5453">
        <w:rPr>
          <w:rStyle w:val="text"/>
        </w:rPr>
        <w:t xml:space="preserve"> an investigation to verify about the </w:t>
      </w:r>
      <w:r w:rsidR="000022BB" w:rsidRPr="008B5453">
        <w:rPr>
          <w:rStyle w:val="text"/>
        </w:rPr>
        <w:t>re</w:t>
      </w:r>
      <w:r w:rsidR="00CA5CC2" w:rsidRPr="008B5453">
        <w:rPr>
          <w:rStyle w:val="text"/>
        </w:rPr>
        <w:t>building work</w:t>
      </w:r>
      <w:r w:rsidR="0011233E" w:rsidRPr="008B5453">
        <w:rPr>
          <w:rStyle w:val="text"/>
        </w:rPr>
        <w:t xml:space="preserve"> by the Jews</w:t>
      </w:r>
      <w:r w:rsidR="00B70485" w:rsidRPr="008B5453">
        <w:rPr>
          <w:rStyle w:val="text"/>
        </w:rPr>
        <w:t xml:space="preserve"> (5:3-17)</w:t>
      </w:r>
      <w:r w:rsidR="00CA5CC2" w:rsidRPr="008B5453">
        <w:rPr>
          <w:rStyle w:val="text"/>
        </w:rPr>
        <w:t>.</w:t>
      </w:r>
      <w:r w:rsidR="0049183B" w:rsidRPr="008B5453">
        <w:rPr>
          <w:rStyle w:val="text"/>
        </w:rPr>
        <w:t xml:space="preserve"> After a </w:t>
      </w:r>
      <w:r w:rsidR="00927694" w:rsidRPr="008B5453">
        <w:rPr>
          <w:rStyle w:val="text"/>
        </w:rPr>
        <w:t xml:space="preserve">major </w:t>
      </w:r>
      <w:r w:rsidR="0049183B" w:rsidRPr="008B5453">
        <w:rPr>
          <w:rStyle w:val="text"/>
        </w:rPr>
        <w:t xml:space="preserve">search through the archives, a record of the decree issued by King Cyrus was found, which contained details supporting the rebuilding of the temple of God in Jerusalem (6:1-5). </w:t>
      </w:r>
      <w:r w:rsidR="00533BBB" w:rsidRPr="008B5453">
        <w:rPr>
          <w:rStyle w:val="text"/>
        </w:rPr>
        <w:t>Thus</w:t>
      </w:r>
      <w:r w:rsidR="00525D77" w:rsidRPr="008B5453">
        <w:rPr>
          <w:rStyle w:val="text"/>
        </w:rPr>
        <w:t xml:space="preserve">, </w:t>
      </w:r>
      <w:r w:rsidR="0049183B" w:rsidRPr="008B5453">
        <w:rPr>
          <w:rStyle w:val="text"/>
        </w:rPr>
        <w:t>K</w:t>
      </w:r>
      <w:r w:rsidR="00525D77" w:rsidRPr="008B5453">
        <w:rPr>
          <w:rStyle w:val="text"/>
        </w:rPr>
        <w:t xml:space="preserve">ing Darius </w:t>
      </w:r>
      <w:r w:rsidR="001662E8" w:rsidRPr="008B5453">
        <w:rPr>
          <w:rStyle w:val="text"/>
        </w:rPr>
        <w:t xml:space="preserve">instructed </w:t>
      </w:r>
      <w:proofErr w:type="spellStart"/>
      <w:r w:rsidR="001662E8" w:rsidRPr="008B5453">
        <w:rPr>
          <w:rStyle w:val="text"/>
        </w:rPr>
        <w:t>Tattenai</w:t>
      </w:r>
      <w:proofErr w:type="spellEnd"/>
      <w:r w:rsidR="00CC5444" w:rsidRPr="008B5453">
        <w:rPr>
          <w:rStyle w:val="text"/>
        </w:rPr>
        <w:t xml:space="preserve"> not </w:t>
      </w:r>
      <w:r w:rsidR="00EC6D3B" w:rsidRPr="008B5453">
        <w:rPr>
          <w:rStyle w:val="text"/>
        </w:rPr>
        <w:t xml:space="preserve">to </w:t>
      </w:r>
      <w:r w:rsidR="00CC5444" w:rsidRPr="008B5453">
        <w:rPr>
          <w:rStyle w:val="text"/>
        </w:rPr>
        <w:t xml:space="preserve">obstruct the rebuilding work </w:t>
      </w:r>
      <w:r w:rsidR="00533BBB" w:rsidRPr="008B5453">
        <w:rPr>
          <w:rStyle w:val="text"/>
        </w:rPr>
        <w:t xml:space="preserve">of the temple </w:t>
      </w:r>
      <w:r w:rsidR="00CC5444" w:rsidRPr="008B5453">
        <w:rPr>
          <w:rStyle w:val="text"/>
        </w:rPr>
        <w:t xml:space="preserve">by the Jews, instead </w:t>
      </w:r>
      <w:r w:rsidR="00A24274" w:rsidRPr="008B5453">
        <w:rPr>
          <w:rStyle w:val="text"/>
        </w:rPr>
        <w:t xml:space="preserve">to </w:t>
      </w:r>
      <w:r w:rsidR="00CC5444" w:rsidRPr="008B5453">
        <w:rPr>
          <w:rStyle w:val="text"/>
        </w:rPr>
        <w:t>contribute</w:t>
      </w:r>
      <w:r w:rsidR="00EC6D3B" w:rsidRPr="008B5453">
        <w:rPr>
          <w:rStyle w:val="text"/>
        </w:rPr>
        <w:t xml:space="preserve"> </w:t>
      </w:r>
      <w:r w:rsidR="000344B1" w:rsidRPr="008B5453">
        <w:rPr>
          <w:rStyle w:val="text"/>
        </w:rPr>
        <w:t>to the re</w:t>
      </w:r>
      <w:r w:rsidR="00EC6D3B" w:rsidRPr="008B5453">
        <w:rPr>
          <w:rStyle w:val="text"/>
        </w:rPr>
        <w:t xml:space="preserve">building </w:t>
      </w:r>
      <w:r w:rsidR="00CC5444" w:rsidRPr="008B5453">
        <w:rPr>
          <w:rStyle w:val="text"/>
        </w:rPr>
        <w:t>funds and the daily sacrifices</w:t>
      </w:r>
      <w:r w:rsidR="00FA1371" w:rsidRPr="008B5453">
        <w:rPr>
          <w:rStyle w:val="text"/>
        </w:rPr>
        <w:t xml:space="preserve"> needed</w:t>
      </w:r>
      <w:r w:rsidR="00CC5444" w:rsidRPr="008B5453">
        <w:rPr>
          <w:rStyle w:val="text"/>
        </w:rPr>
        <w:t xml:space="preserve"> </w:t>
      </w:r>
      <w:r w:rsidR="007D6BFD" w:rsidRPr="008B5453">
        <w:rPr>
          <w:rStyle w:val="text"/>
        </w:rPr>
        <w:t>at the temple</w:t>
      </w:r>
      <w:r w:rsidR="00EC6D3B" w:rsidRPr="008B5453">
        <w:rPr>
          <w:rStyle w:val="text"/>
        </w:rPr>
        <w:t xml:space="preserve">, </w:t>
      </w:r>
      <w:r w:rsidR="007D6BFD" w:rsidRPr="008B5453">
        <w:rPr>
          <w:rStyle w:val="text"/>
        </w:rPr>
        <w:t>and</w:t>
      </w:r>
      <w:r w:rsidR="00EC6D3B" w:rsidRPr="008B5453">
        <w:rPr>
          <w:rStyle w:val="text"/>
        </w:rPr>
        <w:t xml:space="preserve"> </w:t>
      </w:r>
      <w:r w:rsidR="003C3A4F" w:rsidRPr="008B5453">
        <w:rPr>
          <w:rStyle w:val="text"/>
        </w:rPr>
        <w:t>anyone</w:t>
      </w:r>
      <w:r w:rsidRPr="008B5453">
        <w:rPr>
          <w:rStyle w:val="text"/>
        </w:rPr>
        <w:t xml:space="preserve"> who</w:t>
      </w:r>
      <w:r w:rsidR="003C3A4F" w:rsidRPr="008B5453">
        <w:rPr>
          <w:rStyle w:val="text"/>
        </w:rPr>
        <w:t xml:space="preserve"> fail</w:t>
      </w:r>
      <w:r w:rsidRPr="008B5453">
        <w:rPr>
          <w:rStyle w:val="text"/>
        </w:rPr>
        <w:t>ed</w:t>
      </w:r>
      <w:r w:rsidR="003C3A4F" w:rsidRPr="008B5453">
        <w:rPr>
          <w:rStyle w:val="text"/>
        </w:rPr>
        <w:t xml:space="preserve"> to comply</w:t>
      </w:r>
      <w:r w:rsidR="00EC6D3B" w:rsidRPr="008B5453">
        <w:rPr>
          <w:rStyle w:val="text"/>
        </w:rPr>
        <w:t xml:space="preserve"> to </w:t>
      </w:r>
      <w:r w:rsidR="00533BBB" w:rsidRPr="008B5453">
        <w:rPr>
          <w:rStyle w:val="text"/>
        </w:rPr>
        <w:t>his</w:t>
      </w:r>
      <w:r w:rsidR="00EC6D3B" w:rsidRPr="008B5453">
        <w:rPr>
          <w:rStyle w:val="text"/>
        </w:rPr>
        <w:t xml:space="preserve"> decree will </w:t>
      </w:r>
      <w:r w:rsidR="00037C06" w:rsidRPr="008B5453">
        <w:rPr>
          <w:rStyle w:val="text"/>
        </w:rPr>
        <w:t xml:space="preserve">suffer </w:t>
      </w:r>
      <w:r w:rsidR="00D25AAC" w:rsidRPr="008B5453">
        <w:rPr>
          <w:rStyle w:val="text"/>
        </w:rPr>
        <w:t xml:space="preserve">a </w:t>
      </w:r>
      <w:r w:rsidR="00896E96" w:rsidRPr="008B5453">
        <w:rPr>
          <w:rStyle w:val="text"/>
        </w:rPr>
        <w:t>horribl</w:t>
      </w:r>
      <w:r w:rsidR="003C3A4F" w:rsidRPr="008B5453">
        <w:rPr>
          <w:rStyle w:val="text"/>
        </w:rPr>
        <w:t>e fate</w:t>
      </w:r>
      <w:r w:rsidR="00896E96" w:rsidRPr="008B5453">
        <w:rPr>
          <w:rStyle w:val="text"/>
        </w:rPr>
        <w:t xml:space="preserve"> </w:t>
      </w:r>
      <w:r w:rsidR="00EC6D3B" w:rsidRPr="008B5453">
        <w:rPr>
          <w:rStyle w:val="text"/>
        </w:rPr>
        <w:t>(6:6-12)</w:t>
      </w:r>
      <w:r w:rsidR="00CC5444" w:rsidRPr="008B5453">
        <w:rPr>
          <w:rStyle w:val="text"/>
        </w:rPr>
        <w:t>.</w:t>
      </w:r>
      <w:r w:rsidR="00EC6D3B" w:rsidRPr="008B5453">
        <w:rPr>
          <w:rStyle w:val="text"/>
        </w:rPr>
        <w:t xml:space="preserve"> </w:t>
      </w:r>
      <w:r w:rsidR="00CC5444" w:rsidRPr="008B5453">
        <w:rPr>
          <w:rStyle w:val="text"/>
        </w:rPr>
        <w:t xml:space="preserve"> </w:t>
      </w:r>
      <w:r w:rsidR="00525D77" w:rsidRPr="008B5453">
        <w:rPr>
          <w:rStyle w:val="text"/>
        </w:rPr>
        <w:t xml:space="preserve"> </w:t>
      </w:r>
    </w:p>
    <w:p w:rsidR="00EA0C07" w:rsidRPr="007D4159" w:rsidRDefault="00EA0C07" w:rsidP="00F76C09">
      <w:pPr>
        <w:ind w:left="426" w:firstLine="425"/>
        <w:contextualSpacing/>
        <w:rPr>
          <w:rStyle w:val="text"/>
          <w:sz w:val="23"/>
          <w:szCs w:val="23"/>
        </w:rPr>
      </w:pPr>
    </w:p>
    <w:p w:rsidR="00EA0C07" w:rsidRDefault="00EA0C07" w:rsidP="00F76C09">
      <w:pPr>
        <w:ind w:left="426" w:firstLine="425"/>
        <w:contextualSpacing/>
        <w:rPr>
          <w:rStyle w:val="text"/>
          <w:sz w:val="23"/>
          <w:szCs w:val="23"/>
        </w:rPr>
      </w:pPr>
    </w:p>
    <w:p w:rsidR="00B422A7" w:rsidRDefault="00B422A7" w:rsidP="00F76C09">
      <w:pPr>
        <w:ind w:left="426" w:firstLine="425"/>
        <w:contextualSpacing/>
        <w:rPr>
          <w:rStyle w:val="text"/>
          <w:sz w:val="23"/>
          <w:szCs w:val="23"/>
        </w:rPr>
      </w:pPr>
    </w:p>
    <w:p w:rsidR="00B422A7" w:rsidRDefault="00B422A7" w:rsidP="00F76C09">
      <w:pPr>
        <w:ind w:left="426" w:firstLine="425"/>
        <w:contextualSpacing/>
        <w:rPr>
          <w:rStyle w:val="text"/>
          <w:sz w:val="23"/>
          <w:szCs w:val="23"/>
        </w:rPr>
      </w:pPr>
    </w:p>
    <w:p w:rsidR="00B422A7" w:rsidRDefault="00B422A7" w:rsidP="00F76C09">
      <w:pPr>
        <w:ind w:left="426" w:firstLine="425"/>
        <w:contextualSpacing/>
        <w:rPr>
          <w:rStyle w:val="text"/>
          <w:sz w:val="23"/>
          <w:szCs w:val="23"/>
        </w:rPr>
      </w:pPr>
    </w:p>
    <w:p w:rsidR="00B422A7" w:rsidRDefault="00B422A7" w:rsidP="00F76C09">
      <w:pPr>
        <w:ind w:left="426" w:firstLine="425"/>
        <w:contextualSpacing/>
        <w:rPr>
          <w:rStyle w:val="text"/>
          <w:sz w:val="23"/>
          <w:szCs w:val="23"/>
        </w:rPr>
      </w:pPr>
    </w:p>
    <w:p w:rsidR="00A40D86" w:rsidRPr="007D4159" w:rsidRDefault="00A40D86" w:rsidP="00F76C09">
      <w:pPr>
        <w:ind w:left="426" w:firstLine="425"/>
        <w:contextualSpacing/>
        <w:rPr>
          <w:rStyle w:val="text"/>
          <w:sz w:val="23"/>
          <w:szCs w:val="23"/>
        </w:rPr>
      </w:pPr>
    </w:p>
    <w:p w:rsidR="00BD4E27" w:rsidRPr="007D4159" w:rsidRDefault="002B7D90" w:rsidP="00CA7047">
      <w:pPr>
        <w:ind w:left="284"/>
        <w:contextualSpacing/>
        <w:rPr>
          <w:rStyle w:val="text"/>
          <w:sz w:val="23"/>
          <w:szCs w:val="23"/>
        </w:rPr>
      </w:pPr>
      <w:r w:rsidRPr="007D4159">
        <w:rPr>
          <w:rStyle w:val="text"/>
          <w:sz w:val="23"/>
          <w:szCs w:val="23"/>
        </w:rPr>
        <w:lastRenderedPageBreak/>
        <w:t xml:space="preserve">b. </w:t>
      </w:r>
      <w:r w:rsidR="00BD4E27" w:rsidRPr="007D4159">
        <w:rPr>
          <w:rStyle w:val="text"/>
          <w:sz w:val="23"/>
          <w:szCs w:val="23"/>
        </w:rPr>
        <w:t>Questions</w:t>
      </w:r>
      <w:r w:rsidRPr="007D4159">
        <w:rPr>
          <w:rStyle w:val="text"/>
          <w:sz w:val="23"/>
          <w:szCs w:val="23"/>
        </w:rPr>
        <w:t xml:space="preserve"> with answers:</w:t>
      </w:r>
    </w:p>
    <w:p w:rsidR="002B7D90" w:rsidRPr="007D4159" w:rsidRDefault="002B7D90" w:rsidP="00CA7047">
      <w:pPr>
        <w:ind w:left="284"/>
        <w:contextualSpacing/>
        <w:rPr>
          <w:rStyle w:val="text"/>
          <w:sz w:val="23"/>
          <w:szCs w:val="23"/>
        </w:rPr>
      </w:pPr>
    </w:p>
    <w:p w:rsidR="00A6350A" w:rsidRPr="007D4159" w:rsidRDefault="00043BEC" w:rsidP="0028429A">
      <w:pPr>
        <w:numPr>
          <w:ilvl w:val="0"/>
          <w:numId w:val="1"/>
        </w:numPr>
        <w:tabs>
          <w:tab w:val="left" w:pos="709"/>
        </w:tabs>
        <w:ind w:left="709" w:hanging="65"/>
        <w:contextualSpacing/>
        <w:rPr>
          <w:rStyle w:val="text"/>
          <w:sz w:val="23"/>
          <w:szCs w:val="23"/>
        </w:rPr>
      </w:pPr>
      <w:r w:rsidRPr="007D4159">
        <w:rPr>
          <w:rStyle w:val="text"/>
          <w:sz w:val="23"/>
          <w:szCs w:val="23"/>
        </w:rPr>
        <w:t>What is the setting of this passage (6:13-22)?</w:t>
      </w:r>
    </w:p>
    <w:p w:rsidR="002F08A5" w:rsidRPr="007D4159" w:rsidRDefault="002F08A5" w:rsidP="006C2C33">
      <w:pPr>
        <w:tabs>
          <w:tab w:val="left" w:pos="709"/>
        </w:tabs>
        <w:ind w:left="709"/>
        <w:contextualSpacing/>
        <w:rPr>
          <w:rStyle w:val="text"/>
          <w:sz w:val="23"/>
          <w:szCs w:val="23"/>
        </w:rPr>
      </w:pPr>
    </w:p>
    <w:p w:rsidR="002F08A5" w:rsidRPr="007D4159" w:rsidRDefault="005A75CB" w:rsidP="006C2C33">
      <w:pPr>
        <w:tabs>
          <w:tab w:val="left" w:pos="709"/>
        </w:tabs>
        <w:ind w:left="709"/>
        <w:contextualSpacing/>
        <w:rPr>
          <w:rStyle w:val="text"/>
          <w:sz w:val="23"/>
          <w:szCs w:val="23"/>
        </w:rPr>
      </w:pPr>
      <w:r w:rsidRPr="007D4159">
        <w:rPr>
          <w:rStyle w:val="text"/>
          <w:sz w:val="23"/>
          <w:szCs w:val="23"/>
        </w:rPr>
        <w:t xml:space="preserve">The events took place </w:t>
      </w:r>
      <w:r w:rsidR="002F08A5" w:rsidRPr="007D4159">
        <w:rPr>
          <w:rStyle w:val="text"/>
          <w:sz w:val="23"/>
          <w:szCs w:val="23"/>
        </w:rPr>
        <w:t>during the period when Darius reigned as King of Persia</w:t>
      </w:r>
      <w:r w:rsidR="00FE1591" w:rsidRPr="007D4159">
        <w:rPr>
          <w:rStyle w:val="text"/>
          <w:sz w:val="23"/>
          <w:szCs w:val="23"/>
        </w:rPr>
        <w:t xml:space="preserve"> from 521 to 486 BC</w:t>
      </w:r>
      <w:r w:rsidR="00C04B17" w:rsidRPr="007D4159">
        <w:rPr>
          <w:rStyle w:val="text"/>
          <w:sz w:val="23"/>
          <w:szCs w:val="23"/>
        </w:rPr>
        <w:t xml:space="preserve"> (6:13,15)</w:t>
      </w:r>
      <w:r w:rsidR="002F08A5" w:rsidRPr="007D4159">
        <w:rPr>
          <w:rStyle w:val="text"/>
          <w:sz w:val="23"/>
          <w:szCs w:val="23"/>
        </w:rPr>
        <w:t>.</w:t>
      </w:r>
      <w:r w:rsidR="008E3A35" w:rsidRPr="007D4159">
        <w:rPr>
          <w:rStyle w:val="text"/>
          <w:sz w:val="23"/>
          <w:szCs w:val="23"/>
        </w:rPr>
        <w:t xml:space="preserve"> </w:t>
      </w:r>
      <w:r w:rsidR="00742140" w:rsidRPr="007D4159">
        <w:rPr>
          <w:rStyle w:val="text"/>
          <w:sz w:val="23"/>
          <w:szCs w:val="23"/>
        </w:rPr>
        <w:t>King Darius had sent t</w:t>
      </w:r>
      <w:r w:rsidR="008E3A35" w:rsidRPr="007D4159">
        <w:rPr>
          <w:rStyle w:val="text"/>
          <w:sz w:val="23"/>
          <w:szCs w:val="23"/>
        </w:rPr>
        <w:t xml:space="preserve">he </w:t>
      </w:r>
      <w:r w:rsidR="00742140" w:rsidRPr="007D4159">
        <w:rPr>
          <w:rStyle w:val="text"/>
          <w:sz w:val="23"/>
          <w:szCs w:val="23"/>
        </w:rPr>
        <w:t xml:space="preserve">first batch of </w:t>
      </w:r>
      <w:r w:rsidR="008E3A35" w:rsidRPr="007D4159">
        <w:rPr>
          <w:rStyle w:val="text"/>
          <w:sz w:val="23"/>
          <w:szCs w:val="23"/>
        </w:rPr>
        <w:t xml:space="preserve">post-exilic Jews </w:t>
      </w:r>
      <w:r w:rsidR="00742140" w:rsidRPr="007D4159">
        <w:rPr>
          <w:rStyle w:val="text"/>
          <w:sz w:val="23"/>
          <w:szCs w:val="23"/>
        </w:rPr>
        <w:t>to return</w:t>
      </w:r>
      <w:r w:rsidR="008E3A35" w:rsidRPr="007D4159">
        <w:rPr>
          <w:rStyle w:val="text"/>
          <w:sz w:val="23"/>
          <w:szCs w:val="23"/>
        </w:rPr>
        <w:t xml:space="preserve"> to Jerusalem to rebuild the temple of God, which was destroy</w:t>
      </w:r>
      <w:r w:rsidR="000966A7" w:rsidRPr="007D4159">
        <w:rPr>
          <w:rStyle w:val="text"/>
          <w:sz w:val="23"/>
          <w:szCs w:val="23"/>
        </w:rPr>
        <w:t>ed during the fall of Jerusalem</w:t>
      </w:r>
      <w:r w:rsidR="008E3A35" w:rsidRPr="007D4159">
        <w:rPr>
          <w:rStyle w:val="text"/>
          <w:sz w:val="23"/>
          <w:szCs w:val="23"/>
        </w:rPr>
        <w:t xml:space="preserve"> in 586 BC. </w:t>
      </w:r>
      <w:r w:rsidR="00A65B23" w:rsidRPr="007D4159">
        <w:rPr>
          <w:rStyle w:val="text"/>
          <w:sz w:val="23"/>
          <w:szCs w:val="23"/>
        </w:rPr>
        <w:t xml:space="preserve">During those years of their exile in Babylon, the Jews Diasporas did not have a temple for </w:t>
      </w:r>
      <w:r w:rsidR="00A118D8" w:rsidRPr="007D4159">
        <w:rPr>
          <w:rStyle w:val="text"/>
          <w:sz w:val="23"/>
          <w:szCs w:val="23"/>
        </w:rPr>
        <w:t xml:space="preserve">the </w:t>
      </w:r>
      <w:r w:rsidR="00A65B23" w:rsidRPr="007D4159">
        <w:rPr>
          <w:rStyle w:val="text"/>
          <w:sz w:val="23"/>
          <w:szCs w:val="23"/>
        </w:rPr>
        <w:t>worship</w:t>
      </w:r>
      <w:r w:rsidR="00A118D8" w:rsidRPr="007D4159">
        <w:rPr>
          <w:rStyle w:val="text"/>
          <w:sz w:val="23"/>
          <w:szCs w:val="23"/>
        </w:rPr>
        <w:t xml:space="preserve"> of Yahweh</w:t>
      </w:r>
      <w:r w:rsidR="00A65B23" w:rsidRPr="007D4159">
        <w:rPr>
          <w:rStyle w:val="text"/>
          <w:sz w:val="23"/>
          <w:szCs w:val="23"/>
        </w:rPr>
        <w:t xml:space="preserve"> </w:t>
      </w:r>
      <w:r w:rsidR="00751602" w:rsidRPr="007D4159">
        <w:rPr>
          <w:rStyle w:val="text"/>
          <w:sz w:val="23"/>
          <w:szCs w:val="23"/>
        </w:rPr>
        <w:t>nor</w:t>
      </w:r>
      <w:r w:rsidR="0003750A" w:rsidRPr="007D4159">
        <w:rPr>
          <w:rStyle w:val="text"/>
          <w:sz w:val="23"/>
          <w:szCs w:val="23"/>
        </w:rPr>
        <w:t xml:space="preserve"> </w:t>
      </w:r>
      <w:r w:rsidR="00A118D8" w:rsidRPr="007D4159">
        <w:rPr>
          <w:rStyle w:val="text"/>
          <w:sz w:val="23"/>
          <w:szCs w:val="23"/>
        </w:rPr>
        <w:t xml:space="preserve">to practice </w:t>
      </w:r>
      <w:r w:rsidR="0029757F" w:rsidRPr="007D4159">
        <w:rPr>
          <w:rStyle w:val="text"/>
          <w:sz w:val="23"/>
          <w:szCs w:val="23"/>
        </w:rPr>
        <w:t xml:space="preserve">its </w:t>
      </w:r>
      <w:r w:rsidR="00A118D8" w:rsidRPr="007D4159">
        <w:rPr>
          <w:rStyle w:val="text"/>
          <w:sz w:val="23"/>
          <w:szCs w:val="23"/>
        </w:rPr>
        <w:t>religious activities</w:t>
      </w:r>
      <w:r w:rsidR="00751602" w:rsidRPr="007D4159">
        <w:rPr>
          <w:rStyle w:val="text"/>
          <w:sz w:val="23"/>
          <w:szCs w:val="23"/>
        </w:rPr>
        <w:t>.</w:t>
      </w:r>
      <w:r w:rsidR="006F6BFB" w:rsidRPr="007D4159">
        <w:rPr>
          <w:rStyle w:val="text"/>
          <w:sz w:val="23"/>
          <w:szCs w:val="23"/>
        </w:rPr>
        <w:t xml:space="preserve"> They had go</w:t>
      </w:r>
      <w:r w:rsidR="003022C0" w:rsidRPr="007D4159">
        <w:rPr>
          <w:rStyle w:val="text"/>
          <w:sz w:val="23"/>
          <w:szCs w:val="23"/>
        </w:rPr>
        <w:t xml:space="preserve">ne through much suffering and </w:t>
      </w:r>
      <w:r w:rsidR="00E12B6E" w:rsidRPr="007D4159">
        <w:rPr>
          <w:rStyle w:val="text"/>
          <w:sz w:val="23"/>
          <w:szCs w:val="23"/>
        </w:rPr>
        <w:t xml:space="preserve">were heavily </w:t>
      </w:r>
      <w:r w:rsidR="003022C0" w:rsidRPr="007D4159">
        <w:rPr>
          <w:rStyle w:val="text"/>
          <w:sz w:val="23"/>
          <w:szCs w:val="23"/>
        </w:rPr>
        <w:t>influenced by</w:t>
      </w:r>
      <w:r w:rsidR="005E67E5" w:rsidRPr="007D4159">
        <w:rPr>
          <w:rStyle w:val="text"/>
          <w:sz w:val="23"/>
          <w:szCs w:val="23"/>
        </w:rPr>
        <w:t xml:space="preserve"> </w:t>
      </w:r>
      <w:r w:rsidR="003022C0" w:rsidRPr="007D4159">
        <w:rPr>
          <w:rStyle w:val="text"/>
          <w:sz w:val="23"/>
          <w:szCs w:val="23"/>
        </w:rPr>
        <w:t>paganism</w:t>
      </w:r>
      <w:r w:rsidR="00B576CB" w:rsidRPr="007D4159">
        <w:rPr>
          <w:rStyle w:val="text"/>
          <w:sz w:val="23"/>
          <w:szCs w:val="23"/>
        </w:rPr>
        <w:t xml:space="preserve"> practiced by the surrounding nations</w:t>
      </w:r>
      <w:r w:rsidR="003022C0" w:rsidRPr="007D4159">
        <w:rPr>
          <w:rStyle w:val="text"/>
          <w:sz w:val="23"/>
          <w:szCs w:val="23"/>
        </w:rPr>
        <w:t xml:space="preserve"> </w:t>
      </w:r>
      <w:r w:rsidR="00B576CB" w:rsidRPr="007D4159">
        <w:rPr>
          <w:rStyle w:val="text"/>
          <w:sz w:val="23"/>
          <w:szCs w:val="23"/>
        </w:rPr>
        <w:t>and that</w:t>
      </w:r>
      <w:r w:rsidR="003022C0" w:rsidRPr="007D4159">
        <w:rPr>
          <w:rStyle w:val="text"/>
          <w:sz w:val="23"/>
          <w:szCs w:val="23"/>
        </w:rPr>
        <w:t xml:space="preserve"> defiled them.</w:t>
      </w:r>
      <w:r w:rsidR="00742140" w:rsidRPr="007D4159">
        <w:rPr>
          <w:rStyle w:val="text"/>
          <w:sz w:val="23"/>
          <w:szCs w:val="23"/>
        </w:rPr>
        <w:t xml:space="preserve">  </w:t>
      </w:r>
      <w:r w:rsidR="005503C3" w:rsidRPr="007D4159">
        <w:rPr>
          <w:rStyle w:val="text"/>
          <w:sz w:val="23"/>
          <w:szCs w:val="23"/>
        </w:rPr>
        <w:t xml:space="preserve"> </w:t>
      </w:r>
      <w:r w:rsidR="00751602" w:rsidRPr="007D4159">
        <w:rPr>
          <w:rStyle w:val="text"/>
          <w:sz w:val="23"/>
          <w:szCs w:val="23"/>
        </w:rPr>
        <w:t xml:space="preserve"> </w:t>
      </w:r>
      <w:r w:rsidR="00C04B17" w:rsidRPr="007D4159">
        <w:rPr>
          <w:rStyle w:val="text"/>
          <w:sz w:val="23"/>
          <w:szCs w:val="23"/>
        </w:rPr>
        <w:t xml:space="preserve"> </w:t>
      </w:r>
      <w:r w:rsidRPr="007D4159">
        <w:rPr>
          <w:rStyle w:val="text"/>
          <w:sz w:val="23"/>
          <w:szCs w:val="23"/>
        </w:rPr>
        <w:t xml:space="preserve"> </w:t>
      </w:r>
      <w:r w:rsidR="002F08A5" w:rsidRPr="007D4159">
        <w:rPr>
          <w:rStyle w:val="text"/>
          <w:sz w:val="23"/>
          <w:szCs w:val="23"/>
        </w:rPr>
        <w:t xml:space="preserve"> </w:t>
      </w:r>
    </w:p>
    <w:p w:rsidR="00043BEC" w:rsidRPr="007D4159" w:rsidRDefault="00043BEC" w:rsidP="0028429A">
      <w:pPr>
        <w:tabs>
          <w:tab w:val="left" w:pos="709"/>
        </w:tabs>
        <w:ind w:left="709" w:hanging="65"/>
        <w:contextualSpacing/>
        <w:rPr>
          <w:rStyle w:val="text"/>
          <w:sz w:val="20"/>
          <w:szCs w:val="20"/>
        </w:rPr>
      </w:pPr>
    </w:p>
    <w:p w:rsidR="00605D25" w:rsidRPr="007D4159" w:rsidRDefault="00605D25" w:rsidP="0028429A">
      <w:pPr>
        <w:tabs>
          <w:tab w:val="left" w:pos="709"/>
        </w:tabs>
        <w:ind w:left="709" w:hanging="65"/>
        <w:contextualSpacing/>
        <w:rPr>
          <w:rStyle w:val="text"/>
          <w:sz w:val="20"/>
          <w:szCs w:val="20"/>
        </w:rPr>
      </w:pPr>
    </w:p>
    <w:p w:rsidR="00E93B9D" w:rsidRPr="007D4159" w:rsidRDefault="00E93B9D" w:rsidP="0028429A">
      <w:pPr>
        <w:numPr>
          <w:ilvl w:val="0"/>
          <w:numId w:val="1"/>
        </w:numPr>
        <w:tabs>
          <w:tab w:val="left" w:pos="709"/>
        </w:tabs>
        <w:ind w:left="709" w:hanging="65"/>
        <w:contextualSpacing/>
        <w:rPr>
          <w:rStyle w:val="text"/>
          <w:sz w:val="23"/>
          <w:szCs w:val="23"/>
        </w:rPr>
      </w:pPr>
      <w:r w:rsidRPr="007D4159">
        <w:rPr>
          <w:rStyle w:val="text"/>
          <w:sz w:val="23"/>
          <w:szCs w:val="23"/>
        </w:rPr>
        <w:t xml:space="preserve">What caused King Darius to take </w:t>
      </w:r>
      <w:r w:rsidR="001D58E5" w:rsidRPr="007D4159">
        <w:rPr>
          <w:rStyle w:val="text"/>
          <w:sz w:val="23"/>
          <w:szCs w:val="23"/>
        </w:rPr>
        <w:t xml:space="preserve">seriously </w:t>
      </w:r>
      <w:r w:rsidRPr="007D4159">
        <w:rPr>
          <w:rStyle w:val="text"/>
          <w:sz w:val="23"/>
          <w:szCs w:val="23"/>
        </w:rPr>
        <w:t>the rebuilding of the temple</w:t>
      </w:r>
      <w:r w:rsidR="001D58E5" w:rsidRPr="007D4159">
        <w:rPr>
          <w:rStyle w:val="text"/>
          <w:sz w:val="23"/>
          <w:szCs w:val="23"/>
        </w:rPr>
        <w:t xml:space="preserve"> of the Jews in Jerusalem</w:t>
      </w:r>
      <w:r w:rsidRPr="007D4159">
        <w:rPr>
          <w:rStyle w:val="text"/>
          <w:sz w:val="23"/>
          <w:szCs w:val="23"/>
        </w:rPr>
        <w:t>?</w:t>
      </w:r>
    </w:p>
    <w:p w:rsidR="00970DB8" w:rsidRPr="007D4159" w:rsidRDefault="00970DB8" w:rsidP="00D0095B">
      <w:pPr>
        <w:tabs>
          <w:tab w:val="left" w:pos="709"/>
        </w:tabs>
        <w:ind w:left="709"/>
        <w:contextualSpacing/>
        <w:rPr>
          <w:rStyle w:val="text"/>
          <w:sz w:val="23"/>
          <w:szCs w:val="23"/>
        </w:rPr>
      </w:pPr>
    </w:p>
    <w:p w:rsidR="00F35D6F" w:rsidRPr="007D4159" w:rsidRDefault="002D4B85" w:rsidP="00D0095B">
      <w:pPr>
        <w:tabs>
          <w:tab w:val="left" w:pos="709"/>
        </w:tabs>
        <w:ind w:left="709"/>
        <w:contextualSpacing/>
        <w:rPr>
          <w:rStyle w:val="text"/>
          <w:sz w:val="23"/>
          <w:szCs w:val="23"/>
        </w:rPr>
      </w:pPr>
      <w:r w:rsidRPr="007D4159">
        <w:rPr>
          <w:rStyle w:val="text"/>
          <w:sz w:val="23"/>
          <w:szCs w:val="23"/>
        </w:rPr>
        <w:t>I</w:t>
      </w:r>
      <w:r w:rsidR="003020FE" w:rsidRPr="007D4159">
        <w:rPr>
          <w:rStyle w:val="text"/>
          <w:sz w:val="23"/>
          <w:szCs w:val="23"/>
        </w:rPr>
        <w:t xml:space="preserve">t was the discovery of the initial decree issued by King Cyrus that </w:t>
      </w:r>
      <w:r w:rsidRPr="007D4159">
        <w:rPr>
          <w:rStyle w:val="text"/>
          <w:sz w:val="23"/>
          <w:szCs w:val="23"/>
        </w:rPr>
        <w:t>led King Darius to endorse it and with his authority, he helped</w:t>
      </w:r>
      <w:r w:rsidR="00D55516" w:rsidRPr="007D4159">
        <w:rPr>
          <w:rStyle w:val="text"/>
          <w:sz w:val="23"/>
          <w:szCs w:val="23"/>
        </w:rPr>
        <w:t xml:space="preserve"> </w:t>
      </w:r>
      <w:r w:rsidRPr="007D4159">
        <w:rPr>
          <w:rStyle w:val="text"/>
          <w:sz w:val="23"/>
          <w:szCs w:val="23"/>
        </w:rPr>
        <w:t>ensure</w:t>
      </w:r>
      <w:r w:rsidR="003020FE" w:rsidRPr="007D4159">
        <w:rPr>
          <w:rStyle w:val="text"/>
          <w:sz w:val="23"/>
          <w:szCs w:val="23"/>
        </w:rPr>
        <w:t xml:space="preserve"> the successful completion of the rebuilding project.</w:t>
      </w:r>
      <w:r w:rsidR="00926721" w:rsidRPr="007D4159">
        <w:rPr>
          <w:rStyle w:val="text"/>
          <w:sz w:val="23"/>
          <w:szCs w:val="23"/>
        </w:rPr>
        <w:t xml:space="preserve"> It could also be out of a sense of respect for King Cyrus' decree.</w:t>
      </w:r>
      <w:r w:rsidR="0053523B" w:rsidRPr="007D4159">
        <w:rPr>
          <w:rStyle w:val="FootnoteReference"/>
          <w:sz w:val="23"/>
          <w:szCs w:val="23"/>
        </w:rPr>
        <w:footnoteReference w:id="1"/>
      </w:r>
      <w:r w:rsidR="003020FE" w:rsidRPr="007D4159">
        <w:rPr>
          <w:rStyle w:val="text"/>
          <w:sz w:val="23"/>
          <w:szCs w:val="23"/>
        </w:rPr>
        <w:t xml:space="preserve"> </w:t>
      </w:r>
      <w:r w:rsidR="00F96114" w:rsidRPr="007D4159">
        <w:rPr>
          <w:rStyle w:val="text"/>
          <w:sz w:val="23"/>
          <w:szCs w:val="23"/>
        </w:rPr>
        <w:t>Though King Darius was a pagan, he acknowledged th</w:t>
      </w:r>
      <w:r w:rsidR="0046757B" w:rsidRPr="007D4159">
        <w:rPr>
          <w:rStyle w:val="text"/>
          <w:sz w:val="23"/>
          <w:szCs w:val="23"/>
        </w:rPr>
        <w:t>e</w:t>
      </w:r>
      <w:r w:rsidR="00F96114" w:rsidRPr="007D4159">
        <w:rPr>
          <w:rStyle w:val="text"/>
          <w:sz w:val="23"/>
          <w:szCs w:val="23"/>
        </w:rPr>
        <w:t xml:space="preserve"> "God who caused His name to dwell </w:t>
      </w:r>
      <w:r w:rsidR="0046757B" w:rsidRPr="007D4159">
        <w:rPr>
          <w:rStyle w:val="text"/>
          <w:sz w:val="23"/>
          <w:szCs w:val="23"/>
        </w:rPr>
        <w:t>(in</w:t>
      </w:r>
      <w:r w:rsidR="00F96114" w:rsidRPr="007D4159">
        <w:rPr>
          <w:rStyle w:val="text"/>
          <w:sz w:val="23"/>
          <w:szCs w:val="23"/>
        </w:rPr>
        <w:t xml:space="preserve"> Jerusalem</w:t>
      </w:r>
      <w:r w:rsidR="0046757B" w:rsidRPr="007D4159">
        <w:rPr>
          <w:rStyle w:val="text"/>
          <w:sz w:val="23"/>
          <w:szCs w:val="23"/>
        </w:rPr>
        <w:t>)"</w:t>
      </w:r>
      <w:r w:rsidR="00D5603E" w:rsidRPr="007D4159">
        <w:rPr>
          <w:rStyle w:val="text"/>
          <w:sz w:val="23"/>
          <w:szCs w:val="23"/>
        </w:rPr>
        <w:t xml:space="preserve"> </w:t>
      </w:r>
      <w:r w:rsidR="000C7C00" w:rsidRPr="007D4159">
        <w:rPr>
          <w:rStyle w:val="text"/>
          <w:sz w:val="23"/>
          <w:szCs w:val="23"/>
        </w:rPr>
        <w:t>as a powerful Overseer and sovereign over all people (verse 12).</w:t>
      </w:r>
      <w:r w:rsidR="00816E24" w:rsidRPr="007D4159">
        <w:rPr>
          <w:rStyle w:val="text"/>
          <w:sz w:val="23"/>
          <w:szCs w:val="23"/>
        </w:rPr>
        <w:t xml:space="preserve"> </w:t>
      </w:r>
      <w:r w:rsidR="0046757B" w:rsidRPr="007D4159">
        <w:rPr>
          <w:rStyle w:val="text"/>
          <w:sz w:val="23"/>
          <w:szCs w:val="23"/>
        </w:rPr>
        <w:t>The p</w:t>
      </w:r>
      <w:r w:rsidR="00816E24" w:rsidRPr="007D4159">
        <w:rPr>
          <w:rStyle w:val="text"/>
          <w:sz w:val="23"/>
          <w:szCs w:val="23"/>
        </w:rPr>
        <w:t>eople</w:t>
      </w:r>
      <w:r w:rsidR="0046757B" w:rsidRPr="007D4159">
        <w:rPr>
          <w:rStyle w:val="text"/>
          <w:sz w:val="23"/>
          <w:szCs w:val="23"/>
        </w:rPr>
        <w:t xml:space="preserve"> living</w:t>
      </w:r>
      <w:r w:rsidR="00816E24" w:rsidRPr="007D4159">
        <w:rPr>
          <w:rStyle w:val="text"/>
          <w:sz w:val="23"/>
          <w:szCs w:val="23"/>
        </w:rPr>
        <w:t xml:space="preserve"> in the ancient Near East believed in local deities</w:t>
      </w:r>
      <w:r w:rsidR="0046445D">
        <w:rPr>
          <w:rStyle w:val="text"/>
          <w:sz w:val="23"/>
          <w:szCs w:val="23"/>
        </w:rPr>
        <w:t>,</w:t>
      </w:r>
      <w:r w:rsidR="00484EB5" w:rsidRPr="007D4159">
        <w:rPr>
          <w:rStyle w:val="FootnoteReference"/>
          <w:sz w:val="23"/>
          <w:szCs w:val="23"/>
        </w:rPr>
        <w:footnoteReference w:id="2"/>
      </w:r>
      <w:r w:rsidR="00816E24" w:rsidRPr="007D4159">
        <w:rPr>
          <w:rStyle w:val="text"/>
          <w:sz w:val="23"/>
          <w:szCs w:val="23"/>
        </w:rPr>
        <w:t xml:space="preserve"> </w:t>
      </w:r>
      <w:r w:rsidR="0013272F" w:rsidRPr="007D4159">
        <w:rPr>
          <w:rStyle w:val="text"/>
          <w:sz w:val="23"/>
          <w:szCs w:val="23"/>
        </w:rPr>
        <w:t>a</w:t>
      </w:r>
      <w:r w:rsidR="002A225F" w:rsidRPr="007D4159">
        <w:rPr>
          <w:rStyle w:val="text"/>
          <w:sz w:val="23"/>
          <w:szCs w:val="23"/>
        </w:rPr>
        <w:t>s</w:t>
      </w:r>
      <w:r w:rsidR="0013272F" w:rsidRPr="007D4159">
        <w:rPr>
          <w:rStyle w:val="text"/>
          <w:sz w:val="23"/>
          <w:szCs w:val="23"/>
        </w:rPr>
        <w:t xml:space="preserve"> illustrated in Ezra 5:8. Thus,</w:t>
      </w:r>
      <w:r w:rsidR="00816E24" w:rsidRPr="007D4159">
        <w:rPr>
          <w:rStyle w:val="text"/>
          <w:sz w:val="23"/>
          <w:szCs w:val="23"/>
        </w:rPr>
        <w:t xml:space="preserve"> King Darius may thought that Yahweh is the local deity of the Jews in Jerusalem, and </w:t>
      </w:r>
      <w:r w:rsidR="002A225F" w:rsidRPr="007D4159">
        <w:rPr>
          <w:rStyle w:val="text"/>
          <w:sz w:val="23"/>
          <w:szCs w:val="23"/>
        </w:rPr>
        <w:t xml:space="preserve">may </w:t>
      </w:r>
      <w:r w:rsidR="00816E24" w:rsidRPr="007D4159">
        <w:rPr>
          <w:rStyle w:val="text"/>
          <w:sz w:val="23"/>
          <w:szCs w:val="23"/>
        </w:rPr>
        <w:t xml:space="preserve">not necessarily regarded </w:t>
      </w:r>
      <w:r w:rsidR="0046757B" w:rsidRPr="007D4159">
        <w:rPr>
          <w:rStyle w:val="text"/>
          <w:sz w:val="23"/>
          <w:szCs w:val="23"/>
        </w:rPr>
        <w:t xml:space="preserve">Him </w:t>
      </w:r>
      <w:r w:rsidR="00816E24" w:rsidRPr="007D4159">
        <w:rPr>
          <w:rStyle w:val="text"/>
          <w:sz w:val="23"/>
          <w:szCs w:val="23"/>
        </w:rPr>
        <w:t xml:space="preserve">as the Creator and Lord </w:t>
      </w:r>
      <w:r w:rsidR="0046757B" w:rsidRPr="007D4159">
        <w:rPr>
          <w:rStyle w:val="text"/>
          <w:sz w:val="23"/>
          <w:szCs w:val="23"/>
        </w:rPr>
        <w:t>of the</w:t>
      </w:r>
      <w:r w:rsidR="00816E24" w:rsidRPr="007D4159">
        <w:rPr>
          <w:rStyle w:val="text"/>
          <w:sz w:val="23"/>
          <w:szCs w:val="23"/>
        </w:rPr>
        <w:t xml:space="preserve"> universe. </w:t>
      </w:r>
    </w:p>
    <w:p w:rsidR="00F35D6F" w:rsidRPr="007D4159" w:rsidRDefault="00F35D6F" w:rsidP="00D0095B">
      <w:pPr>
        <w:tabs>
          <w:tab w:val="left" w:pos="709"/>
        </w:tabs>
        <w:ind w:left="709"/>
        <w:contextualSpacing/>
        <w:rPr>
          <w:rStyle w:val="text"/>
          <w:sz w:val="23"/>
          <w:szCs w:val="23"/>
        </w:rPr>
      </w:pPr>
    </w:p>
    <w:p w:rsidR="00F96114" w:rsidRPr="007D4159" w:rsidRDefault="00E81F25" w:rsidP="00D0095B">
      <w:pPr>
        <w:tabs>
          <w:tab w:val="left" w:pos="709"/>
        </w:tabs>
        <w:ind w:left="709"/>
        <w:contextualSpacing/>
        <w:rPr>
          <w:rStyle w:val="text"/>
          <w:sz w:val="23"/>
          <w:szCs w:val="23"/>
        </w:rPr>
      </w:pPr>
      <w:r w:rsidRPr="007D4159">
        <w:rPr>
          <w:rStyle w:val="text"/>
          <w:sz w:val="23"/>
          <w:szCs w:val="23"/>
        </w:rPr>
        <w:t xml:space="preserve">In Ezra 6:10, King Darius explained the importance of </w:t>
      </w:r>
      <w:r w:rsidR="00B85968" w:rsidRPr="007D4159">
        <w:rPr>
          <w:rStyle w:val="text"/>
          <w:sz w:val="23"/>
          <w:szCs w:val="23"/>
        </w:rPr>
        <w:t xml:space="preserve">not only supporting the rebuilding of the Jerusalem temple, but also in </w:t>
      </w:r>
      <w:r w:rsidRPr="007D4159">
        <w:rPr>
          <w:rStyle w:val="text"/>
          <w:sz w:val="23"/>
          <w:szCs w:val="23"/>
        </w:rPr>
        <w:t>making provision for the temple offerings</w:t>
      </w:r>
      <w:r w:rsidR="002F57E7" w:rsidRPr="007D4159">
        <w:rPr>
          <w:rStyle w:val="text"/>
          <w:sz w:val="23"/>
          <w:szCs w:val="23"/>
        </w:rPr>
        <w:t>.</w:t>
      </w:r>
      <w:r w:rsidRPr="007D4159">
        <w:rPr>
          <w:rStyle w:val="text"/>
          <w:sz w:val="23"/>
          <w:szCs w:val="23"/>
        </w:rPr>
        <w:t xml:space="preserve"> </w:t>
      </w:r>
      <w:r w:rsidR="002F57E7" w:rsidRPr="007D4159">
        <w:rPr>
          <w:rStyle w:val="text"/>
          <w:sz w:val="23"/>
          <w:szCs w:val="23"/>
        </w:rPr>
        <w:t xml:space="preserve">The reasons </w:t>
      </w:r>
      <w:r w:rsidRPr="007D4159">
        <w:rPr>
          <w:rStyle w:val="text"/>
          <w:sz w:val="23"/>
          <w:szCs w:val="23"/>
        </w:rPr>
        <w:t>w</w:t>
      </w:r>
      <w:r w:rsidR="00B85968" w:rsidRPr="007D4159">
        <w:rPr>
          <w:rStyle w:val="text"/>
          <w:sz w:val="23"/>
          <w:szCs w:val="23"/>
        </w:rPr>
        <w:t>ere</w:t>
      </w:r>
      <w:r w:rsidR="002A225F" w:rsidRPr="007D4159">
        <w:rPr>
          <w:rStyle w:val="text"/>
          <w:sz w:val="23"/>
          <w:szCs w:val="23"/>
        </w:rPr>
        <w:t xml:space="preserve"> </w:t>
      </w:r>
      <w:r w:rsidRPr="007D4159">
        <w:rPr>
          <w:rStyle w:val="text"/>
          <w:sz w:val="23"/>
          <w:szCs w:val="23"/>
        </w:rPr>
        <w:t>to enable the Jews to "offer pleasing sacrifices to the God of heaven and pray for the life of the king and his sons".</w:t>
      </w:r>
      <w:r w:rsidR="00816E24" w:rsidRPr="007D4159">
        <w:rPr>
          <w:rStyle w:val="text"/>
          <w:sz w:val="23"/>
          <w:szCs w:val="23"/>
        </w:rPr>
        <w:t xml:space="preserve"> </w:t>
      </w:r>
      <w:r w:rsidR="00650CE8" w:rsidRPr="007D4159">
        <w:rPr>
          <w:rStyle w:val="text"/>
          <w:sz w:val="23"/>
          <w:szCs w:val="23"/>
        </w:rPr>
        <w:t xml:space="preserve">It </w:t>
      </w:r>
      <w:r w:rsidR="001D1494" w:rsidRPr="007D4159">
        <w:rPr>
          <w:rStyle w:val="text"/>
          <w:sz w:val="23"/>
          <w:szCs w:val="23"/>
        </w:rPr>
        <w:t xml:space="preserve">may </w:t>
      </w:r>
      <w:r w:rsidR="00586713" w:rsidRPr="007D4159">
        <w:rPr>
          <w:rStyle w:val="text"/>
          <w:sz w:val="23"/>
          <w:szCs w:val="23"/>
        </w:rPr>
        <w:t>seem</w:t>
      </w:r>
      <w:r w:rsidR="00B071C9" w:rsidRPr="007D4159">
        <w:rPr>
          <w:rStyle w:val="text"/>
          <w:sz w:val="23"/>
          <w:szCs w:val="23"/>
        </w:rPr>
        <w:t>ed</w:t>
      </w:r>
      <w:r w:rsidR="00650CE8" w:rsidRPr="007D4159">
        <w:rPr>
          <w:rStyle w:val="text"/>
          <w:sz w:val="23"/>
          <w:szCs w:val="23"/>
        </w:rPr>
        <w:t xml:space="preserve"> that King Darius w</w:t>
      </w:r>
      <w:r w:rsidR="00586713" w:rsidRPr="007D4159">
        <w:rPr>
          <w:rStyle w:val="text"/>
          <w:sz w:val="23"/>
          <w:szCs w:val="23"/>
        </w:rPr>
        <w:t xml:space="preserve">as seeking to </w:t>
      </w:r>
      <w:r w:rsidR="00F35D6F" w:rsidRPr="007D4159">
        <w:rPr>
          <w:rStyle w:val="text"/>
          <w:sz w:val="23"/>
          <w:szCs w:val="23"/>
        </w:rPr>
        <w:t xml:space="preserve">please </w:t>
      </w:r>
      <w:r w:rsidR="002A225F" w:rsidRPr="007D4159">
        <w:rPr>
          <w:rStyle w:val="text"/>
          <w:sz w:val="23"/>
          <w:szCs w:val="23"/>
        </w:rPr>
        <w:t xml:space="preserve">the God of Israel </w:t>
      </w:r>
      <w:r w:rsidR="00F35D6F" w:rsidRPr="007D4159">
        <w:rPr>
          <w:rStyle w:val="text"/>
          <w:sz w:val="23"/>
          <w:szCs w:val="23"/>
        </w:rPr>
        <w:t xml:space="preserve">and </w:t>
      </w:r>
      <w:r w:rsidR="00586713" w:rsidRPr="007D4159">
        <w:rPr>
          <w:rStyle w:val="text"/>
          <w:sz w:val="23"/>
          <w:szCs w:val="23"/>
        </w:rPr>
        <w:t>make peace with</w:t>
      </w:r>
      <w:r w:rsidR="002A225F" w:rsidRPr="007D4159">
        <w:rPr>
          <w:rStyle w:val="text"/>
          <w:sz w:val="23"/>
          <w:szCs w:val="23"/>
        </w:rPr>
        <w:t xml:space="preserve"> Him</w:t>
      </w:r>
      <w:r w:rsidR="00C518BA" w:rsidRPr="007D4159">
        <w:rPr>
          <w:rStyle w:val="text"/>
          <w:sz w:val="23"/>
          <w:szCs w:val="23"/>
        </w:rPr>
        <w:t>,</w:t>
      </w:r>
      <w:r w:rsidR="002A225F" w:rsidRPr="007D4159">
        <w:rPr>
          <w:rStyle w:val="text"/>
          <w:sz w:val="23"/>
          <w:szCs w:val="23"/>
        </w:rPr>
        <w:t xml:space="preserve"> so as</w:t>
      </w:r>
      <w:r w:rsidR="00586713" w:rsidRPr="007D4159">
        <w:rPr>
          <w:rStyle w:val="text"/>
          <w:sz w:val="23"/>
          <w:szCs w:val="23"/>
        </w:rPr>
        <w:t xml:space="preserve"> to find </w:t>
      </w:r>
      <w:r w:rsidR="0035503F" w:rsidRPr="007D4159">
        <w:rPr>
          <w:rStyle w:val="text"/>
          <w:sz w:val="23"/>
          <w:szCs w:val="23"/>
        </w:rPr>
        <w:t xml:space="preserve">favour and </w:t>
      </w:r>
      <w:r w:rsidR="00586713" w:rsidRPr="007D4159">
        <w:rPr>
          <w:rStyle w:val="text"/>
          <w:sz w:val="23"/>
          <w:szCs w:val="23"/>
        </w:rPr>
        <w:t>blessing</w:t>
      </w:r>
      <w:r w:rsidR="0035503F" w:rsidRPr="007D4159">
        <w:rPr>
          <w:rStyle w:val="text"/>
          <w:sz w:val="23"/>
          <w:szCs w:val="23"/>
        </w:rPr>
        <w:t xml:space="preserve"> from Him through the </w:t>
      </w:r>
      <w:r w:rsidR="00F0585B" w:rsidRPr="007D4159">
        <w:rPr>
          <w:rStyle w:val="text"/>
          <w:sz w:val="23"/>
          <w:szCs w:val="23"/>
        </w:rPr>
        <w:t>intercession of God's people</w:t>
      </w:r>
      <w:r w:rsidR="0035503F" w:rsidRPr="007D4159">
        <w:rPr>
          <w:rStyle w:val="text"/>
          <w:sz w:val="23"/>
          <w:szCs w:val="23"/>
        </w:rPr>
        <w:t xml:space="preserve">, </w:t>
      </w:r>
      <w:r w:rsidR="001D1494" w:rsidRPr="007D4159">
        <w:rPr>
          <w:rStyle w:val="text"/>
          <w:sz w:val="23"/>
          <w:szCs w:val="23"/>
        </w:rPr>
        <w:t>on top of</w:t>
      </w:r>
      <w:r w:rsidR="00196985" w:rsidRPr="007D4159">
        <w:rPr>
          <w:rStyle w:val="text"/>
          <w:sz w:val="23"/>
          <w:szCs w:val="23"/>
        </w:rPr>
        <w:t xml:space="preserve"> his </w:t>
      </w:r>
      <w:r w:rsidR="0035503F" w:rsidRPr="007D4159">
        <w:rPr>
          <w:rStyle w:val="text"/>
          <w:sz w:val="23"/>
          <w:szCs w:val="23"/>
        </w:rPr>
        <w:t xml:space="preserve">pagan </w:t>
      </w:r>
      <w:r w:rsidR="00E36C3E" w:rsidRPr="007D4159">
        <w:rPr>
          <w:rStyle w:val="text"/>
          <w:sz w:val="23"/>
          <w:szCs w:val="23"/>
        </w:rPr>
        <w:t>deities</w:t>
      </w:r>
      <w:r w:rsidR="0035503F" w:rsidRPr="007D4159">
        <w:rPr>
          <w:rStyle w:val="text"/>
          <w:sz w:val="23"/>
          <w:szCs w:val="23"/>
        </w:rPr>
        <w:t>.</w:t>
      </w:r>
      <w:r w:rsidR="00586713" w:rsidRPr="007D4159">
        <w:rPr>
          <w:rStyle w:val="text"/>
          <w:sz w:val="23"/>
          <w:szCs w:val="23"/>
        </w:rPr>
        <w:t xml:space="preserve"> </w:t>
      </w:r>
      <w:r w:rsidR="00C518BA" w:rsidRPr="007D4159">
        <w:rPr>
          <w:rStyle w:val="text"/>
          <w:sz w:val="23"/>
          <w:szCs w:val="23"/>
        </w:rPr>
        <w:t xml:space="preserve">Even though King Darius did not know Yahweh personally, he was </w:t>
      </w:r>
      <w:r w:rsidR="00B071C9" w:rsidRPr="007D4159">
        <w:rPr>
          <w:rStyle w:val="text"/>
          <w:sz w:val="23"/>
          <w:szCs w:val="23"/>
        </w:rPr>
        <w:t>ask</w:t>
      </w:r>
      <w:r w:rsidR="00C518BA" w:rsidRPr="007D4159">
        <w:rPr>
          <w:rStyle w:val="text"/>
          <w:sz w:val="23"/>
          <w:szCs w:val="23"/>
        </w:rPr>
        <w:t xml:space="preserve">ing the Jews </w:t>
      </w:r>
      <w:r w:rsidR="00B071C9" w:rsidRPr="007D4159">
        <w:rPr>
          <w:rStyle w:val="text"/>
          <w:sz w:val="23"/>
          <w:szCs w:val="23"/>
        </w:rPr>
        <w:t>to</w:t>
      </w:r>
      <w:r w:rsidR="00C518BA" w:rsidRPr="007D4159">
        <w:rPr>
          <w:rStyle w:val="text"/>
          <w:sz w:val="23"/>
          <w:szCs w:val="23"/>
        </w:rPr>
        <w:t xml:space="preserve"> help</w:t>
      </w:r>
      <w:r w:rsidR="00B071C9" w:rsidRPr="007D4159">
        <w:rPr>
          <w:rStyle w:val="text"/>
          <w:sz w:val="23"/>
          <w:szCs w:val="23"/>
        </w:rPr>
        <w:t xml:space="preserve"> him</w:t>
      </w:r>
      <w:r w:rsidR="00C518BA" w:rsidRPr="007D4159">
        <w:rPr>
          <w:rStyle w:val="text"/>
          <w:sz w:val="23"/>
          <w:szCs w:val="23"/>
        </w:rPr>
        <w:t xml:space="preserve"> by serving as a mediator on his behalf to seek the Lord's </w:t>
      </w:r>
      <w:r w:rsidR="00B071C9" w:rsidRPr="007D4159">
        <w:rPr>
          <w:rStyle w:val="text"/>
          <w:sz w:val="23"/>
          <w:szCs w:val="23"/>
        </w:rPr>
        <w:t xml:space="preserve">mercy and </w:t>
      </w:r>
      <w:r w:rsidR="00C518BA" w:rsidRPr="007D4159">
        <w:rPr>
          <w:rStyle w:val="text"/>
          <w:sz w:val="23"/>
          <w:szCs w:val="23"/>
        </w:rPr>
        <w:t xml:space="preserve">protection upon him and his descendents. </w:t>
      </w:r>
      <w:r w:rsidR="00803A1A" w:rsidRPr="007D4159">
        <w:rPr>
          <w:rStyle w:val="text"/>
          <w:sz w:val="23"/>
          <w:szCs w:val="23"/>
        </w:rPr>
        <w:t xml:space="preserve">Also, he might be concerned for the religious </w:t>
      </w:r>
      <w:r w:rsidR="008E6027" w:rsidRPr="007D4159">
        <w:rPr>
          <w:rStyle w:val="text"/>
          <w:sz w:val="23"/>
          <w:szCs w:val="23"/>
        </w:rPr>
        <w:t>practices to be carried out</w:t>
      </w:r>
      <w:r w:rsidR="00803A1A" w:rsidRPr="007D4159">
        <w:rPr>
          <w:rStyle w:val="text"/>
          <w:sz w:val="23"/>
          <w:szCs w:val="23"/>
        </w:rPr>
        <w:t xml:space="preserve"> correctly without lacking </w:t>
      </w:r>
      <w:r w:rsidR="00B615DF" w:rsidRPr="007D4159">
        <w:rPr>
          <w:rStyle w:val="text"/>
          <w:sz w:val="23"/>
          <w:szCs w:val="23"/>
        </w:rPr>
        <w:t>any</w:t>
      </w:r>
      <w:r w:rsidR="00803A1A" w:rsidRPr="007D4159">
        <w:rPr>
          <w:rStyle w:val="text"/>
          <w:sz w:val="23"/>
          <w:szCs w:val="23"/>
        </w:rPr>
        <w:t xml:space="preserve"> essential offerings.</w:t>
      </w:r>
      <w:r w:rsidR="00A40320" w:rsidRPr="007D4159">
        <w:rPr>
          <w:rStyle w:val="FootnoteReference"/>
          <w:sz w:val="23"/>
          <w:szCs w:val="23"/>
        </w:rPr>
        <w:footnoteReference w:id="3"/>
      </w:r>
    </w:p>
    <w:p w:rsidR="00277DCB" w:rsidRPr="007D4159" w:rsidRDefault="00277DCB" w:rsidP="0028429A">
      <w:pPr>
        <w:tabs>
          <w:tab w:val="left" w:pos="709"/>
        </w:tabs>
        <w:ind w:left="709" w:hanging="65"/>
        <w:contextualSpacing/>
        <w:rPr>
          <w:rStyle w:val="text"/>
          <w:sz w:val="20"/>
          <w:szCs w:val="20"/>
        </w:rPr>
      </w:pPr>
    </w:p>
    <w:p w:rsidR="00D24F81" w:rsidRPr="007D4159" w:rsidRDefault="00D24F81" w:rsidP="0028429A">
      <w:pPr>
        <w:tabs>
          <w:tab w:val="left" w:pos="709"/>
        </w:tabs>
        <w:ind w:left="709" w:hanging="65"/>
        <w:contextualSpacing/>
        <w:rPr>
          <w:rStyle w:val="text"/>
          <w:sz w:val="20"/>
          <w:szCs w:val="20"/>
        </w:rPr>
      </w:pPr>
    </w:p>
    <w:p w:rsidR="00E93B9D" w:rsidRPr="007D4159" w:rsidRDefault="00277DCB" w:rsidP="0028429A">
      <w:pPr>
        <w:numPr>
          <w:ilvl w:val="0"/>
          <w:numId w:val="1"/>
        </w:numPr>
        <w:tabs>
          <w:tab w:val="left" w:pos="709"/>
        </w:tabs>
        <w:ind w:left="709" w:hanging="65"/>
        <w:contextualSpacing/>
        <w:rPr>
          <w:rStyle w:val="text"/>
          <w:sz w:val="23"/>
          <w:szCs w:val="23"/>
        </w:rPr>
      </w:pPr>
      <w:r w:rsidRPr="007D4159">
        <w:rPr>
          <w:rStyle w:val="text"/>
          <w:sz w:val="23"/>
          <w:szCs w:val="23"/>
        </w:rPr>
        <w:t>What is the significance behind the rebuilding of the temple in Jerusalem</w:t>
      </w:r>
      <w:r w:rsidR="00120865" w:rsidRPr="007D4159">
        <w:rPr>
          <w:rStyle w:val="text"/>
          <w:sz w:val="23"/>
          <w:szCs w:val="23"/>
        </w:rPr>
        <w:t xml:space="preserve"> for the Jews</w:t>
      </w:r>
      <w:r w:rsidRPr="007D4159">
        <w:rPr>
          <w:rStyle w:val="text"/>
          <w:sz w:val="23"/>
          <w:szCs w:val="23"/>
        </w:rPr>
        <w:t>?</w:t>
      </w:r>
    </w:p>
    <w:p w:rsidR="00970DB8" w:rsidRPr="007D4159" w:rsidRDefault="00970DB8" w:rsidP="0028429A">
      <w:pPr>
        <w:tabs>
          <w:tab w:val="left" w:pos="709"/>
        </w:tabs>
        <w:ind w:left="709" w:hanging="65"/>
        <w:contextualSpacing/>
        <w:rPr>
          <w:rStyle w:val="text"/>
          <w:sz w:val="23"/>
          <w:szCs w:val="23"/>
        </w:rPr>
      </w:pPr>
    </w:p>
    <w:p w:rsidR="00F679F4" w:rsidRPr="007D4159" w:rsidRDefault="00970DB8" w:rsidP="00F679F4">
      <w:pPr>
        <w:tabs>
          <w:tab w:val="left" w:pos="709"/>
        </w:tabs>
        <w:ind w:left="709" w:hanging="65"/>
        <w:contextualSpacing/>
        <w:rPr>
          <w:rStyle w:val="text"/>
          <w:sz w:val="23"/>
          <w:szCs w:val="23"/>
        </w:rPr>
      </w:pPr>
      <w:r w:rsidRPr="007D4159">
        <w:rPr>
          <w:rStyle w:val="text"/>
          <w:sz w:val="23"/>
          <w:szCs w:val="23"/>
        </w:rPr>
        <w:t xml:space="preserve"> </w:t>
      </w:r>
      <w:r w:rsidR="00F679F4" w:rsidRPr="007D4159">
        <w:rPr>
          <w:rStyle w:val="text"/>
          <w:sz w:val="23"/>
          <w:szCs w:val="23"/>
        </w:rPr>
        <w:t>D</w:t>
      </w:r>
      <w:r w:rsidR="00AF6033" w:rsidRPr="007D4159">
        <w:rPr>
          <w:rStyle w:val="text"/>
          <w:sz w:val="23"/>
          <w:szCs w:val="23"/>
        </w:rPr>
        <w:t xml:space="preserve">uring the period of exile, from 586-515 BC, there was no </w:t>
      </w:r>
      <w:r w:rsidR="00B071C9" w:rsidRPr="007D4159">
        <w:rPr>
          <w:rStyle w:val="text"/>
          <w:sz w:val="23"/>
          <w:szCs w:val="23"/>
        </w:rPr>
        <w:t xml:space="preserve">temple or alternative </w:t>
      </w:r>
      <w:r w:rsidR="00AF6033" w:rsidRPr="007D4159">
        <w:rPr>
          <w:rStyle w:val="text"/>
          <w:sz w:val="23"/>
          <w:szCs w:val="23"/>
        </w:rPr>
        <w:t xml:space="preserve">platform for the Jews to purify themselves from </w:t>
      </w:r>
      <w:r w:rsidR="00B071C9" w:rsidRPr="007D4159">
        <w:rPr>
          <w:rStyle w:val="text"/>
          <w:sz w:val="23"/>
          <w:szCs w:val="23"/>
        </w:rPr>
        <w:t xml:space="preserve">their </w:t>
      </w:r>
      <w:r w:rsidR="00AF6033" w:rsidRPr="007D4159">
        <w:rPr>
          <w:rStyle w:val="text"/>
          <w:sz w:val="23"/>
          <w:szCs w:val="23"/>
        </w:rPr>
        <w:t xml:space="preserve">sin. Over the years, the sins of Israel accumulated </w:t>
      </w:r>
      <w:r w:rsidR="000D7BD0" w:rsidRPr="007D4159">
        <w:rPr>
          <w:rStyle w:val="text"/>
          <w:sz w:val="23"/>
          <w:szCs w:val="23"/>
        </w:rPr>
        <w:t>and</w:t>
      </w:r>
      <w:r w:rsidR="00AF6033" w:rsidRPr="007D4159">
        <w:rPr>
          <w:rStyle w:val="text"/>
          <w:sz w:val="23"/>
          <w:szCs w:val="23"/>
        </w:rPr>
        <w:t xml:space="preserve"> needed to be cleansed through making sin offering</w:t>
      </w:r>
      <w:r w:rsidR="000D7BD0" w:rsidRPr="007D4159">
        <w:rPr>
          <w:rStyle w:val="text"/>
          <w:sz w:val="23"/>
          <w:szCs w:val="23"/>
        </w:rPr>
        <w:t xml:space="preserve"> to the Lord, which could only happened after the second temple </w:t>
      </w:r>
      <w:r w:rsidR="00B071C9" w:rsidRPr="007D4159">
        <w:rPr>
          <w:rStyle w:val="text"/>
          <w:sz w:val="23"/>
          <w:szCs w:val="23"/>
        </w:rPr>
        <w:t>had</w:t>
      </w:r>
      <w:r w:rsidR="000D7BD0" w:rsidRPr="007D4159">
        <w:rPr>
          <w:rStyle w:val="text"/>
          <w:sz w:val="23"/>
          <w:szCs w:val="23"/>
        </w:rPr>
        <w:t xml:space="preserve"> be</w:t>
      </w:r>
      <w:r w:rsidR="00B071C9" w:rsidRPr="007D4159">
        <w:rPr>
          <w:rStyle w:val="text"/>
          <w:sz w:val="23"/>
          <w:szCs w:val="23"/>
        </w:rPr>
        <w:t>en</w:t>
      </w:r>
      <w:r w:rsidR="000D7BD0" w:rsidRPr="007D4159">
        <w:rPr>
          <w:rStyle w:val="text"/>
          <w:sz w:val="23"/>
          <w:szCs w:val="23"/>
        </w:rPr>
        <w:t xml:space="preserve"> rebuilt.</w:t>
      </w:r>
      <w:r w:rsidR="000929B1" w:rsidRPr="007D4159">
        <w:rPr>
          <w:rStyle w:val="FootnoteReference"/>
          <w:sz w:val="23"/>
          <w:szCs w:val="23"/>
        </w:rPr>
        <w:footnoteReference w:id="4"/>
      </w:r>
      <w:r w:rsidR="000D7BD0" w:rsidRPr="007D4159">
        <w:rPr>
          <w:rStyle w:val="text"/>
          <w:sz w:val="23"/>
          <w:szCs w:val="23"/>
        </w:rPr>
        <w:t xml:space="preserve"> </w:t>
      </w:r>
      <w:r w:rsidR="008C1036">
        <w:rPr>
          <w:rStyle w:val="text"/>
          <w:sz w:val="23"/>
          <w:szCs w:val="23"/>
        </w:rPr>
        <w:t>Thus, i</w:t>
      </w:r>
      <w:r w:rsidR="00CA6C38" w:rsidRPr="007D4159">
        <w:rPr>
          <w:rStyle w:val="text"/>
          <w:sz w:val="23"/>
          <w:szCs w:val="23"/>
        </w:rPr>
        <w:t xml:space="preserve">t was with the intention of restoring </w:t>
      </w:r>
      <w:r w:rsidR="0057390C" w:rsidRPr="007D4159">
        <w:rPr>
          <w:rStyle w:val="text"/>
          <w:sz w:val="23"/>
          <w:szCs w:val="23"/>
        </w:rPr>
        <w:t xml:space="preserve">various aspects of </w:t>
      </w:r>
      <w:r w:rsidR="00CA6C38" w:rsidRPr="007D4159">
        <w:rPr>
          <w:rStyle w:val="text"/>
          <w:sz w:val="23"/>
          <w:szCs w:val="23"/>
        </w:rPr>
        <w:t>the temple worship for the post-exilic Jews t</w:t>
      </w:r>
      <w:r w:rsidR="0057390C" w:rsidRPr="007D4159">
        <w:rPr>
          <w:rStyle w:val="text"/>
          <w:sz w:val="23"/>
          <w:szCs w:val="23"/>
        </w:rPr>
        <w:t xml:space="preserve">o that </w:t>
      </w:r>
      <w:r w:rsidR="00DF0ED9" w:rsidRPr="007D4159">
        <w:rPr>
          <w:rStyle w:val="text"/>
          <w:sz w:val="23"/>
          <w:szCs w:val="23"/>
        </w:rPr>
        <w:t xml:space="preserve">which existed during </w:t>
      </w:r>
      <w:r w:rsidR="0057390C" w:rsidRPr="007D4159">
        <w:rPr>
          <w:rStyle w:val="text"/>
          <w:sz w:val="23"/>
          <w:szCs w:val="23"/>
        </w:rPr>
        <w:t>the pre-exilic period</w:t>
      </w:r>
      <w:r w:rsidR="00DF0ED9" w:rsidRPr="007D4159">
        <w:rPr>
          <w:rStyle w:val="text"/>
          <w:sz w:val="23"/>
          <w:szCs w:val="23"/>
        </w:rPr>
        <w:t xml:space="preserve">, </w:t>
      </w:r>
      <w:r w:rsidR="006E4B65" w:rsidRPr="007D4159">
        <w:rPr>
          <w:rStyle w:val="text"/>
          <w:sz w:val="23"/>
          <w:szCs w:val="23"/>
        </w:rPr>
        <w:t>that is,</w:t>
      </w:r>
      <w:r w:rsidR="00DF0ED9" w:rsidRPr="007D4159">
        <w:rPr>
          <w:rStyle w:val="text"/>
          <w:sz w:val="23"/>
          <w:szCs w:val="23"/>
        </w:rPr>
        <w:t xml:space="preserve"> </w:t>
      </w:r>
      <w:r w:rsidR="006E4B65" w:rsidRPr="007D4159">
        <w:rPr>
          <w:rStyle w:val="text"/>
          <w:sz w:val="23"/>
          <w:szCs w:val="23"/>
        </w:rPr>
        <w:t xml:space="preserve">the </w:t>
      </w:r>
      <w:r w:rsidR="00DF0ED9" w:rsidRPr="007D4159">
        <w:rPr>
          <w:rStyle w:val="text"/>
          <w:sz w:val="23"/>
          <w:szCs w:val="23"/>
        </w:rPr>
        <w:t>Solomon's temple</w:t>
      </w:r>
      <w:r w:rsidR="0057390C" w:rsidRPr="007D4159">
        <w:rPr>
          <w:rStyle w:val="text"/>
          <w:sz w:val="23"/>
          <w:szCs w:val="23"/>
        </w:rPr>
        <w:t>. For example,</w:t>
      </w:r>
      <w:r w:rsidR="004C1223" w:rsidRPr="007D4159">
        <w:rPr>
          <w:rStyle w:val="text"/>
          <w:sz w:val="23"/>
          <w:szCs w:val="23"/>
        </w:rPr>
        <w:t xml:space="preserve"> the temple was rebuilt at the exact same location as Solomon's temple,</w:t>
      </w:r>
      <w:r w:rsidR="0057390C" w:rsidRPr="007D4159">
        <w:rPr>
          <w:rStyle w:val="text"/>
          <w:sz w:val="23"/>
          <w:szCs w:val="23"/>
        </w:rPr>
        <w:t xml:space="preserve"> the reinst</w:t>
      </w:r>
      <w:r w:rsidR="00F13F06" w:rsidRPr="007D4159">
        <w:rPr>
          <w:rStyle w:val="text"/>
          <w:sz w:val="23"/>
          <w:szCs w:val="23"/>
        </w:rPr>
        <w:t>ating</w:t>
      </w:r>
      <w:r w:rsidR="0057390C" w:rsidRPr="007D4159">
        <w:rPr>
          <w:rStyle w:val="text"/>
          <w:sz w:val="23"/>
          <w:szCs w:val="23"/>
        </w:rPr>
        <w:t xml:space="preserve"> of the priests and Levites to serve in the temple of God, the </w:t>
      </w:r>
      <w:r w:rsidR="00F679F4" w:rsidRPr="007D4159">
        <w:rPr>
          <w:rStyle w:val="text"/>
          <w:sz w:val="23"/>
          <w:szCs w:val="23"/>
        </w:rPr>
        <w:t>various</w:t>
      </w:r>
      <w:r w:rsidR="0057390C" w:rsidRPr="007D4159">
        <w:rPr>
          <w:rStyle w:val="text"/>
          <w:sz w:val="23"/>
          <w:szCs w:val="23"/>
        </w:rPr>
        <w:t xml:space="preserve"> offerings and keeping of ceremonial feasts such as the Passover and Feast of the Unleavened Bread. </w:t>
      </w:r>
      <w:r w:rsidR="007A7A36" w:rsidRPr="007D4159">
        <w:rPr>
          <w:rStyle w:val="text"/>
          <w:sz w:val="23"/>
          <w:szCs w:val="23"/>
        </w:rPr>
        <w:t>F</w:t>
      </w:r>
      <w:r w:rsidR="00EE1D19" w:rsidRPr="007D4159">
        <w:rPr>
          <w:rStyle w:val="text"/>
          <w:sz w:val="23"/>
          <w:szCs w:val="23"/>
        </w:rPr>
        <w:t>or the Jews, the rebuilding of the second temple</w:t>
      </w:r>
      <w:r w:rsidR="007A7A36" w:rsidRPr="007D4159">
        <w:rPr>
          <w:rStyle w:val="text"/>
          <w:sz w:val="23"/>
          <w:szCs w:val="23"/>
        </w:rPr>
        <w:t xml:space="preserve"> was a restoring of temple </w:t>
      </w:r>
      <w:r w:rsidR="007A7A36" w:rsidRPr="007D4159">
        <w:rPr>
          <w:rStyle w:val="text"/>
          <w:sz w:val="23"/>
          <w:szCs w:val="23"/>
        </w:rPr>
        <w:lastRenderedPageBreak/>
        <w:t xml:space="preserve">worship to Yahweh, a privilege they used to enjoy prior to exile. Also, with the new temple rebuilt, </w:t>
      </w:r>
      <w:r w:rsidR="00A266E7" w:rsidRPr="007D4159">
        <w:rPr>
          <w:rStyle w:val="text"/>
          <w:sz w:val="23"/>
          <w:szCs w:val="23"/>
        </w:rPr>
        <w:t xml:space="preserve">it </w:t>
      </w:r>
      <w:r w:rsidR="007A7A36" w:rsidRPr="007D4159">
        <w:rPr>
          <w:rStyle w:val="text"/>
          <w:sz w:val="23"/>
          <w:szCs w:val="23"/>
        </w:rPr>
        <w:t xml:space="preserve">regained </w:t>
      </w:r>
      <w:r w:rsidR="00A266E7" w:rsidRPr="007D4159">
        <w:rPr>
          <w:rStyle w:val="text"/>
          <w:sz w:val="23"/>
          <w:szCs w:val="23"/>
        </w:rPr>
        <w:t xml:space="preserve">their sense of </w:t>
      </w:r>
      <w:r w:rsidR="007A7A36" w:rsidRPr="007D4159">
        <w:rPr>
          <w:rStyle w:val="text"/>
          <w:sz w:val="23"/>
          <w:szCs w:val="23"/>
        </w:rPr>
        <w:t>identity found</w:t>
      </w:r>
      <w:r w:rsidR="00F679F4" w:rsidRPr="007D4159">
        <w:rPr>
          <w:rStyle w:val="text"/>
          <w:sz w:val="23"/>
          <w:szCs w:val="23"/>
        </w:rPr>
        <w:t xml:space="preserve"> in the covenant with Yahweh who dwell in Jerusalem</w:t>
      </w:r>
      <w:r w:rsidR="00A266E7" w:rsidRPr="007D4159">
        <w:rPr>
          <w:rStyle w:val="text"/>
          <w:sz w:val="23"/>
          <w:szCs w:val="23"/>
        </w:rPr>
        <w:t>, as it was diminished during the exile</w:t>
      </w:r>
      <w:r w:rsidR="00F6622A" w:rsidRPr="007D4159">
        <w:rPr>
          <w:rStyle w:val="text"/>
          <w:sz w:val="23"/>
          <w:szCs w:val="23"/>
        </w:rPr>
        <w:t xml:space="preserve"> in a foreign land,</w:t>
      </w:r>
      <w:r w:rsidR="00A266E7" w:rsidRPr="007D4159">
        <w:rPr>
          <w:rStyle w:val="text"/>
          <w:sz w:val="23"/>
          <w:szCs w:val="23"/>
        </w:rPr>
        <w:t xml:space="preserve"> where they wer</w:t>
      </w:r>
      <w:r w:rsidR="00B73687" w:rsidRPr="007D4159">
        <w:rPr>
          <w:rStyle w:val="text"/>
          <w:sz w:val="23"/>
          <w:szCs w:val="23"/>
        </w:rPr>
        <w:t>e</w:t>
      </w:r>
      <w:r w:rsidR="00A13BF7" w:rsidRPr="007D4159">
        <w:rPr>
          <w:rStyle w:val="text"/>
          <w:sz w:val="23"/>
          <w:szCs w:val="23"/>
        </w:rPr>
        <w:t xml:space="preserve"> scattered and</w:t>
      </w:r>
      <w:r w:rsidR="00B73687" w:rsidRPr="007D4159">
        <w:rPr>
          <w:rStyle w:val="text"/>
          <w:sz w:val="23"/>
          <w:szCs w:val="23"/>
        </w:rPr>
        <w:t xml:space="preserve"> treated unjustly with despise</w:t>
      </w:r>
      <w:r w:rsidR="00A266E7" w:rsidRPr="007D4159">
        <w:rPr>
          <w:rStyle w:val="text"/>
          <w:sz w:val="23"/>
          <w:szCs w:val="23"/>
        </w:rPr>
        <w:t xml:space="preserve"> as Jews diasporas</w:t>
      </w:r>
      <w:r w:rsidR="007A7A36" w:rsidRPr="007D4159">
        <w:rPr>
          <w:rStyle w:val="text"/>
          <w:sz w:val="23"/>
          <w:szCs w:val="23"/>
        </w:rPr>
        <w:t>.</w:t>
      </w:r>
    </w:p>
    <w:p w:rsidR="00CA6C38" w:rsidRPr="007D4159" w:rsidRDefault="00CA6C38" w:rsidP="0028429A">
      <w:pPr>
        <w:tabs>
          <w:tab w:val="left" w:pos="709"/>
        </w:tabs>
        <w:ind w:left="709" w:hanging="65"/>
        <w:contextualSpacing/>
        <w:rPr>
          <w:rStyle w:val="text"/>
          <w:sz w:val="20"/>
          <w:szCs w:val="20"/>
        </w:rPr>
      </w:pPr>
    </w:p>
    <w:p w:rsidR="00D24F81" w:rsidRPr="007D4159" w:rsidRDefault="00D24F81" w:rsidP="0028429A">
      <w:pPr>
        <w:tabs>
          <w:tab w:val="left" w:pos="709"/>
        </w:tabs>
        <w:ind w:left="709" w:hanging="65"/>
        <w:contextualSpacing/>
        <w:rPr>
          <w:rStyle w:val="text"/>
          <w:sz w:val="20"/>
          <w:szCs w:val="20"/>
        </w:rPr>
      </w:pPr>
    </w:p>
    <w:p w:rsidR="001255E5" w:rsidRPr="007D4159" w:rsidRDefault="001255E5" w:rsidP="0028429A">
      <w:pPr>
        <w:numPr>
          <w:ilvl w:val="0"/>
          <w:numId w:val="1"/>
        </w:numPr>
        <w:tabs>
          <w:tab w:val="left" w:pos="709"/>
        </w:tabs>
        <w:ind w:left="709" w:hanging="65"/>
        <w:contextualSpacing/>
        <w:rPr>
          <w:rStyle w:val="text"/>
          <w:sz w:val="23"/>
          <w:szCs w:val="23"/>
        </w:rPr>
      </w:pPr>
      <w:r w:rsidRPr="007D4159">
        <w:rPr>
          <w:rStyle w:val="text"/>
          <w:sz w:val="23"/>
          <w:szCs w:val="23"/>
        </w:rPr>
        <w:t xml:space="preserve">Why </w:t>
      </w:r>
      <w:r w:rsidR="004017A9" w:rsidRPr="007D4159">
        <w:rPr>
          <w:rStyle w:val="text"/>
          <w:sz w:val="23"/>
          <w:szCs w:val="23"/>
        </w:rPr>
        <w:t>wa</w:t>
      </w:r>
      <w:r w:rsidRPr="007D4159">
        <w:rPr>
          <w:rStyle w:val="text"/>
          <w:sz w:val="23"/>
          <w:szCs w:val="23"/>
        </w:rPr>
        <w:t xml:space="preserve">s it necessary </w:t>
      </w:r>
      <w:r w:rsidR="006F05CD" w:rsidRPr="007D4159">
        <w:rPr>
          <w:rStyle w:val="text"/>
          <w:sz w:val="23"/>
          <w:szCs w:val="23"/>
        </w:rPr>
        <w:t>for</w:t>
      </w:r>
      <w:r w:rsidRPr="007D4159">
        <w:rPr>
          <w:rStyle w:val="text"/>
          <w:sz w:val="23"/>
          <w:szCs w:val="23"/>
        </w:rPr>
        <w:t xml:space="preserve"> </w:t>
      </w:r>
      <w:r w:rsidR="00D0095B" w:rsidRPr="007D4159">
        <w:rPr>
          <w:rStyle w:val="text"/>
          <w:sz w:val="23"/>
          <w:szCs w:val="23"/>
        </w:rPr>
        <w:t xml:space="preserve">the </w:t>
      </w:r>
      <w:r w:rsidRPr="007D4159">
        <w:rPr>
          <w:rStyle w:val="text"/>
          <w:sz w:val="23"/>
          <w:szCs w:val="23"/>
        </w:rPr>
        <w:t>details of the offering</w:t>
      </w:r>
      <w:r w:rsidR="006F05CD" w:rsidRPr="007D4159">
        <w:rPr>
          <w:rStyle w:val="text"/>
          <w:sz w:val="23"/>
          <w:szCs w:val="23"/>
        </w:rPr>
        <w:t>s made</w:t>
      </w:r>
      <w:r w:rsidRPr="007D4159">
        <w:rPr>
          <w:rStyle w:val="text"/>
          <w:sz w:val="23"/>
          <w:szCs w:val="23"/>
        </w:rPr>
        <w:t xml:space="preserve"> at the dedication of the temple </w:t>
      </w:r>
      <w:r w:rsidR="006F05CD" w:rsidRPr="007D4159">
        <w:rPr>
          <w:rStyle w:val="text"/>
          <w:sz w:val="23"/>
          <w:szCs w:val="23"/>
        </w:rPr>
        <w:t xml:space="preserve">to be mentioned </w:t>
      </w:r>
      <w:r w:rsidRPr="007D4159">
        <w:rPr>
          <w:rStyle w:val="text"/>
          <w:sz w:val="23"/>
          <w:szCs w:val="23"/>
        </w:rPr>
        <w:t>(verse 17)?</w:t>
      </w:r>
    </w:p>
    <w:p w:rsidR="00043BEC" w:rsidRPr="007D4159" w:rsidRDefault="00043BEC" w:rsidP="0028429A">
      <w:pPr>
        <w:tabs>
          <w:tab w:val="left" w:pos="709"/>
        </w:tabs>
        <w:ind w:left="709" w:hanging="65"/>
        <w:contextualSpacing/>
        <w:rPr>
          <w:rStyle w:val="text"/>
          <w:sz w:val="23"/>
          <w:szCs w:val="23"/>
        </w:rPr>
      </w:pPr>
    </w:p>
    <w:p w:rsidR="00B843B7" w:rsidRPr="007D4159" w:rsidRDefault="00080750" w:rsidP="0028429A">
      <w:pPr>
        <w:tabs>
          <w:tab w:val="left" w:pos="709"/>
        </w:tabs>
        <w:ind w:left="709" w:hanging="65"/>
        <w:contextualSpacing/>
        <w:rPr>
          <w:rStyle w:val="text"/>
          <w:sz w:val="23"/>
          <w:szCs w:val="23"/>
        </w:rPr>
      </w:pPr>
      <w:r w:rsidRPr="007D4159">
        <w:rPr>
          <w:rStyle w:val="text"/>
          <w:sz w:val="23"/>
          <w:szCs w:val="23"/>
        </w:rPr>
        <w:t xml:space="preserve"> It was perhaps</w:t>
      </w:r>
      <w:r w:rsidR="004017A9" w:rsidRPr="007D4159">
        <w:rPr>
          <w:rStyle w:val="text"/>
          <w:sz w:val="23"/>
          <w:szCs w:val="23"/>
        </w:rPr>
        <w:t xml:space="preserve"> to show </w:t>
      </w:r>
      <w:r w:rsidR="0012361D" w:rsidRPr="007D4159">
        <w:rPr>
          <w:rStyle w:val="text"/>
          <w:sz w:val="23"/>
          <w:szCs w:val="23"/>
        </w:rPr>
        <w:t>how costly the offerings were</w:t>
      </w:r>
      <w:r w:rsidR="00CE4D2A" w:rsidRPr="007D4159">
        <w:rPr>
          <w:rStyle w:val="text"/>
          <w:sz w:val="23"/>
          <w:szCs w:val="23"/>
        </w:rPr>
        <w:t>,</w:t>
      </w:r>
      <w:r w:rsidRPr="007D4159">
        <w:rPr>
          <w:rStyle w:val="text"/>
          <w:sz w:val="23"/>
          <w:szCs w:val="23"/>
        </w:rPr>
        <w:t xml:space="preserve"> </w:t>
      </w:r>
      <w:r w:rsidR="00CE4D2A" w:rsidRPr="007D4159">
        <w:rPr>
          <w:rStyle w:val="text"/>
          <w:sz w:val="23"/>
          <w:szCs w:val="23"/>
        </w:rPr>
        <w:t>yet</w:t>
      </w:r>
      <w:r w:rsidRPr="007D4159">
        <w:rPr>
          <w:rStyle w:val="text"/>
          <w:sz w:val="23"/>
          <w:szCs w:val="23"/>
        </w:rPr>
        <w:t xml:space="preserve"> the Lord provided all those for the people of Israel</w:t>
      </w:r>
      <w:r w:rsidR="0012361D" w:rsidRPr="007D4159">
        <w:rPr>
          <w:rStyle w:val="text"/>
          <w:sz w:val="23"/>
          <w:szCs w:val="23"/>
        </w:rPr>
        <w:t xml:space="preserve">. Also, it reflected </w:t>
      </w:r>
      <w:r w:rsidR="004017A9" w:rsidRPr="007D4159">
        <w:rPr>
          <w:rStyle w:val="text"/>
          <w:sz w:val="23"/>
          <w:szCs w:val="23"/>
        </w:rPr>
        <w:t xml:space="preserve">a </w:t>
      </w:r>
      <w:r w:rsidR="00EC3E12" w:rsidRPr="007D4159">
        <w:rPr>
          <w:rStyle w:val="text"/>
          <w:sz w:val="23"/>
          <w:szCs w:val="23"/>
        </w:rPr>
        <w:t xml:space="preserve">huge </w:t>
      </w:r>
      <w:r w:rsidR="004017A9" w:rsidRPr="007D4159">
        <w:rPr>
          <w:rStyle w:val="text"/>
          <w:sz w:val="23"/>
          <w:szCs w:val="23"/>
        </w:rPr>
        <w:t>contrast in the significantly reduced number of animals</w:t>
      </w:r>
      <w:r w:rsidR="00EC3E12" w:rsidRPr="007D4159">
        <w:rPr>
          <w:rStyle w:val="text"/>
          <w:sz w:val="23"/>
          <w:szCs w:val="23"/>
        </w:rPr>
        <w:t xml:space="preserve"> (100 bulls, </w:t>
      </w:r>
      <w:r w:rsidR="00EC3E12" w:rsidRPr="007D4159">
        <w:rPr>
          <w:sz w:val="23"/>
          <w:szCs w:val="23"/>
        </w:rPr>
        <w:t>200 rams, 400 lambs, and 12 male goats</w:t>
      </w:r>
      <w:r w:rsidR="00EC3E12" w:rsidRPr="007D4159">
        <w:rPr>
          <w:rStyle w:val="text"/>
          <w:sz w:val="23"/>
          <w:szCs w:val="23"/>
        </w:rPr>
        <w:t>)</w:t>
      </w:r>
      <w:r w:rsidR="004017A9" w:rsidRPr="007D4159">
        <w:rPr>
          <w:rStyle w:val="text"/>
          <w:sz w:val="23"/>
          <w:szCs w:val="23"/>
        </w:rPr>
        <w:t xml:space="preserve"> sacrificed at the rebuilt temple dedication</w:t>
      </w:r>
      <w:r w:rsidR="00B60B9B" w:rsidRPr="007D4159">
        <w:rPr>
          <w:rStyle w:val="text"/>
          <w:sz w:val="23"/>
          <w:szCs w:val="23"/>
        </w:rPr>
        <w:t>,</w:t>
      </w:r>
      <w:r w:rsidR="004017A9" w:rsidRPr="007D4159">
        <w:rPr>
          <w:rStyle w:val="text"/>
          <w:sz w:val="23"/>
          <w:szCs w:val="23"/>
        </w:rPr>
        <w:t xml:space="preserve"> with the abundant amount (22,000 </w:t>
      </w:r>
      <w:r w:rsidR="008D3EFE" w:rsidRPr="007D4159">
        <w:rPr>
          <w:rStyle w:val="text"/>
          <w:sz w:val="23"/>
          <w:szCs w:val="23"/>
        </w:rPr>
        <w:t>oxen</w:t>
      </w:r>
      <w:r w:rsidR="004017A9" w:rsidRPr="007D4159">
        <w:rPr>
          <w:rStyle w:val="text"/>
          <w:sz w:val="23"/>
          <w:szCs w:val="23"/>
        </w:rPr>
        <w:t xml:space="preserve"> and 120,000 sheep</w:t>
      </w:r>
      <w:r w:rsidR="00B60B9B" w:rsidRPr="007D4159">
        <w:rPr>
          <w:rStyle w:val="text"/>
          <w:sz w:val="23"/>
          <w:szCs w:val="23"/>
        </w:rPr>
        <w:t xml:space="preserve">) </w:t>
      </w:r>
      <w:r w:rsidR="004017A9" w:rsidRPr="007D4159">
        <w:rPr>
          <w:rStyle w:val="text"/>
          <w:sz w:val="23"/>
          <w:szCs w:val="23"/>
        </w:rPr>
        <w:t xml:space="preserve">sacrificed </w:t>
      </w:r>
      <w:r w:rsidR="00B60B9B" w:rsidRPr="007D4159">
        <w:rPr>
          <w:rStyle w:val="text"/>
          <w:sz w:val="23"/>
          <w:szCs w:val="23"/>
        </w:rPr>
        <w:t xml:space="preserve">at the dedication of the first temple </w:t>
      </w:r>
      <w:r w:rsidR="004017A9" w:rsidRPr="007D4159">
        <w:rPr>
          <w:rStyle w:val="text"/>
          <w:sz w:val="23"/>
          <w:szCs w:val="23"/>
        </w:rPr>
        <w:t xml:space="preserve">by Solomon </w:t>
      </w:r>
      <w:r w:rsidR="00B60B9B" w:rsidRPr="007D4159">
        <w:rPr>
          <w:rStyle w:val="text"/>
          <w:sz w:val="23"/>
          <w:szCs w:val="23"/>
        </w:rPr>
        <w:t>(1 Kings 8:63)</w:t>
      </w:r>
      <w:r w:rsidR="004017A9" w:rsidRPr="007D4159">
        <w:rPr>
          <w:rStyle w:val="text"/>
          <w:sz w:val="23"/>
          <w:szCs w:val="23"/>
        </w:rPr>
        <w:t>.</w:t>
      </w:r>
      <w:r w:rsidR="001A1D34" w:rsidRPr="007D4159">
        <w:rPr>
          <w:rStyle w:val="text"/>
          <w:sz w:val="23"/>
          <w:szCs w:val="23"/>
        </w:rPr>
        <w:t xml:space="preserve"> This </w:t>
      </w:r>
      <w:r w:rsidR="00F55225" w:rsidRPr="007D4159">
        <w:rPr>
          <w:rStyle w:val="text"/>
          <w:sz w:val="23"/>
          <w:szCs w:val="23"/>
        </w:rPr>
        <w:t>reflected</w:t>
      </w:r>
      <w:r w:rsidR="001A1D34" w:rsidRPr="007D4159">
        <w:rPr>
          <w:rStyle w:val="text"/>
          <w:sz w:val="23"/>
          <w:szCs w:val="23"/>
        </w:rPr>
        <w:t xml:space="preserve"> that the post-exilic community was much poorer </w:t>
      </w:r>
      <w:r w:rsidR="00F55225" w:rsidRPr="007D4159">
        <w:rPr>
          <w:rStyle w:val="text"/>
          <w:sz w:val="23"/>
          <w:szCs w:val="23"/>
        </w:rPr>
        <w:t xml:space="preserve">as </w:t>
      </w:r>
      <w:r w:rsidR="001A1D34" w:rsidRPr="007D4159">
        <w:rPr>
          <w:rStyle w:val="text"/>
          <w:sz w:val="23"/>
          <w:szCs w:val="23"/>
        </w:rPr>
        <w:t xml:space="preserve">compared to </w:t>
      </w:r>
      <w:r w:rsidR="00F55225" w:rsidRPr="007D4159">
        <w:rPr>
          <w:rStyle w:val="text"/>
          <w:sz w:val="23"/>
          <w:szCs w:val="23"/>
        </w:rPr>
        <w:t>the past,</w:t>
      </w:r>
      <w:r w:rsidR="001A1D34" w:rsidRPr="007D4159">
        <w:rPr>
          <w:rStyle w:val="text"/>
          <w:sz w:val="23"/>
          <w:szCs w:val="23"/>
        </w:rPr>
        <w:t xml:space="preserve"> prior to </w:t>
      </w:r>
      <w:r w:rsidR="00502DB9" w:rsidRPr="007D4159">
        <w:rPr>
          <w:rStyle w:val="text"/>
          <w:sz w:val="23"/>
          <w:szCs w:val="23"/>
        </w:rPr>
        <w:t xml:space="preserve">their </w:t>
      </w:r>
      <w:r w:rsidR="001A1D34" w:rsidRPr="007D4159">
        <w:rPr>
          <w:rStyle w:val="text"/>
          <w:sz w:val="23"/>
          <w:szCs w:val="23"/>
        </w:rPr>
        <w:t>exile.</w:t>
      </w:r>
    </w:p>
    <w:p w:rsidR="00B843B7" w:rsidRPr="007D4159" w:rsidRDefault="00B843B7" w:rsidP="0028429A">
      <w:pPr>
        <w:tabs>
          <w:tab w:val="left" w:pos="709"/>
        </w:tabs>
        <w:ind w:left="709" w:hanging="65"/>
        <w:contextualSpacing/>
        <w:rPr>
          <w:rStyle w:val="text"/>
          <w:sz w:val="23"/>
          <w:szCs w:val="23"/>
        </w:rPr>
      </w:pPr>
    </w:p>
    <w:p w:rsidR="004017A9" w:rsidRPr="007D4159" w:rsidRDefault="00E90145" w:rsidP="0028429A">
      <w:pPr>
        <w:tabs>
          <w:tab w:val="left" w:pos="709"/>
        </w:tabs>
        <w:ind w:left="709" w:hanging="65"/>
        <w:contextualSpacing/>
        <w:rPr>
          <w:rStyle w:val="text"/>
          <w:sz w:val="23"/>
          <w:szCs w:val="23"/>
        </w:rPr>
      </w:pPr>
      <w:r w:rsidRPr="007D4159">
        <w:rPr>
          <w:rStyle w:val="text"/>
          <w:sz w:val="23"/>
          <w:szCs w:val="23"/>
        </w:rPr>
        <w:t xml:space="preserve"> </w:t>
      </w:r>
      <w:r w:rsidR="00B843B7" w:rsidRPr="007D4159">
        <w:rPr>
          <w:rStyle w:val="text"/>
          <w:sz w:val="23"/>
          <w:szCs w:val="23"/>
        </w:rPr>
        <w:t>The 12 male goats</w:t>
      </w:r>
      <w:r w:rsidR="00FA4B25" w:rsidRPr="007D4159">
        <w:rPr>
          <w:rStyle w:val="text"/>
          <w:sz w:val="23"/>
          <w:szCs w:val="23"/>
        </w:rPr>
        <w:t xml:space="preserve"> represented</w:t>
      </w:r>
      <w:r w:rsidR="00B843B7" w:rsidRPr="007D4159">
        <w:rPr>
          <w:rStyle w:val="text"/>
          <w:sz w:val="23"/>
          <w:szCs w:val="23"/>
        </w:rPr>
        <w:t xml:space="preserve"> the 12 tribes of Israel</w:t>
      </w:r>
      <w:r w:rsidR="00647EE4" w:rsidRPr="007D4159">
        <w:rPr>
          <w:rStyle w:val="text"/>
          <w:sz w:val="23"/>
          <w:szCs w:val="23"/>
        </w:rPr>
        <w:t xml:space="preserve"> (verse 17)</w:t>
      </w:r>
      <w:r w:rsidR="00B843B7" w:rsidRPr="007D4159">
        <w:rPr>
          <w:rStyle w:val="text"/>
          <w:sz w:val="23"/>
          <w:szCs w:val="23"/>
        </w:rPr>
        <w:t xml:space="preserve">, even though </w:t>
      </w:r>
      <w:r w:rsidR="007A0A89" w:rsidRPr="007D4159">
        <w:rPr>
          <w:rStyle w:val="text"/>
          <w:sz w:val="23"/>
          <w:szCs w:val="23"/>
        </w:rPr>
        <w:t xml:space="preserve">most of the returnees were from </w:t>
      </w:r>
      <w:r w:rsidR="009A12A9" w:rsidRPr="007D4159">
        <w:rPr>
          <w:rStyle w:val="text"/>
          <w:sz w:val="23"/>
          <w:szCs w:val="23"/>
        </w:rPr>
        <w:t>the tribe of Judah</w:t>
      </w:r>
      <w:r w:rsidR="007A0A89" w:rsidRPr="007D4159">
        <w:rPr>
          <w:rStyle w:val="text"/>
          <w:sz w:val="23"/>
          <w:szCs w:val="23"/>
        </w:rPr>
        <w:t>,</w:t>
      </w:r>
      <w:r w:rsidR="009A12A9" w:rsidRPr="007D4159">
        <w:rPr>
          <w:rStyle w:val="text"/>
          <w:sz w:val="23"/>
          <w:szCs w:val="23"/>
        </w:rPr>
        <w:t xml:space="preserve"> Benjamin</w:t>
      </w:r>
      <w:r w:rsidR="007A0A89" w:rsidRPr="007D4159">
        <w:rPr>
          <w:rStyle w:val="text"/>
          <w:sz w:val="23"/>
          <w:szCs w:val="23"/>
        </w:rPr>
        <w:t xml:space="preserve"> and Levi</w:t>
      </w:r>
      <w:r w:rsidR="009A12A9" w:rsidRPr="007D4159">
        <w:rPr>
          <w:rStyle w:val="text"/>
          <w:sz w:val="23"/>
          <w:szCs w:val="23"/>
        </w:rPr>
        <w:t xml:space="preserve"> (</w:t>
      </w:r>
      <w:r w:rsidR="00594A6D" w:rsidRPr="007D4159">
        <w:rPr>
          <w:rStyle w:val="text"/>
          <w:sz w:val="23"/>
          <w:szCs w:val="23"/>
        </w:rPr>
        <w:t xml:space="preserve">Ezra </w:t>
      </w:r>
      <w:r w:rsidR="009A12A9" w:rsidRPr="007D4159">
        <w:rPr>
          <w:rStyle w:val="text"/>
          <w:sz w:val="23"/>
          <w:szCs w:val="23"/>
        </w:rPr>
        <w:t>1:5)</w:t>
      </w:r>
      <w:r w:rsidR="00B843B7" w:rsidRPr="007D4159">
        <w:rPr>
          <w:rStyle w:val="text"/>
          <w:sz w:val="23"/>
          <w:szCs w:val="23"/>
        </w:rPr>
        <w:t>.</w:t>
      </w:r>
      <w:r w:rsidR="005130B7" w:rsidRPr="007D4159">
        <w:rPr>
          <w:rStyle w:val="FootnoteReference"/>
          <w:sz w:val="23"/>
          <w:szCs w:val="23"/>
        </w:rPr>
        <w:footnoteReference w:id="5"/>
      </w:r>
      <w:r w:rsidR="00464C8F" w:rsidRPr="007D4159">
        <w:rPr>
          <w:rStyle w:val="text"/>
          <w:sz w:val="23"/>
          <w:szCs w:val="23"/>
        </w:rPr>
        <w:t xml:space="preserve"> The text does not explain where </w:t>
      </w:r>
      <w:r w:rsidR="00131449" w:rsidRPr="007D4159">
        <w:rPr>
          <w:rStyle w:val="text"/>
          <w:sz w:val="23"/>
          <w:szCs w:val="23"/>
        </w:rPr>
        <w:t xml:space="preserve">those </w:t>
      </w:r>
      <w:r w:rsidR="00464C8F" w:rsidRPr="007D4159">
        <w:rPr>
          <w:rStyle w:val="text"/>
          <w:sz w:val="23"/>
          <w:szCs w:val="23"/>
        </w:rPr>
        <w:t>representatives of each of the remaining tribes among the exiles could have come from.</w:t>
      </w:r>
      <w:r w:rsidR="002B7CEE" w:rsidRPr="007D4159">
        <w:rPr>
          <w:rStyle w:val="text"/>
          <w:sz w:val="23"/>
          <w:szCs w:val="23"/>
          <w:vertAlign w:val="superscript"/>
        </w:rPr>
        <w:t>4</w:t>
      </w:r>
      <w:r w:rsidR="00464C8F" w:rsidRPr="007D4159">
        <w:rPr>
          <w:rStyle w:val="text"/>
          <w:sz w:val="23"/>
          <w:szCs w:val="23"/>
        </w:rPr>
        <w:t xml:space="preserve"> </w:t>
      </w:r>
      <w:r w:rsidR="00F96E0F" w:rsidRPr="007D4159">
        <w:rPr>
          <w:rStyle w:val="text"/>
          <w:sz w:val="23"/>
          <w:szCs w:val="23"/>
        </w:rPr>
        <w:t>P</w:t>
      </w:r>
      <w:r w:rsidR="00DE576E" w:rsidRPr="007D4159">
        <w:rPr>
          <w:rStyle w:val="text"/>
          <w:sz w:val="23"/>
          <w:szCs w:val="23"/>
        </w:rPr>
        <w:t xml:space="preserve">robably, </w:t>
      </w:r>
      <w:r w:rsidR="00F34051" w:rsidRPr="007D4159">
        <w:rPr>
          <w:rStyle w:val="text"/>
          <w:sz w:val="23"/>
          <w:szCs w:val="23"/>
        </w:rPr>
        <w:t>"</w:t>
      </w:r>
      <w:r w:rsidR="00DE576E" w:rsidRPr="007D4159">
        <w:rPr>
          <w:rStyle w:val="text"/>
          <w:sz w:val="23"/>
          <w:szCs w:val="23"/>
        </w:rPr>
        <w:t>the 12 goats for the sin offering show that the pos</w:t>
      </w:r>
      <w:r w:rsidR="00F96E0F" w:rsidRPr="007D4159">
        <w:rPr>
          <w:rStyle w:val="text"/>
          <w:sz w:val="23"/>
          <w:szCs w:val="23"/>
        </w:rPr>
        <w:t>t</w:t>
      </w:r>
      <w:r w:rsidR="00DE576E" w:rsidRPr="007D4159">
        <w:rPr>
          <w:rStyle w:val="text"/>
          <w:sz w:val="23"/>
          <w:szCs w:val="23"/>
        </w:rPr>
        <w:t>exilic community still envisioned a unified Israel consisting of 12 tribes</w:t>
      </w:r>
      <w:r w:rsidR="00F34051" w:rsidRPr="007D4159">
        <w:rPr>
          <w:rStyle w:val="text"/>
          <w:sz w:val="23"/>
          <w:szCs w:val="23"/>
        </w:rPr>
        <w:t>"</w:t>
      </w:r>
      <w:r w:rsidR="00F96E0F" w:rsidRPr="007D4159">
        <w:rPr>
          <w:rStyle w:val="text"/>
          <w:sz w:val="23"/>
          <w:szCs w:val="23"/>
        </w:rPr>
        <w:t>, despite th</w:t>
      </w:r>
      <w:r w:rsidR="00614D45" w:rsidRPr="007D4159">
        <w:rPr>
          <w:rStyle w:val="text"/>
          <w:sz w:val="23"/>
          <w:szCs w:val="23"/>
        </w:rPr>
        <w:t>e reality that only 3 had survived</w:t>
      </w:r>
      <w:r w:rsidR="00DE576E" w:rsidRPr="007D4159">
        <w:rPr>
          <w:rStyle w:val="text"/>
          <w:sz w:val="23"/>
          <w:szCs w:val="23"/>
        </w:rPr>
        <w:t>.</w:t>
      </w:r>
      <w:r w:rsidR="00DE576E" w:rsidRPr="007D4159">
        <w:rPr>
          <w:rStyle w:val="text"/>
          <w:sz w:val="23"/>
          <w:szCs w:val="23"/>
          <w:vertAlign w:val="superscript"/>
        </w:rPr>
        <w:t>7</w:t>
      </w:r>
      <w:r w:rsidR="00DE576E" w:rsidRPr="007D4159">
        <w:rPr>
          <w:rStyle w:val="text"/>
          <w:sz w:val="23"/>
          <w:szCs w:val="23"/>
        </w:rPr>
        <w:t xml:space="preserve"> </w:t>
      </w:r>
      <w:r w:rsidR="005F1F4D" w:rsidRPr="007D4159">
        <w:rPr>
          <w:rStyle w:val="text"/>
          <w:sz w:val="23"/>
          <w:szCs w:val="23"/>
        </w:rPr>
        <w:t xml:space="preserve">Nevertheless, </w:t>
      </w:r>
      <w:r w:rsidR="006162EB" w:rsidRPr="007D4159">
        <w:rPr>
          <w:rStyle w:val="text"/>
          <w:sz w:val="23"/>
          <w:szCs w:val="23"/>
        </w:rPr>
        <w:t>the sin offering made for all Israel</w:t>
      </w:r>
      <w:r w:rsidR="005F1F4D" w:rsidRPr="007D4159">
        <w:rPr>
          <w:rStyle w:val="text"/>
          <w:sz w:val="23"/>
          <w:szCs w:val="23"/>
        </w:rPr>
        <w:t xml:space="preserve"> </w:t>
      </w:r>
      <w:r w:rsidR="006162EB" w:rsidRPr="007D4159">
        <w:rPr>
          <w:rStyle w:val="text"/>
          <w:sz w:val="23"/>
          <w:szCs w:val="23"/>
        </w:rPr>
        <w:t>expressed faith and encouraged the Jewish</w:t>
      </w:r>
      <w:r w:rsidR="00464C8F" w:rsidRPr="007D4159">
        <w:rPr>
          <w:rStyle w:val="text"/>
          <w:sz w:val="23"/>
          <w:szCs w:val="23"/>
        </w:rPr>
        <w:t xml:space="preserve"> </w:t>
      </w:r>
      <w:r w:rsidR="006162EB" w:rsidRPr="007D4159">
        <w:rPr>
          <w:rStyle w:val="text"/>
          <w:sz w:val="23"/>
          <w:szCs w:val="23"/>
        </w:rPr>
        <w:t>community that atonement for sin was still available to them</w:t>
      </w:r>
      <w:r w:rsidR="006976FD" w:rsidRPr="007D4159">
        <w:rPr>
          <w:rStyle w:val="text"/>
          <w:sz w:val="23"/>
          <w:szCs w:val="23"/>
        </w:rPr>
        <w:t xml:space="preserve"> as they were still regarded as God's covenant people.</w:t>
      </w:r>
      <w:r w:rsidR="008C510F" w:rsidRPr="007D4159">
        <w:rPr>
          <w:rStyle w:val="FootnoteReference"/>
          <w:sz w:val="23"/>
          <w:szCs w:val="23"/>
        </w:rPr>
        <w:footnoteReference w:id="6"/>
      </w:r>
      <w:r w:rsidR="000B7CDB" w:rsidRPr="007D4159">
        <w:rPr>
          <w:rStyle w:val="text"/>
          <w:sz w:val="23"/>
          <w:szCs w:val="23"/>
        </w:rPr>
        <w:t xml:space="preserve"> The purpose of dedicating the newly built temple was to set it apart and consecrate it to Yahweh for sacred purpose.</w:t>
      </w:r>
      <w:r w:rsidR="00464C8F" w:rsidRPr="007D4159">
        <w:rPr>
          <w:rStyle w:val="text"/>
          <w:sz w:val="23"/>
          <w:szCs w:val="23"/>
        </w:rPr>
        <w:t xml:space="preserve"> </w:t>
      </w:r>
      <w:r w:rsidR="00B843B7" w:rsidRPr="007D4159">
        <w:rPr>
          <w:rStyle w:val="text"/>
          <w:sz w:val="23"/>
          <w:szCs w:val="23"/>
        </w:rPr>
        <w:t xml:space="preserve"> </w:t>
      </w:r>
      <w:r w:rsidR="001A1D34" w:rsidRPr="007D4159">
        <w:rPr>
          <w:rStyle w:val="text"/>
          <w:sz w:val="23"/>
          <w:szCs w:val="23"/>
        </w:rPr>
        <w:t xml:space="preserve">  </w:t>
      </w:r>
    </w:p>
    <w:p w:rsidR="00D0095B" w:rsidRPr="007D4159" w:rsidRDefault="00D0095B" w:rsidP="0028429A">
      <w:pPr>
        <w:tabs>
          <w:tab w:val="left" w:pos="709"/>
        </w:tabs>
        <w:ind w:left="709" w:hanging="65"/>
        <w:contextualSpacing/>
        <w:rPr>
          <w:rStyle w:val="text"/>
          <w:sz w:val="20"/>
          <w:szCs w:val="20"/>
        </w:rPr>
      </w:pPr>
    </w:p>
    <w:p w:rsidR="00B3769A" w:rsidRPr="007D4159" w:rsidRDefault="00B3769A" w:rsidP="0028429A">
      <w:pPr>
        <w:tabs>
          <w:tab w:val="left" w:pos="709"/>
        </w:tabs>
        <w:ind w:left="709" w:hanging="65"/>
        <w:contextualSpacing/>
        <w:rPr>
          <w:rStyle w:val="text"/>
          <w:sz w:val="20"/>
          <w:szCs w:val="20"/>
        </w:rPr>
      </w:pPr>
    </w:p>
    <w:p w:rsidR="0028429A" w:rsidRPr="007D4159" w:rsidRDefault="00922EB4" w:rsidP="0028429A">
      <w:pPr>
        <w:numPr>
          <w:ilvl w:val="0"/>
          <w:numId w:val="1"/>
        </w:numPr>
        <w:tabs>
          <w:tab w:val="left" w:pos="709"/>
        </w:tabs>
        <w:ind w:left="709" w:hanging="65"/>
        <w:contextualSpacing/>
        <w:rPr>
          <w:rStyle w:val="text"/>
          <w:sz w:val="23"/>
          <w:szCs w:val="23"/>
        </w:rPr>
      </w:pPr>
      <w:r w:rsidRPr="007D4159">
        <w:rPr>
          <w:rStyle w:val="text"/>
          <w:sz w:val="23"/>
          <w:szCs w:val="23"/>
        </w:rPr>
        <w:t>How long did i</w:t>
      </w:r>
      <w:r w:rsidR="00D0095B" w:rsidRPr="007D4159">
        <w:rPr>
          <w:rStyle w:val="text"/>
          <w:sz w:val="23"/>
          <w:szCs w:val="23"/>
        </w:rPr>
        <w:t>t ta</w:t>
      </w:r>
      <w:r w:rsidRPr="007D4159">
        <w:rPr>
          <w:rStyle w:val="text"/>
          <w:sz w:val="23"/>
          <w:szCs w:val="23"/>
        </w:rPr>
        <w:t>k</w:t>
      </w:r>
      <w:r w:rsidR="00D0095B" w:rsidRPr="007D4159">
        <w:rPr>
          <w:rStyle w:val="text"/>
          <w:sz w:val="23"/>
          <w:szCs w:val="23"/>
        </w:rPr>
        <w:t>e</w:t>
      </w:r>
      <w:r w:rsidRPr="007D4159">
        <w:rPr>
          <w:rStyle w:val="text"/>
          <w:sz w:val="23"/>
          <w:szCs w:val="23"/>
        </w:rPr>
        <w:t xml:space="preserve"> </w:t>
      </w:r>
      <w:r w:rsidR="00D0095B" w:rsidRPr="007D4159">
        <w:rPr>
          <w:rStyle w:val="text"/>
          <w:sz w:val="23"/>
          <w:szCs w:val="23"/>
        </w:rPr>
        <w:t>for the rebuilding of the</w:t>
      </w:r>
      <w:r w:rsidRPr="007D4159">
        <w:rPr>
          <w:rStyle w:val="text"/>
          <w:sz w:val="23"/>
          <w:szCs w:val="23"/>
        </w:rPr>
        <w:t xml:space="preserve"> temple to be completed?</w:t>
      </w:r>
    </w:p>
    <w:p w:rsidR="00C8194E" w:rsidRPr="007D4159" w:rsidRDefault="00C8194E" w:rsidP="00C8194E">
      <w:pPr>
        <w:tabs>
          <w:tab w:val="left" w:pos="709"/>
        </w:tabs>
        <w:ind w:left="709"/>
        <w:contextualSpacing/>
        <w:rPr>
          <w:rStyle w:val="text"/>
          <w:sz w:val="23"/>
          <w:szCs w:val="23"/>
        </w:rPr>
      </w:pPr>
    </w:p>
    <w:p w:rsidR="0028429A" w:rsidRPr="007D4159" w:rsidRDefault="00A36BD2" w:rsidP="00A36BD2">
      <w:pPr>
        <w:ind w:left="709" w:hanging="65"/>
        <w:contextualSpacing/>
        <w:rPr>
          <w:rStyle w:val="text"/>
          <w:sz w:val="23"/>
          <w:szCs w:val="23"/>
        </w:rPr>
      </w:pPr>
      <w:r w:rsidRPr="007D4159">
        <w:rPr>
          <w:rStyle w:val="text"/>
          <w:sz w:val="23"/>
          <w:szCs w:val="23"/>
        </w:rPr>
        <w:t xml:space="preserve"> The temple</w:t>
      </w:r>
      <w:r w:rsidR="00095F31" w:rsidRPr="007D4159">
        <w:rPr>
          <w:rStyle w:val="text"/>
          <w:sz w:val="23"/>
          <w:szCs w:val="23"/>
        </w:rPr>
        <w:t xml:space="preserve"> rebuilding project started in 536 BC</w:t>
      </w:r>
      <w:r w:rsidRPr="007D4159">
        <w:rPr>
          <w:rStyle w:val="text"/>
          <w:sz w:val="23"/>
          <w:szCs w:val="23"/>
        </w:rPr>
        <w:t xml:space="preserve"> </w:t>
      </w:r>
      <w:r w:rsidR="00B15F90" w:rsidRPr="007D4159">
        <w:rPr>
          <w:rStyle w:val="text"/>
          <w:sz w:val="23"/>
          <w:szCs w:val="23"/>
        </w:rPr>
        <w:t xml:space="preserve">and </w:t>
      </w:r>
      <w:r w:rsidRPr="007D4159">
        <w:rPr>
          <w:rStyle w:val="text"/>
          <w:sz w:val="23"/>
          <w:szCs w:val="23"/>
        </w:rPr>
        <w:t>was completed in 515 BC</w:t>
      </w:r>
      <w:r w:rsidR="00B15F90" w:rsidRPr="007D4159">
        <w:rPr>
          <w:rStyle w:val="text"/>
          <w:sz w:val="23"/>
          <w:szCs w:val="23"/>
        </w:rPr>
        <w:t>,</w:t>
      </w:r>
      <w:r w:rsidRPr="007D4159">
        <w:rPr>
          <w:rStyle w:val="text"/>
          <w:sz w:val="23"/>
          <w:szCs w:val="23"/>
        </w:rPr>
        <w:t xml:space="preserve"> durin</w:t>
      </w:r>
      <w:r w:rsidR="00B3769A" w:rsidRPr="007D4159">
        <w:rPr>
          <w:rStyle w:val="text"/>
          <w:sz w:val="23"/>
          <w:szCs w:val="23"/>
        </w:rPr>
        <w:t>g the reign of Darius I</w:t>
      </w:r>
      <w:r w:rsidR="00B60B9B" w:rsidRPr="007D4159">
        <w:rPr>
          <w:rStyle w:val="text"/>
          <w:sz w:val="23"/>
          <w:szCs w:val="23"/>
        </w:rPr>
        <w:t>.</w:t>
      </w:r>
      <w:r w:rsidR="00B3769A" w:rsidRPr="007D4159">
        <w:rPr>
          <w:rStyle w:val="FootnoteReference"/>
          <w:sz w:val="23"/>
          <w:szCs w:val="23"/>
        </w:rPr>
        <w:footnoteReference w:id="7"/>
      </w:r>
      <w:r w:rsidR="00095F31" w:rsidRPr="007D4159">
        <w:rPr>
          <w:rStyle w:val="text"/>
          <w:sz w:val="23"/>
          <w:szCs w:val="23"/>
        </w:rPr>
        <w:t xml:space="preserve"> </w:t>
      </w:r>
      <w:r w:rsidR="00B60B9B" w:rsidRPr="007D4159">
        <w:rPr>
          <w:rStyle w:val="text"/>
          <w:sz w:val="23"/>
          <w:szCs w:val="23"/>
        </w:rPr>
        <w:t xml:space="preserve">Hence, </w:t>
      </w:r>
      <w:r w:rsidR="00095F31" w:rsidRPr="007D4159">
        <w:rPr>
          <w:rStyle w:val="text"/>
          <w:sz w:val="23"/>
          <w:szCs w:val="23"/>
        </w:rPr>
        <w:t xml:space="preserve">it took </w:t>
      </w:r>
      <w:r w:rsidR="00A25654" w:rsidRPr="007D4159">
        <w:rPr>
          <w:rStyle w:val="text"/>
          <w:sz w:val="23"/>
          <w:szCs w:val="23"/>
        </w:rPr>
        <w:t>about 21 years to complete</w:t>
      </w:r>
      <w:r w:rsidR="000C2474" w:rsidRPr="007D4159">
        <w:rPr>
          <w:rStyle w:val="text"/>
          <w:sz w:val="23"/>
          <w:szCs w:val="23"/>
        </w:rPr>
        <w:t>,</w:t>
      </w:r>
      <w:r w:rsidR="00B15F90" w:rsidRPr="007D4159">
        <w:rPr>
          <w:rStyle w:val="text"/>
          <w:sz w:val="23"/>
          <w:szCs w:val="23"/>
        </w:rPr>
        <w:t xml:space="preserve"> </w:t>
      </w:r>
      <w:r w:rsidR="000C2474" w:rsidRPr="007D4159">
        <w:rPr>
          <w:rStyle w:val="text"/>
          <w:sz w:val="23"/>
          <w:szCs w:val="23"/>
        </w:rPr>
        <w:t>due to some</w:t>
      </w:r>
      <w:r w:rsidR="00B15F90" w:rsidRPr="007D4159">
        <w:rPr>
          <w:rStyle w:val="text"/>
          <w:sz w:val="23"/>
          <w:szCs w:val="23"/>
        </w:rPr>
        <w:t xml:space="preserve"> interruptions in between</w:t>
      </w:r>
      <w:r w:rsidR="001D4A08" w:rsidRPr="007D4159">
        <w:rPr>
          <w:rStyle w:val="text"/>
          <w:sz w:val="23"/>
          <w:szCs w:val="23"/>
        </w:rPr>
        <w:t xml:space="preserve"> that caused the building work to stop from 535 to 520 BC</w:t>
      </w:r>
      <w:r w:rsidR="00A25654" w:rsidRPr="007D4159">
        <w:rPr>
          <w:rStyle w:val="text"/>
          <w:sz w:val="23"/>
          <w:szCs w:val="23"/>
        </w:rPr>
        <w:t>.</w:t>
      </w:r>
      <w:r w:rsidR="001D4A08" w:rsidRPr="007D4159">
        <w:rPr>
          <w:rStyle w:val="text"/>
          <w:sz w:val="23"/>
          <w:szCs w:val="23"/>
          <w:vertAlign w:val="superscript"/>
        </w:rPr>
        <w:t>2</w:t>
      </w:r>
      <w:r w:rsidR="00A25654" w:rsidRPr="007D4159">
        <w:rPr>
          <w:rStyle w:val="text"/>
          <w:sz w:val="23"/>
          <w:szCs w:val="23"/>
        </w:rPr>
        <w:t xml:space="preserve"> It was about 70</w:t>
      </w:r>
      <w:r w:rsidR="007330AF" w:rsidRPr="007D4159">
        <w:rPr>
          <w:rStyle w:val="text"/>
          <w:sz w:val="23"/>
          <w:szCs w:val="23"/>
        </w:rPr>
        <w:t xml:space="preserve"> and a half</w:t>
      </w:r>
      <w:r w:rsidR="00A25654" w:rsidRPr="007D4159">
        <w:rPr>
          <w:rStyle w:val="text"/>
          <w:sz w:val="23"/>
          <w:szCs w:val="23"/>
        </w:rPr>
        <w:t xml:space="preserve"> years after the</w:t>
      </w:r>
      <w:r w:rsidR="00EA2A01" w:rsidRPr="007D4159">
        <w:rPr>
          <w:rStyle w:val="text"/>
          <w:sz w:val="23"/>
          <w:szCs w:val="23"/>
        </w:rPr>
        <w:t xml:space="preserve"> previous</w:t>
      </w:r>
      <w:r w:rsidR="00A25654" w:rsidRPr="007D4159">
        <w:rPr>
          <w:rStyle w:val="text"/>
          <w:sz w:val="23"/>
          <w:szCs w:val="23"/>
        </w:rPr>
        <w:t xml:space="preserve"> temple had been destroyed in 586 BC.</w:t>
      </w:r>
    </w:p>
    <w:p w:rsidR="00D0095B" w:rsidRPr="007D4159" w:rsidRDefault="00D0095B" w:rsidP="0028429A">
      <w:pPr>
        <w:tabs>
          <w:tab w:val="left" w:pos="709"/>
        </w:tabs>
        <w:ind w:left="709" w:hanging="65"/>
        <w:contextualSpacing/>
        <w:rPr>
          <w:rStyle w:val="text"/>
          <w:sz w:val="20"/>
          <w:szCs w:val="20"/>
        </w:rPr>
      </w:pPr>
    </w:p>
    <w:p w:rsidR="008966B7" w:rsidRPr="007D4159" w:rsidRDefault="008966B7" w:rsidP="0028429A">
      <w:pPr>
        <w:tabs>
          <w:tab w:val="left" w:pos="709"/>
        </w:tabs>
        <w:ind w:left="709" w:hanging="65"/>
        <w:contextualSpacing/>
        <w:rPr>
          <w:rStyle w:val="text"/>
          <w:sz w:val="20"/>
          <w:szCs w:val="20"/>
        </w:rPr>
      </w:pPr>
    </w:p>
    <w:p w:rsidR="00EF42FF" w:rsidRPr="007D4159" w:rsidRDefault="00131713" w:rsidP="0028429A">
      <w:pPr>
        <w:numPr>
          <w:ilvl w:val="0"/>
          <w:numId w:val="1"/>
        </w:numPr>
        <w:tabs>
          <w:tab w:val="left" w:pos="709"/>
        </w:tabs>
        <w:ind w:left="709" w:hanging="65"/>
        <w:contextualSpacing/>
        <w:rPr>
          <w:rStyle w:val="text"/>
          <w:sz w:val="23"/>
          <w:szCs w:val="23"/>
        </w:rPr>
      </w:pPr>
      <w:r w:rsidRPr="007D4159">
        <w:rPr>
          <w:rStyle w:val="text"/>
          <w:sz w:val="23"/>
          <w:szCs w:val="23"/>
        </w:rPr>
        <w:t>Why and h</w:t>
      </w:r>
      <w:r w:rsidR="00633103" w:rsidRPr="007D4159">
        <w:rPr>
          <w:rStyle w:val="text"/>
          <w:sz w:val="23"/>
          <w:szCs w:val="23"/>
        </w:rPr>
        <w:t>ow d</w:t>
      </w:r>
      <w:r w:rsidR="00C4283D">
        <w:rPr>
          <w:rStyle w:val="text"/>
          <w:sz w:val="23"/>
          <w:szCs w:val="23"/>
        </w:rPr>
        <w:t>id</w:t>
      </w:r>
      <w:r w:rsidR="00633103" w:rsidRPr="007D4159">
        <w:rPr>
          <w:rStyle w:val="text"/>
          <w:sz w:val="23"/>
          <w:szCs w:val="23"/>
        </w:rPr>
        <w:t xml:space="preserve"> the priests and Levites purify themselves? (verse 20)</w:t>
      </w:r>
    </w:p>
    <w:p w:rsidR="003B66D3" w:rsidRPr="007D4159" w:rsidRDefault="003B66D3" w:rsidP="003B66D3">
      <w:pPr>
        <w:tabs>
          <w:tab w:val="left" w:pos="709"/>
        </w:tabs>
        <w:ind w:left="709"/>
        <w:contextualSpacing/>
        <w:rPr>
          <w:rStyle w:val="text"/>
          <w:sz w:val="23"/>
          <w:szCs w:val="23"/>
        </w:rPr>
      </w:pPr>
      <w:r w:rsidRPr="007D4159">
        <w:rPr>
          <w:rStyle w:val="text"/>
          <w:sz w:val="23"/>
          <w:szCs w:val="23"/>
        </w:rPr>
        <w:tab/>
      </w:r>
    </w:p>
    <w:p w:rsidR="003B66D3" w:rsidRDefault="003B66D3" w:rsidP="00614D45">
      <w:pPr>
        <w:tabs>
          <w:tab w:val="left" w:pos="709"/>
        </w:tabs>
        <w:ind w:left="709"/>
        <w:contextualSpacing/>
        <w:rPr>
          <w:rStyle w:val="text"/>
          <w:sz w:val="23"/>
          <w:szCs w:val="23"/>
        </w:rPr>
      </w:pPr>
      <w:r w:rsidRPr="007D4159">
        <w:rPr>
          <w:rStyle w:val="text"/>
          <w:sz w:val="23"/>
          <w:szCs w:val="23"/>
        </w:rPr>
        <w:t>They purified themselves through a ritual washing with water (Exodus 29:4; Numbers 8:7)</w:t>
      </w:r>
      <w:r w:rsidR="00131713" w:rsidRPr="007D4159">
        <w:rPr>
          <w:rStyle w:val="text"/>
          <w:sz w:val="23"/>
          <w:szCs w:val="23"/>
        </w:rPr>
        <w:t xml:space="preserve">, which was required for them to be considered clean before they could perform their </w:t>
      </w:r>
      <w:r w:rsidR="007330AF" w:rsidRPr="007D4159">
        <w:rPr>
          <w:rStyle w:val="text"/>
          <w:sz w:val="23"/>
          <w:szCs w:val="23"/>
        </w:rPr>
        <w:t xml:space="preserve">religious </w:t>
      </w:r>
      <w:r w:rsidR="00131713" w:rsidRPr="007D4159">
        <w:rPr>
          <w:rStyle w:val="text"/>
          <w:sz w:val="23"/>
          <w:szCs w:val="23"/>
        </w:rPr>
        <w:t>service in the temple.</w:t>
      </w:r>
      <w:r w:rsidR="00123DE4" w:rsidRPr="007D4159">
        <w:rPr>
          <w:rStyle w:val="text"/>
          <w:sz w:val="23"/>
          <w:szCs w:val="23"/>
        </w:rPr>
        <w:t xml:space="preserve"> It was for the purpose of consecrating themselves in order to be considered </w:t>
      </w:r>
      <w:r w:rsidR="00F74B54" w:rsidRPr="007D4159">
        <w:rPr>
          <w:rStyle w:val="text"/>
          <w:sz w:val="23"/>
          <w:szCs w:val="23"/>
        </w:rPr>
        <w:t xml:space="preserve">holy and </w:t>
      </w:r>
      <w:r w:rsidR="00123DE4" w:rsidRPr="007D4159">
        <w:rPr>
          <w:rStyle w:val="text"/>
          <w:sz w:val="23"/>
          <w:szCs w:val="23"/>
        </w:rPr>
        <w:t xml:space="preserve">acceptable to carried out the sacred service.  </w:t>
      </w:r>
    </w:p>
    <w:p w:rsidR="007D4159" w:rsidRPr="007D4159" w:rsidRDefault="007D4159" w:rsidP="00614D45">
      <w:pPr>
        <w:tabs>
          <w:tab w:val="left" w:pos="709"/>
        </w:tabs>
        <w:ind w:left="709"/>
        <w:contextualSpacing/>
        <w:rPr>
          <w:rStyle w:val="text"/>
          <w:sz w:val="20"/>
          <w:szCs w:val="20"/>
        </w:rPr>
      </w:pPr>
    </w:p>
    <w:p w:rsidR="007D4159" w:rsidRPr="007D4159" w:rsidRDefault="007D4159" w:rsidP="00614D45">
      <w:pPr>
        <w:tabs>
          <w:tab w:val="left" w:pos="709"/>
        </w:tabs>
        <w:ind w:left="709"/>
        <w:contextualSpacing/>
        <w:rPr>
          <w:rStyle w:val="text"/>
          <w:sz w:val="20"/>
          <w:szCs w:val="20"/>
        </w:rPr>
      </w:pPr>
    </w:p>
    <w:p w:rsidR="006C2C33" w:rsidRPr="007D4159" w:rsidRDefault="006C2C33" w:rsidP="0028429A">
      <w:pPr>
        <w:numPr>
          <w:ilvl w:val="0"/>
          <w:numId w:val="1"/>
        </w:numPr>
        <w:tabs>
          <w:tab w:val="left" w:pos="709"/>
        </w:tabs>
        <w:ind w:left="709" w:hanging="65"/>
        <w:contextualSpacing/>
        <w:rPr>
          <w:rStyle w:val="text"/>
          <w:sz w:val="23"/>
          <w:szCs w:val="23"/>
        </w:rPr>
      </w:pPr>
      <w:r w:rsidRPr="007D4159">
        <w:rPr>
          <w:rStyle w:val="text"/>
          <w:sz w:val="23"/>
          <w:szCs w:val="23"/>
        </w:rPr>
        <w:t>What is the significance for the Jews to keep the Passover and the Feast of Unleavened Bread</w:t>
      </w:r>
      <w:r w:rsidR="00D00A80" w:rsidRPr="007D4159">
        <w:rPr>
          <w:rStyle w:val="text"/>
          <w:sz w:val="23"/>
          <w:szCs w:val="23"/>
        </w:rPr>
        <w:t xml:space="preserve"> after having completed the second temple</w:t>
      </w:r>
      <w:r w:rsidRPr="007D4159">
        <w:rPr>
          <w:rStyle w:val="text"/>
          <w:sz w:val="23"/>
          <w:szCs w:val="23"/>
        </w:rPr>
        <w:t>? (verse 19-22)</w:t>
      </w:r>
    </w:p>
    <w:p w:rsidR="005503C3" w:rsidRPr="007D4159" w:rsidRDefault="005503C3" w:rsidP="008F6538">
      <w:pPr>
        <w:tabs>
          <w:tab w:val="left" w:pos="709"/>
        </w:tabs>
        <w:ind w:left="1004"/>
        <w:contextualSpacing/>
        <w:rPr>
          <w:rStyle w:val="text"/>
          <w:sz w:val="23"/>
          <w:szCs w:val="23"/>
        </w:rPr>
      </w:pPr>
    </w:p>
    <w:p w:rsidR="000D7C75" w:rsidRPr="007D4159" w:rsidRDefault="005503C3" w:rsidP="008F6538">
      <w:pPr>
        <w:tabs>
          <w:tab w:val="left" w:pos="709"/>
        </w:tabs>
        <w:ind w:left="709"/>
        <w:contextualSpacing/>
        <w:rPr>
          <w:rStyle w:val="text"/>
          <w:sz w:val="23"/>
          <w:szCs w:val="23"/>
        </w:rPr>
      </w:pPr>
      <w:r w:rsidRPr="007D4159">
        <w:rPr>
          <w:rStyle w:val="text"/>
          <w:sz w:val="23"/>
          <w:szCs w:val="23"/>
        </w:rPr>
        <w:t xml:space="preserve">The Passover commemorated </w:t>
      </w:r>
      <w:r w:rsidR="00F50F7A" w:rsidRPr="007D4159">
        <w:rPr>
          <w:rStyle w:val="text"/>
          <w:sz w:val="23"/>
          <w:szCs w:val="23"/>
        </w:rPr>
        <w:t>the passing over of God's judgment from</w:t>
      </w:r>
      <w:r w:rsidR="00642901" w:rsidRPr="007D4159">
        <w:rPr>
          <w:rStyle w:val="text"/>
          <w:sz w:val="23"/>
          <w:szCs w:val="23"/>
        </w:rPr>
        <w:t xml:space="preserve"> the Israelites</w:t>
      </w:r>
      <w:r w:rsidR="00A01DA6" w:rsidRPr="007D4159">
        <w:rPr>
          <w:rStyle w:val="text"/>
          <w:sz w:val="23"/>
          <w:szCs w:val="23"/>
        </w:rPr>
        <w:t>' ancestors</w:t>
      </w:r>
      <w:r w:rsidR="00F50F7A" w:rsidRPr="007D4159">
        <w:rPr>
          <w:rStyle w:val="text"/>
          <w:sz w:val="23"/>
          <w:szCs w:val="23"/>
        </w:rPr>
        <w:t xml:space="preserve"> when He </w:t>
      </w:r>
      <w:proofErr w:type="spellStart"/>
      <w:r w:rsidR="00F50F7A" w:rsidRPr="007D4159">
        <w:rPr>
          <w:rStyle w:val="text"/>
          <w:sz w:val="23"/>
          <w:szCs w:val="23"/>
        </w:rPr>
        <w:t>striked</w:t>
      </w:r>
      <w:proofErr w:type="spellEnd"/>
      <w:r w:rsidR="00F50F7A" w:rsidRPr="007D4159">
        <w:rPr>
          <w:rStyle w:val="text"/>
          <w:sz w:val="23"/>
          <w:szCs w:val="23"/>
        </w:rPr>
        <w:t xml:space="preserve"> Egypt</w:t>
      </w:r>
      <w:r w:rsidR="00642901" w:rsidRPr="007D4159">
        <w:rPr>
          <w:rStyle w:val="text"/>
          <w:sz w:val="23"/>
          <w:szCs w:val="23"/>
        </w:rPr>
        <w:t xml:space="preserve"> (Exodus 12:1-14; Leviticus 23:5). T</w:t>
      </w:r>
      <w:r w:rsidR="00F50F7A" w:rsidRPr="007D4159">
        <w:rPr>
          <w:rStyle w:val="text"/>
          <w:sz w:val="23"/>
          <w:szCs w:val="23"/>
        </w:rPr>
        <w:t xml:space="preserve">he </w:t>
      </w:r>
      <w:r w:rsidR="00C06245" w:rsidRPr="007D4159">
        <w:rPr>
          <w:rStyle w:val="text"/>
          <w:sz w:val="23"/>
          <w:szCs w:val="23"/>
        </w:rPr>
        <w:t xml:space="preserve">7-day </w:t>
      </w:r>
      <w:r w:rsidR="00F50F7A" w:rsidRPr="007D4159">
        <w:rPr>
          <w:rStyle w:val="text"/>
          <w:sz w:val="23"/>
          <w:szCs w:val="23"/>
        </w:rPr>
        <w:t xml:space="preserve">Feast of Unleavened Bread commemorated </w:t>
      </w:r>
      <w:r w:rsidRPr="007D4159">
        <w:rPr>
          <w:rStyle w:val="text"/>
          <w:sz w:val="23"/>
          <w:szCs w:val="23"/>
        </w:rPr>
        <w:t xml:space="preserve">God's deliverance of the Israelites' </w:t>
      </w:r>
      <w:r w:rsidR="00A01DA6" w:rsidRPr="007D4159">
        <w:rPr>
          <w:rStyle w:val="text"/>
          <w:sz w:val="23"/>
          <w:szCs w:val="23"/>
        </w:rPr>
        <w:t>ancestors</w:t>
      </w:r>
      <w:r w:rsidRPr="007D4159">
        <w:rPr>
          <w:rStyle w:val="text"/>
          <w:sz w:val="23"/>
          <w:szCs w:val="23"/>
        </w:rPr>
        <w:t xml:space="preserve"> from the Egyptian bondage</w:t>
      </w:r>
      <w:r w:rsidR="004D77E1" w:rsidRPr="007D4159">
        <w:rPr>
          <w:rStyle w:val="text"/>
          <w:sz w:val="23"/>
          <w:szCs w:val="23"/>
        </w:rPr>
        <w:t xml:space="preserve"> (</w:t>
      </w:r>
      <w:r w:rsidR="00A01DA6" w:rsidRPr="007D4159">
        <w:rPr>
          <w:rStyle w:val="text"/>
          <w:sz w:val="23"/>
          <w:szCs w:val="23"/>
        </w:rPr>
        <w:t>Exodus 12:15-20</w:t>
      </w:r>
      <w:r w:rsidR="00035562" w:rsidRPr="007D4159">
        <w:rPr>
          <w:rStyle w:val="text"/>
          <w:sz w:val="23"/>
          <w:szCs w:val="23"/>
        </w:rPr>
        <w:t>; Leviticus 23:6-8</w:t>
      </w:r>
      <w:r w:rsidR="004D77E1" w:rsidRPr="007D4159">
        <w:rPr>
          <w:rStyle w:val="text"/>
          <w:sz w:val="23"/>
          <w:szCs w:val="23"/>
        </w:rPr>
        <w:t>)</w:t>
      </w:r>
      <w:r w:rsidRPr="007D4159">
        <w:rPr>
          <w:rStyle w:val="text"/>
          <w:sz w:val="23"/>
          <w:szCs w:val="23"/>
        </w:rPr>
        <w:t>.</w:t>
      </w:r>
      <w:r w:rsidR="000D7C75" w:rsidRPr="007D4159">
        <w:rPr>
          <w:rStyle w:val="text"/>
          <w:sz w:val="23"/>
          <w:szCs w:val="23"/>
        </w:rPr>
        <w:t xml:space="preserve"> The Feast of Unleavened Bread took place immediately on the following day after the Passover feast. </w:t>
      </w:r>
    </w:p>
    <w:p w:rsidR="000D7C75" w:rsidRPr="007D4159" w:rsidRDefault="000D7C75" w:rsidP="008F6538">
      <w:pPr>
        <w:tabs>
          <w:tab w:val="left" w:pos="709"/>
        </w:tabs>
        <w:ind w:left="709"/>
        <w:contextualSpacing/>
        <w:rPr>
          <w:rStyle w:val="text"/>
          <w:sz w:val="23"/>
          <w:szCs w:val="23"/>
        </w:rPr>
      </w:pPr>
    </w:p>
    <w:p w:rsidR="008F6538" w:rsidRPr="007D4159" w:rsidRDefault="000D7C75" w:rsidP="008F6538">
      <w:pPr>
        <w:tabs>
          <w:tab w:val="left" w:pos="709"/>
        </w:tabs>
        <w:ind w:left="709"/>
        <w:contextualSpacing/>
        <w:rPr>
          <w:rStyle w:val="text"/>
          <w:sz w:val="23"/>
          <w:szCs w:val="23"/>
        </w:rPr>
      </w:pPr>
      <w:r w:rsidRPr="007D4159">
        <w:rPr>
          <w:rStyle w:val="text"/>
          <w:sz w:val="23"/>
          <w:szCs w:val="23"/>
        </w:rPr>
        <w:lastRenderedPageBreak/>
        <w:t xml:space="preserve">It was the first Passover festival celebrated in the new second temple. </w:t>
      </w:r>
      <w:r w:rsidR="007E34FC" w:rsidRPr="007D4159">
        <w:rPr>
          <w:rStyle w:val="text"/>
          <w:sz w:val="23"/>
          <w:szCs w:val="23"/>
        </w:rPr>
        <w:t>For the returned remnants of Israel, the celebration of the feasts at this time</w:t>
      </w:r>
      <w:r w:rsidR="009A12A9" w:rsidRPr="007D4159">
        <w:rPr>
          <w:rStyle w:val="text"/>
          <w:sz w:val="23"/>
          <w:szCs w:val="23"/>
        </w:rPr>
        <w:t xml:space="preserve"> may signify the end of the exile </w:t>
      </w:r>
      <w:r w:rsidR="00AC354A" w:rsidRPr="007D4159">
        <w:rPr>
          <w:rStyle w:val="text"/>
          <w:sz w:val="23"/>
          <w:szCs w:val="23"/>
        </w:rPr>
        <w:t xml:space="preserve">and </w:t>
      </w:r>
      <w:r w:rsidR="006E6DEA" w:rsidRPr="007D4159">
        <w:rPr>
          <w:rStyle w:val="text"/>
          <w:sz w:val="23"/>
          <w:szCs w:val="23"/>
        </w:rPr>
        <w:t>the restor</w:t>
      </w:r>
      <w:r w:rsidR="00F56558" w:rsidRPr="007D4159">
        <w:rPr>
          <w:rStyle w:val="text"/>
          <w:sz w:val="23"/>
          <w:szCs w:val="23"/>
        </w:rPr>
        <w:t>ation of fellowship with Yahweh</w:t>
      </w:r>
      <w:r w:rsidR="006E6DEA" w:rsidRPr="007D4159">
        <w:rPr>
          <w:rStyle w:val="text"/>
          <w:sz w:val="23"/>
          <w:szCs w:val="23"/>
        </w:rPr>
        <w:t xml:space="preserve"> along with the temple worship.</w:t>
      </w:r>
      <w:r w:rsidR="00F50F7A" w:rsidRPr="007D4159">
        <w:rPr>
          <w:rStyle w:val="text"/>
          <w:sz w:val="23"/>
          <w:szCs w:val="23"/>
        </w:rPr>
        <w:t xml:space="preserve"> </w:t>
      </w:r>
      <w:r w:rsidR="00F56558" w:rsidRPr="007D4159">
        <w:rPr>
          <w:rStyle w:val="text"/>
          <w:sz w:val="23"/>
          <w:szCs w:val="23"/>
        </w:rPr>
        <w:t>Particularly,</w:t>
      </w:r>
      <w:r w:rsidR="000E79F0" w:rsidRPr="007D4159">
        <w:rPr>
          <w:rStyle w:val="text"/>
          <w:sz w:val="23"/>
          <w:szCs w:val="23"/>
        </w:rPr>
        <w:t xml:space="preserve"> </w:t>
      </w:r>
      <w:r w:rsidR="00F56558" w:rsidRPr="007D4159">
        <w:rPr>
          <w:rStyle w:val="text"/>
          <w:sz w:val="23"/>
          <w:szCs w:val="23"/>
        </w:rPr>
        <w:t>since</w:t>
      </w:r>
      <w:r w:rsidR="000E79F0" w:rsidRPr="007D4159">
        <w:rPr>
          <w:rStyle w:val="text"/>
          <w:sz w:val="23"/>
          <w:szCs w:val="23"/>
        </w:rPr>
        <w:t xml:space="preserve"> they had experienced how God worked in amazingly ways to provide for the rebuilding project even th</w:t>
      </w:r>
      <w:r w:rsidR="0014662B">
        <w:rPr>
          <w:rStyle w:val="text"/>
          <w:sz w:val="23"/>
          <w:szCs w:val="23"/>
        </w:rPr>
        <w:t>r</w:t>
      </w:r>
      <w:r w:rsidR="000E79F0" w:rsidRPr="007D4159">
        <w:rPr>
          <w:rStyle w:val="text"/>
          <w:sz w:val="23"/>
          <w:szCs w:val="23"/>
        </w:rPr>
        <w:t xml:space="preserve">ough pagan kings, </w:t>
      </w:r>
      <w:r w:rsidR="00932700" w:rsidRPr="007D4159">
        <w:rPr>
          <w:rStyle w:val="text"/>
          <w:sz w:val="23"/>
          <w:szCs w:val="23"/>
        </w:rPr>
        <w:t>they</w:t>
      </w:r>
      <w:r w:rsidR="000E79F0" w:rsidRPr="007D4159">
        <w:rPr>
          <w:rStyle w:val="text"/>
          <w:sz w:val="23"/>
          <w:szCs w:val="23"/>
        </w:rPr>
        <w:t xml:space="preserve"> </w:t>
      </w:r>
      <w:r w:rsidR="00932700" w:rsidRPr="007D4159">
        <w:rPr>
          <w:rStyle w:val="text"/>
          <w:sz w:val="23"/>
          <w:szCs w:val="23"/>
        </w:rPr>
        <w:t>were all the mor</w:t>
      </w:r>
      <w:r w:rsidR="00F56558" w:rsidRPr="007D4159">
        <w:rPr>
          <w:rStyle w:val="text"/>
          <w:sz w:val="23"/>
          <w:szCs w:val="23"/>
        </w:rPr>
        <w:t>e encouraged and appreciative as they</w:t>
      </w:r>
      <w:r w:rsidR="00932700" w:rsidRPr="007D4159">
        <w:rPr>
          <w:rStyle w:val="text"/>
          <w:sz w:val="23"/>
          <w:szCs w:val="23"/>
        </w:rPr>
        <w:t xml:space="preserve"> </w:t>
      </w:r>
      <w:r w:rsidR="00F56558" w:rsidRPr="007D4159">
        <w:rPr>
          <w:rStyle w:val="text"/>
          <w:sz w:val="23"/>
          <w:szCs w:val="23"/>
        </w:rPr>
        <w:t xml:space="preserve">finally gathered to </w:t>
      </w:r>
      <w:r w:rsidR="00E07990" w:rsidRPr="007D4159">
        <w:rPr>
          <w:rStyle w:val="text"/>
          <w:sz w:val="23"/>
          <w:szCs w:val="23"/>
        </w:rPr>
        <w:t>parti</w:t>
      </w:r>
      <w:r w:rsidR="00F56558" w:rsidRPr="007D4159">
        <w:rPr>
          <w:rStyle w:val="text"/>
          <w:sz w:val="23"/>
          <w:szCs w:val="23"/>
        </w:rPr>
        <w:t>cipate</w:t>
      </w:r>
      <w:r w:rsidR="00E07990" w:rsidRPr="007D4159">
        <w:rPr>
          <w:rStyle w:val="text"/>
          <w:sz w:val="23"/>
          <w:szCs w:val="23"/>
        </w:rPr>
        <w:t xml:space="preserve"> in </w:t>
      </w:r>
      <w:r w:rsidR="00B422EC" w:rsidRPr="007D4159">
        <w:rPr>
          <w:rStyle w:val="text"/>
          <w:sz w:val="23"/>
          <w:szCs w:val="23"/>
        </w:rPr>
        <w:t xml:space="preserve">the </w:t>
      </w:r>
      <w:r w:rsidR="00932700" w:rsidRPr="007D4159">
        <w:rPr>
          <w:rStyle w:val="text"/>
          <w:sz w:val="23"/>
          <w:szCs w:val="23"/>
        </w:rPr>
        <w:t>temple worship.</w:t>
      </w:r>
      <w:r w:rsidR="00396BDA" w:rsidRPr="007D4159">
        <w:rPr>
          <w:rStyle w:val="text"/>
          <w:sz w:val="23"/>
          <w:szCs w:val="23"/>
        </w:rPr>
        <w:t xml:space="preserve"> Noting that b</w:t>
      </w:r>
      <w:r w:rsidR="008F6538" w:rsidRPr="007D4159">
        <w:rPr>
          <w:rStyle w:val="text"/>
          <w:sz w:val="23"/>
          <w:szCs w:val="23"/>
        </w:rPr>
        <w:t>y the time the second temple was completed, it was about 70 years since the Jews last partook of the feast of the Passover.</w:t>
      </w:r>
      <w:r w:rsidR="00B3024D" w:rsidRPr="007D4159">
        <w:rPr>
          <w:rStyle w:val="text"/>
          <w:sz w:val="23"/>
          <w:szCs w:val="23"/>
          <w:vertAlign w:val="superscript"/>
        </w:rPr>
        <w:t>7</w:t>
      </w:r>
      <w:r w:rsidR="00E822FA" w:rsidRPr="007D4159">
        <w:rPr>
          <w:rStyle w:val="text"/>
          <w:sz w:val="23"/>
          <w:szCs w:val="23"/>
        </w:rPr>
        <w:t xml:space="preserve"> Therefore, it was indeed an occasion worth celebrating and the Jews were filled with joy and thanksgiving to the Lord</w:t>
      </w:r>
      <w:r w:rsidR="00BB012D" w:rsidRPr="007D4159">
        <w:rPr>
          <w:rStyle w:val="text"/>
          <w:sz w:val="23"/>
          <w:szCs w:val="23"/>
        </w:rPr>
        <w:t xml:space="preserve"> (verse 22)</w:t>
      </w:r>
      <w:r w:rsidR="00E822FA" w:rsidRPr="007D4159">
        <w:rPr>
          <w:rStyle w:val="text"/>
          <w:sz w:val="23"/>
          <w:szCs w:val="23"/>
        </w:rPr>
        <w:t>.</w:t>
      </w:r>
    </w:p>
    <w:p w:rsidR="00FC3493" w:rsidRPr="007D4159" w:rsidRDefault="00FC3493" w:rsidP="008F6538">
      <w:pPr>
        <w:tabs>
          <w:tab w:val="left" w:pos="709"/>
        </w:tabs>
        <w:ind w:left="709"/>
        <w:contextualSpacing/>
        <w:rPr>
          <w:rStyle w:val="text"/>
          <w:sz w:val="23"/>
          <w:szCs w:val="23"/>
        </w:rPr>
      </w:pPr>
    </w:p>
    <w:p w:rsidR="00AF6033" w:rsidRPr="007D4159" w:rsidRDefault="00A75433" w:rsidP="008F6538">
      <w:pPr>
        <w:tabs>
          <w:tab w:val="left" w:pos="709"/>
        </w:tabs>
        <w:ind w:left="709"/>
        <w:contextualSpacing/>
        <w:rPr>
          <w:rStyle w:val="text"/>
          <w:sz w:val="23"/>
          <w:szCs w:val="23"/>
        </w:rPr>
      </w:pPr>
      <w:r w:rsidRPr="007D4159">
        <w:rPr>
          <w:rStyle w:val="text"/>
          <w:sz w:val="23"/>
          <w:szCs w:val="23"/>
        </w:rPr>
        <w:t>The festivals were als</w:t>
      </w:r>
      <w:r w:rsidR="000D34F9" w:rsidRPr="007D4159">
        <w:rPr>
          <w:rStyle w:val="text"/>
          <w:sz w:val="23"/>
          <w:szCs w:val="23"/>
        </w:rPr>
        <w:t xml:space="preserve">o special for the Jews because </w:t>
      </w:r>
      <w:r w:rsidRPr="007D4159">
        <w:rPr>
          <w:rStyle w:val="text"/>
          <w:sz w:val="23"/>
          <w:szCs w:val="23"/>
        </w:rPr>
        <w:t xml:space="preserve">only </w:t>
      </w:r>
      <w:r w:rsidR="000D34F9" w:rsidRPr="007D4159">
        <w:rPr>
          <w:rStyle w:val="text"/>
          <w:sz w:val="23"/>
          <w:szCs w:val="23"/>
        </w:rPr>
        <w:t>"t</w:t>
      </w:r>
      <w:r w:rsidR="000D34F9" w:rsidRPr="007D4159">
        <w:rPr>
          <w:sz w:val="23"/>
          <w:szCs w:val="23"/>
        </w:rPr>
        <w:t>he sons of Israel who returned from exile and all those who had separated themselves from the impurity of the nations of the land"</w:t>
      </w:r>
      <w:r w:rsidR="000D34F9" w:rsidRPr="007D4159">
        <w:rPr>
          <w:rStyle w:val="text"/>
          <w:sz w:val="23"/>
          <w:szCs w:val="23"/>
        </w:rPr>
        <w:t xml:space="preserve"> </w:t>
      </w:r>
      <w:r w:rsidR="0094010F" w:rsidRPr="007D4159">
        <w:rPr>
          <w:rStyle w:val="text"/>
          <w:sz w:val="23"/>
          <w:szCs w:val="23"/>
        </w:rPr>
        <w:t xml:space="preserve">had the privilege of partaking </w:t>
      </w:r>
      <w:r w:rsidR="00C06108" w:rsidRPr="007D4159">
        <w:rPr>
          <w:rStyle w:val="text"/>
          <w:sz w:val="23"/>
          <w:szCs w:val="23"/>
        </w:rPr>
        <w:t>in the feasts</w:t>
      </w:r>
      <w:r w:rsidRPr="007D4159">
        <w:rPr>
          <w:rStyle w:val="text"/>
          <w:sz w:val="23"/>
          <w:szCs w:val="23"/>
        </w:rPr>
        <w:t xml:space="preserve"> </w:t>
      </w:r>
      <w:r w:rsidR="0094010F" w:rsidRPr="007D4159">
        <w:rPr>
          <w:rStyle w:val="text"/>
          <w:sz w:val="23"/>
          <w:szCs w:val="23"/>
        </w:rPr>
        <w:t>(verse 21).</w:t>
      </w:r>
      <w:r w:rsidR="002D3613" w:rsidRPr="007D4159">
        <w:rPr>
          <w:rStyle w:val="text"/>
          <w:sz w:val="23"/>
          <w:szCs w:val="23"/>
        </w:rPr>
        <w:t xml:space="preserve"> </w:t>
      </w:r>
      <w:r w:rsidR="00CA0500" w:rsidRPr="007D4159">
        <w:rPr>
          <w:rStyle w:val="text"/>
          <w:sz w:val="23"/>
          <w:szCs w:val="23"/>
        </w:rPr>
        <w:t>Meaning</w:t>
      </w:r>
      <w:r w:rsidR="002D3613" w:rsidRPr="007D4159">
        <w:rPr>
          <w:rStyle w:val="text"/>
          <w:sz w:val="23"/>
          <w:szCs w:val="23"/>
        </w:rPr>
        <w:t xml:space="preserve">, it included the </w:t>
      </w:r>
      <w:r w:rsidR="00FE24EB" w:rsidRPr="007D4159">
        <w:rPr>
          <w:rStyle w:val="text"/>
          <w:sz w:val="23"/>
          <w:szCs w:val="23"/>
        </w:rPr>
        <w:t>"</w:t>
      </w:r>
      <w:r w:rsidR="007D5777" w:rsidRPr="007D4159">
        <w:rPr>
          <w:rStyle w:val="text"/>
          <w:sz w:val="23"/>
          <w:szCs w:val="23"/>
        </w:rPr>
        <w:t>proselytes</w:t>
      </w:r>
      <w:r w:rsidR="00FE24EB" w:rsidRPr="007D4159">
        <w:rPr>
          <w:rStyle w:val="text"/>
          <w:sz w:val="23"/>
          <w:szCs w:val="23"/>
        </w:rPr>
        <w:t>"</w:t>
      </w:r>
      <w:r w:rsidR="007D5777" w:rsidRPr="007D4159">
        <w:rPr>
          <w:rStyle w:val="text"/>
          <w:sz w:val="23"/>
          <w:szCs w:val="23"/>
        </w:rPr>
        <w:t xml:space="preserve"> or </w:t>
      </w:r>
      <w:r w:rsidR="002D3613" w:rsidRPr="007D4159">
        <w:rPr>
          <w:rStyle w:val="text"/>
          <w:sz w:val="23"/>
          <w:szCs w:val="23"/>
        </w:rPr>
        <w:t xml:space="preserve">newcomers who joined the people of Israel in </w:t>
      </w:r>
      <w:r w:rsidR="007D5777" w:rsidRPr="007D4159">
        <w:rPr>
          <w:rStyle w:val="text"/>
          <w:sz w:val="23"/>
          <w:szCs w:val="23"/>
        </w:rPr>
        <w:t>the worship of</w:t>
      </w:r>
      <w:r w:rsidR="002D3613" w:rsidRPr="007D4159">
        <w:rPr>
          <w:rStyle w:val="text"/>
          <w:sz w:val="23"/>
          <w:szCs w:val="23"/>
        </w:rPr>
        <w:t xml:space="preserve"> Yahweh</w:t>
      </w:r>
      <w:r w:rsidR="00193D95" w:rsidRPr="007D4159">
        <w:rPr>
          <w:rStyle w:val="text"/>
          <w:sz w:val="23"/>
          <w:szCs w:val="23"/>
        </w:rPr>
        <w:t xml:space="preserve"> with </w:t>
      </w:r>
      <w:r w:rsidR="00FE24EB" w:rsidRPr="007D4159">
        <w:rPr>
          <w:rStyle w:val="text"/>
          <w:sz w:val="23"/>
          <w:szCs w:val="23"/>
        </w:rPr>
        <w:t>"</w:t>
      </w:r>
      <w:r w:rsidR="00193D95" w:rsidRPr="007D4159">
        <w:rPr>
          <w:rStyle w:val="text"/>
          <w:sz w:val="23"/>
          <w:szCs w:val="23"/>
        </w:rPr>
        <w:t>whole-hearted allegiance</w:t>
      </w:r>
      <w:r w:rsidR="00FE24EB" w:rsidRPr="007D4159">
        <w:rPr>
          <w:rStyle w:val="text"/>
          <w:sz w:val="23"/>
          <w:szCs w:val="23"/>
        </w:rPr>
        <w:t>"</w:t>
      </w:r>
      <w:r w:rsidR="002D3613" w:rsidRPr="007D4159">
        <w:rPr>
          <w:rStyle w:val="text"/>
          <w:sz w:val="23"/>
          <w:szCs w:val="23"/>
        </w:rPr>
        <w:t>, but excluded those regarded as impure, such as the Samaritans.</w:t>
      </w:r>
      <w:r w:rsidR="007C4EBE" w:rsidRPr="007D4159">
        <w:rPr>
          <w:rStyle w:val="FootnoteReference"/>
          <w:sz w:val="23"/>
          <w:szCs w:val="23"/>
        </w:rPr>
        <w:footnoteReference w:id="8"/>
      </w:r>
      <w:r w:rsidR="00E94777" w:rsidRPr="007D4159">
        <w:rPr>
          <w:rStyle w:val="text"/>
          <w:sz w:val="23"/>
          <w:szCs w:val="23"/>
          <w:vertAlign w:val="superscript"/>
        </w:rPr>
        <w:t>,</w:t>
      </w:r>
      <w:r w:rsidR="00E94777" w:rsidRPr="007D4159">
        <w:rPr>
          <w:rStyle w:val="FootnoteReference"/>
          <w:sz w:val="23"/>
          <w:szCs w:val="23"/>
        </w:rPr>
        <w:footnoteReference w:id="9"/>
      </w:r>
      <w:r w:rsidR="00193D95" w:rsidRPr="007D4159">
        <w:rPr>
          <w:rStyle w:val="text"/>
          <w:sz w:val="23"/>
          <w:szCs w:val="23"/>
        </w:rPr>
        <w:t xml:space="preserve"> </w:t>
      </w:r>
      <w:r w:rsidR="002B0463" w:rsidRPr="007D4159">
        <w:rPr>
          <w:rStyle w:val="text"/>
          <w:sz w:val="23"/>
          <w:szCs w:val="23"/>
        </w:rPr>
        <w:t>Thus, i</w:t>
      </w:r>
      <w:r w:rsidR="000D0A57" w:rsidRPr="007D4159">
        <w:rPr>
          <w:rStyle w:val="text"/>
          <w:sz w:val="23"/>
          <w:szCs w:val="23"/>
        </w:rPr>
        <w:t xml:space="preserve">t was </w:t>
      </w:r>
      <w:r w:rsidR="005D7141" w:rsidRPr="007D4159">
        <w:rPr>
          <w:rStyle w:val="text"/>
          <w:sz w:val="23"/>
          <w:szCs w:val="23"/>
        </w:rPr>
        <w:t xml:space="preserve">for </w:t>
      </w:r>
      <w:r w:rsidR="00C936AA" w:rsidRPr="007D4159">
        <w:rPr>
          <w:rStyle w:val="text"/>
          <w:sz w:val="23"/>
          <w:szCs w:val="23"/>
        </w:rPr>
        <w:t>a</w:t>
      </w:r>
      <w:r w:rsidR="00836396" w:rsidRPr="007D4159">
        <w:rPr>
          <w:rStyle w:val="text"/>
          <w:sz w:val="23"/>
          <w:szCs w:val="23"/>
        </w:rPr>
        <w:t>n exclusive</w:t>
      </w:r>
      <w:r w:rsidR="00C936AA" w:rsidRPr="007D4159">
        <w:rPr>
          <w:rStyle w:val="text"/>
          <w:sz w:val="23"/>
          <w:szCs w:val="23"/>
        </w:rPr>
        <w:t xml:space="preserve"> community that "</w:t>
      </w:r>
      <w:r w:rsidR="00C936AA" w:rsidRPr="007D4159">
        <w:rPr>
          <w:sz w:val="23"/>
          <w:szCs w:val="23"/>
        </w:rPr>
        <w:t xml:space="preserve">seek the </w:t>
      </w:r>
      <w:r w:rsidR="00C936AA" w:rsidRPr="007D4159">
        <w:rPr>
          <w:smallCaps/>
          <w:sz w:val="23"/>
          <w:szCs w:val="23"/>
        </w:rPr>
        <w:t>Lord</w:t>
      </w:r>
      <w:r w:rsidR="00C936AA" w:rsidRPr="007D4159">
        <w:rPr>
          <w:sz w:val="23"/>
          <w:szCs w:val="23"/>
        </w:rPr>
        <w:t xml:space="preserve"> God of Israel"</w:t>
      </w:r>
      <w:r w:rsidR="00623E70" w:rsidRPr="007D4159">
        <w:rPr>
          <w:sz w:val="23"/>
          <w:szCs w:val="23"/>
        </w:rPr>
        <w:t>.</w:t>
      </w:r>
    </w:p>
    <w:p w:rsidR="000D34F9" w:rsidRPr="007D4159" w:rsidRDefault="00A73BCF" w:rsidP="00A73BCF">
      <w:pPr>
        <w:tabs>
          <w:tab w:val="left" w:pos="709"/>
          <w:tab w:val="left" w:pos="8447"/>
        </w:tabs>
        <w:ind w:left="709"/>
        <w:contextualSpacing/>
        <w:rPr>
          <w:rStyle w:val="text"/>
          <w:sz w:val="20"/>
          <w:szCs w:val="20"/>
        </w:rPr>
      </w:pPr>
      <w:r w:rsidRPr="007D4159">
        <w:rPr>
          <w:rStyle w:val="text"/>
          <w:sz w:val="20"/>
          <w:szCs w:val="20"/>
        </w:rPr>
        <w:tab/>
      </w:r>
    </w:p>
    <w:p w:rsidR="00CB0489" w:rsidRPr="007D4159" w:rsidRDefault="0094010F" w:rsidP="0094010F">
      <w:pPr>
        <w:tabs>
          <w:tab w:val="left" w:pos="709"/>
          <w:tab w:val="left" w:pos="2622"/>
        </w:tabs>
        <w:ind w:left="709" w:hanging="65"/>
        <w:contextualSpacing/>
        <w:rPr>
          <w:rStyle w:val="text"/>
          <w:sz w:val="20"/>
          <w:szCs w:val="20"/>
        </w:rPr>
      </w:pPr>
      <w:r w:rsidRPr="007D4159">
        <w:rPr>
          <w:rStyle w:val="text"/>
          <w:sz w:val="20"/>
          <w:szCs w:val="20"/>
        </w:rPr>
        <w:tab/>
      </w:r>
      <w:r w:rsidRPr="007D4159">
        <w:rPr>
          <w:rStyle w:val="text"/>
          <w:sz w:val="20"/>
          <w:szCs w:val="20"/>
        </w:rPr>
        <w:tab/>
      </w:r>
    </w:p>
    <w:p w:rsidR="00CB0489" w:rsidRPr="007D4159" w:rsidRDefault="00140C8C" w:rsidP="0028429A">
      <w:pPr>
        <w:numPr>
          <w:ilvl w:val="0"/>
          <w:numId w:val="1"/>
        </w:numPr>
        <w:tabs>
          <w:tab w:val="left" w:pos="709"/>
        </w:tabs>
        <w:ind w:left="709" w:hanging="65"/>
        <w:contextualSpacing/>
        <w:rPr>
          <w:rStyle w:val="text"/>
          <w:sz w:val="23"/>
          <w:szCs w:val="23"/>
        </w:rPr>
      </w:pPr>
      <w:r w:rsidRPr="007D4159">
        <w:rPr>
          <w:rStyle w:val="text"/>
          <w:sz w:val="23"/>
          <w:szCs w:val="23"/>
        </w:rPr>
        <w:t xml:space="preserve">Why did the author label as </w:t>
      </w:r>
      <w:r w:rsidR="00CB0489" w:rsidRPr="007D4159">
        <w:rPr>
          <w:rStyle w:val="text"/>
          <w:sz w:val="23"/>
          <w:szCs w:val="23"/>
        </w:rPr>
        <w:t xml:space="preserve">"king of Assyria" </w:t>
      </w:r>
      <w:r w:rsidR="00565323" w:rsidRPr="007D4159">
        <w:rPr>
          <w:rStyle w:val="text"/>
          <w:sz w:val="23"/>
          <w:szCs w:val="23"/>
        </w:rPr>
        <w:t>(</w:t>
      </w:r>
      <w:r w:rsidR="00CB0489" w:rsidRPr="007D4159">
        <w:rPr>
          <w:rStyle w:val="text"/>
          <w:sz w:val="23"/>
          <w:szCs w:val="23"/>
        </w:rPr>
        <w:t>in verse 22</w:t>
      </w:r>
      <w:r w:rsidR="00565323" w:rsidRPr="007D4159">
        <w:rPr>
          <w:rStyle w:val="text"/>
          <w:sz w:val="23"/>
          <w:szCs w:val="23"/>
        </w:rPr>
        <w:t>)</w:t>
      </w:r>
      <w:r w:rsidR="00CB0489" w:rsidRPr="007D4159">
        <w:rPr>
          <w:rStyle w:val="text"/>
          <w:sz w:val="23"/>
          <w:szCs w:val="23"/>
        </w:rPr>
        <w:t xml:space="preserve"> when Darius and Cyrus were both kings of Persia (verse 14)?</w:t>
      </w:r>
    </w:p>
    <w:p w:rsidR="004B1ACD" w:rsidRPr="007D4159" w:rsidRDefault="004B1ACD" w:rsidP="0028429A">
      <w:pPr>
        <w:tabs>
          <w:tab w:val="left" w:pos="709"/>
        </w:tabs>
        <w:ind w:left="709" w:hanging="65"/>
        <w:contextualSpacing/>
        <w:rPr>
          <w:rStyle w:val="text"/>
          <w:sz w:val="23"/>
          <w:szCs w:val="23"/>
        </w:rPr>
      </w:pPr>
    </w:p>
    <w:p w:rsidR="00567649" w:rsidRPr="007D4159" w:rsidRDefault="00D946A2" w:rsidP="0028429A">
      <w:pPr>
        <w:tabs>
          <w:tab w:val="left" w:pos="709"/>
        </w:tabs>
        <w:ind w:left="709" w:hanging="65"/>
        <w:contextualSpacing/>
        <w:rPr>
          <w:rStyle w:val="text"/>
          <w:sz w:val="23"/>
          <w:szCs w:val="23"/>
        </w:rPr>
      </w:pPr>
      <w:r w:rsidRPr="007D4159">
        <w:rPr>
          <w:rStyle w:val="text"/>
          <w:sz w:val="23"/>
          <w:szCs w:val="23"/>
        </w:rPr>
        <w:t xml:space="preserve"> </w:t>
      </w:r>
      <w:r w:rsidR="00567649" w:rsidRPr="007D4159">
        <w:rPr>
          <w:rStyle w:val="text"/>
          <w:sz w:val="23"/>
          <w:szCs w:val="23"/>
        </w:rPr>
        <w:t>The reference to the "king of Assyri</w:t>
      </w:r>
      <w:r w:rsidR="00C55A8A" w:rsidRPr="007D4159">
        <w:rPr>
          <w:rStyle w:val="text"/>
          <w:sz w:val="23"/>
          <w:szCs w:val="23"/>
        </w:rPr>
        <w:t xml:space="preserve">a" could be for the purpose of reminding the Jews of the </w:t>
      </w:r>
      <w:r w:rsidRPr="007D4159">
        <w:rPr>
          <w:rStyle w:val="text"/>
          <w:sz w:val="23"/>
          <w:szCs w:val="23"/>
        </w:rPr>
        <w:t>Assyrians who</w:t>
      </w:r>
      <w:r w:rsidR="00C55A8A" w:rsidRPr="007D4159">
        <w:rPr>
          <w:rStyle w:val="text"/>
          <w:sz w:val="23"/>
          <w:szCs w:val="23"/>
        </w:rPr>
        <w:t xml:space="preserve"> </w:t>
      </w:r>
      <w:r w:rsidRPr="007D4159">
        <w:rPr>
          <w:rStyle w:val="text"/>
          <w:sz w:val="23"/>
          <w:szCs w:val="23"/>
        </w:rPr>
        <w:t xml:space="preserve">were </w:t>
      </w:r>
      <w:r w:rsidR="00C55A8A" w:rsidRPr="007D4159">
        <w:rPr>
          <w:rStyle w:val="text"/>
          <w:sz w:val="23"/>
          <w:szCs w:val="23"/>
        </w:rPr>
        <w:t>cruel</w:t>
      </w:r>
      <w:r w:rsidRPr="007D4159">
        <w:rPr>
          <w:rStyle w:val="text"/>
          <w:sz w:val="23"/>
          <w:szCs w:val="23"/>
        </w:rPr>
        <w:t xml:space="preserve"> and</w:t>
      </w:r>
      <w:r w:rsidR="001C4BC1" w:rsidRPr="007D4159">
        <w:rPr>
          <w:rStyle w:val="text"/>
          <w:sz w:val="23"/>
          <w:szCs w:val="23"/>
        </w:rPr>
        <w:t xml:space="preserve"> deported them out Israel,</w:t>
      </w:r>
      <w:r w:rsidRPr="007D4159">
        <w:rPr>
          <w:rStyle w:val="text"/>
          <w:sz w:val="23"/>
          <w:szCs w:val="23"/>
        </w:rPr>
        <w:t xml:space="preserve"> but that</w:t>
      </w:r>
      <w:r w:rsidR="001C4BC1" w:rsidRPr="007D4159">
        <w:rPr>
          <w:rStyle w:val="text"/>
          <w:sz w:val="23"/>
          <w:szCs w:val="23"/>
        </w:rPr>
        <w:t xml:space="preserve"> </w:t>
      </w:r>
      <w:r w:rsidR="00C55A8A" w:rsidRPr="007D4159">
        <w:rPr>
          <w:rStyle w:val="text"/>
          <w:sz w:val="23"/>
          <w:szCs w:val="23"/>
        </w:rPr>
        <w:t>had ended with the fall of the Assyrian Empire in 609 BC.</w:t>
      </w:r>
      <w:r w:rsidR="00701EFC" w:rsidRPr="007D4159">
        <w:rPr>
          <w:rStyle w:val="text"/>
          <w:sz w:val="23"/>
          <w:szCs w:val="23"/>
          <w:vertAlign w:val="superscript"/>
        </w:rPr>
        <w:t>7</w:t>
      </w:r>
      <w:r w:rsidR="0097343E" w:rsidRPr="007D4159">
        <w:rPr>
          <w:rStyle w:val="text"/>
          <w:sz w:val="23"/>
          <w:szCs w:val="23"/>
        </w:rPr>
        <w:t xml:space="preserve"> After that, the Persian Empire took over what was previously Assyria</w:t>
      </w:r>
      <w:r w:rsidR="007337BD" w:rsidRPr="007D4159">
        <w:rPr>
          <w:rStyle w:val="text"/>
          <w:sz w:val="23"/>
          <w:szCs w:val="23"/>
        </w:rPr>
        <w:t>. Thus, in a way, Darius could</w:t>
      </w:r>
      <w:r w:rsidR="00573A08" w:rsidRPr="007D4159">
        <w:rPr>
          <w:rStyle w:val="text"/>
          <w:sz w:val="23"/>
          <w:szCs w:val="23"/>
        </w:rPr>
        <w:t xml:space="preserve"> (indirectly)</w:t>
      </w:r>
      <w:r w:rsidR="007337BD" w:rsidRPr="007D4159">
        <w:rPr>
          <w:rStyle w:val="text"/>
          <w:sz w:val="23"/>
          <w:szCs w:val="23"/>
        </w:rPr>
        <w:t xml:space="preserve"> be referred to as </w:t>
      </w:r>
      <w:r w:rsidR="00E94777" w:rsidRPr="007D4159">
        <w:rPr>
          <w:rStyle w:val="text"/>
          <w:sz w:val="23"/>
          <w:szCs w:val="23"/>
        </w:rPr>
        <w:t>the ruler of Assyria</w:t>
      </w:r>
      <w:r w:rsidR="0097343E" w:rsidRPr="007D4159">
        <w:rPr>
          <w:rStyle w:val="text"/>
          <w:sz w:val="23"/>
          <w:szCs w:val="23"/>
        </w:rPr>
        <w:t>.</w:t>
      </w:r>
      <w:r w:rsidR="00E94777" w:rsidRPr="007D4159">
        <w:rPr>
          <w:rStyle w:val="text"/>
          <w:sz w:val="23"/>
          <w:szCs w:val="23"/>
          <w:vertAlign w:val="superscript"/>
        </w:rPr>
        <w:t>8</w:t>
      </w:r>
      <w:r w:rsidR="007337BD" w:rsidRPr="007D4159">
        <w:rPr>
          <w:rStyle w:val="text"/>
          <w:sz w:val="23"/>
          <w:szCs w:val="23"/>
        </w:rPr>
        <w:t xml:space="preserve"> </w:t>
      </w:r>
      <w:r w:rsidR="007C22BA" w:rsidRPr="007D4159">
        <w:rPr>
          <w:rStyle w:val="text"/>
          <w:sz w:val="23"/>
          <w:szCs w:val="23"/>
        </w:rPr>
        <w:t>Perhaps,</w:t>
      </w:r>
      <w:r w:rsidR="007337BD" w:rsidRPr="007D4159">
        <w:rPr>
          <w:rStyle w:val="text"/>
          <w:sz w:val="23"/>
          <w:szCs w:val="23"/>
        </w:rPr>
        <w:t xml:space="preserve"> the title had the effect of bringing fear to the Jews, </w:t>
      </w:r>
      <w:r w:rsidR="00573A08" w:rsidRPr="007D4159">
        <w:rPr>
          <w:rStyle w:val="text"/>
          <w:sz w:val="23"/>
          <w:szCs w:val="23"/>
        </w:rPr>
        <w:t>since</w:t>
      </w:r>
      <w:r w:rsidR="007337BD" w:rsidRPr="007D4159">
        <w:rPr>
          <w:rStyle w:val="text"/>
          <w:sz w:val="23"/>
          <w:szCs w:val="23"/>
        </w:rPr>
        <w:t xml:space="preserve"> the Assyrian kings were </w:t>
      </w:r>
      <w:r w:rsidR="00573A08" w:rsidRPr="007D4159">
        <w:rPr>
          <w:rStyle w:val="text"/>
          <w:sz w:val="23"/>
          <w:szCs w:val="23"/>
        </w:rPr>
        <w:t xml:space="preserve">previously </w:t>
      </w:r>
      <w:r w:rsidR="007337BD" w:rsidRPr="007D4159">
        <w:rPr>
          <w:rStyle w:val="text"/>
          <w:sz w:val="23"/>
          <w:szCs w:val="23"/>
        </w:rPr>
        <w:t>used by Yahweh to discipline the Israelites</w:t>
      </w:r>
      <w:r w:rsidR="007C22BA" w:rsidRPr="007D4159">
        <w:rPr>
          <w:rStyle w:val="text"/>
          <w:sz w:val="23"/>
          <w:szCs w:val="23"/>
        </w:rPr>
        <w:t xml:space="preserve">. Later, the situation turned around as Yahweh used another </w:t>
      </w:r>
      <w:r w:rsidR="00573A08" w:rsidRPr="007D4159">
        <w:rPr>
          <w:rStyle w:val="text"/>
          <w:sz w:val="23"/>
          <w:szCs w:val="23"/>
        </w:rPr>
        <w:t>"king of Assyria"</w:t>
      </w:r>
      <w:r w:rsidR="007C22BA" w:rsidRPr="007D4159">
        <w:rPr>
          <w:rStyle w:val="text"/>
          <w:sz w:val="23"/>
          <w:szCs w:val="23"/>
        </w:rPr>
        <w:t xml:space="preserve"> (</w:t>
      </w:r>
      <w:r w:rsidR="00E10785" w:rsidRPr="007D4159">
        <w:rPr>
          <w:rStyle w:val="text"/>
          <w:sz w:val="23"/>
          <w:szCs w:val="23"/>
        </w:rPr>
        <w:t xml:space="preserve">i.e., </w:t>
      </w:r>
      <w:r w:rsidR="007C22BA" w:rsidRPr="007D4159">
        <w:rPr>
          <w:rStyle w:val="text"/>
          <w:sz w:val="23"/>
          <w:szCs w:val="23"/>
        </w:rPr>
        <w:t>Darius) to show special favo</w:t>
      </w:r>
      <w:r w:rsidR="00E10785" w:rsidRPr="007D4159">
        <w:rPr>
          <w:rStyle w:val="text"/>
          <w:sz w:val="23"/>
          <w:szCs w:val="23"/>
        </w:rPr>
        <w:t>u</w:t>
      </w:r>
      <w:r w:rsidR="007C22BA" w:rsidRPr="007D4159">
        <w:rPr>
          <w:rStyle w:val="text"/>
          <w:sz w:val="23"/>
          <w:szCs w:val="23"/>
        </w:rPr>
        <w:t>r to the Jews.</w:t>
      </w:r>
      <w:r w:rsidR="003A294F" w:rsidRPr="007D4159">
        <w:rPr>
          <w:rStyle w:val="FootnoteReference"/>
          <w:sz w:val="23"/>
          <w:szCs w:val="23"/>
        </w:rPr>
        <w:footnoteReference w:id="10"/>
      </w:r>
      <w:r w:rsidR="007C22BA" w:rsidRPr="007D4159">
        <w:rPr>
          <w:rStyle w:val="text"/>
          <w:sz w:val="23"/>
          <w:szCs w:val="23"/>
        </w:rPr>
        <w:t xml:space="preserve"> Ultimately, Yahweh rules and reigns over all</w:t>
      </w:r>
      <w:r w:rsidR="005521F9" w:rsidRPr="007D4159">
        <w:rPr>
          <w:rStyle w:val="text"/>
          <w:sz w:val="23"/>
          <w:szCs w:val="23"/>
        </w:rPr>
        <w:t>, above earthly kings and authorities,</w:t>
      </w:r>
      <w:r w:rsidR="007C22BA" w:rsidRPr="007D4159">
        <w:rPr>
          <w:rStyle w:val="text"/>
          <w:sz w:val="23"/>
          <w:szCs w:val="23"/>
        </w:rPr>
        <w:t xml:space="preserve"> throughout history</w:t>
      </w:r>
      <w:r w:rsidR="005521F9" w:rsidRPr="007D4159">
        <w:rPr>
          <w:rStyle w:val="text"/>
          <w:sz w:val="23"/>
          <w:szCs w:val="23"/>
        </w:rPr>
        <w:t>.</w:t>
      </w:r>
      <w:r w:rsidR="003A294F" w:rsidRPr="007D4159">
        <w:rPr>
          <w:rStyle w:val="text"/>
          <w:sz w:val="23"/>
          <w:szCs w:val="23"/>
          <w:vertAlign w:val="superscript"/>
        </w:rPr>
        <w:t>10</w:t>
      </w:r>
      <w:r w:rsidR="005521F9" w:rsidRPr="007D4159">
        <w:rPr>
          <w:rStyle w:val="text"/>
          <w:sz w:val="23"/>
          <w:szCs w:val="23"/>
        </w:rPr>
        <w:t xml:space="preserve"> </w:t>
      </w:r>
      <w:r w:rsidR="007C22BA" w:rsidRPr="007D4159">
        <w:rPr>
          <w:rStyle w:val="text"/>
          <w:sz w:val="23"/>
          <w:szCs w:val="23"/>
        </w:rPr>
        <w:t xml:space="preserve">  </w:t>
      </w:r>
      <w:r w:rsidR="007337BD" w:rsidRPr="007D4159">
        <w:rPr>
          <w:rStyle w:val="text"/>
          <w:sz w:val="23"/>
          <w:szCs w:val="23"/>
        </w:rPr>
        <w:t xml:space="preserve">  </w:t>
      </w:r>
      <w:r w:rsidR="0097343E" w:rsidRPr="007D4159">
        <w:rPr>
          <w:rStyle w:val="text"/>
          <w:sz w:val="23"/>
          <w:szCs w:val="23"/>
        </w:rPr>
        <w:t xml:space="preserve"> </w:t>
      </w:r>
      <w:r w:rsidR="00C55A8A" w:rsidRPr="007D4159">
        <w:rPr>
          <w:rStyle w:val="text"/>
          <w:sz w:val="23"/>
          <w:szCs w:val="23"/>
        </w:rPr>
        <w:t xml:space="preserve">  </w:t>
      </w:r>
    </w:p>
    <w:p w:rsidR="00D0095B" w:rsidRPr="007D4159" w:rsidRDefault="00D0095B" w:rsidP="0028429A">
      <w:pPr>
        <w:tabs>
          <w:tab w:val="left" w:pos="709"/>
        </w:tabs>
        <w:ind w:left="709" w:hanging="65"/>
        <w:contextualSpacing/>
        <w:rPr>
          <w:rStyle w:val="text"/>
          <w:sz w:val="20"/>
          <w:szCs w:val="20"/>
        </w:rPr>
      </w:pPr>
    </w:p>
    <w:p w:rsidR="005074C1" w:rsidRPr="007D4159" w:rsidRDefault="005074C1" w:rsidP="0028429A">
      <w:pPr>
        <w:tabs>
          <w:tab w:val="left" w:pos="709"/>
        </w:tabs>
        <w:ind w:left="709" w:hanging="65"/>
        <w:contextualSpacing/>
        <w:rPr>
          <w:rStyle w:val="text"/>
          <w:sz w:val="20"/>
          <w:szCs w:val="20"/>
        </w:rPr>
      </w:pPr>
    </w:p>
    <w:p w:rsidR="0028429A" w:rsidRPr="007D4159" w:rsidRDefault="0028429A" w:rsidP="0028429A">
      <w:pPr>
        <w:numPr>
          <w:ilvl w:val="0"/>
          <w:numId w:val="1"/>
        </w:numPr>
        <w:tabs>
          <w:tab w:val="left" w:pos="709"/>
        </w:tabs>
        <w:ind w:left="709" w:hanging="65"/>
        <w:contextualSpacing/>
        <w:rPr>
          <w:rStyle w:val="text"/>
          <w:sz w:val="23"/>
          <w:szCs w:val="23"/>
        </w:rPr>
      </w:pPr>
      <w:r w:rsidRPr="007D4159">
        <w:rPr>
          <w:rStyle w:val="text"/>
          <w:sz w:val="23"/>
          <w:szCs w:val="23"/>
        </w:rPr>
        <w:t xml:space="preserve">What does this passage intend to teach </w:t>
      </w:r>
      <w:r w:rsidR="00293125" w:rsidRPr="007D4159">
        <w:rPr>
          <w:rStyle w:val="text"/>
          <w:sz w:val="23"/>
          <w:szCs w:val="23"/>
        </w:rPr>
        <w:t>the readers</w:t>
      </w:r>
      <w:r w:rsidRPr="007D4159">
        <w:rPr>
          <w:rStyle w:val="text"/>
          <w:sz w:val="23"/>
          <w:szCs w:val="23"/>
        </w:rPr>
        <w:t xml:space="preserve"> about God and His people?</w:t>
      </w:r>
    </w:p>
    <w:p w:rsidR="00BD4E27" w:rsidRPr="007D4159" w:rsidRDefault="00BD4E27" w:rsidP="00CA7047">
      <w:pPr>
        <w:ind w:left="284"/>
        <w:contextualSpacing/>
        <w:rPr>
          <w:sz w:val="23"/>
          <w:szCs w:val="23"/>
        </w:rPr>
      </w:pPr>
    </w:p>
    <w:p w:rsidR="00212A7C" w:rsidRPr="007D4159" w:rsidRDefault="00CB6A4A" w:rsidP="00212A7C">
      <w:pPr>
        <w:ind w:left="709"/>
        <w:contextualSpacing/>
        <w:rPr>
          <w:sz w:val="23"/>
          <w:szCs w:val="23"/>
        </w:rPr>
      </w:pPr>
      <w:r w:rsidRPr="007D4159">
        <w:rPr>
          <w:sz w:val="23"/>
          <w:szCs w:val="23"/>
        </w:rPr>
        <w:tab/>
        <w:t>God showed</w:t>
      </w:r>
      <w:r w:rsidR="00C8194E" w:rsidRPr="007D4159">
        <w:rPr>
          <w:sz w:val="23"/>
          <w:szCs w:val="23"/>
        </w:rPr>
        <w:t xml:space="preserve"> His care and providence for His people</w:t>
      </w:r>
      <w:r w:rsidR="0042597C" w:rsidRPr="007D4159">
        <w:rPr>
          <w:sz w:val="23"/>
          <w:szCs w:val="23"/>
        </w:rPr>
        <w:t xml:space="preserve"> of Israel</w:t>
      </w:r>
      <w:r w:rsidR="00C8194E" w:rsidRPr="007D4159">
        <w:rPr>
          <w:sz w:val="23"/>
          <w:szCs w:val="23"/>
        </w:rPr>
        <w:t>, despite of the opposition and obstacles faced in the rebuilding project.</w:t>
      </w:r>
      <w:r w:rsidR="003D44D2" w:rsidRPr="007D4159">
        <w:rPr>
          <w:sz w:val="23"/>
          <w:szCs w:val="23"/>
        </w:rPr>
        <w:t xml:space="preserve"> God </w:t>
      </w:r>
      <w:r w:rsidR="002D0B35" w:rsidRPr="007D4159">
        <w:rPr>
          <w:sz w:val="23"/>
          <w:szCs w:val="23"/>
        </w:rPr>
        <w:t xml:space="preserve">proved Himself </w:t>
      </w:r>
      <w:r w:rsidR="003D44D2" w:rsidRPr="007D4159">
        <w:rPr>
          <w:sz w:val="23"/>
          <w:szCs w:val="23"/>
        </w:rPr>
        <w:t>faithful in keeping His promise</w:t>
      </w:r>
      <w:r w:rsidRPr="007D4159">
        <w:rPr>
          <w:sz w:val="23"/>
          <w:szCs w:val="23"/>
        </w:rPr>
        <w:t>s</w:t>
      </w:r>
      <w:r w:rsidR="002D0B35" w:rsidRPr="007D4159">
        <w:rPr>
          <w:sz w:val="23"/>
          <w:szCs w:val="23"/>
        </w:rPr>
        <w:t xml:space="preserve"> in every situation, </w:t>
      </w:r>
      <w:r w:rsidRPr="007D4159">
        <w:rPr>
          <w:sz w:val="23"/>
          <w:szCs w:val="23"/>
        </w:rPr>
        <w:t xml:space="preserve">from bringing the Jews back to their homeland to </w:t>
      </w:r>
      <w:r w:rsidR="0042597C" w:rsidRPr="007D4159">
        <w:rPr>
          <w:sz w:val="23"/>
          <w:szCs w:val="23"/>
        </w:rPr>
        <w:t xml:space="preserve">the </w:t>
      </w:r>
      <w:r w:rsidRPr="007D4159">
        <w:rPr>
          <w:sz w:val="23"/>
          <w:szCs w:val="23"/>
        </w:rPr>
        <w:t xml:space="preserve">rebuilding of </w:t>
      </w:r>
      <w:r w:rsidR="003D44D2" w:rsidRPr="007D4159">
        <w:rPr>
          <w:sz w:val="23"/>
          <w:szCs w:val="23"/>
        </w:rPr>
        <w:t>the temple</w:t>
      </w:r>
      <w:r w:rsidRPr="007D4159">
        <w:rPr>
          <w:sz w:val="23"/>
          <w:szCs w:val="23"/>
        </w:rPr>
        <w:t xml:space="preserve"> and restoring </w:t>
      </w:r>
      <w:r w:rsidR="0042597C" w:rsidRPr="007D4159">
        <w:rPr>
          <w:sz w:val="23"/>
          <w:szCs w:val="23"/>
        </w:rPr>
        <w:t xml:space="preserve">of </w:t>
      </w:r>
      <w:r w:rsidRPr="007D4159">
        <w:rPr>
          <w:sz w:val="23"/>
          <w:szCs w:val="23"/>
        </w:rPr>
        <w:t>true worship</w:t>
      </w:r>
      <w:r w:rsidR="003D44D2" w:rsidRPr="007D4159">
        <w:rPr>
          <w:sz w:val="23"/>
          <w:szCs w:val="23"/>
        </w:rPr>
        <w:t>.</w:t>
      </w:r>
      <w:r w:rsidR="009103F7" w:rsidRPr="007D4159">
        <w:rPr>
          <w:sz w:val="23"/>
          <w:szCs w:val="23"/>
        </w:rPr>
        <w:t xml:space="preserve"> In God's</w:t>
      </w:r>
      <w:r w:rsidR="007C434A" w:rsidRPr="007D4159">
        <w:rPr>
          <w:sz w:val="23"/>
          <w:szCs w:val="23"/>
        </w:rPr>
        <w:t xml:space="preserve"> </w:t>
      </w:r>
      <w:r w:rsidR="009103F7" w:rsidRPr="007D4159">
        <w:rPr>
          <w:sz w:val="23"/>
          <w:szCs w:val="23"/>
        </w:rPr>
        <w:t>sovereignty, He</w:t>
      </w:r>
      <w:r w:rsidR="007C434A" w:rsidRPr="007D4159">
        <w:rPr>
          <w:sz w:val="23"/>
          <w:szCs w:val="23"/>
        </w:rPr>
        <w:t xml:space="preserve"> </w:t>
      </w:r>
      <w:r w:rsidR="00EC3006" w:rsidRPr="007D4159">
        <w:rPr>
          <w:sz w:val="23"/>
          <w:szCs w:val="23"/>
        </w:rPr>
        <w:t>was actively at work</w:t>
      </w:r>
      <w:r w:rsidR="007C434A" w:rsidRPr="007D4159">
        <w:rPr>
          <w:sz w:val="23"/>
          <w:szCs w:val="23"/>
        </w:rPr>
        <w:t xml:space="preserve"> through the decree</w:t>
      </w:r>
      <w:r w:rsidR="004F5F4E" w:rsidRPr="007D4159">
        <w:rPr>
          <w:sz w:val="23"/>
          <w:szCs w:val="23"/>
        </w:rPr>
        <w:t>s</w:t>
      </w:r>
      <w:r w:rsidR="007C434A" w:rsidRPr="007D4159">
        <w:rPr>
          <w:sz w:val="23"/>
          <w:szCs w:val="23"/>
        </w:rPr>
        <w:t xml:space="preserve"> of pagan Persian kings</w:t>
      </w:r>
      <w:r w:rsidR="004F5F4E" w:rsidRPr="007D4159">
        <w:rPr>
          <w:sz w:val="23"/>
          <w:szCs w:val="23"/>
        </w:rPr>
        <w:t xml:space="preserve"> </w:t>
      </w:r>
      <w:r w:rsidR="0076152C" w:rsidRPr="007D4159">
        <w:rPr>
          <w:sz w:val="23"/>
          <w:szCs w:val="23"/>
        </w:rPr>
        <w:t>to show</w:t>
      </w:r>
      <w:r w:rsidRPr="007D4159">
        <w:rPr>
          <w:sz w:val="23"/>
          <w:szCs w:val="23"/>
        </w:rPr>
        <w:t xml:space="preserve"> special</w:t>
      </w:r>
      <w:r w:rsidR="0076152C" w:rsidRPr="007D4159">
        <w:rPr>
          <w:sz w:val="23"/>
          <w:szCs w:val="23"/>
        </w:rPr>
        <w:t xml:space="preserve"> favour and support in</w:t>
      </w:r>
      <w:r w:rsidR="004F5F4E" w:rsidRPr="007D4159">
        <w:rPr>
          <w:sz w:val="23"/>
          <w:szCs w:val="23"/>
        </w:rPr>
        <w:t xml:space="preserve"> the rebuilding of the temple</w:t>
      </w:r>
      <w:r w:rsidR="00C0708C" w:rsidRPr="007D4159">
        <w:rPr>
          <w:sz w:val="23"/>
          <w:szCs w:val="23"/>
        </w:rPr>
        <w:t xml:space="preserve"> (verse 14</w:t>
      </w:r>
      <w:r w:rsidR="00D26895" w:rsidRPr="007D4159">
        <w:rPr>
          <w:sz w:val="23"/>
          <w:szCs w:val="23"/>
        </w:rPr>
        <w:t>b</w:t>
      </w:r>
      <w:r w:rsidR="00C0708C" w:rsidRPr="007D4159">
        <w:rPr>
          <w:sz w:val="23"/>
          <w:szCs w:val="23"/>
        </w:rPr>
        <w:t>)</w:t>
      </w:r>
      <w:r w:rsidR="007C434A" w:rsidRPr="007D4159">
        <w:rPr>
          <w:sz w:val="23"/>
          <w:szCs w:val="23"/>
        </w:rPr>
        <w:t xml:space="preserve">, so the ultimate source of decree was </w:t>
      </w:r>
      <w:r w:rsidR="009103F7" w:rsidRPr="007D4159">
        <w:rPr>
          <w:sz w:val="23"/>
          <w:szCs w:val="23"/>
        </w:rPr>
        <w:t>ordained by</w:t>
      </w:r>
      <w:r w:rsidR="007C434A" w:rsidRPr="007D4159">
        <w:rPr>
          <w:sz w:val="23"/>
          <w:szCs w:val="23"/>
        </w:rPr>
        <w:t xml:space="preserve"> Yahweh Himself.</w:t>
      </w:r>
      <w:r w:rsidR="00A310F5" w:rsidRPr="007D4159">
        <w:rPr>
          <w:sz w:val="23"/>
          <w:szCs w:val="23"/>
        </w:rPr>
        <w:t xml:space="preserve"> </w:t>
      </w:r>
      <w:r w:rsidR="00D26895" w:rsidRPr="007D4159">
        <w:rPr>
          <w:sz w:val="23"/>
          <w:szCs w:val="23"/>
        </w:rPr>
        <w:t>T</w:t>
      </w:r>
      <w:r w:rsidR="00A310F5" w:rsidRPr="007D4159">
        <w:rPr>
          <w:sz w:val="23"/>
          <w:szCs w:val="23"/>
        </w:rPr>
        <w:t xml:space="preserve">he </w:t>
      </w:r>
      <w:r w:rsidR="00D26895" w:rsidRPr="007D4159">
        <w:rPr>
          <w:sz w:val="23"/>
          <w:szCs w:val="23"/>
        </w:rPr>
        <w:t xml:space="preserve">prophets and the Persian kings </w:t>
      </w:r>
      <w:r w:rsidR="00A310F5" w:rsidRPr="007D4159">
        <w:rPr>
          <w:sz w:val="23"/>
          <w:szCs w:val="23"/>
        </w:rPr>
        <w:t>serve</w:t>
      </w:r>
      <w:r w:rsidR="00D26895" w:rsidRPr="007D4159">
        <w:rPr>
          <w:sz w:val="23"/>
          <w:szCs w:val="23"/>
        </w:rPr>
        <w:t>d</w:t>
      </w:r>
      <w:r w:rsidR="00A310F5" w:rsidRPr="007D4159">
        <w:rPr>
          <w:sz w:val="23"/>
          <w:szCs w:val="23"/>
        </w:rPr>
        <w:t xml:space="preserve"> as </w:t>
      </w:r>
      <w:r w:rsidR="00D26895" w:rsidRPr="007D4159">
        <w:rPr>
          <w:sz w:val="23"/>
          <w:szCs w:val="23"/>
        </w:rPr>
        <w:t xml:space="preserve">God's </w:t>
      </w:r>
      <w:r w:rsidR="00A310F5" w:rsidRPr="007D4159">
        <w:rPr>
          <w:sz w:val="23"/>
          <w:szCs w:val="23"/>
        </w:rPr>
        <w:t xml:space="preserve">channels to </w:t>
      </w:r>
      <w:proofErr w:type="spellStart"/>
      <w:r w:rsidR="00A94347" w:rsidRPr="007D4159">
        <w:rPr>
          <w:sz w:val="23"/>
          <w:szCs w:val="23"/>
        </w:rPr>
        <w:t>fulfill</w:t>
      </w:r>
      <w:proofErr w:type="spellEnd"/>
      <w:r w:rsidR="00A94347" w:rsidRPr="007D4159">
        <w:rPr>
          <w:sz w:val="23"/>
          <w:szCs w:val="23"/>
        </w:rPr>
        <w:t xml:space="preserve"> His </w:t>
      </w:r>
      <w:r w:rsidR="00D96CA0" w:rsidRPr="007D4159">
        <w:rPr>
          <w:sz w:val="23"/>
          <w:szCs w:val="23"/>
        </w:rPr>
        <w:t xml:space="preserve">plan and </w:t>
      </w:r>
      <w:r w:rsidR="00A94347" w:rsidRPr="007D4159">
        <w:rPr>
          <w:sz w:val="23"/>
          <w:szCs w:val="23"/>
        </w:rPr>
        <w:t>purpose</w:t>
      </w:r>
      <w:r w:rsidR="00FC3493" w:rsidRPr="007D4159">
        <w:rPr>
          <w:sz w:val="23"/>
          <w:szCs w:val="23"/>
        </w:rPr>
        <w:t xml:space="preserve">. </w:t>
      </w:r>
      <w:r w:rsidR="00180272" w:rsidRPr="007D4159">
        <w:rPr>
          <w:sz w:val="23"/>
          <w:szCs w:val="23"/>
        </w:rPr>
        <w:t>Thus, all credits go to Ya</w:t>
      </w:r>
      <w:r w:rsidR="00D700F2" w:rsidRPr="007D4159">
        <w:rPr>
          <w:sz w:val="23"/>
          <w:szCs w:val="23"/>
        </w:rPr>
        <w:t>hweh, who is named first in th</w:t>
      </w:r>
      <w:r w:rsidR="009B41C1" w:rsidRPr="007D4159">
        <w:rPr>
          <w:sz w:val="23"/>
          <w:szCs w:val="23"/>
        </w:rPr>
        <w:t>e acknowledgement list</w:t>
      </w:r>
      <w:r w:rsidR="00180272" w:rsidRPr="007D4159">
        <w:rPr>
          <w:sz w:val="23"/>
          <w:szCs w:val="23"/>
        </w:rPr>
        <w:t xml:space="preserve"> </w:t>
      </w:r>
      <w:r w:rsidR="00D700F2" w:rsidRPr="007D4159">
        <w:rPr>
          <w:sz w:val="23"/>
          <w:szCs w:val="23"/>
        </w:rPr>
        <w:t>(</w:t>
      </w:r>
      <w:r w:rsidR="00180272" w:rsidRPr="007D4159">
        <w:rPr>
          <w:sz w:val="23"/>
          <w:szCs w:val="23"/>
        </w:rPr>
        <w:t>verse</w:t>
      </w:r>
      <w:r w:rsidR="002C400B" w:rsidRPr="007D4159">
        <w:rPr>
          <w:sz w:val="23"/>
          <w:szCs w:val="23"/>
        </w:rPr>
        <w:t xml:space="preserve"> 14b</w:t>
      </w:r>
      <w:r w:rsidR="00D700F2" w:rsidRPr="007D4159">
        <w:rPr>
          <w:sz w:val="23"/>
          <w:szCs w:val="23"/>
        </w:rPr>
        <w:t>)</w:t>
      </w:r>
      <w:r w:rsidR="00180272" w:rsidRPr="007D4159">
        <w:rPr>
          <w:sz w:val="23"/>
          <w:szCs w:val="23"/>
        </w:rPr>
        <w:t xml:space="preserve">. </w:t>
      </w:r>
    </w:p>
    <w:p w:rsidR="00212A7C" w:rsidRPr="007D4159" w:rsidRDefault="00212A7C" w:rsidP="00212A7C">
      <w:pPr>
        <w:ind w:left="709"/>
        <w:contextualSpacing/>
        <w:rPr>
          <w:sz w:val="23"/>
          <w:szCs w:val="23"/>
        </w:rPr>
      </w:pPr>
    </w:p>
    <w:p w:rsidR="00DA230E" w:rsidRPr="007D4159" w:rsidRDefault="00212A7C" w:rsidP="00212A7C">
      <w:pPr>
        <w:ind w:left="709"/>
        <w:contextualSpacing/>
        <w:rPr>
          <w:sz w:val="23"/>
          <w:szCs w:val="23"/>
        </w:rPr>
      </w:pPr>
      <w:r w:rsidRPr="007D4159">
        <w:rPr>
          <w:sz w:val="23"/>
          <w:szCs w:val="23"/>
        </w:rPr>
        <w:t xml:space="preserve">After suffering </w:t>
      </w:r>
      <w:r w:rsidR="00E5518B" w:rsidRPr="007D4159">
        <w:rPr>
          <w:sz w:val="23"/>
          <w:szCs w:val="23"/>
        </w:rPr>
        <w:t xml:space="preserve">terribly </w:t>
      </w:r>
      <w:r w:rsidRPr="007D4159">
        <w:rPr>
          <w:sz w:val="23"/>
          <w:szCs w:val="23"/>
        </w:rPr>
        <w:t xml:space="preserve">during the exile, the people of God learned obedience by </w:t>
      </w:r>
      <w:r w:rsidR="00313AB6" w:rsidRPr="007D4159">
        <w:rPr>
          <w:sz w:val="23"/>
          <w:szCs w:val="23"/>
        </w:rPr>
        <w:t>keeping</w:t>
      </w:r>
      <w:r w:rsidRPr="007D4159">
        <w:rPr>
          <w:sz w:val="23"/>
          <w:szCs w:val="23"/>
        </w:rPr>
        <w:t xml:space="preserve"> God's law</w:t>
      </w:r>
      <w:r w:rsidR="00E5518B" w:rsidRPr="007D4159">
        <w:rPr>
          <w:sz w:val="23"/>
          <w:szCs w:val="23"/>
        </w:rPr>
        <w:t>, including</w:t>
      </w:r>
      <w:r w:rsidR="00382914" w:rsidRPr="007D4159">
        <w:rPr>
          <w:sz w:val="23"/>
          <w:szCs w:val="23"/>
        </w:rPr>
        <w:t xml:space="preserve"> their r</w:t>
      </w:r>
      <w:r w:rsidR="00313AB6" w:rsidRPr="007D4159">
        <w:rPr>
          <w:sz w:val="23"/>
          <w:szCs w:val="23"/>
        </w:rPr>
        <w:t>esponsibiliti</w:t>
      </w:r>
      <w:r w:rsidR="00046933" w:rsidRPr="007D4159">
        <w:rPr>
          <w:sz w:val="23"/>
          <w:szCs w:val="23"/>
        </w:rPr>
        <w:t>e</w:t>
      </w:r>
      <w:r w:rsidR="00313AB6" w:rsidRPr="007D4159">
        <w:rPr>
          <w:sz w:val="23"/>
          <w:szCs w:val="23"/>
        </w:rPr>
        <w:t>s as God's covenantal people</w:t>
      </w:r>
      <w:r w:rsidR="00382914" w:rsidRPr="007D4159">
        <w:rPr>
          <w:sz w:val="23"/>
          <w:szCs w:val="23"/>
        </w:rPr>
        <w:t xml:space="preserve"> and </w:t>
      </w:r>
      <w:r w:rsidR="00E5518B" w:rsidRPr="007D4159">
        <w:rPr>
          <w:sz w:val="23"/>
          <w:szCs w:val="23"/>
        </w:rPr>
        <w:t xml:space="preserve">in the </w:t>
      </w:r>
      <w:r w:rsidR="00382914" w:rsidRPr="007D4159">
        <w:rPr>
          <w:sz w:val="23"/>
          <w:szCs w:val="23"/>
        </w:rPr>
        <w:t>temple worship (verse 16-22)</w:t>
      </w:r>
      <w:r w:rsidR="00D40D9D" w:rsidRPr="007D4159">
        <w:rPr>
          <w:sz w:val="23"/>
          <w:szCs w:val="23"/>
        </w:rPr>
        <w:t>. For example, the priests and Levites were reinstated and "purified" and the people "separated" themselves from those defiled individuals, so as to worship Yahweh according to His terms and conditions.</w:t>
      </w:r>
      <w:r w:rsidR="002D0B35" w:rsidRPr="007D4159">
        <w:rPr>
          <w:sz w:val="23"/>
          <w:szCs w:val="23"/>
        </w:rPr>
        <w:t xml:space="preserve"> </w:t>
      </w:r>
      <w:r w:rsidR="00E5518B" w:rsidRPr="007D4159">
        <w:rPr>
          <w:sz w:val="23"/>
          <w:szCs w:val="23"/>
        </w:rPr>
        <w:t>Having s</w:t>
      </w:r>
      <w:r w:rsidR="00DA230E" w:rsidRPr="007D4159">
        <w:rPr>
          <w:sz w:val="23"/>
          <w:szCs w:val="23"/>
        </w:rPr>
        <w:t>ee</w:t>
      </w:r>
      <w:r w:rsidR="00E5518B" w:rsidRPr="007D4159">
        <w:rPr>
          <w:sz w:val="23"/>
          <w:szCs w:val="23"/>
        </w:rPr>
        <w:t>n</w:t>
      </w:r>
      <w:r w:rsidR="00DA230E" w:rsidRPr="007D4159">
        <w:rPr>
          <w:sz w:val="23"/>
          <w:szCs w:val="23"/>
        </w:rPr>
        <w:t xml:space="preserve"> God at work, especially in providing royal supplies of materials for constructing the temple, ought to inspire faith and encourage the Jews </w:t>
      </w:r>
      <w:r w:rsidR="00B56C99" w:rsidRPr="007D4159">
        <w:rPr>
          <w:sz w:val="23"/>
          <w:szCs w:val="23"/>
        </w:rPr>
        <w:t>to</w:t>
      </w:r>
      <w:r w:rsidR="00DA230E" w:rsidRPr="007D4159">
        <w:rPr>
          <w:sz w:val="23"/>
          <w:szCs w:val="23"/>
        </w:rPr>
        <w:t xml:space="preserve"> press on in </w:t>
      </w:r>
      <w:r w:rsidR="00B56C99" w:rsidRPr="007D4159">
        <w:rPr>
          <w:sz w:val="23"/>
          <w:szCs w:val="23"/>
        </w:rPr>
        <w:t>re</w:t>
      </w:r>
      <w:r w:rsidR="00DA230E" w:rsidRPr="007D4159">
        <w:rPr>
          <w:sz w:val="23"/>
          <w:szCs w:val="23"/>
        </w:rPr>
        <w:t>build</w:t>
      </w:r>
      <w:r w:rsidR="00DE017F" w:rsidRPr="007D4159">
        <w:rPr>
          <w:sz w:val="23"/>
          <w:szCs w:val="23"/>
        </w:rPr>
        <w:t>ing</w:t>
      </w:r>
      <w:r w:rsidR="00DA230E" w:rsidRPr="007D4159">
        <w:rPr>
          <w:sz w:val="23"/>
          <w:szCs w:val="23"/>
        </w:rPr>
        <w:t xml:space="preserve"> the temple of God.  </w:t>
      </w:r>
    </w:p>
    <w:p w:rsidR="00DA230E" w:rsidRPr="007D4159" w:rsidRDefault="00DA230E" w:rsidP="00212A7C">
      <w:pPr>
        <w:ind w:left="709"/>
        <w:contextualSpacing/>
        <w:rPr>
          <w:sz w:val="23"/>
          <w:szCs w:val="23"/>
        </w:rPr>
      </w:pPr>
    </w:p>
    <w:p w:rsidR="00212A7C" w:rsidRPr="007D4159" w:rsidRDefault="002D0B35" w:rsidP="00212A7C">
      <w:pPr>
        <w:ind w:left="709"/>
        <w:contextualSpacing/>
        <w:rPr>
          <w:sz w:val="23"/>
          <w:szCs w:val="23"/>
        </w:rPr>
      </w:pPr>
      <w:r w:rsidRPr="007D4159">
        <w:rPr>
          <w:sz w:val="23"/>
          <w:szCs w:val="23"/>
        </w:rPr>
        <w:lastRenderedPageBreak/>
        <w:t>The Lord preserved the faith of the post-exilic remnants</w:t>
      </w:r>
      <w:r w:rsidR="00B015E4" w:rsidRPr="007D4159">
        <w:rPr>
          <w:sz w:val="23"/>
          <w:szCs w:val="23"/>
        </w:rPr>
        <w:t xml:space="preserve"> of Israel</w:t>
      </w:r>
      <w:r w:rsidRPr="007D4159">
        <w:rPr>
          <w:sz w:val="23"/>
          <w:szCs w:val="23"/>
        </w:rPr>
        <w:t xml:space="preserve">. </w:t>
      </w:r>
      <w:r w:rsidR="00B015E4" w:rsidRPr="007D4159">
        <w:rPr>
          <w:sz w:val="23"/>
          <w:szCs w:val="23"/>
        </w:rPr>
        <w:t>The Lord place</w:t>
      </w:r>
      <w:r w:rsidR="00A1548A" w:rsidRPr="007D4159">
        <w:rPr>
          <w:sz w:val="23"/>
          <w:szCs w:val="23"/>
        </w:rPr>
        <w:t>d</w:t>
      </w:r>
      <w:r w:rsidR="00B015E4" w:rsidRPr="007D4159">
        <w:rPr>
          <w:sz w:val="23"/>
          <w:szCs w:val="23"/>
        </w:rPr>
        <w:t xml:space="preserve"> </w:t>
      </w:r>
      <w:r w:rsidR="00EB003C" w:rsidRPr="007D4159">
        <w:rPr>
          <w:sz w:val="23"/>
          <w:szCs w:val="23"/>
        </w:rPr>
        <w:t xml:space="preserve">hope in </w:t>
      </w:r>
      <w:r w:rsidR="00B015E4" w:rsidRPr="007D4159">
        <w:rPr>
          <w:sz w:val="23"/>
          <w:szCs w:val="23"/>
        </w:rPr>
        <w:t>their hearts to rebuild the temple as a nation</w:t>
      </w:r>
      <w:r w:rsidR="002961AB" w:rsidRPr="007D4159">
        <w:rPr>
          <w:sz w:val="23"/>
          <w:szCs w:val="23"/>
        </w:rPr>
        <w:t xml:space="preserve"> of Israel and</w:t>
      </w:r>
      <w:r w:rsidR="00B015E4" w:rsidRPr="007D4159">
        <w:rPr>
          <w:sz w:val="23"/>
          <w:szCs w:val="23"/>
        </w:rPr>
        <w:t xml:space="preserve"> to r</w:t>
      </w:r>
      <w:r w:rsidR="002961AB" w:rsidRPr="007D4159">
        <w:rPr>
          <w:sz w:val="23"/>
          <w:szCs w:val="23"/>
        </w:rPr>
        <w:t>estore their worship of Yahweh. A</w:t>
      </w:r>
      <w:r w:rsidR="00142605" w:rsidRPr="007D4159">
        <w:rPr>
          <w:sz w:val="23"/>
          <w:szCs w:val="23"/>
        </w:rPr>
        <w:t xml:space="preserve">s they returned to Yahweh whole-heartedly, He restored their covenant relationship and identity as God's people. </w:t>
      </w:r>
    </w:p>
    <w:p w:rsidR="00DB249B" w:rsidRPr="007D4159" w:rsidRDefault="00DB249B" w:rsidP="00CA7047">
      <w:pPr>
        <w:ind w:left="284"/>
        <w:contextualSpacing/>
        <w:rPr>
          <w:sz w:val="23"/>
          <w:szCs w:val="23"/>
        </w:rPr>
      </w:pPr>
    </w:p>
    <w:p w:rsidR="00DB249B" w:rsidRPr="007D4159" w:rsidRDefault="00DB249B" w:rsidP="00CA7047">
      <w:pPr>
        <w:ind w:left="284"/>
        <w:contextualSpacing/>
        <w:rPr>
          <w:sz w:val="23"/>
          <w:szCs w:val="23"/>
        </w:rPr>
      </w:pPr>
    </w:p>
    <w:p w:rsidR="00BD4E27" w:rsidRPr="007D4159" w:rsidRDefault="00BD4E27" w:rsidP="00BD4E27">
      <w:pPr>
        <w:contextualSpacing/>
        <w:rPr>
          <w:sz w:val="23"/>
          <w:szCs w:val="23"/>
        </w:rPr>
      </w:pPr>
      <w:r w:rsidRPr="007D4159">
        <w:rPr>
          <w:sz w:val="23"/>
          <w:szCs w:val="23"/>
        </w:rPr>
        <w:t xml:space="preserve">2. </w:t>
      </w:r>
      <w:r w:rsidR="005C407F" w:rsidRPr="007D4159">
        <w:rPr>
          <w:sz w:val="23"/>
          <w:szCs w:val="23"/>
        </w:rPr>
        <w:t>Exegetical Outline</w:t>
      </w:r>
    </w:p>
    <w:p w:rsidR="004C0854" w:rsidRPr="007D4159" w:rsidRDefault="004C0854" w:rsidP="00BD4E27">
      <w:pPr>
        <w:contextualSpacing/>
        <w:rPr>
          <w:sz w:val="23"/>
          <w:szCs w:val="23"/>
        </w:rPr>
      </w:pPr>
    </w:p>
    <w:p w:rsidR="005D1AEA" w:rsidRPr="00B2218A" w:rsidRDefault="005D1AEA" w:rsidP="005D1AEA">
      <w:pPr>
        <w:ind w:left="567" w:hanging="283"/>
        <w:contextualSpacing/>
        <w:rPr>
          <w:sz w:val="23"/>
          <w:szCs w:val="23"/>
        </w:rPr>
      </w:pPr>
      <w:r w:rsidRPr="007D4159">
        <w:rPr>
          <w:rStyle w:val="text"/>
          <w:sz w:val="23"/>
          <w:szCs w:val="23"/>
        </w:rPr>
        <w:t xml:space="preserve">I.  </w:t>
      </w:r>
      <w:r w:rsidR="00B2218A" w:rsidRPr="002B29C3">
        <w:rPr>
          <w:sz w:val="23"/>
          <w:szCs w:val="23"/>
        </w:rPr>
        <w:t xml:space="preserve">The way God expected </w:t>
      </w:r>
      <w:r w:rsidR="00FA7E63">
        <w:rPr>
          <w:sz w:val="23"/>
          <w:szCs w:val="23"/>
        </w:rPr>
        <w:t xml:space="preserve">the Israelites </w:t>
      </w:r>
      <w:r w:rsidR="00B2218A" w:rsidRPr="002B29C3">
        <w:rPr>
          <w:sz w:val="23"/>
          <w:szCs w:val="23"/>
        </w:rPr>
        <w:t>to respond to the temple completion</w:t>
      </w:r>
      <w:r w:rsidR="00B2218A" w:rsidRPr="00B2218A">
        <w:rPr>
          <w:sz w:val="23"/>
          <w:szCs w:val="23"/>
        </w:rPr>
        <w:t xml:space="preserve"> </w:t>
      </w:r>
      <w:r w:rsidRPr="00B2218A">
        <w:rPr>
          <w:sz w:val="23"/>
          <w:szCs w:val="23"/>
        </w:rPr>
        <w:t xml:space="preserve">was </w:t>
      </w:r>
      <w:r w:rsidR="00FA7E63">
        <w:rPr>
          <w:sz w:val="23"/>
          <w:szCs w:val="23"/>
        </w:rPr>
        <w:t xml:space="preserve">to remember His sovereign acts </w:t>
      </w:r>
      <w:r w:rsidRPr="00B2218A">
        <w:rPr>
          <w:sz w:val="23"/>
          <w:szCs w:val="23"/>
        </w:rPr>
        <w:t>through various people</w:t>
      </w:r>
      <w:r w:rsidR="00F530E6" w:rsidRPr="00B2218A">
        <w:rPr>
          <w:sz w:val="23"/>
          <w:szCs w:val="23"/>
        </w:rPr>
        <w:t xml:space="preserve"> to accomplish His plan</w:t>
      </w:r>
      <w:r w:rsidRPr="00B2218A">
        <w:rPr>
          <w:sz w:val="23"/>
          <w:szCs w:val="23"/>
        </w:rPr>
        <w:t>. (v.13-15)</w:t>
      </w:r>
    </w:p>
    <w:p w:rsidR="00F56B71" w:rsidRPr="00B2218A" w:rsidRDefault="00F56B71" w:rsidP="005D1AEA">
      <w:pPr>
        <w:ind w:left="851" w:hanging="283"/>
        <w:contextualSpacing/>
        <w:rPr>
          <w:sz w:val="23"/>
          <w:szCs w:val="23"/>
        </w:rPr>
      </w:pPr>
    </w:p>
    <w:p w:rsidR="005D1AEA" w:rsidRPr="007D4159" w:rsidRDefault="005D1AEA" w:rsidP="005D1AEA">
      <w:pPr>
        <w:ind w:left="851" w:hanging="283"/>
        <w:contextualSpacing/>
        <w:rPr>
          <w:sz w:val="23"/>
          <w:szCs w:val="23"/>
        </w:rPr>
      </w:pPr>
      <w:r w:rsidRPr="007D4159">
        <w:rPr>
          <w:sz w:val="23"/>
          <w:szCs w:val="23"/>
        </w:rPr>
        <w:t xml:space="preserve">A. </w:t>
      </w:r>
      <w:proofErr w:type="spellStart"/>
      <w:r w:rsidRPr="007D4159">
        <w:rPr>
          <w:sz w:val="23"/>
          <w:szCs w:val="23"/>
        </w:rPr>
        <w:t>Tattenai</w:t>
      </w:r>
      <w:proofErr w:type="spellEnd"/>
      <w:r w:rsidRPr="007D4159">
        <w:rPr>
          <w:sz w:val="23"/>
          <w:szCs w:val="23"/>
        </w:rPr>
        <w:t xml:space="preserve"> was used by God to contribute materially </w:t>
      </w:r>
      <w:r w:rsidR="00F56B71" w:rsidRPr="007D4159">
        <w:rPr>
          <w:sz w:val="23"/>
          <w:szCs w:val="23"/>
        </w:rPr>
        <w:t>to</w:t>
      </w:r>
      <w:r w:rsidRPr="007D4159">
        <w:rPr>
          <w:sz w:val="23"/>
          <w:szCs w:val="23"/>
        </w:rPr>
        <w:t xml:space="preserve"> the Jews in the</w:t>
      </w:r>
      <w:r w:rsidR="00F56B71" w:rsidRPr="007D4159">
        <w:rPr>
          <w:sz w:val="23"/>
          <w:szCs w:val="23"/>
        </w:rPr>
        <w:t>ir</w:t>
      </w:r>
      <w:r w:rsidRPr="007D4159">
        <w:rPr>
          <w:sz w:val="23"/>
          <w:szCs w:val="23"/>
        </w:rPr>
        <w:t xml:space="preserve"> rebuilding work. (v. 13 with reference to v. 8-10)</w:t>
      </w:r>
    </w:p>
    <w:p w:rsidR="00F56B71" w:rsidRPr="007D4159" w:rsidRDefault="00F56B71" w:rsidP="005D1AEA">
      <w:pPr>
        <w:ind w:left="851" w:hanging="283"/>
        <w:contextualSpacing/>
        <w:rPr>
          <w:sz w:val="23"/>
          <w:szCs w:val="23"/>
        </w:rPr>
      </w:pPr>
    </w:p>
    <w:p w:rsidR="005D1AEA" w:rsidRPr="007D4159" w:rsidRDefault="005D1AEA" w:rsidP="005D1AEA">
      <w:pPr>
        <w:ind w:left="851" w:hanging="283"/>
        <w:contextualSpacing/>
        <w:rPr>
          <w:sz w:val="23"/>
          <w:szCs w:val="23"/>
        </w:rPr>
      </w:pPr>
      <w:r w:rsidRPr="007D4159">
        <w:rPr>
          <w:sz w:val="23"/>
          <w:szCs w:val="23"/>
        </w:rPr>
        <w:t>B.  The prophets were used by God to encourage the builders, which helped them to be successful in the work. (v. 14a)</w:t>
      </w:r>
    </w:p>
    <w:p w:rsidR="00F56B71" w:rsidRPr="007D4159" w:rsidRDefault="00F56B71" w:rsidP="005D1AEA">
      <w:pPr>
        <w:ind w:left="851" w:hanging="283"/>
        <w:contextualSpacing/>
        <w:rPr>
          <w:sz w:val="23"/>
          <w:szCs w:val="23"/>
        </w:rPr>
      </w:pPr>
    </w:p>
    <w:p w:rsidR="005D1AEA" w:rsidRPr="007D4159" w:rsidRDefault="005D1AEA" w:rsidP="005D1AEA">
      <w:pPr>
        <w:ind w:left="851" w:hanging="283"/>
        <w:contextualSpacing/>
        <w:rPr>
          <w:sz w:val="23"/>
          <w:szCs w:val="23"/>
        </w:rPr>
      </w:pPr>
      <w:r w:rsidRPr="007D4159">
        <w:rPr>
          <w:sz w:val="23"/>
          <w:szCs w:val="23"/>
        </w:rPr>
        <w:t xml:space="preserve">C. The </w:t>
      </w:r>
      <w:r w:rsidR="009D112C">
        <w:rPr>
          <w:sz w:val="23"/>
          <w:szCs w:val="23"/>
        </w:rPr>
        <w:t>Israelites</w:t>
      </w:r>
      <w:r w:rsidRPr="007D4159">
        <w:rPr>
          <w:sz w:val="23"/>
          <w:szCs w:val="23"/>
        </w:rPr>
        <w:t xml:space="preserve"> were being directed by God who worked through the kings of Persia to show them favour with decree supportive of the temple rebuilding project. (v. 14b)</w:t>
      </w:r>
    </w:p>
    <w:p w:rsidR="005D1AEA" w:rsidRPr="007D4159" w:rsidRDefault="005D1AEA" w:rsidP="005D1AEA">
      <w:pPr>
        <w:ind w:left="567" w:hanging="283"/>
        <w:contextualSpacing/>
        <w:rPr>
          <w:rStyle w:val="text"/>
          <w:sz w:val="23"/>
          <w:szCs w:val="23"/>
        </w:rPr>
      </w:pPr>
    </w:p>
    <w:p w:rsidR="005D1AEA" w:rsidRPr="007D4159" w:rsidRDefault="005D1AEA" w:rsidP="005D1AEA">
      <w:pPr>
        <w:ind w:left="567" w:hanging="283"/>
        <w:contextualSpacing/>
        <w:rPr>
          <w:sz w:val="23"/>
          <w:szCs w:val="23"/>
        </w:rPr>
      </w:pPr>
      <w:r w:rsidRPr="007D4159">
        <w:rPr>
          <w:rStyle w:val="text"/>
          <w:sz w:val="23"/>
          <w:szCs w:val="23"/>
        </w:rPr>
        <w:t xml:space="preserve">II. </w:t>
      </w:r>
      <w:r w:rsidR="009D112C" w:rsidRPr="002B29C3">
        <w:rPr>
          <w:sz w:val="23"/>
          <w:szCs w:val="23"/>
        </w:rPr>
        <w:t xml:space="preserve">The way God expected </w:t>
      </w:r>
      <w:r w:rsidR="009D112C">
        <w:rPr>
          <w:sz w:val="23"/>
          <w:szCs w:val="23"/>
        </w:rPr>
        <w:t xml:space="preserve">the Israelites </w:t>
      </w:r>
      <w:r w:rsidR="009D112C" w:rsidRPr="002B29C3">
        <w:rPr>
          <w:sz w:val="23"/>
          <w:szCs w:val="23"/>
        </w:rPr>
        <w:t>to respond to the temple completion</w:t>
      </w:r>
      <w:r w:rsidR="009D112C" w:rsidRPr="00B2218A">
        <w:rPr>
          <w:sz w:val="23"/>
          <w:szCs w:val="23"/>
        </w:rPr>
        <w:t xml:space="preserve"> was</w:t>
      </w:r>
      <w:r w:rsidR="009D112C">
        <w:rPr>
          <w:sz w:val="23"/>
          <w:szCs w:val="23"/>
        </w:rPr>
        <w:t xml:space="preserve"> to consecrate</w:t>
      </w:r>
      <w:r w:rsidRPr="007D4159">
        <w:rPr>
          <w:sz w:val="23"/>
          <w:szCs w:val="23"/>
        </w:rPr>
        <w:t xml:space="preserve"> </w:t>
      </w:r>
      <w:r w:rsidR="009D112C">
        <w:rPr>
          <w:sz w:val="23"/>
          <w:szCs w:val="23"/>
        </w:rPr>
        <w:t>the temple to Him</w:t>
      </w:r>
      <w:r w:rsidRPr="007D4159">
        <w:rPr>
          <w:sz w:val="23"/>
          <w:szCs w:val="23"/>
        </w:rPr>
        <w:t>. (v. 16-18)</w:t>
      </w:r>
    </w:p>
    <w:p w:rsidR="00F56B71" w:rsidRPr="007D4159" w:rsidRDefault="00F56B71" w:rsidP="005D1AEA">
      <w:pPr>
        <w:ind w:left="851" w:hanging="283"/>
        <w:contextualSpacing/>
        <w:rPr>
          <w:sz w:val="23"/>
          <w:szCs w:val="23"/>
        </w:rPr>
      </w:pPr>
    </w:p>
    <w:p w:rsidR="005D1AEA" w:rsidRPr="007D4159" w:rsidRDefault="005D1AEA" w:rsidP="005D1AEA">
      <w:pPr>
        <w:ind w:left="851" w:hanging="283"/>
        <w:contextualSpacing/>
        <w:rPr>
          <w:sz w:val="23"/>
          <w:szCs w:val="23"/>
        </w:rPr>
      </w:pPr>
      <w:r w:rsidRPr="007D4159">
        <w:rPr>
          <w:sz w:val="23"/>
          <w:szCs w:val="23"/>
        </w:rPr>
        <w:t xml:space="preserve">A. The </w:t>
      </w:r>
      <w:r w:rsidR="00634774">
        <w:rPr>
          <w:sz w:val="23"/>
          <w:szCs w:val="23"/>
        </w:rPr>
        <w:t>Israelites</w:t>
      </w:r>
      <w:r w:rsidR="00634774" w:rsidRPr="007D4159">
        <w:rPr>
          <w:sz w:val="23"/>
          <w:szCs w:val="23"/>
        </w:rPr>
        <w:t xml:space="preserve"> </w:t>
      </w:r>
      <w:r w:rsidRPr="007D4159">
        <w:rPr>
          <w:sz w:val="23"/>
          <w:szCs w:val="23"/>
        </w:rPr>
        <w:t xml:space="preserve">celebrated the </w:t>
      </w:r>
      <w:r w:rsidR="00634774" w:rsidRPr="007D4159">
        <w:rPr>
          <w:sz w:val="23"/>
          <w:szCs w:val="23"/>
        </w:rPr>
        <w:t xml:space="preserve">temple </w:t>
      </w:r>
      <w:r w:rsidR="00634774">
        <w:rPr>
          <w:sz w:val="23"/>
          <w:szCs w:val="23"/>
        </w:rPr>
        <w:t>completion</w:t>
      </w:r>
      <w:r w:rsidRPr="007D4159">
        <w:rPr>
          <w:sz w:val="23"/>
          <w:szCs w:val="23"/>
        </w:rPr>
        <w:t xml:space="preserve"> with </w:t>
      </w:r>
      <w:r w:rsidR="00AD4A55">
        <w:rPr>
          <w:sz w:val="23"/>
          <w:szCs w:val="23"/>
        </w:rPr>
        <w:t xml:space="preserve">generous </w:t>
      </w:r>
      <w:r w:rsidRPr="007D4159">
        <w:rPr>
          <w:sz w:val="23"/>
          <w:szCs w:val="23"/>
        </w:rPr>
        <w:t>offe</w:t>
      </w:r>
      <w:r w:rsidR="00AD4A55">
        <w:rPr>
          <w:sz w:val="23"/>
          <w:szCs w:val="23"/>
        </w:rPr>
        <w:t xml:space="preserve">rings </w:t>
      </w:r>
      <w:r w:rsidRPr="007D4159">
        <w:rPr>
          <w:sz w:val="23"/>
          <w:szCs w:val="23"/>
        </w:rPr>
        <w:t>to set it apart for God</w:t>
      </w:r>
      <w:r w:rsidR="00AD4A55">
        <w:rPr>
          <w:sz w:val="23"/>
          <w:szCs w:val="23"/>
        </w:rPr>
        <w:t xml:space="preserve"> </w:t>
      </w:r>
      <w:r w:rsidR="00634774">
        <w:rPr>
          <w:sz w:val="23"/>
          <w:szCs w:val="23"/>
        </w:rPr>
        <w:t xml:space="preserve">along </w:t>
      </w:r>
      <w:r w:rsidR="00AD4A55">
        <w:rPr>
          <w:sz w:val="23"/>
          <w:szCs w:val="23"/>
        </w:rPr>
        <w:t>with national repentance</w:t>
      </w:r>
      <w:r w:rsidRPr="007D4159">
        <w:rPr>
          <w:sz w:val="23"/>
          <w:szCs w:val="23"/>
        </w:rPr>
        <w:t>. (v. 16-17)</w:t>
      </w:r>
    </w:p>
    <w:p w:rsidR="00F56B71" w:rsidRPr="007D4159" w:rsidRDefault="00F56B71" w:rsidP="005D1AEA">
      <w:pPr>
        <w:ind w:left="851" w:hanging="283"/>
        <w:contextualSpacing/>
        <w:rPr>
          <w:sz w:val="23"/>
          <w:szCs w:val="23"/>
        </w:rPr>
      </w:pPr>
    </w:p>
    <w:p w:rsidR="005D1AEA" w:rsidRPr="007D4159" w:rsidRDefault="005D1AEA" w:rsidP="005D1AEA">
      <w:pPr>
        <w:ind w:left="851" w:hanging="283"/>
        <w:contextualSpacing/>
        <w:rPr>
          <w:sz w:val="23"/>
          <w:szCs w:val="23"/>
        </w:rPr>
      </w:pPr>
      <w:r w:rsidRPr="007D4159">
        <w:rPr>
          <w:sz w:val="23"/>
          <w:szCs w:val="23"/>
        </w:rPr>
        <w:t xml:space="preserve">B. Priests and Levites were </w:t>
      </w:r>
      <w:r w:rsidR="00A33013">
        <w:rPr>
          <w:sz w:val="23"/>
          <w:szCs w:val="23"/>
        </w:rPr>
        <w:t xml:space="preserve">ordained </w:t>
      </w:r>
      <w:r w:rsidRPr="007D4159">
        <w:rPr>
          <w:sz w:val="23"/>
          <w:szCs w:val="23"/>
        </w:rPr>
        <w:t>to perform God-given</w:t>
      </w:r>
      <w:r w:rsidR="00A33013">
        <w:rPr>
          <w:sz w:val="23"/>
          <w:szCs w:val="23"/>
        </w:rPr>
        <w:t xml:space="preserve"> </w:t>
      </w:r>
      <w:r w:rsidRPr="007D4159">
        <w:rPr>
          <w:sz w:val="23"/>
          <w:szCs w:val="23"/>
        </w:rPr>
        <w:t>duties in the temple. (v.18)</w:t>
      </w:r>
    </w:p>
    <w:p w:rsidR="005D1AEA" w:rsidRPr="007D4159" w:rsidRDefault="005D1AEA" w:rsidP="005D1AEA">
      <w:pPr>
        <w:ind w:left="567" w:hanging="283"/>
        <w:contextualSpacing/>
        <w:rPr>
          <w:sz w:val="23"/>
          <w:szCs w:val="23"/>
        </w:rPr>
      </w:pPr>
    </w:p>
    <w:p w:rsidR="005D1AEA" w:rsidRPr="007D4159" w:rsidRDefault="00B63ACB" w:rsidP="00447A57">
      <w:pPr>
        <w:ind w:left="426" w:hanging="283"/>
        <w:contextualSpacing/>
        <w:rPr>
          <w:sz w:val="23"/>
          <w:szCs w:val="23"/>
        </w:rPr>
      </w:pPr>
      <w:r>
        <w:rPr>
          <w:sz w:val="23"/>
          <w:szCs w:val="23"/>
        </w:rPr>
        <w:t xml:space="preserve">III. </w:t>
      </w:r>
      <w:r w:rsidR="00634774" w:rsidRPr="002B29C3">
        <w:rPr>
          <w:sz w:val="23"/>
          <w:szCs w:val="23"/>
        </w:rPr>
        <w:t xml:space="preserve">The way God expected </w:t>
      </w:r>
      <w:r w:rsidR="00634774">
        <w:rPr>
          <w:sz w:val="23"/>
          <w:szCs w:val="23"/>
        </w:rPr>
        <w:t xml:space="preserve">the Israelites </w:t>
      </w:r>
      <w:r w:rsidR="00634774" w:rsidRPr="002B29C3">
        <w:rPr>
          <w:sz w:val="23"/>
          <w:szCs w:val="23"/>
        </w:rPr>
        <w:t>to respond to the temple completion</w:t>
      </w:r>
      <w:r w:rsidR="00634774" w:rsidRPr="00B2218A">
        <w:rPr>
          <w:sz w:val="23"/>
          <w:szCs w:val="23"/>
        </w:rPr>
        <w:t xml:space="preserve"> was</w:t>
      </w:r>
      <w:r w:rsidR="00634774">
        <w:rPr>
          <w:sz w:val="23"/>
          <w:szCs w:val="23"/>
        </w:rPr>
        <w:t xml:space="preserve"> to consecrate</w:t>
      </w:r>
      <w:r w:rsidR="005D1AEA" w:rsidRPr="007D4159">
        <w:rPr>
          <w:sz w:val="23"/>
          <w:szCs w:val="23"/>
        </w:rPr>
        <w:t xml:space="preserve"> the</w:t>
      </w:r>
      <w:r w:rsidR="00634774">
        <w:rPr>
          <w:sz w:val="23"/>
          <w:szCs w:val="23"/>
        </w:rPr>
        <w:t xml:space="preserve">ir hearts </w:t>
      </w:r>
      <w:r w:rsidR="005D1AEA" w:rsidRPr="007D4159">
        <w:rPr>
          <w:sz w:val="23"/>
          <w:szCs w:val="23"/>
        </w:rPr>
        <w:t xml:space="preserve">to </w:t>
      </w:r>
      <w:r w:rsidR="00634774">
        <w:rPr>
          <w:sz w:val="23"/>
          <w:szCs w:val="23"/>
        </w:rPr>
        <w:t>Him</w:t>
      </w:r>
      <w:r w:rsidR="005D1AEA" w:rsidRPr="007D4159">
        <w:rPr>
          <w:sz w:val="23"/>
          <w:szCs w:val="23"/>
        </w:rPr>
        <w:t>. (v. 19-22)</w:t>
      </w:r>
    </w:p>
    <w:p w:rsidR="00F56B71" w:rsidRPr="007D4159" w:rsidRDefault="00F56B71" w:rsidP="005D1AEA">
      <w:pPr>
        <w:ind w:left="851" w:hanging="283"/>
        <w:contextualSpacing/>
        <w:rPr>
          <w:sz w:val="23"/>
          <w:szCs w:val="23"/>
        </w:rPr>
      </w:pPr>
    </w:p>
    <w:p w:rsidR="005D1AEA" w:rsidRPr="007D4159" w:rsidRDefault="005D1AEA" w:rsidP="005D1AEA">
      <w:pPr>
        <w:ind w:left="851" w:hanging="283"/>
        <w:contextualSpacing/>
        <w:rPr>
          <w:sz w:val="23"/>
          <w:szCs w:val="23"/>
        </w:rPr>
      </w:pPr>
      <w:r w:rsidRPr="007D4159">
        <w:rPr>
          <w:sz w:val="23"/>
          <w:szCs w:val="23"/>
        </w:rPr>
        <w:t>A. The priests and Levites underwent cleansing to prepare the Passover feast. (v. 19-20)</w:t>
      </w:r>
    </w:p>
    <w:p w:rsidR="00F56B71" w:rsidRPr="007D4159" w:rsidRDefault="008A22F5" w:rsidP="008A22F5">
      <w:pPr>
        <w:tabs>
          <w:tab w:val="left" w:pos="5668"/>
        </w:tabs>
        <w:ind w:left="851" w:hanging="283"/>
        <w:contextualSpacing/>
        <w:rPr>
          <w:sz w:val="23"/>
          <w:szCs w:val="23"/>
        </w:rPr>
      </w:pPr>
      <w:r>
        <w:rPr>
          <w:sz w:val="23"/>
          <w:szCs w:val="23"/>
        </w:rPr>
        <w:tab/>
      </w:r>
      <w:r>
        <w:rPr>
          <w:sz w:val="23"/>
          <w:szCs w:val="23"/>
        </w:rPr>
        <w:tab/>
      </w:r>
    </w:p>
    <w:p w:rsidR="005D1AEA" w:rsidRPr="007D4159" w:rsidRDefault="005D1AEA" w:rsidP="005D1AEA">
      <w:pPr>
        <w:ind w:left="851" w:hanging="283"/>
        <w:contextualSpacing/>
        <w:rPr>
          <w:sz w:val="23"/>
          <w:szCs w:val="23"/>
        </w:rPr>
      </w:pPr>
      <w:r w:rsidRPr="007D4159">
        <w:rPr>
          <w:sz w:val="23"/>
          <w:szCs w:val="23"/>
        </w:rPr>
        <w:t xml:space="preserve">B. The post-exilic Jews and proselytes consecrated themselves to worship God </w:t>
      </w:r>
      <w:r w:rsidR="00883C41">
        <w:rPr>
          <w:sz w:val="23"/>
          <w:szCs w:val="23"/>
        </w:rPr>
        <w:t>and partook</w:t>
      </w:r>
      <w:r w:rsidRPr="007D4159">
        <w:rPr>
          <w:sz w:val="23"/>
          <w:szCs w:val="23"/>
        </w:rPr>
        <w:t xml:space="preserve"> the feast. (v. 21)</w:t>
      </w:r>
    </w:p>
    <w:p w:rsidR="00F56B71" w:rsidRPr="007D4159" w:rsidRDefault="00F56B71" w:rsidP="005D1AEA">
      <w:pPr>
        <w:ind w:left="851" w:hanging="283"/>
        <w:contextualSpacing/>
        <w:rPr>
          <w:sz w:val="23"/>
          <w:szCs w:val="23"/>
        </w:rPr>
      </w:pPr>
    </w:p>
    <w:p w:rsidR="005D1AEA" w:rsidRPr="007D4159" w:rsidRDefault="00F56B71" w:rsidP="005D1AEA">
      <w:pPr>
        <w:ind w:left="851" w:hanging="283"/>
        <w:contextualSpacing/>
        <w:rPr>
          <w:sz w:val="23"/>
          <w:szCs w:val="23"/>
        </w:rPr>
      </w:pPr>
      <w:r w:rsidRPr="007D4159">
        <w:rPr>
          <w:sz w:val="23"/>
          <w:szCs w:val="23"/>
        </w:rPr>
        <w:t>C</w:t>
      </w:r>
      <w:r w:rsidR="005D1AEA" w:rsidRPr="007D4159">
        <w:rPr>
          <w:sz w:val="23"/>
          <w:szCs w:val="23"/>
        </w:rPr>
        <w:t xml:space="preserve">. </w:t>
      </w:r>
      <w:r w:rsidR="00C81B5A">
        <w:rPr>
          <w:sz w:val="23"/>
          <w:szCs w:val="23"/>
        </w:rPr>
        <w:t>They did so</w:t>
      </w:r>
      <w:r w:rsidR="008665C7">
        <w:rPr>
          <w:sz w:val="23"/>
          <w:szCs w:val="23"/>
        </w:rPr>
        <w:t xml:space="preserve"> </w:t>
      </w:r>
      <w:r w:rsidR="00C81B5A">
        <w:rPr>
          <w:sz w:val="23"/>
          <w:szCs w:val="23"/>
        </w:rPr>
        <w:t>with</w:t>
      </w:r>
      <w:r w:rsidR="008665C7">
        <w:rPr>
          <w:sz w:val="23"/>
          <w:szCs w:val="23"/>
        </w:rPr>
        <w:t xml:space="preserve"> an overflowing joy </w:t>
      </w:r>
      <w:r w:rsidR="005D1AEA" w:rsidRPr="007D4159">
        <w:rPr>
          <w:sz w:val="23"/>
          <w:szCs w:val="23"/>
        </w:rPr>
        <w:t xml:space="preserve">as recipients of God's </w:t>
      </w:r>
      <w:r w:rsidR="008A22F5">
        <w:rPr>
          <w:sz w:val="23"/>
          <w:szCs w:val="23"/>
        </w:rPr>
        <w:t xml:space="preserve">special </w:t>
      </w:r>
      <w:r w:rsidR="005D1AEA" w:rsidRPr="007D4159">
        <w:rPr>
          <w:sz w:val="23"/>
          <w:szCs w:val="23"/>
        </w:rPr>
        <w:t>kindness throug</w:t>
      </w:r>
      <w:r w:rsidR="008665C7">
        <w:rPr>
          <w:sz w:val="23"/>
          <w:szCs w:val="23"/>
        </w:rPr>
        <w:t>h pagan king</w:t>
      </w:r>
      <w:r w:rsidR="005D1AEA" w:rsidRPr="007D4159">
        <w:rPr>
          <w:sz w:val="23"/>
          <w:szCs w:val="23"/>
        </w:rPr>
        <w:t>. (v. 22)</w:t>
      </w:r>
    </w:p>
    <w:p w:rsidR="009A7147" w:rsidRPr="007D4159" w:rsidRDefault="009A7147" w:rsidP="004C0854">
      <w:pPr>
        <w:spacing w:after="120" w:line="480" w:lineRule="auto"/>
        <w:ind w:left="284"/>
        <w:contextualSpacing/>
        <w:rPr>
          <w:rStyle w:val="text"/>
          <w:sz w:val="23"/>
          <w:szCs w:val="23"/>
        </w:rPr>
      </w:pPr>
    </w:p>
    <w:p w:rsidR="00BD4E27" w:rsidRPr="007D4159" w:rsidRDefault="00BD4E27" w:rsidP="004C0854">
      <w:pPr>
        <w:spacing w:after="120" w:line="480" w:lineRule="auto"/>
        <w:contextualSpacing/>
        <w:rPr>
          <w:sz w:val="23"/>
          <w:szCs w:val="23"/>
        </w:rPr>
      </w:pPr>
      <w:r w:rsidRPr="007D4159">
        <w:rPr>
          <w:sz w:val="23"/>
          <w:szCs w:val="23"/>
        </w:rPr>
        <w:t>3. CPT</w:t>
      </w:r>
      <w:r w:rsidR="00164955" w:rsidRPr="007D4159">
        <w:rPr>
          <w:sz w:val="23"/>
          <w:szCs w:val="23"/>
        </w:rPr>
        <w:t>/ EI</w:t>
      </w:r>
      <w:r w:rsidRPr="007D4159">
        <w:rPr>
          <w:sz w:val="23"/>
          <w:szCs w:val="23"/>
        </w:rPr>
        <w:t xml:space="preserve">: </w:t>
      </w:r>
    </w:p>
    <w:p w:rsidR="00036382" w:rsidRPr="007D4159" w:rsidRDefault="00C81B5A" w:rsidP="00F56B71">
      <w:pPr>
        <w:ind w:left="284"/>
        <w:contextualSpacing/>
        <w:rPr>
          <w:sz w:val="23"/>
          <w:szCs w:val="23"/>
        </w:rPr>
      </w:pPr>
      <w:r w:rsidRPr="002B29C3">
        <w:rPr>
          <w:sz w:val="23"/>
          <w:szCs w:val="23"/>
        </w:rPr>
        <w:t>The way</w:t>
      </w:r>
      <w:r w:rsidR="008B30AC">
        <w:rPr>
          <w:sz w:val="23"/>
          <w:szCs w:val="23"/>
        </w:rPr>
        <w:t>s</w:t>
      </w:r>
      <w:r w:rsidRPr="002B29C3">
        <w:rPr>
          <w:sz w:val="23"/>
          <w:szCs w:val="23"/>
        </w:rPr>
        <w:t xml:space="preserve"> God expected </w:t>
      </w:r>
      <w:r>
        <w:rPr>
          <w:sz w:val="23"/>
          <w:szCs w:val="23"/>
        </w:rPr>
        <w:t xml:space="preserve">the Israelites </w:t>
      </w:r>
      <w:r w:rsidRPr="002B29C3">
        <w:rPr>
          <w:sz w:val="23"/>
          <w:szCs w:val="23"/>
        </w:rPr>
        <w:t>to respond to the temple completion</w:t>
      </w:r>
      <w:r w:rsidRPr="00B2218A">
        <w:rPr>
          <w:sz w:val="23"/>
          <w:szCs w:val="23"/>
        </w:rPr>
        <w:t xml:space="preserve"> </w:t>
      </w:r>
      <w:r w:rsidR="00B04F59" w:rsidRPr="007D4159">
        <w:rPr>
          <w:sz w:val="23"/>
          <w:szCs w:val="23"/>
        </w:rPr>
        <w:t>were</w:t>
      </w:r>
      <w:r w:rsidR="00E2538D">
        <w:rPr>
          <w:sz w:val="23"/>
          <w:szCs w:val="23"/>
        </w:rPr>
        <w:t>,</w:t>
      </w:r>
      <w:r w:rsidR="00036382" w:rsidRPr="007D4159">
        <w:rPr>
          <w:sz w:val="23"/>
          <w:szCs w:val="23"/>
        </w:rPr>
        <w:t xml:space="preserve"> </w:t>
      </w:r>
      <w:r>
        <w:rPr>
          <w:sz w:val="23"/>
          <w:szCs w:val="23"/>
        </w:rPr>
        <w:t>to rememb</w:t>
      </w:r>
      <w:r w:rsidR="00520863">
        <w:rPr>
          <w:sz w:val="23"/>
          <w:szCs w:val="23"/>
        </w:rPr>
        <w:t>e</w:t>
      </w:r>
      <w:r>
        <w:rPr>
          <w:sz w:val="23"/>
          <w:szCs w:val="23"/>
        </w:rPr>
        <w:t>r</w:t>
      </w:r>
      <w:r w:rsidR="00B04F59" w:rsidRPr="007D4159">
        <w:rPr>
          <w:sz w:val="23"/>
          <w:szCs w:val="23"/>
        </w:rPr>
        <w:t xml:space="preserve"> </w:t>
      </w:r>
      <w:r>
        <w:rPr>
          <w:sz w:val="23"/>
          <w:szCs w:val="23"/>
        </w:rPr>
        <w:t>His</w:t>
      </w:r>
      <w:r w:rsidR="00B04F59" w:rsidRPr="007D4159">
        <w:rPr>
          <w:sz w:val="23"/>
          <w:szCs w:val="23"/>
        </w:rPr>
        <w:t xml:space="preserve"> </w:t>
      </w:r>
      <w:r w:rsidR="006671BD" w:rsidRPr="007D4159">
        <w:rPr>
          <w:sz w:val="23"/>
          <w:szCs w:val="23"/>
        </w:rPr>
        <w:t>sovereignty</w:t>
      </w:r>
      <w:r w:rsidR="00B04F59" w:rsidRPr="007D4159">
        <w:rPr>
          <w:sz w:val="23"/>
          <w:szCs w:val="23"/>
        </w:rPr>
        <w:t xml:space="preserve"> and </w:t>
      </w:r>
      <w:r>
        <w:rPr>
          <w:sz w:val="23"/>
          <w:szCs w:val="23"/>
        </w:rPr>
        <w:t>consecrate</w:t>
      </w:r>
      <w:r w:rsidR="00036382" w:rsidRPr="007D4159">
        <w:rPr>
          <w:sz w:val="23"/>
          <w:szCs w:val="23"/>
        </w:rPr>
        <w:t xml:space="preserve"> </w:t>
      </w:r>
      <w:r w:rsidR="00846E9F" w:rsidRPr="007D4159">
        <w:rPr>
          <w:sz w:val="23"/>
          <w:szCs w:val="23"/>
        </w:rPr>
        <w:t xml:space="preserve">the </w:t>
      </w:r>
      <w:r w:rsidR="00036382" w:rsidRPr="007D4159">
        <w:rPr>
          <w:sz w:val="23"/>
          <w:szCs w:val="23"/>
        </w:rPr>
        <w:t>temple</w:t>
      </w:r>
      <w:r w:rsidR="00846E9F" w:rsidRPr="007D4159">
        <w:rPr>
          <w:sz w:val="23"/>
          <w:szCs w:val="23"/>
        </w:rPr>
        <w:t xml:space="preserve"> and the</w:t>
      </w:r>
      <w:r>
        <w:rPr>
          <w:sz w:val="23"/>
          <w:szCs w:val="23"/>
        </w:rPr>
        <w:t>ir</w:t>
      </w:r>
      <w:r w:rsidR="00036382" w:rsidRPr="007D4159">
        <w:rPr>
          <w:sz w:val="23"/>
          <w:szCs w:val="23"/>
        </w:rPr>
        <w:t xml:space="preserve"> hearts </w:t>
      </w:r>
      <w:r w:rsidR="00846E9F" w:rsidRPr="007D4159">
        <w:rPr>
          <w:sz w:val="23"/>
          <w:szCs w:val="23"/>
        </w:rPr>
        <w:t>to</w:t>
      </w:r>
      <w:r>
        <w:rPr>
          <w:sz w:val="23"/>
          <w:szCs w:val="23"/>
        </w:rPr>
        <w:t xml:space="preserve"> Him</w:t>
      </w:r>
      <w:r w:rsidR="00036382" w:rsidRPr="007D4159">
        <w:rPr>
          <w:sz w:val="23"/>
          <w:szCs w:val="23"/>
        </w:rPr>
        <w:t xml:space="preserve">. </w:t>
      </w:r>
    </w:p>
    <w:p w:rsidR="00800219" w:rsidRPr="007D4159" w:rsidRDefault="00800219" w:rsidP="006671BD">
      <w:pPr>
        <w:ind w:left="284"/>
        <w:contextualSpacing/>
        <w:rPr>
          <w:sz w:val="23"/>
          <w:szCs w:val="23"/>
        </w:rPr>
      </w:pPr>
      <w:r w:rsidRPr="007D4159">
        <w:rPr>
          <w:sz w:val="23"/>
          <w:szCs w:val="23"/>
        </w:rPr>
        <w:t xml:space="preserve"> </w:t>
      </w:r>
    </w:p>
    <w:p w:rsidR="00800219" w:rsidRPr="007D4159" w:rsidRDefault="00800219" w:rsidP="0063484F">
      <w:pPr>
        <w:contextualSpacing/>
        <w:rPr>
          <w:sz w:val="23"/>
          <w:szCs w:val="23"/>
        </w:rPr>
      </w:pPr>
    </w:p>
    <w:p w:rsidR="0063484F" w:rsidRPr="007D4159" w:rsidRDefault="0063484F" w:rsidP="005C4CA1">
      <w:pPr>
        <w:contextualSpacing/>
        <w:rPr>
          <w:sz w:val="23"/>
          <w:szCs w:val="23"/>
        </w:rPr>
      </w:pPr>
    </w:p>
    <w:p w:rsidR="009A7147" w:rsidRPr="007D4159" w:rsidRDefault="002138FA" w:rsidP="00665E8A">
      <w:pPr>
        <w:contextualSpacing/>
        <w:rPr>
          <w:b/>
          <w:sz w:val="23"/>
          <w:szCs w:val="23"/>
        </w:rPr>
      </w:pPr>
      <w:r w:rsidRPr="007D4159">
        <w:rPr>
          <w:b/>
          <w:sz w:val="23"/>
          <w:szCs w:val="23"/>
        </w:rPr>
        <w:br w:type="page"/>
      </w:r>
    </w:p>
    <w:p w:rsidR="00E72EEC" w:rsidRDefault="00E72EEC" w:rsidP="00665E8A">
      <w:pPr>
        <w:contextualSpacing/>
        <w:rPr>
          <w:b/>
          <w:sz w:val="23"/>
          <w:szCs w:val="23"/>
        </w:rPr>
      </w:pPr>
    </w:p>
    <w:p w:rsidR="00665E8A" w:rsidRPr="00C02EF4" w:rsidRDefault="00E57291" w:rsidP="00C02EF4">
      <w:pPr>
        <w:contextualSpacing/>
        <w:rPr>
          <w:b/>
          <w:sz w:val="23"/>
          <w:szCs w:val="23"/>
        </w:rPr>
      </w:pPr>
      <w:r w:rsidRPr="007D4159">
        <w:rPr>
          <w:b/>
          <w:sz w:val="23"/>
          <w:szCs w:val="23"/>
        </w:rPr>
        <w:t>Bibl</w:t>
      </w:r>
      <w:r w:rsidR="0074033C" w:rsidRPr="007D4159">
        <w:rPr>
          <w:b/>
          <w:sz w:val="23"/>
          <w:szCs w:val="23"/>
        </w:rPr>
        <w:t>io</w:t>
      </w:r>
      <w:r w:rsidRPr="007D4159">
        <w:rPr>
          <w:b/>
          <w:sz w:val="23"/>
          <w:szCs w:val="23"/>
        </w:rPr>
        <w:t>graphy</w:t>
      </w:r>
    </w:p>
    <w:p w:rsidR="0045695E" w:rsidRPr="007D4159" w:rsidRDefault="0045695E" w:rsidP="008C0EE2">
      <w:pPr>
        <w:ind w:left="284" w:hanging="284"/>
        <w:rPr>
          <w:sz w:val="23"/>
          <w:szCs w:val="23"/>
        </w:rPr>
      </w:pPr>
    </w:p>
    <w:p w:rsidR="00C02EF4" w:rsidRDefault="00C02EF4" w:rsidP="008C0EE2">
      <w:pPr>
        <w:ind w:left="284" w:hanging="284"/>
        <w:rPr>
          <w:sz w:val="23"/>
          <w:szCs w:val="23"/>
        </w:rPr>
      </w:pPr>
      <w:proofErr w:type="spellStart"/>
      <w:r w:rsidRPr="007D4159">
        <w:rPr>
          <w:sz w:val="23"/>
          <w:szCs w:val="23"/>
        </w:rPr>
        <w:t>Breneman</w:t>
      </w:r>
      <w:proofErr w:type="spellEnd"/>
      <w:r>
        <w:rPr>
          <w:sz w:val="23"/>
          <w:szCs w:val="23"/>
        </w:rPr>
        <w:t>,</w:t>
      </w:r>
      <w:r w:rsidRPr="007D4159">
        <w:rPr>
          <w:sz w:val="23"/>
          <w:szCs w:val="23"/>
        </w:rPr>
        <w:t xml:space="preserve"> Mervin. </w:t>
      </w:r>
      <w:r w:rsidRPr="007D4159">
        <w:rPr>
          <w:i/>
          <w:sz w:val="23"/>
          <w:szCs w:val="23"/>
        </w:rPr>
        <w:t>Ezra, Nehemiah, Esther: An Exegetical and Theological Exposition of Holy Scripture</w:t>
      </w:r>
      <w:r w:rsidRPr="007D4159">
        <w:rPr>
          <w:sz w:val="23"/>
          <w:szCs w:val="23"/>
        </w:rPr>
        <w:t xml:space="preserve">. The New American Commentary 10. Edited by E. Ray </w:t>
      </w:r>
      <w:proofErr w:type="spellStart"/>
      <w:r w:rsidRPr="007D4159">
        <w:rPr>
          <w:sz w:val="23"/>
          <w:szCs w:val="23"/>
        </w:rPr>
        <w:t>Clendenen</w:t>
      </w:r>
      <w:proofErr w:type="spellEnd"/>
      <w:r w:rsidRPr="007D4159">
        <w:rPr>
          <w:sz w:val="23"/>
          <w:szCs w:val="23"/>
        </w:rPr>
        <w:t xml:space="preserve">. </w:t>
      </w:r>
      <w:r w:rsidRPr="007D4159">
        <w:rPr>
          <w:rStyle w:val="sdtagcontent"/>
          <w:sz w:val="23"/>
          <w:szCs w:val="23"/>
        </w:rPr>
        <w:t xml:space="preserve">Nashville, TN: </w:t>
      </w:r>
      <w:proofErr w:type="spellStart"/>
      <w:r w:rsidRPr="007D4159">
        <w:rPr>
          <w:rStyle w:val="sdtagcontent"/>
          <w:sz w:val="23"/>
          <w:szCs w:val="23"/>
        </w:rPr>
        <w:t>Broadman</w:t>
      </w:r>
      <w:proofErr w:type="spellEnd"/>
      <w:r w:rsidRPr="007D4159">
        <w:rPr>
          <w:rStyle w:val="sdtagcontent"/>
          <w:sz w:val="23"/>
          <w:szCs w:val="23"/>
        </w:rPr>
        <w:t xml:space="preserve"> &amp; Holman</w:t>
      </w:r>
      <w:r w:rsidRPr="007D4159">
        <w:rPr>
          <w:sz w:val="23"/>
          <w:szCs w:val="23"/>
        </w:rPr>
        <w:t>, 1993.</w:t>
      </w:r>
    </w:p>
    <w:p w:rsidR="00C02EF4" w:rsidRPr="007D4159" w:rsidRDefault="00C02EF4" w:rsidP="008C0EE2">
      <w:pPr>
        <w:ind w:left="284" w:hanging="284"/>
        <w:rPr>
          <w:sz w:val="23"/>
          <w:szCs w:val="23"/>
        </w:rPr>
      </w:pPr>
    </w:p>
    <w:p w:rsidR="00C02EF4" w:rsidRDefault="00C02EF4" w:rsidP="008C0EE2">
      <w:pPr>
        <w:ind w:left="284" w:hanging="284"/>
        <w:rPr>
          <w:sz w:val="23"/>
          <w:szCs w:val="23"/>
        </w:rPr>
      </w:pPr>
      <w:proofErr w:type="spellStart"/>
      <w:r w:rsidRPr="007D4159">
        <w:rPr>
          <w:sz w:val="23"/>
          <w:szCs w:val="23"/>
        </w:rPr>
        <w:t>Fensham</w:t>
      </w:r>
      <w:proofErr w:type="spellEnd"/>
      <w:r>
        <w:rPr>
          <w:sz w:val="23"/>
          <w:szCs w:val="23"/>
        </w:rPr>
        <w:t>,</w:t>
      </w:r>
      <w:r w:rsidRPr="007D4159">
        <w:rPr>
          <w:sz w:val="23"/>
          <w:szCs w:val="23"/>
        </w:rPr>
        <w:t xml:space="preserve"> Charles F. </w:t>
      </w:r>
      <w:r w:rsidRPr="007D4159">
        <w:rPr>
          <w:i/>
          <w:sz w:val="23"/>
          <w:szCs w:val="23"/>
        </w:rPr>
        <w:t>The Books of Ezra and Nehemiah</w:t>
      </w:r>
      <w:r w:rsidRPr="007D4159">
        <w:rPr>
          <w:sz w:val="23"/>
          <w:szCs w:val="23"/>
        </w:rPr>
        <w:t xml:space="preserve">. The New International Commentary on the Old Testament. Edited by R. K. Harrison. Grand Rapids, MI: </w:t>
      </w:r>
      <w:proofErr w:type="spellStart"/>
      <w:r w:rsidRPr="007D4159">
        <w:rPr>
          <w:sz w:val="23"/>
          <w:szCs w:val="23"/>
        </w:rPr>
        <w:t>Eerdmans</w:t>
      </w:r>
      <w:proofErr w:type="spellEnd"/>
      <w:r w:rsidRPr="007D4159">
        <w:rPr>
          <w:sz w:val="23"/>
          <w:szCs w:val="23"/>
        </w:rPr>
        <w:t>, 1982.</w:t>
      </w:r>
    </w:p>
    <w:p w:rsidR="00C02EF4" w:rsidRPr="007D4159" w:rsidRDefault="00C02EF4" w:rsidP="008C0EE2">
      <w:pPr>
        <w:ind w:left="284" w:hanging="284"/>
        <w:rPr>
          <w:sz w:val="23"/>
          <w:szCs w:val="23"/>
        </w:rPr>
      </w:pPr>
    </w:p>
    <w:p w:rsidR="00C02EF4" w:rsidRDefault="00C02EF4" w:rsidP="008C0EE2">
      <w:pPr>
        <w:ind w:left="284" w:hanging="284"/>
        <w:rPr>
          <w:sz w:val="23"/>
          <w:szCs w:val="23"/>
        </w:rPr>
      </w:pPr>
      <w:proofErr w:type="spellStart"/>
      <w:r w:rsidRPr="007D4159">
        <w:rPr>
          <w:sz w:val="23"/>
          <w:szCs w:val="23"/>
        </w:rPr>
        <w:t>Kidner</w:t>
      </w:r>
      <w:proofErr w:type="spellEnd"/>
      <w:r>
        <w:rPr>
          <w:sz w:val="23"/>
          <w:szCs w:val="23"/>
        </w:rPr>
        <w:t>,</w:t>
      </w:r>
      <w:r w:rsidRPr="007D4159">
        <w:rPr>
          <w:sz w:val="23"/>
          <w:szCs w:val="23"/>
        </w:rPr>
        <w:t xml:space="preserve"> Der</w:t>
      </w:r>
      <w:r>
        <w:rPr>
          <w:sz w:val="23"/>
          <w:szCs w:val="23"/>
        </w:rPr>
        <w:t>ek</w:t>
      </w:r>
      <w:r w:rsidRPr="007D4159">
        <w:rPr>
          <w:sz w:val="23"/>
          <w:szCs w:val="23"/>
        </w:rPr>
        <w:t xml:space="preserve">. </w:t>
      </w:r>
      <w:r w:rsidRPr="007D4159">
        <w:rPr>
          <w:i/>
          <w:sz w:val="23"/>
          <w:szCs w:val="23"/>
        </w:rPr>
        <w:t xml:space="preserve">Ezra and Nehemiah: An </w:t>
      </w:r>
      <w:r>
        <w:rPr>
          <w:i/>
          <w:sz w:val="23"/>
          <w:szCs w:val="23"/>
        </w:rPr>
        <w:t>I</w:t>
      </w:r>
      <w:r w:rsidRPr="007D4159">
        <w:rPr>
          <w:i/>
          <w:sz w:val="23"/>
          <w:szCs w:val="23"/>
        </w:rPr>
        <w:t>ntroduction &amp; Commentary</w:t>
      </w:r>
      <w:r w:rsidRPr="007D4159">
        <w:rPr>
          <w:sz w:val="23"/>
          <w:szCs w:val="23"/>
        </w:rPr>
        <w:t xml:space="preserve">. Tyndale Old Testament Commentaries 2. USA: </w:t>
      </w:r>
      <w:proofErr w:type="spellStart"/>
      <w:r w:rsidRPr="007D4159">
        <w:rPr>
          <w:sz w:val="23"/>
          <w:szCs w:val="23"/>
        </w:rPr>
        <w:t>InterVasity</w:t>
      </w:r>
      <w:proofErr w:type="spellEnd"/>
      <w:r w:rsidRPr="007D4159">
        <w:rPr>
          <w:sz w:val="23"/>
          <w:szCs w:val="23"/>
        </w:rPr>
        <w:t xml:space="preserve"> Press, 2009.</w:t>
      </w:r>
    </w:p>
    <w:p w:rsidR="00C02EF4" w:rsidRPr="007D4159" w:rsidRDefault="00C02EF4" w:rsidP="008C0EE2">
      <w:pPr>
        <w:ind w:left="284" w:hanging="284"/>
        <w:rPr>
          <w:sz w:val="23"/>
          <w:szCs w:val="23"/>
        </w:rPr>
      </w:pPr>
    </w:p>
    <w:p w:rsidR="00C02EF4" w:rsidRDefault="00C02EF4" w:rsidP="008C0EE2">
      <w:pPr>
        <w:ind w:left="284" w:hanging="284"/>
        <w:rPr>
          <w:rStyle w:val="searchdetailtitle"/>
          <w:sz w:val="23"/>
          <w:szCs w:val="23"/>
        </w:rPr>
      </w:pPr>
      <w:r>
        <w:rPr>
          <w:sz w:val="23"/>
          <w:szCs w:val="23"/>
        </w:rPr>
        <w:t>Martin, John A.</w:t>
      </w:r>
      <w:r w:rsidRPr="003A746D">
        <w:rPr>
          <w:i/>
          <w:sz w:val="23"/>
          <w:szCs w:val="23"/>
        </w:rPr>
        <w:t xml:space="preserve"> </w:t>
      </w:r>
      <w:r w:rsidRPr="003A746D">
        <w:rPr>
          <w:sz w:val="23"/>
          <w:szCs w:val="23"/>
        </w:rPr>
        <w:t>"Ezra." In</w:t>
      </w:r>
      <w:r>
        <w:rPr>
          <w:i/>
          <w:sz w:val="23"/>
          <w:szCs w:val="23"/>
        </w:rPr>
        <w:t xml:space="preserve"> </w:t>
      </w:r>
      <w:r w:rsidRPr="003A746D">
        <w:rPr>
          <w:i/>
          <w:sz w:val="23"/>
          <w:szCs w:val="23"/>
        </w:rPr>
        <w:t>The Bible Knowledge Commentary: An Exposition of the Scriptures by Dallas Seminary Faculty: Old Testament</w:t>
      </w:r>
      <w:r w:rsidRPr="003A746D">
        <w:rPr>
          <w:sz w:val="23"/>
          <w:szCs w:val="23"/>
        </w:rPr>
        <w:t>. E</w:t>
      </w:r>
      <w:r w:rsidRPr="003A746D">
        <w:rPr>
          <w:rStyle w:val="searchdetailtitle"/>
          <w:sz w:val="23"/>
          <w:szCs w:val="23"/>
        </w:rPr>
        <w:t xml:space="preserve">dited by John F. </w:t>
      </w:r>
      <w:proofErr w:type="spellStart"/>
      <w:r w:rsidRPr="003A746D">
        <w:rPr>
          <w:rStyle w:val="searchdetailtitle"/>
          <w:sz w:val="23"/>
          <w:szCs w:val="23"/>
        </w:rPr>
        <w:t>Walvoord</w:t>
      </w:r>
      <w:proofErr w:type="spellEnd"/>
      <w:r w:rsidRPr="003A746D">
        <w:rPr>
          <w:rStyle w:val="searchdetailtitle"/>
          <w:sz w:val="23"/>
          <w:szCs w:val="23"/>
        </w:rPr>
        <w:t xml:space="preserve"> and Roy B. </w:t>
      </w:r>
      <w:proofErr w:type="spellStart"/>
      <w:r w:rsidRPr="003A746D">
        <w:rPr>
          <w:rStyle w:val="searchdetailtitle"/>
          <w:sz w:val="23"/>
          <w:szCs w:val="23"/>
        </w:rPr>
        <w:t>Zuck</w:t>
      </w:r>
      <w:proofErr w:type="spellEnd"/>
      <w:r w:rsidRPr="003A746D">
        <w:rPr>
          <w:rStyle w:val="searchdetailtitle"/>
          <w:sz w:val="23"/>
          <w:szCs w:val="23"/>
        </w:rPr>
        <w:t xml:space="preserve">. </w:t>
      </w:r>
      <w:r w:rsidRPr="003A746D">
        <w:rPr>
          <w:rStyle w:val="sdtagcontent"/>
          <w:sz w:val="23"/>
          <w:szCs w:val="23"/>
        </w:rPr>
        <w:t>Wheaton, Ill: Victor Books, 1988.</w:t>
      </w:r>
      <w:r w:rsidRPr="003A746D">
        <w:rPr>
          <w:rStyle w:val="searchdetailtitle"/>
          <w:sz w:val="23"/>
          <w:szCs w:val="23"/>
        </w:rPr>
        <w:t xml:space="preserve"> </w:t>
      </w:r>
    </w:p>
    <w:p w:rsidR="00C02EF4" w:rsidRPr="003A746D" w:rsidRDefault="00C02EF4" w:rsidP="008C0EE2">
      <w:pPr>
        <w:ind w:left="284" w:hanging="284"/>
        <w:rPr>
          <w:rStyle w:val="searchdetailtitle"/>
          <w:sz w:val="23"/>
          <w:szCs w:val="23"/>
        </w:rPr>
      </w:pPr>
    </w:p>
    <w:p w:rsidR="00C02EF4" w:rsidRPr="007D4159" w:rsidRDefault="00C02EF4" w:rsidP="008C0EE2">
      <w:pPr>
        <w:ind w:left="284" w:hanging="284"/>
        <w:rPr>
          <w:sz w:val="23"/>
          <w:szCs w:val="23"/>
        </w:rPr>
      </w:pPr>
      <w:r w:rsidRPr="007D4159">
        <w:rPr>
          <w:sz w:val="23"/>
          <w:szCs w:val="23"/>
        </w:rPr>
        <w:t>Williamson</w:t>
      </w:r>
      <w:r>
        <w:rPr>
          <w:sz w:val="23"/>
          <w:szCs w:val="23"/>
        </w:rPr>
        <w:t>,</w:t>
      </w:r>
      <w:r w:rsidRPr="007D4159">
        <w:rPr>
          <w:sz w:val="23"/>
          <w:szCs w:val="23"/>
        </w:rPr>
        <w:t xml:space="preserve"> H.</w:t>
      </w:r>
      <w:r>
        <w:rPr>
          <w:sz w:val="23"/>
          <w:szCs w:val="23"/>
        </w:rPr>
        <w:t xml:space="preserve"> </w:t>
      </w:r>
      <w:r w:rsidRPr="007D4159">
        <w:rPr>
          <w:sz w:val="23"/>
          <w:szCs w:val="23"/>
        </w:rPr>
        <w:t>G.</w:t>
      </w:r>
      <w:r>
        <w:rPr>
          <w:sz w:val="23"/>
          <w:szCs w:val="23"/>
        </w:rPr>
        <w:t xml:space="preserve"> </w:t>
      </w:r>
      <w:r w:rsidRPr="007D4159">
        <w:rPr>
          <w:sz w:val="23"/>
          <w:szCs w:val="23"/>
        </w:rPr>
        <w:t xml:space="preserve">M. </w:t>
      </w:r>
      <w:r w:rsidRPr="007D4159">
        <w:rPr>
          <w:i/>
          <w:sz w:val="23"/>
          <w:szCs w:val="23"/>
        </w:rPr>
        <w:t>Ezra, Nehemiah</w:t>
      </w:r>
      <w:r w:rsidRPr="007D4159">
        <w:rPr>
          <w:sz w:val="23"/>
          <w:szCs w:val="23"/>
        </w:rPr>
        <w:t>. Word Biblical Commentary 16. Edited by David A. Hubbard and Glenn W. Barker. USA: Word Books, 1985.</w:t>
      </w:r>
    </w:p>
    <w:tbl>
      <w:tblPr>
        <w:tblW w:w="0" w:type="auto"/>
        <w:tblCellSpacing w:w="15" w:type="dxa"/>
        <w:tblCellMar>
          <w:top w:w="15" w:type="dxa"/>
          <w:left w:w="15" w:type="dxa"/>
          <w:bottom w:w="15" w:type="dxa"/>
          <w:right w:w="15" w:type="dxa"/>
        </w:tblCellMar>
        <w:tblLook w:val="04A0"/>
      </w:tblPr>
      <w:tblGrid>
        <w:gridCol w:w="81"/>
        <w:gridCol w:w="171"/>
      </w:tblGrid>
      <w:tr w:rsidR="004038B6" w:rsidRPr="007D4159" w:rsidTr="004038B6">
        <w:trPr>
          <w:tblCellSpacing w:w="15" w:type="dxa"/>
        </w:trPr>
        <w:tc>
          <w:tcPr>
            <w:tcW w:w="0" w:type="auto"/>
            <w:hideMark/>
          </w:tcPr>
          <w:p w:rsidR="004038B6" w:rsidRPr="007D4159" w:rsidRDefault="004038B6" w:rsidP="008C0EE2">
            <w:pPr>
              <w:spacing w:before="75"/>
              <w:ind w:left="284" w:hanging="284"/>
              <w:rPr>
                <w:sz w:val="23"/>
                <w:szCs w:val="23"/>
              </w:rPr>
            </w:pPr>
          </w:p>
        </w:tc>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6"/>
            </w:tblGrid>
            <w:tr w:rsidR="004038B6" w:rsidRPr="007D4159">
              <w:trPr>
                <w:tblCellSpacing w:w="15" w:type="dxa"/>
              </w:trPr>
              <w:tc>
                <w:tcPr>
                  <w:tcW w:w="0" w:type="auto"/>
                  <w:tcBorders>
                    <w:top w:val="nil"/>
                    <w:left w:val="nil"/>
                    <w:bottom w:val="nil"/>
                    <w:right w:val="nil"/>
                  </w:tcBorders>
                  <w:vAlign w:val="center"/>
                  <w:hideMark/>
                </w:tcPr>
                <w:p w:rsidR="004038B6" w:rsidRPr="007D4159" w:rsidRDefault="004038B6" w:rsidP="008C0EE2">
                  <w:pPr>
                    <w:ind w:left="284" w:hanging="284"/>
                    <w:rPr>
                      <w:sz w:val="23"/>
                      <w:szCs w:val="23"/>
                    </w:rPr>
                  </w:pPr>
                </w:p>
              </w:tc>
            </w:tr>
          </w:tbl>
          <w:p w:rsidR="004038B6" w:rsidRPr="007D4159" w:rsidRDefault="004038B6" w:rsidP="008C0EE2">
            <w:pPr>
              <w:spacing w:before="75"/>
              <w:ind w:left="284" w:hanging="284"/>
              <w:rPr>
                <w:sz w:val="23"/>
                <w:szCs w:val="23"/>
              </w:rPr>
            </w:pPr>
          </w:p>
        </w:tc>
      </w:tr>
    </w:tbl>
    <w:p w:rsidR="00AC127B" w:rsidRPr="007D4159" w:rsidRDefault="00AC127B" w:rsidP="008C0EE2">
      <w:pPr>
        <w:ind w:left="284" w:hanging="284"/>
        <w:contextualSpacing/>
        <w:rPr>
          <w:sz w:val="23"/>
          <w:szCs w:val="23"/>
        </w:rPr>
      </w:pPr>
    </w:p>
    <w:p w:rsidR="00F14EC9" w:rsidRPr="007D4159" w:rsidRDefault="00F14EC9" w:rsidP="00AC127B">
      <w:pPr>
        <w:ind w:left="851" w:hanging="567"/>
        <w:contextualSpacing/>
        <w:rPr>
          <w:sz w:val="23"/>
          <w:szCs w:val="23"/>
        </w:rPr>
      </w:pPr>
    </w:p>
    <w:p w:rsidR="00AC127B" w:rsidRPr="007D4159" w:rsidRDefault="00AC127B" w:rsidP="00F428E2">
      <w:pPr>
        <w:ind w:left="851" w:hanging="567"/>
        <w:contextualSpacing/>
        <w:rPr>
          <w:sz w:val="23"/>
          <w:szCs w:val="23"/>
        </w:rPr>
      </w:pPr>
    </w:p>
    <w:sectPr w:rsidR="00AC127B" w:rsidRPr="007D4159" w:rsidSect="00C02EF4">
      <w:footerReference w:type="default" r:id="rId9"/>
      <w:pgSz w:w="11906" w:h="16838" w:code="9"/>
      <w:pgMar w:top="1134" w:right="1134" w:bottom="1134" w:left="1134" w:header="709" w:footer="3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2C7" w:rsidRDefault="002B42C7" w:rsidP="0074033C">
      <w:r>
        <w:separator/>
      </w:r>
    </w:p>
  </w:endnote>
  <w:endnote w:type="continuationSeparator" w:id="0">
    <w:p w:rsidR="002B42C7" w:rsidRDefault="002B42C7" w:rsidP="0074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A7" w:rsidRDefault="00DC4FA7">
    <w:pPr>
      <w:pStyle w:val="Footer"/>
      <w:jc w:val="right"/>
    </w:pPr>
    <w:fldSimple w:instr=" PAGE   \* MERGEFORMAT ">
      <w:r w:rsidR="00B422A7">
        <w:rPr>
          <w:noProof/>
        </w:rPr>
        <w:t>1</w:t>
      </w:r>
    </w:fldSimple>
  </w:p>
  <w:p w:rsidR="00DC4FA7" w:rsidRDefault="00DC4F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2C7" w:rsidRDefault="002B42C7" w:rsidP="0074033C">
      <w:r>
        <w:separator/>
      </w:r>
    </w:p>
  </w:footnote>
  <w:footnote w:type="continuationSeparator" w:id="0">
    <w:p w:rsidR="002B42C7" w:rsidRDefault="002B42C7" w:rsidP="0074033C">
      <w:r>
        <w:continuationSeparator/>
      </w:r>
    </w:p>
  </w:footnote>
  <w:footnote w:id="1">
    <w:p w:rsidR="00DC4FA7" w:rsidRPr="009F1ABF" w:rsidRDefault="00DC4FA7" w:rsidP="00685388">
      <w:pPr>
        <w:spacing w:after="40"/>
        <w:ind w:left="142" w:hanging="142"/>
        <w:rPr>
          <w:sz w:val="20"/>
          <w:szCs w:val="20"/>
        </w:rPr>
      </w:pPr>
      <w:r>
        <w:rPr>
          <w:rStyle w:val="FootnoteReference"/>
        </w:rPr>
        <w:footnoteRef/>
      </w:r>
      <w:r>
        <w:t xml:space="preserve"> </w:t>
      </w:r>
      <w:r w:rsidR="0046445D" w:rsidRPr="009F1ABF">
        <w:rPr>
          <w:sz w:val="20"/>
          <w:szCs w:val="20"/>
        </w:rPr>
        <w:t xml:space="preserve">Derek </w:t>
      </w:r>
      <w:proofErr w:type="spellStart"/>
      <w:r w:rsidRPr="009F1ABF">
        <w:rPr>
          <w:sz w:val="20"/>
          <w:szCs w:val="20"/>
        </w:rPr>
        <w:t>Kidner</w:t>
      </w:r>
      <w:proofErr w:type="spellEnd"/>
      <w:r w:rsidRPr="009F1ABF">
        <w:rPr>
          <w:sz w:val="20"/>
          <w:szCs w:val="20"/>
        </w:rPr>
        <w:t xml:space="preserve">, </w:t>
      </w:r>
      <w:r w:rsidRPr="009F1ABF">
        <w:rPr>
          <w:i/>
          <w:sz w:val="20"/>
          <w:szCs w:val="20"/>
        </w:rPr>
        <w:t>Ezra and Nehemiah: An introduction &amp; Commentary,</w:t>
      </w:r>
      <w:r w:rsidRPr="009F1ABF">
        <w:rPr>
          <w:sz w:val="20"/>
          <w:szCs w:val="20"/>
        </w:rPr>
        <w:t xml:space="preserve"> Tyndale Old Testament Commentaries 2 (USA: </w:t>
      </w:r>
      <w:proofErr w:type="spellStart"/>
      <w:r w:rsidRPr="009F1ABF">
        <w:rPr>
          <w:sz w:val="20"/>
          <w:szCs w:val="20"/>
        </w:rPr>
        <w:t>InterVasity</w:t>
      </w:r>
      <w:proofErr w:type="spellEnd"/>
      <w:r w:rsidRPr="009F1ABF">
        <w:rPr>
          <w:sz w:val="20"/>
          <w:szCs w:val="20"/>
        </w:rPr>
        <w:t xml:space="preserve"> Press, 2009), 65.</w:t>
      </w:r>
    </w:p>
  </w:footnote>
  <w:footnote w:id="2">
    <w:p w:rsidR="00DC4FA7" w:rsidRPr="009F1ABF" w:rsidRDefault="00DC4FA7" w:rsidP="00685388">
      <w:pPr>
        <w:spacing w:after="40"/>
        <w:ind w:left="142" w:hanging="142"/>
        <w:rPr>
          <w:sz w:val="20"/>
          <w:szCs w:val="20"/>
        </w:rPr>
      </w:pPr>
      <w:r w:rsidRPr="001C0AAB">
        <w:rPr>
          <w:rStyle w:val="FootnoteReference"/>
          <w:sz w:val="20"/>
          <w:szCs w:val="20"/>
        </w:rPr>
        <w:footnoteRef/>
      </w:r>
      <w:r w:rsidRPr="001C0AAB">
        <w:rPr>
          <w:sz w:val="20"/>
          <w:szCs w:val="20"/>
        </w:rPr>
        <w:t xml:space="preserve"> </w:t>
      </w:r>
      <w:r w:rsidR="00CE1344">
        <w:rPr>
          <w:sz w:val="20"/>
          <w:szCs w:val="20"/>
        </w:rPr>
        <w:t>John A. Martin</w:t>
      </w:r>
      <w:r w:rsidR="006A49CA">
        <w:rPr>
          <w:sz w:val="20"/>
          <w:szCs w:val="20"/>
        </w:rPr>
        <w:t xml:space="preserve">, </w:t>
      </w:r>
      <w:r w:rsidR="008A32DF">
        <w:rPr>
          <w:sz w:val="20"/>
          <w:szCs w:val="20"/>
        </w:rPr>
        <w:t xml:space="preserve">"Ezra," </w:t>
      </w:r>
      <w:r w:rsidRPr="0045695E">
        <w:rPr>
          <w:i/>
          <w:sz w:val="20"/>
          <w:szCs w:val="20"/>
        </w:rPr>
        <w:t>The Bible Knowledge Commentary</w:t>
      </w:r>
      <w:r w:rsidRPr="001C0AAB">
        <w:rPr>
          <w:sz w:val="20"/>
          <w:szCs w:val="20"/>
        </w:rPr>
        <w:t xml:space="preserve">: </w:t>
      </w:r>
      <w:r w:rsidRPr="0027758E">
        <w:rPr>
          <w:i/>
          <w:sz w:val="20"/>
          <w:szCs w:val="20"/>
        </w:rPr>
        <w:t>An Exposition of the Scriptures by Dallas Seminary Faculty: Old Testament</w:t>
      </w:r>
      <w:r w:rsidRPr="001C0AAB">
        <w:rPr>
          <w:sz w:val="20"/>
          <w:szCs w:val="20"/>
        </w:rPr>
        <w:t>, (</w:t>
      </w:r>
      <w:r w:rsidRPr="001C0AAB">
        <w:rPr>
          <w:rStyle w:val="sdtagcontent"/>
          <w:sz w:val="20"/>
          <w:szCs w:val="20"/>
        </w:rPr>
        <w:t xml:space="preserve">Wheaton, Ill: Victor Books, 1988), </w:t>
      </w:r>
      <w:r w:rsidR="001C0AAB" w:rsidRPr="001C0AAB">
        <w:rPr>
          <w:rStyle w:val="sdtagcontent"/>
          <w:sz w:val="20"/>
          <w:szCs w:val="20"/>
        </w:rPr>
        <w:t>662</w:t>
      </w:r>
      <w:r w:rsidRPr="001C0AAB">
        <w:rPr>
          <w:rStyle w:val="sdtagcontent"/>
          <w:sz w:val="20"/>
          <w:szCs w:val="20"/>
        </w:rPr>
        <w:t>.</w:t>
      </w:r>
      <w:r w:rsidRPr="009F1ABF">
        <w:rPr>
          <w:rStyle w:val="searchdetailtitle"/>
          <w:sz w:val="20"/>
          <w:szCs w:val="20"/>
        </w:rPr>
        <w:t xml:space="preserve"> </w:t>
      </w:r>
    </w:p>
  </w:footnote>
  <w:footnote w:id="3">
    <w:p w:rsidR="00DC4FA7" w:rsidRPr="009F1ABF" w:rsidRDefault="00DC4FA7" w:rsidP="00685388">
      <w:pPr>
        <w:pStyle w:val="FootnoteText"/>
        <w:spacing w:after="40"/>
        <w:ind w:left="142" w:hanging="142"/>
      </w:pPr>
      <w:r w:rsidRPr="009F1ABF">
        <w:rPr>
          <w:rStyle w:val="FootnoteReference"/>
        </w:rPr>
        <w:footnoteRef/>
      </w:r>
      <w:r w:rsidRPr="009F1ABF">
        <w:t xml:space="preserve"> </w:t>
      </w:r>
      <w:r w:rsidR="0046445D" w:rsidRPr="009F1ABF">
        <w:t xml:space="preserve">Mervin </w:t>
      </w:r>
      <w:proofErr w:type="spellStart"/>
      <w:r w:rsidRPr="009F1ABF">
        <w:t>Breneman</w:t>
      </w:r>
      <w:proofErr w:type="spellEnd"/>
      <w:r w:rsidRPr="009F1ABF">
        <w:t xml:space="preserve">, </w:t>
      </w:r>
      <w:r w:rsidRPr="009F1ABF">
        <w:rPr>
          <w:i/>
        </w:rPr>
        <w:t>Ezra, Nehemiah, Esther: An Exegetical and Theological Exposition of Holy Scripture</w:t>
      </w:r>
      <w:r w:rsidRPr="009F1ABF">
        <w:t>. The New American Commentary 10, (</w:t>
      </w:r>
      <w:r w:rsidRPr="009F1ABF">
        <w:rPr>
          <w:rStyle w:val="sdtagcontent"/>
        </w:rPr>
        <w:t xml:space="preserve">Nashville, TN : </w:t>
      </w:r>
      <w:proofErr w:type="spellStart"/>
      <w:r w:rsidRPr="009F1ABF">
        <w:rPr>
          <w:rStyle w:val="sdtagcontent"/>
        </w:rPr>
        <w:t>Broadman</w:t>
      </w:r>
      <w:proofErr w:type="spellEnd"/>
      <w:r w:rsidRPr="009F1ABF">
        <w:rPr>
          <w:rStyle w:val="sdtagcontent"/>
        </w:rPr>
        <w:t xml:space="preserve"> &amp; Holman</w:t>
      </w:r>
      <w:r w:rsidRPr="009F1ABF">
        <w:t>, 1993), 116-117.</w:t>
      </w:r>
    </w:p>
  </w:footnote>
  <w:footnote w:id="4">
    <w:p w:rsidR="00DC4FA7" w:rsidRPr="009F1ABF" w:rsidRDefault="00DC4FA7" w:rsidP="00685388">
      <w:pPr>
        <w:spacing w:after="40"/>
        <w:ind w:left="142" w:hanging="142"/>
        <w:rPr>
          <w:sz w:val="20"/>
          <w:szCs w:val="20"/>
        </w:rPr>
      </w:pPr>
      <w:r w:rsidRPr="009F1ABF">
        <w:rPr>
          <w:rStyle w:val="FootnoteReference"/>
          <w:sz w:val="20"/>
          <w:szCs w:val="20"/>
        </w:rPr>
        <w:footnoteRef/>
      </w:r>
      <w:r w:rsidRPr="009F1ABF">
        <w:rPr>
          <w:sz w:val="20"/>
          <w:szCs w:val="20"/>
        </w:rPr>
        <w:t xml:space="preserve"> </w:t>
      </w:r>
      <w:r w:rsidR="0046445D" w:rsidRPr="009F1ABF">
        <w:rPr>
          <w:sz w:val="20"/>
          <w:szCs w:val="20"/>
        </w:rPr>
        <w:t xml:space="preserve">Charles </w:t>
      </w:r>
      <w:r w:rsidRPr="009F1ABF">
        <w:rPr>
          <w:sz w:val="20"/>
          <w:szCs w:val="20"/>
        </w:rPr>
        <w:t>F</w:t>
      </w:r>
      <w:r w:rsidR="0027758E">
        <w:rPr>
          <w:sz w:val="20"/>
          <w:szCs w:val="20"/>
        </w:rPr>
        <w:t xml:space="preserve">. </w:t>
      </w:r>
      <w:proofErr w:type="spellStart"/>
      <w:r w:rsidR="0027758E">
        <w:rPr>
          <w:sz w:val="20"/>
          <w:szCs w:val="20"/>
        </w:rPr>
        <w:t>F</w:t>
      </w:r>
      <w:r w:rsidRPr="009F1ABF">
        <w:rPr>
          <w:sz w:val="20"/>
          <w:szCs w:val="20"/>
        </w:rPr>
        <w:t>ensham</w:t>
      </w:r>
      <w:proofErr w:type="spellEnd"/>
      <w:r w:rsidRPr="009F1ABF">
        <w:rPr>
          <w:sz w:val="20"/>
          <w:szCs w:val="20"/>
        </w:rPr>
        <w:t xml:space="preserve">, </w:t>
      </w:r>
      <w:r w:rsidRPr="009F1ABF">
        <w:rPr>
          <w:i/>
          <w:sz w:val="20"/>
          <w:szCs w:val="20"/>
        </w:rPr>
        <w:t>The Books of Ezra and Nehemiah</w:t>
      </w:r>
      <w:r w:rsidRPr="009F1ABF">
        <w:rPr>
          <w:sz w:val="20"/>
          <w:szCs w:val="20"/>
        </w:rPr>
        <w:t xml:space="preserve">, The New International Commentary on the Old Testament (Grand Rapids, MI: </w:t>
      </w:r>
      <w:proofErr w:type="spellStart"/>
      <w:r w:rsidRPr="009F1ABF">
        <w:rPr>
          <w:sz w:val="20"/>
          <w:szCs w:val="20"/>
        </w:rPr>
        <w:t>Eerdmans</w:t>
      </w:r>
      <w:proofErr w:type="spellEnd"/>
      <w:r w:rsidRPr="009F1ABF">
        <w:rPr>
          <w:sz w:val="20"/>
          <w:szCs w:val="20"/>
        </w:rPr>
        <w:t>, 1982), 94.</w:t>
      </w:r>
    </w:p>
    <w:p w:rsidR="00DC4FA7" w:rsidRDefault="00DC4FA7">
      <w:pPr>
        <w:pStyle w:val="FootnoteText"/>
      </w:pPr>
    </w:p>
  </w:footnote>
  <w:footnote w:id="5">
    <w:p w:rsidR="00DC4FA7" w:rsidRPr="008966B7" w:rsidRDefault="00DC4FA7" w:rsidP="00685388">
      <w:pPr>
        <w:spacing w:after="40"/>
        <w:ind w:left="142" w:hanging="142"/>
        <w:rPr>
          <w:sz w:val="20"/>
          <w:szCs w:val="20"/>
        </w:rPr>
      </w:pPr>
      <w:r w:rsidRPr="008966B7">
        <w:rPr>
          <w:rStyle w:val="FootnoteReference"/>
          <w:sz w:val="20"/>
          <w:szCs w:val="20"/>
        </w:rPr>
        <w:footnoteRef/>
      </w:r>
      <w:r w:rsidRPr="008966B7">
        <w:rPr>
          <w:sz w:val="20"/>
          <w:szCs w:val="20"/>
        </w:rPr>
        <w:t xml:space="preserve"> </w:t>
      </w:r>
      <w:proofErr w:type="spellStart"/>
      <w:r w:rsidR="001A5D97" w:rsidRPr="001A5D97">
        <w:rPr>
          <w:sz w:val="20"/>
          <w:szCs w:val="20"/>
        </w:rPr>
        <w:t>Breneman</w:t>
      </w:r>
      <w:proofErr w:type="spellEnd"/>
      <w:r w:rsidRPr="001A5D97">
        <w:rPr>
          <w:sz w:val="20"/>
          <w:szCs w:val="20"/>
        </w:rPr>
        <w:t>,</w:t>
      </w:r>
      <w:r w:rsidRPr="008966B7">
        <w:rPr>
          <w:sz w:val="20"/>
          <w:szCs w:val="20"/>
        </w:rPr>
        <w:t xml:space="preserve"> </w:t>
      </w:r>
      <w:r w:rsidRPr="008966B7">
        <w:rPr>
          <w:i/>
          <w:sz w:val="20"/>
          <w:szCs w:val="20"/>
        </w:rPr>
        <w:t>Ezra, Nehemiah, Esther: An Exegetical and Theological Exposition of Holy Scripture</w:t>
      </w:r>
      <w:r w:rsidRPr="008966B7">
        <w:rPr>
          <w:sz w:val="20"/>
          <w:szCs w:val="20"/>
        </w:rPr>
        <w:t>, 120.</w:t>
      </w:r>
    </w:p>
  </w:footnote>
  <w:footnote w:id="6">
    <w:p w:rsidR="00DC4FA7" w:rsidRPr="008966B7" w:rsidRDefault="00DC4FA7" w:rsidP="00685388">
      <w:pPr>
        <w:pStyle w:val="FootnoteText"/>
        <w:spacing w:after="40"/>
        <w:ind w:left="142" w:hanging="142"/>
      </w:pPr>
      <w:r w:rsidRPr="008966B7">
        <w:rPr>
          <w:rStyle w:val="FootnoteReference"/>
        </w:rPr>
        <w:footnoteRef/>
      </w:r>
      <w:r w:rsidRPr="008966B7">
        <w:t xml:space="preserve"> </w:t>
      </w:r>
      <w:proofErr w:type="spellStart"/>
      <w:r w:rsidR="009863EF" w:rsidRPr="009F1ABF">
        <w:t>Kidner</w:t>
      </w:r>
      <w:proofErr w:type="spellEnd"/>
      <w:r w:rsidRPr="008966B7">
        <w:t xml:space="preserve">, </w:t>
      </w:r>
      <w:r w:rsidRPr="008966B7">
        <w:rPr>
          <w:i/>
        </w:rPr>
        <w:t>Ezra and Nehemiah: An introduction &amp; Commentary</w:t>
      </w:r>
      <w:r w:rsidRPr="008966B7">
        <w:t>, 67.</w:t>
      </w:r>
    </w:p>
  </w:footnote>
  <w:footnote w:id="7">
    <w:p w:rsidR="00DC4FA7" w:rsidRDefault="00DC4FA7" w:rsidP="00685388">
      <w:pPr>
        <w:pStyle w:val="FootnoteText"/>
        <w:spacing w:after="40"/>
        <w:ind w:left="142" w:hanging="142"/>
      </w:pPr>
      <w:r w:rsidRPr="008966B7">
        <w:rPr>
          <w:rStyle w:val="FootnoteReference"/>
        </w:rPr>
        <w:footnoteRef/>
      </w:r>
      <w:r w:rsidRPr="008966B7">
        <w:t xml:space="preserve"> </w:t>
      </w:r>
      <w:r w:rsidR="00CE1344">
        <w:t>Martin</w:t>
      </w:r>
      <w:r w:rsidR="00102356">
        <w:t>,</w:t>
      </w:r>
      <w:r w:rsidR="00102356" w:rsidRPr="0045695E">
        <w:rPr>
          <w:i/>
        </w:rPr>
        <w:t xml:space="preserve"> </w:t>
      </w:r>
      <w:r w:rsidR="008A32DF" w:rsidRPr="008A32DF">
        <w:t>"Ezra</w:t>
      </w:r>
      <w:r w:rsidR="008A32DF">
        <w:t>,</w:t>
      </w:r>
      <w:r w:rsidR="008A32DF" w:rsidRPr="008A32DF">
        <w:t>"</w:t>
      </w:r>
      <w:r w:rsidR="008A32DF">
        <w:rPr>
          <w:i/>
        </w:rPr>
        <w:t xml:space="preserve"> </w:t>
      </w:r>
      <w:r w:rsidR="0033256E" w:rsidRPr="0033256E">
        <w:rPr>
          <w:rStyle w:val="sdtagcontent"/>
        </w:rPr>
        <w:t>664</w:t>
      </w:r>
      <w:r w:rsidRPr="0033256E">
        <w:rPr>
          <w:rStyle w:val="sdtagcontent"/>
        </w:rPr>
        <w:t>.</w:t>
      </w:r>
    </w:p>
  </w:footnote>
  <w:footnote w:id="8">
    <w:p w:rsidR="004A4417" w:rsidRDefault="004A4417" w:rsidP="00685388">
      <w:pPr>
        <w:pStyle w:val="FootnoteText"/>
        <w:spacing w:after="40"/>
        <w:ind w:left="142" w:hanging="142"/>
      </w:pPr>
      <w:r w:rsidRPr="004A4417">
        <w:rPr>
          <w:vertAlign w:val="superscript"/>
        </w:rPr>
        <w:t>7</w:t>
      </w:r>
      <w:r>
        <w:t xml:space="preserve"> </w:t>
      </w:r>
      <w:r w:rsidR="00CE1344">
        <w:t>Martin</w:t>
      </w:r>
      <w:r>
        <w:t>,</w:t>
      </w:r>
      <w:r w:rsidRPr="0045695E">
        <w:rPr>
          <w:i/>
        </w:rPr>
        <w:t xml:space="preserve"> </w:t>
      </w:r>
      <w:r w:rsidRPr="008A32DF">
        <w:t>"Ezra</w:t>
      </w:r>
      <w:r>
        <w:t>,</w:t>
      </w:r>
      <w:r w:rsidRPr="008A32DF">
        <w:t>"</w:t>
      </w:r>
      <w:r>
        <w:rPr>
          <w:i/>
        </w:rPr>
        <w:t xml:space="preserve"> </w:t>
      </w:r>
      <w:r w:rsidRPr="0033256E">
        <w:rPr>
          <w:rStyle w:val="sdtagcontent"/>
        </w:rPr>
        <w:t>664.</w:t>
      </w:r>
    </w:p>
    <w:p w:rsidR="00DC4FA7" w:rsidRPr="003A294F" w:rsidRDefault="00DC4FA7" w:rsidP="00685388">
      <w:pPr>
        <w:pStyle w:val="FootnoteText"/>
        <w:spacing w:after="40"/>
        <w:ind w:left="142" w:hanging="142"/>
      </w:pPr>
      <w:r>
        <w:rPr>
          <w:rStyle w:val="FootnoteReference"/>
        </w:rPr>
        <w:footnoteRef/>
      </w:r>
      <w:r>
        <w:t xml:space="preserve"> </w:t>
      </w:r>
      <w:proofErr w:type="spellStart"/>
      <w:r w:rsidR="00F71015">
        <w:t>Fensham</w:t>
      </w:r>
      <w:proofErr w:type="spellEnd"/>
      <w:r w:rsidRPr="003A294F">
        <w:t xml:space="preserve">, </w:t>
      </w:r>
      <w:r w:rsidRPr="003A294F">
        <w:rPr>
          <w:i/>
        </w:rPr>
        <w:t>The Books of Ezra and Nehemiah</w:t>
      </w:r>
      <w:r w:rsidRPr="003A294F">
        <w:t>, 96.</w:t>
      </w:r>
    </w:p>
  </w:footnote>
  <w:footnote w:id="9">
    <w:p w:rsidR="00DC4FA7" w:rsidRPr="003A294F" w:rsidRDefault="00DC4FA7" w:rsidP="00685388">
      <w:pPr>
        <w:spacing w:after="40"/>
        <w:ind w:left="142" w:hanging="142"/>
        <w:rPr>
          <w:sz w:val="20"/>
          <w:szCs w:val="20"/>
        </w:rPr>
      </w:pPr>
      <w:r w:rsidRPr="003A294F">
        <w:rPr>
          <w:rStyle w:val="FootnoteReference"/>
          <w:sz w:val="20"/>
          <w:szCs w:val="20"/>
        </w:rPr>
        <w:footnoteRef/>
      </w:r>
      <w:r w:rsidRPr="003A294F">
        <w:rPr>
          <w:sz w:val="20"/>
          <w:szCs w:val="20"/>
        </w:rPr>
        <w:t xml:space="preserve"> </w:t>
      </w:r>
      <w:r w:rsidR="00AC427F" w:rsidRPr="003A294F">
        <w:rPr>
          <w:sz w:val="20"/>
          <w:szCs w:val="20"/>
        </w:rPr>
        <w:t xml:space="preserve">Williamson </w:t>
      </w:r>
      <w:r w:rsidRPr="003A294F">
        <w:rPr>
          <w:sz w:val="20"/>
          <w:szCs w:val="20"/>
        </w:rPr>
        <w:t xml:space="preserve">H.G.M., </w:t>
      </w:r>
      <w:r w:rsidRPr="003A294F">
        <w:rPr>
          <w:i/>
          <w:sz w:val="20"/>
          <w:szCs w:val="20"/>
        </w:rPr>
        <w:t>Ezra, Nehemiah</w:t>
      </w:r>
      <w:r w:rsidRPr="003A294F">
        <w:rPr>
          <w:sz w:val="20"/>
          <w:szCs w:val="20"/>
        </w:rPr>
        <w:t>, Word Biblical Commentary 16, (USA: Word Books, 1985), 85.</w:t>
      </w:r>
    </w:p>
  </w:footnote>
  <w:footnote w:id="10">
    <w:p w:rsidR="00DC4FA7" w:rsidRPr="003A294F" w:rsidRDefault="00DC4FA7" w:rsidP="00685388">
      <w:pPr>
        <w:pStyle w:val="FootnoteText"/>
        <w:spacing w:after="40"/>
        <w:ind w:left="142" w:hanging="142"/>
      </w:pPr>
      <w:r w:rsidRPr="003A294F">
        <w:rPr>
          <w:rStyle w:val="FootnoteReference"/>
        </w:rPr>
        <w:footnoteRef/>
      </w:r>
      <w:r w:rsidRPr="003A294F">
        <w:t xml:space="preserve"> </w:t>
      </w:r>
      <w:proofErr w:type="spellStart"/>
      <w:r w:rsidR="00AC427F">
        <w:t>Fensham</w:t>
      </w:r>
      <w:proofErr w:type="spellEnd"/>
      <w:r w:rsidRPr="003A294F">
        <w:t xml:space="preserve">, </w:t>
      </w:r>
      <w:r w:rsidRPr="003A294F">
        <w:rPr>
          <w:i/>
        </w:rPr>
        <w:t>The Books of Ezra and Nehemiah</w:t>
      </w:r>
      <w:r w:rsidRPr="003A294F">
        <w:t>, 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F7644E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rPr>
        <w:sz w:val="22"/>
        <w:szCs w:val="22"/>
      </w:r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45841C9C"/>
    <w:multiLevelType w:val="hybridMultilevel"/>
    <w:tmpl w:val="A71C73E2"/>
    <w:lvl w:ilvl="0" w:tplc="4809000F">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46934775"/>
    <w:multiLevelType w:val="hybridMultilevel"/>
    <w:tmpl w:val="2BB62CD6"/>
    <w:lvl w:ilvl="0" w:tplc="2F0065E8">
      <w:start w:val="1"/>
      <w:numFmt w:val="decimal"/>
      <w:lvlText w:val="%1."/>
      <w:lvlJc w:val="left"/>
      <w:pPr>
        <w:ind w:left="1146" w:hanging="360"/>
      </w:pPr>
      <w:rPr>
        <w:rFonts w:ascii="Times New Roman" w:hAnsi="Times New Roman" w:hint="default"/>
        <w:sz w:val="22"/>
      </w:rPr>
    </w:lvl>
    <w:lvl w:ilvl="1" w:tplc="48090019">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
    <w:nsid w:val="6E353E00"/>
    <w:multiLevelType w:val="hybridMultilevel"/>
    <w:tmpl w:val="835CCEE2"/>
    <w:lvl w:ilvl="0" w:tplc="4809001B">
      <w:start w:val="1"/>
      <w:numFmt w:val="lowerRoman"/>
      <w:lvlText w:val="%1."/>
      <w:lvlJc w:val="righ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E26DD0"/>
    <w:rsid w:val="00001A62"/>
    <w:rsid w:val="000022BB"/>
    <w:rsid w:val="000041BC"/>
    <w:rsid w:val="000069A3"/>
    <w:rsid w:val="00010F62"/>
    <w:rsid w:val="000156F3"/>
    <w:rsid w:val="00016D7A"/>
    <w:rsid w:val="0002017E"/>
    <w:rsid w:val="000233F9"/>
    <w:rsid w:val="000241D2"/>
    <w:rsid w:val="000344B1"/>
    <w:rsid w:val="00035562"/>
    <w:rsid w:val="00036382"/>
    <w:rsid w:val="0003750A"/>
    <w:rsid w:val="00037C06"/>
    <w:rsid w:val="0004292A"/>
    <w:rsid w:val="00043BEC"/>
    <w:rsid w:val="00046933"/>
    <w:rsid w:val="00046FD7"/>
    <w:rsid w:val="0005258C"/>
    <w:rsid w:val="00062EF7"/>
    <w:rsid w:val="00071AD8"/>
    <w:rsid w:val="00080750"/>
    <w:rsid w:val="0008201B"/>
    <w:rsid w:val="00083287"/>
    <w:rsid w:val="000929B1"/>
    <w:rsid w:val="00095F31"/>
    <w:rsid w:val="000966A7"/>
    <w:rsid w:val="000A3550"/>
    <w:rsid w:val="000A4E2D"/>
    <w:rsid w:val="000A7C1D"/>
    <w:rsid w:val="000B449F"/>
    <w:rsid w:val="000B6B91"/>
    <w:rsid w:val="000B7CDB"/>
    <w:rsid w:val="000C0F01"/>
    <w:rsid w:val="000C14FD"/>
    <w:rsid w:val="000C22AF"/>
    <w:rsid w:val="000C2474"/>
    <w:rsid w:val="000C63B0"/>
    <w:rsid w:val="000C7C00"/>
    <w:rsid w:val="000D0A57"/>
    <w:rsid w:val="000D34F9"/>
    <w:rsid w:val="000D4674"/>
    <w:rsid w:val="000D50DC"/>
    <w:rsid w:val="000D7BD0"/>
    <w:rsid w:val="000D7C75"/>
    <w:rsid w:val="000E79F0"/>
    <w:rsid w:val="00102356"/>
    <w:rsid w:val="00104A99"/>
    <w:rsid w:val="00105EBE"/>
    <w:rsid w:val="0011149D"/>
    <w:rsid w:val="0011233E"/>
    <w:rsid w:val="001148C6"/>
    <w:rsid w:val="00120865"/>
    <w:rsid w:val="0012361D"/>
    <w:rsid w:val="00123DE4"/>
    <w:rsid w:val="001255E5"/>
    <w:rsid w:val="00125A99"/>
    <w:rsid w:val="00130D51"/>
    <w:rsid w:val="00131449"/>
    <w:rsid w:val="00131713"/>
    <w:rsid w:val="00131B88"/>
    <w:rsid w:val="0013272F"/>
    <w:rsid w:val="00132B6F"/>
    <w:rsid w:val="00140C8C"/>
    <w:rsid w:val="00142605"/>
    <w:rsid w:val="0014662B"/>
    <w:rsid w:val="0014756A"/>
    <w:rsid w:val="0015031C"/>
    <w:rsid w:val="00152C1D"/>
    <w:rsid w:val="00164955"/>
    <w:rsid w:val="00165C4B"/>
    <w:rsid w:val="001662E8"/>
    <w:rsid w:val="00167FAB"/>
    <w:rsid w:val="00170D01"/>
    <w:rsid w:val="00171B7E"/>
    <w:rsid w:val="001731C8"/>
    <w:rsid w:val="0017406A"/>
    <w:rsid w:val="001740C0"/>
    <w:rsid w:val="00180272"/>
    <w:rsid w:val="00181457"/>
    <w:rsid w:val="001867F1"/>
    <w:rsid w:val="00186CE0"/>
    <w:rsid w:val="00193D95"/>
    <w:rsid w:val="00195683"/>
    <w:rsid w:val="00196985"/>
    <w:rsid w:val="001973CF"/>
    <w:rsid w:val="001A1B82"/>
    <w:rsid w:val="001A1D34"/>
    <w:rsid w:val="001A5D97"/>
    <w:rsid w:val="001B0329"/>
    <w:rsid w:val="001B3C46"/>
    <w:rsid w:val="001B69F7"/>
    <w:rsid w:val="001C0AAB"/>
    <w:rsid w:val="001C1667"/>
    <w:rsid w:val="001C4BC1"/>
    <w:rsid w:val="001C5DBE"/>
    <w:rsid w:val="001C6937"/>
    <w:rsid w:val="001D0D35"/>
    <w:rsid w:val="001D1494"/>
    <w:rsid w:val="001D4A08"/>
    <w:rsid w:val="001D58E5"/>
    <w:rsid w:val="001D708E"/>
    <w:rsid w:val="001E14E2"/>
    <w:rsid w:val="001E2302"/>
    <w:rsid w:val="001E2D56"/>
    <w:rsid w:val="001E549A"/>
    <w:rsid w:val="001F49E1"/>
    <w:rsid w:val="001F7B3C"/>
    <w:rsid w:val="00202075"/>
    <w:rsid w:val="00212A7C"/>
    <w:rsid w:val="00212A89"/>
    <w:rsid w:val="002138FA"/>
    <w:rsid w:val="00217CF0"/>
    <w:rsid w:val="00236304"/>
    <w:rsid w:val="00237CFD"/>
    <w:rsid w:val="00260A89"/>
    <w:rsid w:val="00265A1D"/>
    <w:rsid w:val="00273E20"/>
    <w:rsid w:val="00274AB6"/>
    <w:rsid w:val="0027758E"/>
    <w:rsid w:val="00277DCB"/>
    <w:rsid w:val="0028429A"/>
    <w:rsid w:val="00290687"/>
    <w:rsid w:val="0029143F"/>
    <w:rsid w:val="002918BE"/>
    <w:rsid w:val="00293125"/>
    <w:rsid w:val="00294171"/>
    <w:rsid w:val="002961AB"/>
    <w:rsid w:val="002961EB"/>
    <w:rsid w:val="002965F9"/>
    <w:rsid w:val="0029757F"/>
    <w:rsid w:val="002A0D71"/>
    <w:rsid w:val="002A1D65"/>
    <w:rsid w:val="002A2249"/>
    <w:rsid w:val="002A225F"/>
    <w:rsid w:val="002A2E99"/>
    <w:rsid w:val="002A4208"/>
    <w:rsid w:val="002B0463"/>
    <w:rsid w:val="002B1300"/>
    <w:rsid w:val="002B3E9E"/>
    <w:rsid w:val="002B42C7"/>
    <w:rsid w:val="002B7CEE"/>
    <w:rsid w:val="002B7D90"/>
    <w:rsid w:val="002C1269"/>
    <w:rsid w:val="002C2379"/>
    <w:rsid w:val="002C400B"/>
    <w:rsid w:val="002C7B7B"/>
    <w:rsid w:val="002D0B35"/>
    <w:rsid w:val="002D3613"/>
    <w:rsid w:val="002D3B12"/>
    <w:rsid w:val="002D4B85"/>
    <w:rsid w:val="002E1A88"/>
    <w:rsid w:val="002E65E6"/>
    <w:rsid w:val="002F08A5"/>
    <w:rsid w:val="002F10EF"/>
    <w:rsid w:val="002F3739"/>
    <w:rsid w:val="002F57E7"/>
    <w:rsid w:val="00301785"/>
    <w:rsid w:val="0030181F"/>
    <w:rsid w:val="003020FE"/>
    <w:rsid w:val="003022C0"/>
    <w:rsid w:val="003038E3"/>
    <w:rsid w:val="00304412"/>
    <w:rsid w:val="003060B6"/>
    <w:rsid w:val="00306330"/>
    <w:rsid w:val="00306A69"/>
    <w:rsid w:val="0031089E"/>
    <w:rsid w:val="003109FB"/>
    <w:rsid w:val="00310A64"/>
    <w:rsid w:val="0031176B"/>
    <w:rsid w:val="00313AB6"/>
    <w:rsid w:val="003156FF"/>
    <w:rsid w:val="00322901"/>
    <w:rsid w:val="003255E1"/>
    <w:rsid w:val="003272BB"/>
    <w:rsid w:val="0033256E"/>
    <w:rsid w:val="003400B1"/>
    <w:rsid w:val="003407D4"/>
    <w:rsid w:val="00341C77"/>
    <w:rsid w:val="00345B99"/>
    <w:rsid w:val="00345DA2"/>
    <w:rsid w:val="003466E9"/>
    <w:rsid w:val="00351B0D"/>
    <w:rsid w:val="0035503F"/>
    <w:rsid w:val="00355769"/>
    <w:rsid w:val="00360D8D"/>
    <w:rsid w:val="00370FC3"/>
    <w:rsid w:val="00371765"/>
    <w:rsid w:val="00382914"/>
    <w:rsid w:val="00383688"/>
    <w:rsid w:val="003840D0"/>
    <w:rsid w:val="00384959"/>
    <w:rsid w:val="00391668"/>
    <w:rsid w:val="00396BDA"/>
    <w:rsid w:val="003A1E1D"/>
    <w:rsid w:val="003A294F"/>
    <w:rsid w:val="003A746D"/>
    <w:rsid w:val="003B66D3"/>
    <w:rsid w:val="003C2A99"/>
    <w:rsid w:val="003C3A4F"/>
    <w:rsid w:val="003D44D2"/>
    <w:rsid w:val="003E1795"/>
    <w:rsid w:val="003E488D"/>
    <w:rsid w:val="003F0577"/>
    <w:rsid w:val="003F4E4A"/>
    <w:rsid w:val="003F4E8A"/>
    <w:rsid w:val="0040145E"/>
    <w:rsid w:val="004017A9"/>
    <w:rsid w:val="0040331E"/>
    <w:rsid w:val="004038B6"/>
    <w:rsid w:val="00403DA4"/>
    <w:rsid w:val="00405674"/>
    <w:rsid w:val="00406596"/>
    <w:rsid w:val="00407CF0"/>
    <w:rsid w:val="00412588"/>
    <w:rsid w:val="004169DE"/>
    <w:rsid w:val="0042059E"/>
    <w:rsid w:val="004223F9"/>
    <w:rsid w:val="0042597C"/>
    <w:rsid w:val="00426C5D"/>
    <w:rsid w:val="0043265D"/>
    <w:rsid w:val="00433011"/>
    <w:rsid w:val="0043572E"/>
    <w:rsid w:val="00437A24"/>
    <w:rsid w:val="00445D60"/>
    <w:rsid w:val="00447A57"/>
    <w:rsid w:val="0045695E"/>
    <w:rsid w:val="0046310A"/>
    <w:rsid w:val="0046445D"/>
    <w:rsid w:val="00464C8F"/>
    <w:rsid w:val="00465FCD"/>
    <w:rsid w:val="0046757B"/>
    <w:rsid w:val="0047165D"/>
    <w:rsid w:val="004719E5"/>
    <w:rsid w:val="0047306E"/>
    <w:rsid w:val="00483641"/>
    <w:rsid w:val="004845E1"/>
    <w:rsid w:val="00484EB5"/>
    <w:rsid w:val="00486FC1"/>
    <w:rsid w:val="0049183B"/>
    <w:rsid w:val="00492892"/>
    <w:rsid w:val="004A4417"/>
    <w:rsid w:val="004B1ACD"/>
    <w:rsid w:val="004C0854"/>
    <w:rsid w:val="004C088C"/>
    <w:rsid w:val="004C11BD"/>
    <w:rsid w:val="004C1223"/>
    <w:rsid w:val="004C33AE"/>
    <w:rsid w:val="004C394F"/>
    <w:rsid w:val="004C3CC2"/>
    <w:rsid w:val="004D016A"/>
    <w:rsid w:val="004D3F5A"/>
    <w:rsid w:val="004D75A6"/>
    <w:rsid w:val="004D77E1"/>
    <w:rsid w:val="004E6551"/>
    <w:rsid w:val="004E7B89"/>
    <w:rsid w:val="004F43A9"/>
    <w:rsid w:val="004F5F4E"/>
    <w:rsid w:val="004F72AC"/>
    <w:rsid w:val="004F7C6B"/>
    <w:rsid w:val="00502DB9"/>
    <w:rsid w:val="00503825"/>
    <w:rsid w:val="005074C1"/>
    <w:rsid w:val="005110F1"/>
    <w:rsid w:val="005130B7"/>
    <w:rsid w:val="00517FDE"/>
    <w:rsid w:val="00520863"/>
    <w:rsid w:val="00525D77"/>
    <w:rsid w:val="00533BBB"/>
    <w:rsid w:val="0053523B"/>
    <w:rsid w:val="00542D68"/>
    <w:rsid w:val="0054325D"/>
    <w:rsid w:val="005456BF"/>
    <w:rsid w:val="005503C3"/>
    <w:rsid w:val="00550C27"/>
    <w:rsid w:val="00551E54"/>
    <w:rsid w:val="005521F9"/>
    <w:rsid w:val="005562FC"/>
    <w:rsid w:val="00557857"/>
    <w:rsid w:val="00557E5F"/>
    <w:rsid w:val="0056117A"/>
    <w:rsid w:val="0056305F"/>
    <w:rsid w:val="00565323"/>
    <w:rsid w:val="00567649"/>
    <w:rsid w:val="00571BFD"/>
    <w:rsid w:val="0057227B"/>
    <w:rsid w:val="00572A97"/>
    <w:rsid w:val="0057390C"/>
    <w:rsid w:val="00573A08"/>
    <w:rsid w:val="005755D2"/>
    <w:rsid w:val="00577D18"/>
    <w:rsid w:val="00586713"/>
    <w:rsid w:val="00586866"/>
    <w:rsid w:val="005926CF"/>
    <w:rsid w:val="00594A6D"/>
    <w:rsid w:val="005979F0"/>
    <w:rsid w:val="005A1CBA"/>
    <w:rsid w:val="005A2970"/>
    <w:rsid w:val="005A5A93"/>
    <w:rsid w:val="005A6FBC"/>
    <w:rsid w:val="005A75CB"/>
    <w:rsid w:val="005C407F"/>
    <w:rsid w:val="005C4CA1"/>
    <w:rsid w:val="005D0EB9"/>
    <w:rsid w:val="005D19DC"/>
    <w:rsid w:val="005D1AEA"/>
    <w:rsid w:val="005D4CC1"/>
    <w:rsid w:val="005D7141"/>
    <w:rsid w:val="005D7DDE"/>
    <w:rsid w:val="005E67E5"/>
    <w:rsid w:val="005E72F3"/>
    <w:rsid w:val="005F0B0A"/>
    <w:rsid w:val="005F1238"/>
    <w:rsid w:val="005F1F4D"/>
    <w:rsid w:val="005F3081"/>
    <w:rsid w:val="005F74C7"/>
    <w:rsid w:val="00603CF2"/>
    <w:rsid w:val="00605D25"/>
    <w:rsid w:val="00614D45"/>
    <w:rsid w:val="0061521D"/>
    <w:rsid w:val="006162EB"/>
    <w:rsid w:val="00620272"/>
    <w:rsid w:val="00621F52"/>
    <w:rsid w:val="00623E70"/>
    <w:rsid w:val="00633103"/>
    <w:rsid w:val="006344C1"/>
    <w:rsid w:val="00634774"/>
    <w:rsid w:val="0063484F"/>
    <w:rsid w:val="00642901"/>
    <w:rsid w:val="00647EE4"/>
    <w:rsid w:val="00650CE8"/>
    <w:rsid w:val="00650D68"/>
    <w:rsid w:val="00651E4B"/>
    <w:rsid w:val="00665E8A"/>
    <w:rsid w:val="006671BD"/>
    <w:rsid w:val="00673139"/>
    <w:rsid w:val="0067516B"/>
    <w:rsid w:val="00677477"/>
    <w:rsid w:val="00681AC2"/>
    <w:rsid w:val="00685388"/>
    <w:rsid w:val="00690161"/>
    <w:rsid w:val="00691EF5"/>
    <w:rsid w:val="0069389F"/>
    <w:rsid w:val="006939C4"/>
    <w:rsid w:val="006976FD"/>
    <w:rsid w:val="006A3ECB"/>
    <w:rsid w:val="006A49CA"/>
    <w:rsid w:val="006A598E"/>
    <w:rsid w:val="006A6F41"/>
    <w:rsid w:val="006A7B00"/>
    <w:rsid w:val="006B0F0D"/>
    <w:rsid w:val="006B175A"/>
    <w:rsid w:val="006B27B8"/>
    <w:rsid w:val="006B30C7"/>
    <w:rsid w:val="006C0CCD"/>
    <w:rsid w:val="006C2C33"/>
    <w:rsid w:val="006C3DB8"/>
    <w:rsid w:val="006D24BD"/>
    <w:rsid w:val="006D6D7C"/>
    <w:rsid w:val="006D73E3"/>
    <w:rsid w:val="006E0CEF"/>
    <w:rsid w:val="006E170A"/>
    <w:rsid w:val="006E4079"/>
    <w:rsid w:val="006E4B65"/>
    <w:rsid w:val="006E6DEA"/>
    <w:rsid w:val="006F05CD"/>
    <w:rsid w:val="006F6BFB"/>
    <w:rsid w:val="006F790F"/>
    <w:rsid w:val="00701EFC"/>
    <w:rsid w:val="00703477"/>
    <w:rsid w:val="007049EF"/>
    <w:rsid w:val="0071536C"/>
    <w:rsid w:val="00716BB1"/>
    <w:rsid w:val="00723BA5"/>
    <w:rsid w:val="007330AF"/>
    <w:rsid w:val="007337BD"/>
    <w:rsid w:val="00736BD8"/>
    <w:rsid w:val="00737E9F"/>
    <w:rsid w:val="0074033C"/>
    <w:rsid w:val="00742140"/>
    <w:rsid w:val="00750C41"/>
    <w:rsid w:val="00751602"/>
    <w:rsid w:val="00753DBB"/>
    <w:rsid w:val="00753E65"/>
    <w:rsid w:val="0076152C"/>
    <w:rsid w:val="00764577"/>
    <w:rsid w:val="00765809"/>
    <w:rsid w:val="00771F64"/>
    <w:rsid w:val="0077485D"/>
    <w:rsid w:val="0077725D"/>
    <w:rsid w:val="0078240D"/>
    <w:rsid w:val="00782B81"/>
    <w:rsid w:val="007A0A89"/>
    <w:rsid w:val="007A7A36"/>
    <w:rsid w:val="007B0D09"/>
    <w:rsid w:val="007B1756"/>
    <w:rsid w:val="007C1E80"/>
    <w:rsid w:val="007C22BA"/>
    <w:rsid w:val="007C434A"/>
    <w:rsid w:val="007C4EBE"/>
    <w:rsid w:val="007D4159"/>
    <w:rsid w:val="007D5777"/>
    <w:rsid w:val="007D6674"/>
    <w:rsid w:val="007D6BA4"/>
    <w:rsid w:val="007D6BFD"/>
    <w:rsid w:val="007E34FC"/>
    <w:rsid w:val="007E538B"/>
    <w:rsid w:val="007F3C93"/>
    <w:rsid w:val="007F72F5"/>
    <w:rsid w:val="007F7BBC"/>
    <w:rsid w:val="00800219"/>
    <w:rsid w:val="00803A1A"/>
    <w:rsid w:val="008045E1"/>
    <w:rsid w:val="00805DD7"/>
    <w:rsid w:val="008074E4"/>
    <w:rsid w:val="00811BE5"/>
    <w:rsid w:val="0081534A"/>
    <w:rsid w:val="00816E24"/>
    <w:rsid w:val="00816F24"/>
    <w:rsid w:val="008209E7"/>
    <w:rsid w:val="008275C6"/>
    <w:rsid w:val="00827AC6"/>
    <w:rsid w:val="00835089"/>
    <w:rsid w:val="00836396"/>
    <w:rsid w:val="00840BF0"/>
    <w:rsid w:val="00841D50"/>
    <w:rsid w:val="00843700"/>
    <w:rsid w:val="0084502E"/>
    <w:rsid w:val="00846E9F"/>
    <w:rsid w:val="00852AB6"/>
    <w:rsid w:val="00856D1D"/>
    <w:rsid w:val="008576A9"/>
    <w:rsid w:val="00860453"/>
    <w:rsid w:val="008665C7"/>
    <w:rsid w:val="008666AC"/>
    <w:rsid w:val="00874C3F"/>
    <w:rsid w:val="00882BF9"/>
    <w:rsid w:val="00883C41"/>
    <w:rsid w:val="00884751"/>
    <w:rsid w:val="008847A4"/>
    <w:rsid w:val="00884B14"/>
    <w:rsid w:val="00894CAD"/>
    <w:rsid w:val="0089603D"/>
    <w:rsid w:val="008966B7"/>
    <w:rsid w:val="00896E96"/>
    <w:rsid w:val="008972BC"/>
    <w:rsid w:val="008A22F5"/>
    <w:rsid w:val="008A32DF"/>
    <w:rsid w:val="008A3307"/>
    <w:rsid w:val="008B1B8F"/>
    <w:rsid w:val="008B30AC"/>
    <w:rsid w:val="008B3691"/>
    <w:rsid w:val="008B5453"/>
    <w:rsid w:val="008C0EE2"/>
    <w:rsid w:val="008C1036"/>
    <w:rsid w:val="008C303C"/>
    <w:rsid w:val="008C510F"/>
    <w:rsid w:val="008D1974"/>
    <w:rsid w:val="008D1AF7"/>
    <w:rsid w:val="008D2756"/>
    <w:rsid w:val="008D3EFE"/>
    <w:rsid w:val="008D51A6"/>
    <w:rsid w:val="008E1D14"/>
    <w:rsid w:val="008E3A35"/>
    <w:rsid w:val="008E6027"/>
    <w:rsid w:val="008F1D6B"/>
    <w:rsid w:val="008F6538"/>
    <w:rsid w:val="008F794A"/>
    <w:rsid w:val="009021B4"/>
    <w:rsid w:val="009059EA"/>
    <w:rsid w:val="009103F7"/>
    <w:rsid w:val="00914FD0"/>
    <w:rsid w:val="00920E45"/>
    <w:rsid w:val="00922EB4"/>
    <w:rsid w:val="009252B5"/>
    <w:rsid w:val="00926721"/>
    <w:rsid w:val="00927694"/>
    <w:rsid w:val="00932700"/>
    <w:rsid w:val="009361F9"/>
    <w:rsid w:val="0094010F"/>
    <w:rsid w:val="00954A0B"/>
    <w:rsid w:val="0095545D"/>
    <w:rsid w:val="00970DB8"/>
    <w:rsid w:val="0097343E"/>
    <w:rsid w:val="00981B3C"/>
    <w:rsid w:val="0098415F"/>
    <w:rsid w:val="009846D5"/>
    <w:rsid w:val="00984F41"/>
    <w:rsid w:val="009863EF"/>
    <w:rsid w:val="00990288"/>
    <w:rsid w:val="00992510"/>
    <w:rsid w:val="00995E5C"/>
    <w:rsid w:val="009A112F"/>
    <w:rsid w:val="009A12A9"/>
    <w:rsid w:val="009A18AA"/>
    <w:rsid w:val="009A7147"/>
    <w:rsid w:val="009B02A0"/>
    <w:rsid w:val="009B41C1"/>
    <w:rsid w:val="009C373B"/>
    <w:rsid w:val="009D062A"/>
    <w:rsid w:val="009D112C"/>
    <w:rsid w:val="009D322D"/>
    <w:rsid w:val="009D6DCB"/>
    <w:rsid w:val="009E0AED"/>
    <w:rsid w:val="009F1ABF"/>
    <w:rsid w:val="009F540F"/>
    <w:rsid w:val="00A01DA6"/>
    <w:rsid w:val="00A118D8"/>
    <w:rsid w:val="00A13BF7"/>
    <w:rsid w:val="00A1548A"/>
    <w:rsid w:val="00A16A25"/>
    <w:rsid w:val="00A201E4"/>
    <w:rsid w:val="00A20D34"/>
    <w:rsid w:val="00A22ACF"/>
    <w:rsid w:val="00A22AFE"/>
    <w:rsid w:val="00A24274"/>
    <w:rsid w:val="00A247F1"/>
    <w:rsid w:val="00A25654"/>
    <w:rsid w:val="00A266E7"/>
    <w:rsid w:val="00A26EE7"/>
    <w:rsid w:val="00A300F4"/>
    <w:rsid w:val="00A310F5"/>
    <w:rsid w:val="00A33013"/>
    <w:rsid w:val="00A36BD2"/>
    <w:rsid w:val="00A40320"/>
    <w:rsid w:val="00A40D86"/>
    <w:rsid w:val="00A458B7"/>
    <w:rsid w:val="00A54F81"/>
    <w:rsid w:val="00A6350A"/>
    <w:rsid w:val="00A65B23"/>
    <w:rsid w:val="00A73BCF"/>
    <w:rsid w:val="00A75433"/>
    <w:rsid w:val="00A774D3"/>
    <w:rsid w:val="00A81D86"/>
    <w:rsid w:val="00A94347"/>
    <w:rsid w:val="00A94B8B"/>
    <w:rsid w:val="00A95C79"/>
    <w:rsid w:val="00AB33A9"/>
    <w:rsid w:val="00AB3705"/>
    <w:rsid w:val="00AB57D2"/>
    <w:rsid w:val="00AB65D8"/>
    <w:rsid w:val="00AB6DD9"/>
    <w:rsid w:val="00AC080C"/>
    <w:rsid w:val="00AC127B"/>
    <w:rsid w:val="00AC354A"/>
    <w:rsid w:val="00AC365C"/>
    <w:rsid w:val="00AC427F"/>
    <w:rsid w:val="00AD03FC"/>
    <w:rsid w:val="00AD05B2"/>
    <w:rsid w:val="00AD4A55"/>
    <w:rsid w:val="00AE16E2"/>
    <w:rsid w:val="00AE3828"/>
    <w:rsid w:val="00AF0966"/>
    <w:rsid w:val="00AF6033"/>
    <w:rsid w:val="00B015E4"/>
    <w:rsid w:val="00B04F59"/>
    <w:rsid w:val="00B06683"/>
    <w:rsid w:val="00B071C9"/>
    <w:rsid w:val="00B11345"/>
    <w:rsid w:val="00B15F90"/>
    <w:rsid w:val="00B2218A"/>
    <w:rsid w:val="00B22EED"/>
    <w:rsid w:val="00B3024D"/>
    <w:rsid w:val="00B34429"/>
    <w:rsid w:val="00B35B48"/>
    <w:rsid w:val="00B3720D"/>
    <w:rsid w:val="00B374AC"/>
    <w:rsid w:val="00B3769A"/>
    <w:rsid w:val="00B422A7"/>
    <w:rsid w:val="00B422EC"/>
    <w:rsid w:val="00B5637B"/>
    <w:rsid w:val="00B56C99"/>
    <w:rsid w:val="00B576CB"/>
    <w:rsid w:val="00B60B9B"/>
    <w:rsid w:val="00B615DF"/>
    <w:rsid w:val="00B63ACB"/>
    <w:rsid w:val="00B7003F"/>
    <w:rsid w:val="00B70485"/>
    <w:rsid w:val="00B72592"/>
    <w:rsid w:val="00B73687"/>
    <w:rsid w:val="00B81623"/>
    <w:rsid w:val="00B843B7"/>
    <w:rsid w:val="00B85968"/>
    <w:rsid w:val="00B92EB3"/>
    <w:rsid w:val="00B94CAA"/>
    <w:rsid w:val="00B97624"/>
    <w:rsid w:val="00BA090F"/>
    <w:rsid w:val="00BA65F3"/>
    <w:rsid w:val="00BB012D"/>
    <w:rsid w:val="00BB2590"/>
    <w:rsid w:val="00BB2802"/>
    <w:rsid w:val="00BB322C"/>
    <w:rsid w:val="00BB5E82"/>
    <w:rsid w:val="00BC3A8E"/>
    <w:rsid w:val="00BD41F3"/>
    <w:rsid w:val="00BD4E27"/>
    <w:rsid w:val="00BE7EBE"/>
    <w:rsid w:val="00BF3318"/>
    <w:rsid w:val="00BF34FF"/>
    <w:rsid w:val="00C0152C"/>
    <w:rsid w:val="00C01542"/>
    <w:rsid w:val="00C01C0F"/>
    <w:rsid w:val="00C02EF4"/>
    <w:rsid w:val="00C04082"/>
    <w:rsid w:val="00C04B17"/>
    <w:rsid w:val="00C06108"/>
    <w:rsid w:val="00C06245"/>
    <w:rsid w:val="00C0708C"/>
    <w:rsid w:val="00C1028B"/>
    <w:rsid w:val="00C10DA8"/>
    <w:rsid w:val="00C12F09"/>
    <w:rsid w:val="00C138E3"/>
    <w:rsid w:val="00C209CA"/>
    <w:rsid w:val="00C241D1"/>
    <w:rsid w:val="00C26FA4"/>
    <w:rsid w:val="00C27504"/>
    <w:rsid w:val="00C31A13"/>
    <w:rsid w:val="00C33BAA"/>
    <w:rsid w:val="00C3691B"/>
    <w:rsid w:val="00C378D8"/>
    <w:rsid w:val="00C40075"/>
    <w:rsid w:val="00C4283D"/>
    <w:rsid w:val="00C430DD"/>
    <w:rsid w:val="00C44B59"/>
    <w:rsid w:val="00C47E63"/>
    <w:rsid w:val="00C518BA"/>
    <w:rsid w:val="00C54250"/>
    <w:rsid w:val="00C552CE"/>
    <w:rsid w:val="00C553A8"/>
    <w:rsid w:val="00C55A8A"/>
    <w:rsid w:val="00C64C1C"/>
    <w:rsid w:val="00C661C6"/>
    <w:rsid w:val="00C749BD"/>
    <w:rsid w:val="00C8044C"/>
    <w:rsid w:val="00C8194E"/>
    <w:rsid w:val="00C81B5A"/>
    <w:rsid w:val="00C84DA9"/>
    <w:rsid w:val="00C850EA"/>
    <w:rsid w:val="00C874DB"/>
    <w:rsid w:val="00C91F67"/>
    <w:rsid w:val="00C9271B"/>
    <w:rsid w:val="00C936AA"/>
    <w:rsid w:val="00C95BBA"/>
    <w:rsid w:val="00C97568"/>
    <w:rsid w:val="00CA0500"/>
    <w:rsid w:val="00CA2CED"/>
    <w:rsid w:val="00CA3AD8"/>
    <w:rsid w:val="00CA5CC2"/>
    <w:rsid w:val="00CA6C38"/>
    <w:rsid w:val="00CA6CB1"/>
    <w:rsid w:val="00CA7047"/>
    <w:rsid w:val="00CA7F43"/>
    <w:rsid w:val="00CB0489"/>
    <w:rsid w:val="00CB5DF7"/>
    <w:rsid w:val="00CB6A4A"/>
    <w:rsid w:val="00CC3AE9"/>
    <w:rsid w:val="00CC5444"/>
    <w:rsid w:val="00CD373C"/>
    <w:rsid w:val="00CD4BA9"/>
    <w:rsid w:val="00CD68C7"/>
    <w:rsid w:val="00CE1344"/>
    <w:rsid w:val="00CE3027"/>
    <w:rsid w:val="00CE4D2A"/>
    <w:rsid w:val="00CE5F0F"/>
    <w:rsid w:val="00CE6D58"/>
    <w:rsid w:val="00CF3D33"/>
    <w:rsid w:val="00D0095B"/>
    <w:rsid w:val="00D00A80"/>
    <w:rsid w:val="00D06D28"/>
    <w:rsid w:val="00D0788A"/>
    <w:rsid w:val="00D11BFD"/>
    <w:rsid w:val="00D1574E"/>
    <w:rsid w:val="00D164CE"/>
    <w:rsid w:val="00D24F81"/>
    <w:rsid w:val="00D25AAC"/>
    <w:rsid w:val="00D26895"/>
    <w:rsid w:val="00D34D03"/>
    <w:rsid w:val="00D40D9D"/>
    <w:rsid w:val="00D40E40"/>
    <w:rsid w:val="00D42A5D"/>
    <w:rsid w:val="00D457EF"/>
    <w:rsid w:val="00D46601"/>
    <w:rsid w:val="00D535B8"/>
    <w:rsid w:val="00D54854"/>
    <w:rsid w:val="00D55516"/>
    <w:rsid w:val="00D555BC"/>
    <w:rsid w:val="00D5603E"/>
    <w:rsid w:val="00D569B3"/>
    <w:rsid w:val="00D601B9"/>
    <w:rsid w:val="00D611F9"/>
    <w:rsid w:val="00D700F2"/>
    <w:rsid w:val="00D75C35"/>
    <w:rsid w:val="00D77949"/>
    <w:rsid w:val="00D8210E"/>
    <w:rsid w:val="00D86711"/>
    <w:rsid w:val="00D93378"/>
    <w:rsid w:val="00D946A2"/>
    <w:rsid w:val="00D96CA0"/>
    <w:rsid w:val="00DA225D"/>
    <w:rsid w:val="00DA230E"/>
    <w:rsid w:val="00DB0BF3"/>
    <w:rsid w:val="00DB2023"/>
    <w:rsid w:val="00DB249B"/>
    <w:rsid w:val="00DB25EA"/>
    <w:rsid w:val="00DB5C9E"/>
    <w:rsid w:val="00DC4FA7"/>
    <w:rsid w:val="00DC6D82"/>
    <w:rsid w:val="00DD43F4"/>
    <w:rsid w:val="00DD4872"/>
    <w:rsid w:val="00DD668A"/>
    <w:rsid w:val="00DE017F"/>
    <w:rsid w:val="00DE0914"/>
    <w:rsid w:val="00DE576E"/>
    <w:rsid w:val="00DF0ED9"/>
    <w:rsid w:val="00DF6B00"/>
    <w:rsid w:val="00DF72B4"/>
    <w:rsid w:val="00E04B31"/>
    <w:rsid w:val="00E054D3"/>
    <w:rsid w:val="00E05607"/>
    <w:rsid w:val="00E058DE"/>
    <w:rsid w:val="00E07990"/>
    <w:rsid w:val="00E10785"/>
    <w:rsid w:val="00E12B6E"/>
    <w:rsid w:val="00E13F37"/>
    <w:rsid w:val="00E2538D"/>
    <w:rsid w:val="00E26DD0"/>
    <w:rsid w:val="00E31559"/>
    <w:rsid w:val="00E36C3E"/>
    <w:rsid w:val="00E44D7D"/>
    <w:rsid w:val="00E45095"/>
    <w:rsid w:val="00E47206"/>
    <w:rsid w:val="00E5518B"/>
    <w:rsid w:val="00E57291"/>
    <w:rsid w:val="00E63976"/>
    <w:rsid w:val="00E6636F"/>
    <w:rsid w:val="00E6702E"/>
    <w:rsid w:val="00E67831"/>
    <w:rsid w:val="00E72EEC"/>
    <w:rsid w:val="00E73E10"/>
    <w:rsid w:val="00E8087E"/>
    <w:rsid w:val="00E81F25"/>
    <w:rsid w:val="00E822FA"/>
    <w:rsid w:val="00E82B12"/>
    <w:rsid w:val="00E83E88"/>
    <w:rsid w:val="00E8628A"/>
    <w:rsid w:val="00E90145"/>
    <w:rsid w:val="00E92352"/>
    <w:rsid w:val="00E93B9D"/>
    <w:rsid w:val="00E94777"/>
    <w:rsid w:val="00EA0C07"/>
    <w:rsid w:val="00EA0C7F"/>
    <w:rsid w:val="00EA1E2A"/>
    <w:rsid w:val="00EA2A01"/>
    <w:rsid w:val="00EA3242"/>
    <w:rsid w:val="00EA6D0F"/>
    <w:rsid w:val="00EB003C"/>
    <w:rsid w:val="00EB0E03"/>
    <w:rsid w:val="00EB12B8"/>
    <w:rsid w:val="00EB1FA1"/>
    <w:rsid w:val="00EC2555"/>
    <w:rsid w:val="00EC3006"/>
    <w:rsid w:val="00EC3E12"/>
    <w:rsid w:val="00EC6D3B"/>
    <w:rsid w:val="00EC753B"/>
    <w:rsid w:val="00ED2C36"/>
    <w:rsid w:val="00ED55E8"/>
    <w:rsid w:val="00ED5899"/>
    <w:rsid w:val="00EE1D19"/>
    <w:rsid w:val="00EE6019"/>
    <w:rsid w:val="00EE643A"/>
    <w:rsid w:val="00EE7023"/>
    <w:rsid w:val="00EF1465"/>
    <w:rsid w:val="00EF42FF"/>
    <w:rsid w:val="00EF5737"/>
    <w:rsid w:val="00F00B45"/>
    <w:rsid w:val="00F0585B"/>
    <w:rsid w:val="00F0674E"/>
    <w:rsid w:val="00F12797"/>
    <w:rsid w:val="00F12D77"/>
    <w:rsid w:val="00F13F06"/>
    <w:rsid w:val="00F14B0A"/>
    <w:rsid w:val="00F14EC9"/>
    <w:rsid w:val="00F16C67"/>
    <w:rsid w:val="00F23343"/>
    <w:rsid w:val="00F24BB0"/>
    <w:rsid w:val="00F25BCA"/>
    <w:rsid w:val="00F34051"/>
    <w:rsid w:val="00F35D6F"/>
    <w:rsid w:val="00F35E69"/>
    <w:rsid w:val="00F407AA"/>
    <w:rsid w:val="00F422B3"/>
    <w:rsid w:val="00F428E2"/>
    <w:rsid w:val="00F50F7A"/>
    <w:rsid w:val="00F51430"/>
    <w:rsid w:val="00F523B7"/>
    <w:rsid w:val="00F530E6"/>
    <w:rsid w:val="00F54F92"/>
    <w:rsid w:val="00F55225"/>
    <w:rsid w:val="00F56558"/>
    <w:rsid w:val="00F56B71"/>
    <w:rsid w:val="00F5709A"/>
    <w:rsid w:val="00F6037C"/>
    <w:rsid w:val="00F6622A"/>
    <w:rsid w:val="00F679F4"/>
    <w:rsid w:val="00F71015"/>
    <w:rsid w:val="00F716AB"/>
    <w:rsid w:val="00F74B54"/>
    <w:rsid w:val="00F76C09"/>
    <w:rsid w:val="00F82F89"/>
    <w:rsid w:val="00F83306"/>
    <w:rsid w:val="00F8492E"/>
    <w:rsid w:val="00F94F9E"/>
    <w:rsid w:val="00F9591C"/>
    <w:rsid w:val="00F96114"/>
    <w:rsid w:val="00F96E0F"/>
    <w:rsid w:val="00FA0FA3"/>
    <w:rsid w:val="00FA1371"/>
    <w:rsid w:val="00FA3A4A"/>
    <w:rsid w:val="00FA4B25"/>
    <w:rsid w:val="00FA7E63"/>
    <w:rsid w:val="00FB68B2"/>
    <w:rsid w:val="00FB7784"/>
    <w:rsid w:val="00FC0554"/>
    <w:rsid w:val="00FC3493"/>
    <w:rsid w:val="00FC6611"/>
    <w:rsid w:val="00FD1E1D"/>
    <w:rsid w:val="00FD27AD"/>
    <w:rsid w:val="00FD52BF"/>
    <w:rsid w:val="00FE06EA"/>
    <w:rsid w:val="00FE1591"/>
    <w:rsid w:val="00FE24EB"/>
    <w:rsid w:val="00FE4131"/>
    <w:rsid w:val="00FF4BC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B6"/>
    <w:rPr>
      <w:rFonts w:ascii="Times New Roman" w:eastAsia="Times New Roman" w:hAnsi="Times New Roman"/>
      <w:sz w:val="24"/>
      <w:szCs w:val="24"/>
    </w:rPr>
  </w:style>
  <w:style w:type="paragraph" w:styleId="Heading1">
    <w:name w:val="heading 1"/>
    <w:basedOn w:val="Normal"/>
    <w:next w:val="Normal"/>
    <w:link w:val="Heading1Char"/>
    <w:qFormat/>
    <w:rsid w:val="00C02EF4"/>
    <w:pPr>
      <w:numPr>
        <w:numId w:val="2"/>
      </w:numPr>
      <w:spacing w:before="240" w:after="60"/>
      <w:outlineLvl w:val="0"/>
    </w:pPr>
    <w:rPr>
      <w:rFonts w:ascii="Arial" w:hAnsi="Arial"/>
      <w:b/>
      <w:kern w:val="28"/>
      <w:sz w:val="22"/>
      <w:szCs w:val="20"/>
      <w:lang w:val="en-US"/>
    </w:rPr>
  </w:style>
  <w:style w:type="paragraph" w:styleId="Heading2">
    <w:name w:val="heading 2"/>
    <w:basedOn w:val="Normal"/>
    <w:next w:val="Normal"/>
    <w:link w:val="Heading2Char"/>
    <w:qFormat/>
    <w:rsid w:val="00C02EF4"/>
    <w:pPr>
      <w:numPr>
        <w:ilvl w:val="1"/>
        <w:numId w:val="2"/>
      </w:numPr>
      <w:spacing w:before="240" w:after="60"/>
      <w:outlineLvl w:val="1"/>
    </w:pPr>
    <w:rPr>
      <w:rFonts w:ascii="Arial" w:hAnsi="Arial"/>
      <w:sz w:val="22"/>
      <w:szCs w:val="20"/>
      <w:lang w:val="en-US"/>
    </w:rPr>
  </w:style>
  <w:style w:type="paragraph" w:styleId="Heading3">
    <w:name w:val="heading 3"/>
    <w:basedOn w:val="Normal"/>
    <w:next w:val="Normal"/>
    <w:link w:val="Heading3Char"/>
    <w:qFormat/>
    <w:rsid w:val="00C02EF4"/>
    <w:pPr>
      <w:numPr>
        <w:ilvl w:val="2"/>
        <w:numId w:val="2"/>
      </w:numPr>
      <w:spacing w:before="240" w:after="60"/>
      <w:outlineLvl w:val="2"/>
    </w:pPr>
    <w:rPr>
      <w:rFonts w:ascii="Arial" w:hAnsi="Arial"/>
      <w:sz w:val="22"/>
      <w:szCs w:val="20"/>
      <w:lang w:val="en-US"/>
    </w:rPr>
  </w:style>
  <w:style w:type="paragraph" w:styleId="Heading4">
    <w:name w:val="heading 4"/>
    <w:basedOn w:val="Normal"/>
    <w:next w:val="Normal"/>
    <w:link w:val="Heading4Char"/>
    <w:qFormat/>
    <w:rsid w:val="00C02EF4"/>
    <w:pPr>
      <w:numPr>
        <w:ilvl w:val="3"/>
        <w:numId w:val="2"/>
      </w:numPr>
      <w:spacing w:before="240" w:after="60"/>
      <w:outlineLvl w:val="3"/>
    </w:pPr>
    <w:rPr>
      <w:rFonts w:ascii="Arial" w:hAnsi="Arial"/>
      <w:sz w:val="22"/>
      <w:szCs w:val="20"/>
      <w:lang w:val="en-US"/>
    </w:rPr>
  </w:style>
  <w:style w:type="paragraph" w:styleId="Heading5">
    <w:name w:val="heading 5"/>
    <w:basedOn w:val="Normal"/>
    <w:next w:val="Normal"/>
    <w:link w:val="Heading5Char"/>
    <w:qFormat/>
    <w:rsid w:val="00C02EF4"/>
    <w:pPr>
      <w:numPr>
        <w:ilvl w:val="4"/>
        <w:numId w:val="2"/>
      </w:numPr>
      <w:spacing w:before="240" w:after="60"/>
      <w:outlineLvl w:val="4"/>
    </w:pPr>
    <w:rPr>
      <w:rFonts w:ascii="Arial" w:hAnsi="Arial"/>
      <w:sz w:val="22"/>
      <w:szCs w:val="20"/>
      <w:lang w:val="en-US"/>
    </w:rPr>
  </w:style>
  <w:style w:type="paragraph" w:styleId="Heading6">
    <w:name w:val="heading 6"/>
    <w:basedOn w:val="Normal"/>
    <w:next w:val="Normal"/>
    <w:link w:val="Heading6Char"/>
    <w:qFormat/>
    <w:rsid w:val="00C02EF4"/>
    <w:pPr>
      <w:numPr>
        <w:ilvl w:val="5"/>
        <w:numId w:val="2"/>
      </w:numPr>
      <w:spacing w:before="240" w:after="60"/>
      <w:outlineLvl w:val="5"/>
    </w:pPr>
    <w:rPr>
      <w:rFonts w:ascii="Arial" w:hAnsi="Arial"/>
      <w:sz w:val="22"/>
      <w:szCs w:val="20"/>
      <w:lang w:val="en-US"/>
    </w:rPr>
  </w:style>
  <w:style w:type="paragraph" w:styleId="Heading7">
    <w:name w:val="heading 7"/>
    <w:basedOn w:val="Normal"/>
    <w:next w:val="Normal"/>
    <w:link w:val="Heading7Char"/>
    <w:qFormat/>
    <w:rsid w:val="00C02EF4"/>
    <w:pPr>
      <w:numPr>
        <w:ilvl w:val="6"/>
        <w:numId w:val="2"/>
      </w:numPr>
      <w:spacing w:before="240" w:after="60"/>
      <w:outlineLvl w:val="6"/>
    </w:pPr>
    <w:rPr>
      <w:rFonts w:ascii="Arial" w:hAnsi="Arial"/>
      <w:sz w:val="22"/>
      <w:szCs w:val="20"/>
      <w:lang w:val="en-US"/>
    </w:rPr>
  </w:style>
  <w:style w:type="paragraph" w:styleId="Heading8">
    <w:name w:val="heading 8"/>
    <w:basedOn w:val="Normal"/>
    <w:next w:val="Normal"/>
    <w:link w:val="Heading8Char"/>
    <w:qFormat/>
    <w:rsid w:val="00C02EF4"/>
    <w:pPr>
      <w:numPr>
        <w:ilvl w:val="7"/>
        <w:numId w:val="2"/>
      </w:numPr>
      <w:spacing w:before="240" w:after="60"/>
      <w:outlineLvl w:val="7"/>
    </w:pPr>
    <w:rPr>
      <w:rFonts w:ascii="Arial" w:hAnsi="Arial"/>
      <w:i/>
      <w:sz w:val="22"/>
      <w:szCs w:val="20"/>
      <w:lang w:val="en-US"/>
    </w:rPr>
  </w:style>
  <w:style w:type="paragraph" w:styleId="Heading9">
    <w:name w:val="heading 9"/>
    <w:basedOn w:val="Normal"/>
    <w:next w:val="Normal"/>
    <w:link w:val="Heading9Char"/>
    <w:qFormat/>
    <w:rsid w:val="00C02EF4"/>
    <w:pPr>
      <w:numPr>
        <w:ilvl w:val="8"/>
        <w:numId w:val="2"/>
      </w:numPr>
      <w:spacing w:before="240" w:after="60"/>
      <w:outlineLvl w:val="8"/>
    </w:pPr>
    <w:rPr>
      <w:rFonts w:ascii="Arial" w:hAnsi="Arial"/>
      <w:sz w:val="22"/>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A7047"/>
  </w:style>
  <w:style w:type="character" w:styleId="Hyperlink">
    <w:name w:val="Hyperlink"/>
    <w:basedOn w:val="DefaultParagraphFont"/>
    <w:uiPriority w:val="99"/>
    <w:semiHidden/>
    <w:unhideWhenUsed/>
    <w:rsid w:val="00CA7047"/>
    <w:rPr>
      <w:color w:val="0000FF"/>
      <w:u w:val="single"/>
    </w:rPr>
  </w:style>
  <w:style w:type="character" w:customStyle="1" w:styleId="apple-converted-space">
    <w:name w:val="apple-converted-space"/>
    <w:basedOn w:val="DefaultParagraphFont"/>
    <w:rsid w:val="000B449F"/>
  </w:style>
  <w:style w:type="character" w:customStyle="1" w:styleId="accented">
    <w:name w:val="accented"/>
    <w:basedOn w:val="DefaultParagraphFont"/>
    <w:rsid w:val="000B449F"/>
  </w:style>
  <w:style w:type="paragraph" w:styleId="Header">
    <w:name w:val="header"/>
    <w:basedOn w:val="Normal"/>
    <w:link w:val="HeaderChar"/>
    <w:unhideWhenUsed/>
    <w:rsid w:val="0074033C"/>
    <w:pPr>
      <w:tabs>
        <w:tab w:val="center" w:pos="4513"/>
        <w:tab w:val="right" w:pos="9026"/>
      </w:tabs>
    </w:pPr>
  </w:style>
  <w:style w:type="character" w:customStyle="1" w:styleId="HeaderChar">
    <w:name w:val="Header Char"/>
    <w:basedOn w:val="DefaultParagraphFont"/>
    <w:link w:val="Header"/>
    <w:rsid w:val="0074033C"/>
    <w:rPr>
      <w:sz w:val="22"/>
      <w:szCs w:val="22"/>
    </w:rPr>
  </w:style>
  <w:style w:type="paragraph" w:styleId="Footer">
    <w:name w:val="footer"/>
    <w:basedOn w:val="Normal"/>
    <w:link w:val="FooterChar"/>
    <w:uiPriority w:val="99"/>
    <w:unhideWhenUsed/>
    <w:rsid w:val="0074033C"/>
    <w:pPr>
      <w:tabs>
        <w:tab w:val="center" w:pos="4513"/>
        <w:tab w:val="right" w:pos="9026"/>
      </w:tabs>
    </w:pPr>
  </w:style>
  <w:style w:type="character" w:customStyle="1" w:styleId="FooterChar">
    <w:name w:val="Footer Char"/>
    <w:basedOn w:val="DefaultParagraphFont"/>
    <w:link w:val="Footer"/>
    <w:uiPriority w:val="99"/>
    <w:rsid w:val="0074033C"/>
    <w:rPr>
      <w:sz w:val="22"/>
      <w:szCs w:val="22"/>
    </w:rPr>
  </w:style>
  <w:style w:type="paragraph" w:styleId="FootnoteText">
    <w:name w:val="footnote text"/>
    <w:basedOn w:val="Normal"/>
    <w:link w:val="FootnoteTextChar"/>
    <w:uiPriority w:val="99"/>
    <w:semiHidden/>
    <w:unhideWhenUsed/>
    <w:rsid w:val="00C01C0F"/>
    <w:rPr>
      <w:sz w:val="20"/>
      <w:szCs w:val="20"/>
    </w:rPr>
  </w:style>
  <w:style w:type="character" w:customStyle="1" w:styleId="FootnoteTextChar">
    <w:name w:val="Footnote Text Char"/>
    <w:basedOn w:val="DefaultParagraphFont"/>
    <w:link w:val="FootnoteText"/>
    <w:uiPriority w:val="99"/>
    <w:semiHidden/>
    <w:rsid w:val="00C01C0F"/>
  </w:style>
  <w:style w:type="character" w:styleId="FootnoteReference">
    <w:name w:val="footnote reference"/>
    <w:basedOn w:val="DefaultParagraphFont"/>
    <w:uiPriority w:val="99"/>
    <w:semiHidden/>
    <w:unhideWhenUsed/>
    <w:rsid w:val="00C01C0F"/>
    <w:rPr>
      <w:vertAlign w:val="superscript"/>
    </w:rPr>
  </w:style>
  <w:style w:type="character" w:customStyle="1" w:styleId="sdtagcontent">
    <w:name w:val="sdtagcontent"/>
    <w:basedOn w:val="DefaultParagraphFont"/>
    <w:rsid w:val="003038E3"/>
  </w:style>
  <w:style w:type="character" w:customStyle="1" w:styleId="searchdetailtitle">
    <w:name w:val="searchdetailtitle"/>
    <w:basedOn w:val="DefaultParagraphFont"/>
    <w:rsid w:val="004038B6"/>
  </w:style>
  <w:style w:type="character" w:customStyle="1" w:styleId="Heading1Char">
    <w:name w:val="Heading 1 Char"/>
    <w:basedOn w:val="DefaultParagraphFont"/>
    <w:link w:val="Heading1"/>
    <w:rsid w:val="00C02EF4"/>
    <w:rPr>
      <w:rFonts w:ascii="Arial" w:eastAsia="Times New Roman" w:hAnsi="Arial"/>
      <w:b/>
      <w:kern w:val="28"/>
      <w:sz w:val="22"/>
      <w:lang w:val="en-US"/>
    </w:rPr>
  </w:style>
  <w:style w:type="character" w:customStyle="1" w:styleId="Heading2Char">
    <w:name w:val="Heading 2 Char"/>
    <w:basedOn w:val="DefaultParagraphFont"/>
    <w:link w:val="Heading2"/>
    <w:rsid w:val="00C02EF4"/>
    <w:rPr>
      <w:rFonts w:ascii="Arial" w:eastAsia="Times New Roman" w:hAnsi="Arial"/>
      <w:sz w:val="22"/>
      <w:lang w:val="en-US"/>
    </w:rPr>
  </w:style>
  <w:style w:type="character" w:customStyle="1" w:styleId="Heading3Char">
    <w:name w:val="Heading 3 Char"/>
    <w:basedOn w:val="DefaultParagraphFont"/>
    <w:link w:val="Heading3"/>
    <w:rsid w:val="00C02EF4"/>
    <w:rPr>
      <w:rFonts w:ascii="Arial" w:eastAsia="Times New Roman" w:hAnsi="Arial"/>
      <w:sz w:val="22"/>
      <w:lang w:val="en-US"/>
    </w:rPr>
  </w:style>
  <w:style w:type="character" w:customStyle="1" w:styleId="Heading4Char">
    <w:name w:val="Heading 4 Char"/>
    <w:basedOn w:val="DefaultParagraphFont"/>
    <w:link w:val="Heading4"/>
    <w:rsid w:val="00C02EF4"/>
    <w:rPr>
      <w:rFonts w:ascii="Arial" w:eastAsia="Times New Roman" w:hAnsi="Arial"/>
      <w:sz w:val="22"/>
      <w:lang w:val="en-US"/>
    </w:rPr>
  </w:style>
  <w:style w:type="character" w:customStyle="1" w:styleId="Heading5Char">
    <w:name w:val="Heading 5 Char"/>
    <w:basedOn w:val="DefaultParagraphFont"/>
    <w:link w:val="Heading5"/>
    <w:rsid w:val="00C02EF4"/>
    <w:rPr>
      <w:rFonts w:ascii="Arial" w:eastAsia="Times New Roman" w:hAnsi="Arial"/>
      <w:sz w:val="22"/>
      <w:lang w:val="en-US"/>
    </w:rPr>
  </w:style>
  <w:style w:type="character" w:customStyle="1" w:styleId="Heading6Char">
    <w:name w:val="Heading 6 Char"/>
    <w:basedOn w:val="DefaultParagraphFont"/>
    <w:link w:val="Heading6"/>
    <w:rsid w:val="00C02EF4"/>
    <w:rPr>
      <w:rFonts w:ascii="Arial" w:eastAsia="Times New Roman" w:hAnsi="Arial"/>
      <w:sz w:val="22"/>
      <w:lang w:val="en-US"/>
    </w:rPr>
  </w:style>
  <w:style w:type="character" w:customStyle="1" w:styleId="Heading7Char">
    <w:name w:val="Heading 7 Char"/>
    <w:basedOn w:val="DefaultParagraphFont"/>
    <w:link w:val="Heading7"/>
    <w:rsid w:val="00C02EF4"/>
    <w:rPr>
      <w:rFonts w:ascii="Arial" w:eastAsia="Times New Roman" w:hAnsi="Arial"/>
      <w:sz w:val="22"/>
      <w:lang w:val="en-US"/>
    </w:rPr>
  </w:style>
  <w:style w:type="character" w:customStyle="1" w:styleId="Heading8Char">
    <w:name w:val="Heading 8 Char"/>
    <w:basedOn w:val="DefaultParagraphFont"/>
    <w:link w:val="Heading8"/>
    <w:rsid w:val="00C02EF4"/>
    <w:rPr>
      <w:rFonts w:ascii="Arial" w:eastAsia="Times New Roman" w:hAnsi="Arial"/>
      <w:i/>
      <w:sz w:val="22"/>
      <w:lang w:val="en-US"/>
    </w:rPr>
  </w:style>
  <w:style w:type="character" w:customStyle="1" w:styleId="Heading9Char">
    <w:name w:val="Heading 9 Char"/>
    <w:basedOn w:val="DefaultParagraphFont"/>
    <w:link w:val="Heading9"/>
    <w:rsid w:val="00C02EF4"/>
    <w:rPr>
      <w:rFonts w:ascii="Arial" w:eastAsia="Times New Roman" w:hAnsi="Arial"/>
      <w:sz w:val="22"/>
      <w:lang w:val="en-US"/>
    </w:rPr>
  </w:style>
  <w:style w:type="paragraph" w:styleId="NormalWeb">
    <w:name w:val="Normal (Web)"/>
    <w:basedOn w:val="Normal"/>
    <w:uiPriority w:val="99"/>
    <w:unhideWhenUsed/>
    <w:rsid w:val="00C02EF4"/>
    <w:pPr>
      <w:spacing w:before="100" w:beforeAutospacing="1" w:after="100" w:afterAutospacing="1"/>
    </w:pPr>
  </w:style>
  <w:style w:type="character" w:styleId="Strong">
    <w:name w:val="Strong"/>
    <w:basedOn w:val="DefaultParagraphFont"/>
    <w:uiPriority w:val="22"/>
    <w:qFormat/>
    <w:rsid w:val="00C02EF4"/>
    <w:rPr>
      <w:b/>
      <w:bCs/>
    </w:rPr>
  </w:style>
  <w:style w:type="character" w:customStyle="1" w:styleId="small-caps">
    <w:name w:val="small-caps"/>
    <w:basedOn w:val="DefaultParagraphFont"/>
    <w:rsid w:val="00C02EF4"/>
  </w:style>
  <w:style w:type="character" w:styleId="Emphasis">
    <w:name w:val="Emphasis"/>
    <w:basedOn w:val="DefaultParagraphFont"/>
    <w:uiPriority w:val="20"/>
    <w:qFormat/>
    <w:rsid w:val="00C02EF4"/>
    <w:rPr>
      <w:i/>
      <w:iCs/>
    </w:rPr>
  </w:style>
</w:styles>
</file>

<file path=word/webSettings.xml><?xml version="1.0" encoding="utf-8"?>
<w:webSettings xmlns:r="http://schemas.openxmlformats.org/officeDocument/2006/relationships" xmlns:w="http://schemas.openxmlformats.org/wordprocessingml/2006/main">
  <w:divs>
    <w:div w:id="8225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qus.com/home/forums/cnieuwho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0438ACF-EE6A-4D1A-BB56-5D67E673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Ling</dc:creator>
  <cp:lastModifiedBy>Eunice Ling</cp:lastModifiedBy>
  <cp:revision>3</cp:revision>
  <cp:lastPrinted>2017-03-31T06:15:00Z</cp:lastPrinted>
  <dcterms:created xsi:type="dcterms:W3CDTF">2017-07-11T10:27:00Z</dcterms:created>
  <dcterms:modified xsi:type="dcterms:W3CDTF">2017-07-11T10:31:00Z</dcterms:modified>
</cp:coreProperties>
</file>