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2ECECF8"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5DF98B0F" w:rsidR="003F4D4B" w:rsidRPr="00FD7B79" w:rsidRDefault="00331604" w:rsidP="003F4D4B">
      <w:pPr>
        <w:widowControl w:val="0"/>
        <w:tabs>
          <w:tab w:val="left" w:pos="7960"/>
        </w:tabs>
        <w:ind w:right="-10"/>
        <w:rPr>
          <w:rFonts w:cs="Arial"/>
        </w:rPr>
      </w:pPr>
      <w:r>
        <w:rPr>
          <w:rFonts w:cs="Arial"/>
        </w:rPr>
        <w:t xml:space="preserve">8 April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sidR="00335570">
        <w:rPr>
          <w:rFonts w:cs="Arial"/>
        </w:rPr>
        <w:t>15</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064BE04E" w:rsidR="008B6D00" w:rsidRPr="00FD7B79" w:rsidRDefault="006E6A2B"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7C701ABF">
                <wp:simplePos x="0" y="0"/>
                <wp:positionH relativeFrom="column">
                  <wp:posOffset>-507365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2A58FD" w:rsidRPr="001269F9" w:rsidRDefault="002A58FD"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9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" filled="f">
                <v:textbox inset="0,0,0,0">
                  <w:txbxContent>
                    <w:p w14:paraId="7300D749" w14:textId="77777777" w:rsidR="002A58FD" w:rsidRPr="001269F9" w:rsidRDefault="002A58FD" w:rsidP="00D347DB">
                      <w:pPr>
                        <w:jc w:val="center"/>
                        <w:rPr>
                          <w:sz w:val="20"/>
                        </w:rPr>
                      </w:pPr>
                      <w:r w:rsidRPr="001269F9">
                        <w:rPr>
                          <w:sz w:val="20"/>
                        </w:rPr>
                        <w:t>Title</w:t>
                      </w:r>
                    </w:p>
                  </w:txbxContent>
                </v:textbox>
              </v:shape>
            </w:pict>
          </mc:Fallback>
        </mc:AlternateContent>
      </w:r>
      <w:r w:rsidR="00331604">
        <w:rPr>
          <w:rFonts w:cs="Arial"/>
          <w:b/>
          <w:sz w:val="32"/>
        </w:rPr>
        <w:t>Be Worshipful</w:t>
      </w:r>
    </w:p>
    <w:p w14:paraId="53EBD4C4" w14:textId="58851AED"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331604">
        <w:rPr>
          <w:rFonts w:cs="Arial"/>
          <w:b/>
          <w:i/>
        </w:rPr>
        <w:t>Ezra</w:t>
      </w:r>
    </w:p>
    <w:p w14:paraId="194E4583" w14:textId="77777777" w:rsidR="008B6D00" w:rsidRPr="00FD7B79" w:rsidRDefault="008B6D00" w:rsidP="00DA3A1D">
      <w:pPr>
        <w:widowControl w:val="0"/>
        <w:tabs>
          <w:tab w:val="left" w:pos="7960"/>
        </w:tabs>
        <w:ind w:left="1660" w:right="-10" w:hanging="1660"/>
        <w:rPr>
          <w:rFonts w:cs="Arial"/>
        </w:rPr>
      </w:pPr>
    </w:p>
    <w:p w14:paraId="6ACD720D" w14:textId="1AABAE81" w:rsidR="008B6D00" w:rsidRPr="00486B53" w:rsidRDefault="008B6D00" w:rsidP="00DA3A1D">
      <w:pPr>
        <w:widowControl w:val="0"/>
        <w:tabs>
          <w:tab w:val="left" w:pos="7960"/>
        </w:tabs>
        <w:ind w:left="1660" w:right="-10" w:hanging="1660"/>
        <w:rPr>
          <w:rFonts w:cs="Arial"/>
          <w:szCs w:val="22"/>
        </w:rPr>
      </w:pPr>
      <w:r w:rsidRPr="00486B53">
        <w:rPr>
          <w:rFonts w:cs="Arial"/>
          <w:b/>
          <w:szCs w:val="22"/>
        </w:rPr>
        <w:t>Topic:</w:t>
      </w:r>
      <w:r w:rsidRPr="00486B53">
        <w:rPr>
          <w:rFonts w:cs="Arial"/>
          <w:szCs w:val="22"/>
        </w:rPr>
        <w:tab/>
      </w:r>
      <w:r w:rsidR="00EE12DB" w:rsidRPr="00486B53">
        <w:rPr>
          <w:rFonts w:cs="Arial"/>
          <w:szCs w:val="22"/>
        </w:rPr>
        <w:t>Worship</w:t>
      </w:r>
    </w:p>
    <w:p w14:paraId="669D5727" w14:textId="67B9CB30" w:rsidR="008B6D00" w:rsidRPr="00486B53" w:rsidRDefault="008B6D00" w:rsidP="00DA3A1D">
      <w:pPr>
        <w:widowControl w:val="0"/>
        <w:tabs>
          <w:tab w:val="left" w:pos="7960"/>
        </w:tabs>
        <w:ind w:left="1660" w:right="-10" w:hanging="1660"/>
        <w:rPr>
          <w:rFonts w:cs="Arial"/>
          <w:szCs w:val="22"/>
        </w:rPr>
      </w:pPr>
      <w:r w:rsidRPr="00486B53">
        <w:rPr>
          <w:rFonts w:cs="Arial"/>
          <w:b/>
          <w:szCs w:val="22"/>
        </w:rPr>
        <w:t>Subject:</w:t>
      </w:r>
      <w:r w:rsidRPr="00486B53">
        <w:rPr>
          <w:rFonts w:cs="Arial"/>
          <w:szCs w:val="22"/>
        </w:rPr>
        <w:tab/>
      </w:r>
      <w:r w:rsidR="00B628DB" w:rsidRPr="00486B53">
        <w:rPr>
          <w:rFonts w:cs="Arial"/>
          <w:szCs w:val="22"/>
        </w:rPr>
        <w:t>Why does God restore us?</w:t>
      </w:r>
    </w:p>
    <w:p w14:paraId="3D256BE1" w14:textId="3142FF0B" w:rsidR="008B6D00" w:rsidRPr="00486B53" w:rsidRDefault="008B6D00" w:rsidP="00DA3A1D">
      <w:pPr>
        <w:widowControl w:val="0"/>
        <w:tabs>
          <w:tab w:val="left" w:pos="7960"/>
        </w:tabs>
        <w:ind w:left="1660" w:right="-10" w:hanging="1660"/>
        <w:rPr>
          <w:rFonts w:cs="Arial"/>
          <w:szCs w:val="22"/>
        </w:rPr>
      </w:pPr>
      <w:r w:rsidRPr="00486B53">
        <w:rPr>
          <w:rFonts w:cs="Arial"/>
          <w:b/>
          <w:szCs w:val="22"/>
        </w:rPr>
        <w:t>Complement:</w:t>
      </w:r>
      <w:r w:rsidRPr="00486B53">
        <w:rPr>
          <w:rFonts w:cs="Arial"/>
          <w:szCs w:val="22"/>
        </w:rPr>
        <w:tab/>
      </w:r>
      <w:r w:rsidR="00B628DB" w:rsidRPr="00486B53">
        <w:rPr>
          <w:rFonts w:cs="Arial"/>
          <w:szCs w:val="22"/>
        </w:rPr>
        <w:t>God delivers us from our bondage to worship him.</w:t>
      </w:r>
    </w:p>
    <w:p w14:paraId="5FA8621D" w14:textId="5308D966" w:rsidR="008B6D00" w:rsidRPr="00486B53" w:rsidRDefault="008B6D00" w:rsidP="00DA3A1D">
      <w:pPr>
        <w:widowControl w:val="0"/>
        <w:tabs>
          <w:tab w:val="left" w:pos="7960"/>
        </w:tabs>
        <w:ind w:left="1660" w:right="-10" w:hanging="1660"/>
        <w:rPr>
          <w:rFonts w:cs="Arial"/>
          <w:szCs w:val="22"/>
        </w:rPr>
      </w:pPr>
      <w:r w:rsidRPr="00486B53">
        <w:rPr>
          <w:rFonts w:cs="Arial"/>
          <w:b/>
          <w:szCs w:val="22"/>
        </w:rPr>
        <w:t>Purpose:</w:t>
      </w:r>
      <w:r w:rsidRPr="00486B53">
        <w:rPr>
          <w:rFonts w:cs="Arial"/>
          <w:b/>
          <w:szCs w:val="22"/>
        </w:rPr>
        <w:tab/>
      </w:r>
      <w:r w:rsidRPr="00486B53">
        <w:rPr>
          <w:rFonts w:cs="Arial"/>
          <w:szCs w:val="22"/>
        </w:rPr>
        <w:t xml:space="preserve">The listeners will </w:t>
      </w:r>
      <w:r w:rsidR="00F74705" w:rsidRPr="00486B53">
        <w:rPr>
          <w:rFonts w:cs="Arial"/>
          <w:szCs w:val="22"/>
        </w:rPr>
        <w:t>worship in one new way.</w:t>
      </w:r>
    </w:p>
    <w:p w14:paraId="59C8E865" w14:textId="767DFE79" w:rsidR="0007653D" w:rsidRPr="00486B53" w:rsidRDefault="00F00819" w:rsidP="00DA3A1D">
      <w:pPr>
        <w:widowControl w:val="0"/>
        <w:tabs>
          <w:tab w:val="left" w:pos="7960"/>
        </w:tabs>
        <w:ind w:left="1660" w:right="-10" w:hanging="1660"/>
        <w:rPr>
          <w:rFonts w:cs="Arial"/>
          <w:szCs w:val="22"/>
        </w:rPr>
      </w:pPr>
      <w:r w:rsidRPr="00486B53">
        <w:rPr>
          <w:rFonts w:cs="Arial"/>
          <w:b/>
          <w:szCs w:val="22"/>
        </w:rPr>
        <w:t>Attribute</w:t>
      </w:r>
      <w:r w:rsidR="0007653D" w:rsidRPr="00486B53">
        <w:rPr>
          <w:rFonts w:cs="Arial"/>
          <w:b/>
          <w:szCs w:val="22"/>
        </w:rPr>
        <w:t>:</w:t>
      </w:r>
      <w:r w:rsidR="0007653D" w:rsidRPr="00486B53">
        <w:rPr>
          <w:rFonts w:cs="Arial"/>
          <w:szCs w:val="22"/>
        </w:rPr>
        <w:tab/>
      </w:r>
      <w:r w:rsidR="00F74705" w:rsidRPr="00486B53">
        <w:rPr>
          <w:rFonts w:cs="Arial"/>
          <w:szCs w:val="22"/>
        </w:rPr>
        <w:t>We worship the God of Deliverance</w:t>
      </w:r>
    </w:p>
    <w:p w14:paraId="0B88602F" w14:textId="77F5766B" w:rsidR="0007653D" w:rsidRPr="00486B53" w:rsidRDefault="0007653D" w:rsidP="00DA3A1D">
      <w:pPr>
        <w:widowControl w:val="0"/>
        <w:tabs>
          <w:tab w:val="left" w:pos="7960"/>
        </w:tabs>
        <w:ind w:left="1660" w:right="-10" w:hanging="1660"/>
        <w:rPr>
          <w:rFonts w:cs="Arial"/>
          <w:szCs w:val="22"/>
        </w:rPr>
      </w:pPr>
      <w:r w:rsidRPr="00486B53">
        <w:rPr>
          <w:rFonts w:cs="Arial"/>
          <w:b/>
          <w:szCs w:val="22"/>
        </w:rPr>
        <w:t>Reading:</w:t>
      </w:r>
      <w:r w:rsidRPr="00486B53">
        <w:rPr>
          <w:rFonts w:cs="Arial"/>
          <w:szCs w:val="22"/>
        </w:rPr>
        <w:tab/>
      </w:r>
      <w:r w:rsidR="00606F84" w:rsidRPr="00486B53">
        <w:rPr>
          <w:rFonts w:cs="Arial"/>
          <w:szCs w:val="22"/>
        </w:rPr>
        <w:t>Ezra 9:8</w:t>
      </w:r>
    </w:p>
    <w:p w14:paraId="09DE975C" w14:textId="6776AE83" w:rsidR="0007653D" w:rsidRPr="00486B53" w:rsidRDefault="0007653D" w:rsidP="00DA3A1D">
      <w:pPr>
        <w:widowControl w:val="0"/>
        <w:tabs>
          <w:tab w:val="left" w:pos="7960"/>
        </w:tabs>
        <w:ind w:left="1660" w:right="-10" w:hanging="1660"/>
        <w:rPr>
          <w:rFonts w:cs="Arial"/>
          <w:szCs w:val="22"/>
        </w:rPr>
      </w:pPr>
      <w:r w:rsidRPr="00486B53">
        <w:rPr>
          <w:rFonts w:cs="Arial"/>
          <w:b/>
          <w:szCs w:val="22"/>
        </w:rPr>
        <w:t>Song:</w:t>
      </w:r>
      <w:r w:rsidRPr="00486B53">
        <w:rPr>
          <w:rFonts w:cs="Arial"/>
          <w:szCs w:val="22"/>
        </w:rPr>
        <w:tab/>
      </w:r>
      <w:r w:rsidR="00606F84" w:rsidRPr="00486B53">
        <w:rPr>
          <w:rFonts w:cs="Arial"/>
          <w:szCs w:val="22"/>
        </w:rPr>
        <w:t>Worthy of Worship</w:t>
      </w:r>
    </w:p>
    <w:p w14:paraId="0566CED1" w14:textId="77777777" w:rsidR="00331604" w:rsidRPr="00486B53" w:rsidRDefault="00331604" w:rsidP="00331604">
      <w:pPr>
        <w:pStyle w:val="Heading1"/>
        <w:ind w:right="-10"/>
        <w:rPr>
          <w:rFonts w:cs="Arial"/>
          <w:szCs w:val="22"/>
        </w:rPr>
      </w:pPr>
      <w:r w:rsidRPr="00486B53">
        <w:rPr>
          <w:rFonts w:cs="Arial"/>
          <w:szCs w:val="22"/>
        </w:rPr>
        <w:t>Introduction</w:t>
      </w:r>
    </w:p>
    <w:p w14:paraId="5418DDCC" w14:textId="0BB54B09" w:rsidR="00331604" w:rsidRDefault="009040EC" w:rsidP="00331604">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1040" behindDoc="0" locked="0" layoutInCell="1" allowOverlap="1" wp14:anchorId="67CF812C" wp14:editId="19B706AF">
                <wp:simplePos x="0" y="0"/>
                <wp:positionH relativeFrom="column">
                  <wp:posOffset>-507365</wp:posOffset>
                </wp:positionH>
                <wp:positionV relativeFrom="paragraph">
                  <wp:posOffset>118745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16CDB9" w14:textId="28248943" w:rsidR="002A58FD" w:rsidRPr="001269F9" w:rsidRDefault="002A58FD" w:rsidP="009040EC">
                            <w:pPr>
                              <w:jc w:val="center"/>
                              <w:rPr>
                                <w:sz w:val="20"/>
                              </w:rPr>
                            </w:pPr>
                            <w:r>
                              <w:rPr>
                                <w:sz w:val="20"/>
                              </w:rPr>
                              <w:t>Finding a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9.9pt;margin-top:9.3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qbn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" filled="f">
                <v:textbox inset="0,0,0,0">
                  <w:txbxContent>
                    <w:p w14:paraId="6016CDB9" w14:textId="28248943" w:rsidR="002A58FD" w:rsidRPr="001269F9" w:rsidRDefault="002A58FD" w:rsidP="009040EC">
                      <w:pPr>
                        <w:jc w:val="center"/>
                        <w:rPr>
                          <w:sz w:val="20"/>
                        </w:rPr>
                      </w:pPr>
                      <w:r>
                        <w:rPr>
                          <w:sz w:val="20"/>
                        </w:rPr>
                        <w:t>Finding a Church</w:t>
                      </w:r>
                    </w:p>
                  </w:txbxContent>
                </v:textbox>
              </v:shape>
            </w:pict>
          </mc:Fallback>
        </mc:AlternateContent>
      </w:r>
      <w:r w:rsidR="00331604" w:rsidRPr="00486B53">
        <w:rPr>
          <w:rFonts w:cs="Arial"/>
          <w:szCs w:val="22"/>
          <w:u w:val="single"/>
        </w:rPr>
        <w:t>Interest</w:t>
      </w:r>
      <w:r w:rsidR="00331604" w:rsidRPr="00486B53">
        <w:rPr>
          <w:rFonts w:cs="Arial"/>
          <w:szCs w:val="22"/>
        </w:rPr>
        <w:t xml:space="preserve">: </w:t>
      </w:r>
      <w:r>
        <w:rPr>
          <w:rFonts w:cs="Arial"/>
          <w:szCs w:val="22"/>
        </w:rPr>
        <w:t>[</w:t>
      </w:r>
      <w:r w:rsidR="00331604" w:rsidRPr="00486B53">
        <w:rPr>
          <w:rFonts w:cs="Arial"/>
          <w:szCs w:val="22"/>
        </w:rPr>
        <w:t xml:space="preserve">Sometimes non-Christians know our purpose of assembly better than we do.  Years ago when I had lived in Singapore but a few days, I looked in the </w:t>
      </w:r>
      <w:r w:rsidR="00331604" w:rsidRPr="00486B53">
        <w:rPr>
          <w:rFonts w:cs="Arial"/>
          <w:i/>
          <w:szCs w:val="22"/>
        </w:rPr>
        <w:t>Yellow Pages</w:t>
      </w:r>
      <w:r w:rsidR="00331604" w:rsidRPr="00486B53">
        <w:rPr>
          <w:rFonts w:cs="Arial"/>
          <w:szCs w:val="22"/>
        </w:rPr>
        <w:t xml:space="preserve"> to find out where to go to church.</w:t>
      </w:r>
      <w:r>
        <w:rPr>
          <w:rFonts w:cs="Arial"/>
          <w:szCs w:val="22"/>
        </w:rPr>
        <w:t>]</w:t>
      </w:r>
    </w:p>
    <w:p w14:paraId="5FDA84FE" w14:textId="77777777" w:rsidR="00262A11" w:rsidRPr="00262A11" w:rsidRDefault="00262A11" w:rsidP="00262A11">
      <w:pPr>
        <w:pStyle w:val="Heading4"/>
        <w:rPr>
          <w:rFonts w:cs="Arial"/>
          <w:szCs w:val="22"/>
          <w:lang w:val="en-SG"/>
        </w:rPr>
      </w:pPr>
      <w:r w:rsidRPr="00262A11">
        <w:rPr>
          <w:rFonts w:cs="Arial"/>
          <w:szCs w:val="22"/>
        </w:rPr>
        <w:t>When my family moved to Singapore in 1991 for me to teach at Singapore Bible College, after securing our housing, our first item of business was to find a church.</w:t>
      </w:r>
    </w:p>
    <w:p w14:paraId="5D2CEB4C" w14:textId="6EF8902D" w:rsidR="00262A11" w:rsidRPr="00262A11" w:rsidRDefault="009040EC" w:rsidP="00262A11">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73088" behindDoc="0" locked="0" layoutInCell="1" allowOverlap="1" wp14:anchorId="50C00FAC" wp14:editId="19FB442A">
                <wp:simplePos x="0" y="0"/>
                <wp:positionH relativeFrom="column">
                  <wp:posOffset>-507365</wp:posOffset>
                </wp:positionH>
                <wp:positionV relativeFrom="paragraph">
                  <wp:posOffset>39370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96862" w14:textId="0D25E97F" w:rsidR="002A58FD" w:rsidRPr="001269F9" w:rsidRDefault="002A58FD" w:rsidP="009040EC">
                            <w:pPr>
                              <w:jc w:val="center"/>
                              <w:rPr>
                                <w:sz w:val="20"/>
                              </w:rPr>
                            </w:pPr>
                            <w:r>
                              <w:rPr>
                                <w:sz w:val="20"/>
                              </w:rPr>
                              <w:t>• Yellow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9.9pt;margin-top:3.1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naf3wCAAAF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" filled="f">
                <v:textbox inset="0,0,0,0">
                  <w:txbxContent>
                    <w:p w14:paraId="3F196862" w14:textId="0D25E97F" w:rsidR="002A58FD" w:rsidRPr="001269F9" w:rsidRDefault="002A58FD" w:rsidP="009040EC">
                      <w:pPr>
                        <w:jc w:val="center"/>
                        <w:rPr>
                          <w:sz w:val="20"/>
                        </w:rPr>
                      </w:pPr>
                      <w:r>
                        <w:rPr>
                          <w:sz w:val="20"/>
                        </w:rPr>
                        <w:t>• Yellow Pages</w:t>
                      </w:r>
                    </w:p>
                  </w:txbxContent>
                </v:textbox>
              </v:shape>
            </w:pict>
          </mc:Fallback>
        </mc:AlternateContent>
      </w:r>
      <w:r w:rsidR="00262A11" w:rsidRPr="00262A11">
        <w:rPr>
          <w:rFonts w:cs="Arial"/>
          <w:szCs w:val="22"/>
        </w:rPr>
        <w:t>So I did what many people did back then—"let your fingers do the walking" was the slogan of the Yellow Pages.</w:t>
      </w:r>
    </w:p>
    <w:p w14:paraId="1F4BB973" w14:textId="77777777" w:rsidR="00262A11" w:rsidRPr="00262A11" w:rsidRDefault="00262A11" w:rsidP="00262A11">
      <w:pPr>
        <w:pStyle w:val="Heading4"/>
        <w:rPr>
          <w:rFonts w:cs="Arial"/>
          <w:szCs w:val="22"/>
          <w:lang w:val="en-SG"/>
        </w:rPr>
      </w:pPr>
      <w:r w:rsidRPr="00262A11">
        <w:rPr>
          <w:rFonts w:cs="Arial"/>
          <w:szCs w:val="22"/>
        </w:rPr>
        <w:t>For those of us who have no idea what I'm talking about—and that is a lot of us since everyone in this church is younger than me—the Yellow Pages was the "go to" place before the internet.</w:t>
      </w:r>
    </w:p>
    <w:p w14:paraId="37162767" w14:textId="4FFC4538" w:rsidR="00262A11" w:rsidRPr="00262A11" w:rsidRDefault="00262A11" w:rsidP="00262A11">
      <w:pPr>
        <w:pStyle w:val="Heading4"/>
        <w:rPr>
          <w:rFonts w:cs="Arial"/>
          <w:szCs w:val="22"/>
          <w:lang w:val="en-SG"/>
        </w:rPr>
      </w:pPr>
      <w:r w:rsidRPr="00262A11">
        <w:rPr>
          <w:rFonts w:cs="Arial"/>
          <w:szCs w:val="22"/>
        </w:rPr>
        <w:t xml:space="preserve">Every </w:t>
      </w:r>
      <w:r w:rsidR="00637406">
        <w:rPr>
          <w:rFonts w:cs="Arial"/>
          <w:szCs w:val="22"/>
        </w:rPr>
        <w:t>organization</w:t>
      </w:r>
      <w:r w:rsidRPr="00262A11">
        <w:rPr>
          <w:rFonts w:cs="Arial"/>
          <w:szCs w:val="22"/>
        </w:rPr>
        <w:t xml:space="preserve"> had their phone number there back in the late 20</w:t>
      </w:r>
      <w:r w:rsidRPr="00262A11">
        <w:rPr>
          <w:rFonts w:cs="Arial"/>
          <w:szCs w:val="22"/>
          <w:vertAlign w:val="superscript"/>
        </w:rPr>
        <w:t>th</w:t>
      </w:r>
      <w:r w:rsidRPr="00262A11">
        <w:rPr>
          <w:rFonts w:cs="Arial"/>
          <w:szCs w:val="22"/>
        </w:rPr>
        <w:t xml:space="preserve"> century.</w:t>
      </w:r>
    </w:p>
    <w:p w14:paraId="67F25DDA" w14:textId="590B2415" w:rsidR="00262A11" w:rsidRPr="00262A11" w:rsidRDefault="009040EC" w:rsidP="00262A11">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75136" behindDoc="0" locked="0" layoutInCell="1" allowOverlap="1" wp14:anchorId="1B741FC2" wp14:editId="67F7742E">
                <wp:simplePos x="0" y="0"/>
                <wp:positionH relativeFrom="column">
                  <wp:posOffset>-393065</wp:posOffset>
                </wp:positionH>
                <wp:positionV relativeFrom="paragraph">
                  <wp:posOffset>58420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DA7F76" w14:textId="409D884C" w:rsidR="002A58FD" w:rsidRPr="001269F9" w:rsidRDefault="002A58FD" w:rsidP="009040EC">
                            <w:pPr>
                              <w:jc w:val="center"/>
                              <w:rPr>
                                <w:sz w:val="20"/>
                              </w:rPr>
                            </w:pPr>
                            <w:r>
                              <w:rPr>
                                <w:sz w:val="20"/>
                              </w:rPr>
                              <w:t>• Close Up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9pt;margin-top:4.6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K2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q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" filled="f">
                <v:textbox inset="0,0,0,0">
                  <w:txbxContent>
                    <w:p w14:paraId="19DA7F76" w14:textId="409D884C" w:rsidR="002A58FD" w:rsidRPr="001269F9" w:rsidRDefault="002A58FD" w:rsidP="009040EC">
                      <w:pPr>
                        <w:jc w:val="center"/>
                        <w:rPr>
                          <w:sz w:val="20"/>
                        </w:rPr>
                      </w:pPr>
                      <w:r>
                        <w:rPr>
                          <w:sz w:val="20"/>
                        </w:rPr>
                        <w:t>• Close Up Pages</w:t>
                      </w:r>
                    </w:p>
                  </w:txbxContent>
                </v:textbox>
              </v:shape>
            </w:pict>
          </mc:Fallback>
        </mc:AlternateContent>
      </w:r>
      <w:r w:rsidR="00262A11" w:rsidRPr="00262A11">
        <w:rPr>
          <w:rFonts w:cs="Arial"/>
          <w:szCs w:val="22"/>
        </w:rPr>
        <w:t>• So I looked under "Churches." But I found no entries!</w:t>
      </w:r>
    </w:p>
    <w:p w14:paraId="58076051" w14:textId="1BF8539B" w:rsidR="00262A11" w:rsidRPr="00262A11" w:rsidRDefault="00262A11" w:rsidP="00262A11">
      <w:pPr>
        <w:pStyle w:val="Heading4"/>
        <w:rPr>
          <w:rFonts w:cs="Arial"/>
          <w:szCs w:val="22"/>
          <w:lang w:val="en-SG"/>
        </w:rPr>
      </w:pPr>
      <w:r w:rsidRPr="00262A11">
        <w:rPr>
          <w:rFonts w:cs="Arial"/>
          <w:szCs w:val="22"/>
        </w:rPr>
        <w:t>"Really?" I thought. "Sure</w:t>
      </w:r>
      <w:r w:rsidR="00637406">
        <w:rPr>
          <w:rFonts w:cs="Arial"/>
          <w:szCs w:val="22"/>
        </w:rPr>
        <w:t>ly</w:t>
      </w:r>
      <w:bookmarkStart w:id="0" w:name="_GoBack"/>
      <w:bookmarkEnd w:id="0"/>
      <w:r w:rsidRPr="00262A11">
        <w:rPr>
          <w:rFonts w:cs="Arial"/>
          <w:szCs w:val="22"/>
        </w:rPr>
        <w:t xml:space="preserve"> the churches are in here. There are hundreds of churches in Singapore!"</w:t>
      </w:r>
    </w:p>
    <w:p w14:paraId="2E06E163" w14:textId="77777777" w:rsidR="00262A11" w:rsidRPr="00262A11" w:rsidRDefault="00262A11" w:rsidP="00262A11">
      <w:pPr>
        <w:pStyle w:val="Heading4"/>
        <w:rPr>
          <w:rFonts w:cs="Arial"/>
          <w:szCs w:val="22"/>
          <w:lang w:val="en-SG"/>
        </w:rPr>
      </w:pPr>
      <w:r w:rsidRPr="00262A11">
        <w:rPr>
          <w:rFonts w:cs="Arial"/>
          <w:szCs w:val="22"/>
        </w:rPr>
        <w:t xml:space="preserve">So I looked up "Christian," but there was no entry there either. Then I tried "Baptist"—no go. </w:t>
      </w:r>
    </w:p>
    <w:p w14:paraId="59016443" w14:textId="77777777" w:rsidR="00262A11" w:rsidRPr="00262A11" w:rsidRDefault="00262A11" w:rsidP="00262A11">
      <w:pPr>
        <w:pStyle w:val="Heading4"/>
        <w:rPr>
          <w:rFonts w:cs="Arial"/>
          <w:szCs w:val="22"/>
          <w:lang w:val="en-SG"/>
        </w:rPr>
      </w:pPr>
      <w:r w:rsidRPr="00262A11">
        <w:rPr>
          <w:rFonts w:cs="Arial"/>
          <w:szCs w:val="22"/>
        </w:rPr>
        <w:t>You are laughing, but where would you look?!</w:t>
      </w:r>
    </w:p>
    <w:p w14:paraId="25703B41" w14:textId="77777777" w:rsidR="00262A11" w:rsidRPr="00262A11" w:rsidRDefault="00262A11" w:rsidP="00262A11">
      <w:pPr>
        <w:pStyle w:val="Heading4"/>
        <w:rPr>
          <w:rFonts w:cs="Arial"/>
          <w:szCs w:val="22"/>
          <w:lang w:val="en-SG"/>
        </w:rPr>
      </w:pPr>
      <w:r w:rsidRPr="00262A11">
        <w:rPr>
          <w:rFonts w:cs="Arial"/>
          <w:szCs w:val="22"/>
        </w:rPr>
        <w:t>Finally, somehow, I found them under "P" alphabetically. Sure enough, the churches were all listed there in the "P" section, under "Places</w:t>
      </w:r>
      <w:r w:rsidRPr="00262A11">
        <w:rPr>
          <w:rFonts w:cs="Arial"/>
          <w:szCs w:val="22"/>
          <w:lang w:val="mr-IN"/>
        </w:rPr>
        <w:t>…</w:t>
      </w:r>
      <w:r w:rsidRPr="00262A11">
        <w:rPr>
          <w:rFonts w:cs="Arial"/>
          <w:szCs w:val="22"/>
        </w:rPr>
        <w:t>of Worship"!</w:t>
      </w:r>
    </w:p>
    <w:p w14:paraId="5D9DE914" w14:textId="77777777" w:rsidR="00262A11" w:rsidRPr="00262A11" w:rsidRDefault="00262A11" w:rsidP="00262A11">
      <w:pPr>
        <w:pStyle w:val="Heading4"/>
        <w:rPr>
          <w:rFonts w:cs="Arial"/>
          <w:szCs w:val="22"/>
          <w:lang w:val="en-SG"/>
        </w:rPr>
      </w:pPr>
      <w:r w:rsidRPr="00262A11">
        <w:rPr>
          <w:rFonts w:cs="Arial"/>
          <w:szCs w:val="22"/>
        </w:rPr>
        <w:t>At that spot were listed, by religion, the Buddhist, Hindu, Muslim and Christian places of worship.</w:t>
      </w:r>
    </w:p>
    <w:p w14:paraId="0E039483" w14:textId="77777777" w:rsidR="00262A11" w:rsidRPr="00262A11" w:rsidRDefault="00262A11" w:rsidP="00262A11">
      <w:pPr>
        <w:pStyle w:val="Heading4"/>
        <w:rPr>
          <w:rFonts w:cs="Arial"/>
          <w:szCs w:val="22"/>
          <w:lang w:val="en-SG"/>
        </w:rPr>
      </w:pPr>
      <w:r w:rsidRPr="00262A11">
        <w:rPr>
          <w:rFonts w:cs="Arial"/>
          <w:szCs w:val="22"/>
        </w:rPr>
        <w:t xml:space="preserve">I guess what hit me most as I saw this was that these were all deemed places of </w:t>
      </w:r>
      <w:r w:rsidRPr="00262A11">
        <w:rPr>
          <w:rFonts w:cs="Arial"/>
          <w:i/>
          <w:iCs/>
          <w:szCs w:val="22"/>
        </w:rPr>
        <w:t>worship</w:t>
      </w:r>
      <w:r w:rsidRPr="00262A11">
        <w:rPr>
          <w:rFonts w:cs="Arial"/>
          <w:szCs w:val="22"/>
        </w:rPr>
        <w:t xml:space="preserve">—not places of </w:t>
      </w:r>
      <w:r w:rsidRPr="00262A11">
        <w:rPr>
          <w:rFonts w:cs="Arial"/>
          <w:i/>
          <w:iCs/>
          <w:szCs w:val="22"/>
        </w:rPr>
        <w:t>teaching</w:t>
      </w:r>
      <w:r w:rsidRPr="00262A11">
        <w:rPr>
          <w:rFonts w:cs="Arial"/>
          <w:szCs w:val="22"/>
        </w:rPr>
        <w:t xml:space="preserve">, not places of </w:t>
      </w:r>
      <w:r w:rsidRPr="00262A11">
        <w:rPr>
          <w:rFonts w:cs="Arial"/>
          <w:i/>
          <w:iCs/>
          <w:szCs w:val="22"/>
        </w:rPr>
        <w:t>ministry</w:t>
      </w:r>
      <w:r w:rsidRPr="00262A11">
        <w:rPr>
          <w:rFonts w:cs="Arial"/>
          <w:szCs w:val="22"/>
        </w:rPr>
        <w:t xml:space="preserve">, not places of </w:t>
      </w:r>
      <w:r w:rsidRPr="00262A11">
        <w:rPr>
          <w:rFonts w:cs="Arial"/>
          <w:i/>
          <w:iCs/>
          <w:szCs w:val="22"/>
        </w:rPr>
        <w:t>gathering</w:t>
      </w:r>
      <w:r w:rsidRPr="00262A11">
        <w:rPr>
          <w:rFonts w:cs="Arial"/>
          <w:szCs w:val="22"/>
        </w:rPr>
        <w:t xml:space="preserve">, not places </w:t>
      </w:r>
      <w:r w:rsidRPr="00262A11">
        <w:rPr>
          <w:rFonts w:cs="Arial"/>
          <w:i/>
          <w:iCs/>
          <w:szCs w:val="22"/>
        </w:rPr>
        <w:t>evangelizing</w:t>
      </w:r>
      <w:r w:rsidRPr="00262A11">
        <w:rPr>
          <w:rFonts w:cs="Arial"/>
          <w:szCs w:val="22"/>
        </w:rPr>
        <w:t>.</w:t>
      </w:r>
    </w:p>
    <w:p w14:paraId="3A651CD0" w14:textId="3E0CECA1" w:rsidR="00262A11" w:rsidRPr="00262A11" w:rsidRDefault="00FE74DF" w:rsidP="00262A11">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77184" behindDoc="0" locked="0" layoutInCell="1" allowOverlap="1" wp14:anchorId="4DD78E6D" wp14:editId="23AE033B">
                <wp:simplePos x="0" y="0"/>
                <wp:positionH relativeFrom="column">
                  <wp:posOffset>-393065</wp:posOffset>
                </wp:positionH>
                <wp:positionV relativeFrom="paragraph">
                  <wp:posOffset>446405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8FBBFD" w14:textId="32E2616D" w:rsidR="002A58FD" w:rsidRPr="001269F9" w:rsidRDefault="002A58FD" w:rsidP="00D347DB">
                            <w:pPr>
                              <w:jc w:val="center"/>
                              <w:rPr>
                                <w:sz w:val="20"/>
                              </w:rPr>
                            </w:pPr>
                            <w:r>
                              <w:rPr>
                                <w:sz w:val="20"/>
                              </w:rPr>
                              <w:t>Why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0.9pt;margin-top:35.1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h6oX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" filled="f">
                <v:textbox inset="0,0,0,0">
                  <w:txbxContent>
                    <w:p w14:paraId="078FBBFD" w14:textId="32E2616D" w:rsidR="002A58FD" w:rsidRPr="001269F9" w:rsidRDefault="002A58FD" w:rsidP="00D347DB">
                      <w:pPr>
                        <w:jc w:val="center"/>
                        <w:rPr>
                          <w:sz w:val="20"/>
                        </w:rPr>
                      </w:pPr>
                      <w:r>
                        <w:rPr>
                          <w:sz w:val="20"/>
                        </w:rPr>
                        <w:t>Why Church?</w:t>
                      </w:r>
                    </w:p>
                  </w:txbxContent>
                </v:textbox>
              </v:shape>
            </w:pict>
          </mc:Fallback>
        </mc:AlternateContent>
      </w:r>
      <w:r w:rsidR="00262A11" w:rsidRPr="00262A11">
        <w:rPr>
          <w:rFonts w:cs="Arial"/>
          <w:szCs w:val="22"/>
        </w:rPr>
        <w:t xml:space="preserve">There, right there through my </w:t>
      </w:r>
      <w:r w:rsidR="00262A11" w:rsidRPr="00262A11">
        <w:rPr>
          <w:rFonts w:cs="Arial"/>
          <w:i/>
          <w:iCs/>
          <w:szCs w:val="22"/>
        </w:rPr>
        <w:t>Yellow Pages</w:t>
      </w:r>
      <w:r w:rsidR="00262A11" w:rsidRPr="00262A11">
        <w:rPr>
          <w:rFonts w:cs="Arial"/>
          <w:szCs w:val="22"/>
        </w:rPr>
        <w:t xml:space="preserve">, God spoke to me. What each religion is doing, more than anything else, is worshipping! </w:t>
      </w:r>
    </w:p>
    <w:p w14:paraId="5901CBF3" w14:textId="4A145082" w:rsidR="00331604" w:rsidRPr="00486B53" w:rsidRDefault="00331604" w:rsidP="00331604">
      <w:pPr>
        <w:pStyle w:val="Heading3"/>
        <w:ind w:right="-10"/>
        <w:rPr>
          <w:rFonts w:cs="Arial"/>
          <w:szCs w:val="22"/>
        </w:rPr>
      </w:pPr>
      <w:r w:rsidRPr="00486B53">
        <w:rPr>
          <w:rFonts w:cs="Arial"/>
          <w:szCs w:val="22"/>
          <w:u w:val="single"/>
        </w:rPr>
        <w:t>Need</w:t>
      </w:r>
      <w:r w:rsidRPr="00486B53">
        <w:rPr>
          <w:rFonts w:cs="Arial"/>
          <w:szCs w:val="22"/>
        </w:rPr>
        <w:t xml:space="preserve">: Do you know </w:t>
      </w:r>
      <w:r w:rsidR="00530343">
        <w:rPr>
          <w:rFonts w:cs="Arial"/>
          <w:szCs w:val="22"/>
        </w:rPr>
        <w:t xml:space="preserve">why </w:t>
      </w:r>
      <w:r w:rsidRPr="00486B53">
        <w:rPr>
          <w:rFonts w:cs="Arial"/>
          <w:szCs w:val="22"/>
        </w:rPr>
        <w:t>we leave the world to gather in community?</w:t>
      </w:r>
      <w:r w:rsidR="00BB75AE">
        <w:rPr>
          <w:rFonts w:cs="Arial"/>
          <w:szCs w:val="22"/>
        </w:rPr>
        <w:t xml:space="preserve"> Why church?</w:t>
      </w:r>
    </w:p>
    <w:p w14:paraId="34FA183F" w14:textId="3EE8BCFF" w:rsidR="00331604" w:rsidRPr="00486B53" w:rsidRDefault="003C3170" w:rsidP="00331604">
      <w:pPr>
        <w:pStyle w:val="Heading4"/>
        <w:rPr>
          <w:rFonts w:cs="Arial"/>
          <w:szCs w:val="22"/>
        </w:rPr>
      </w:pPr>
      <w:r w:rsidRPr="008B1F91">
        <w:rPr>
          <w:rFonts w:cs="Arial"/>
          <w:noProof/>
          <w:lang w:eastAsia="en-US"/>
        </w:rPr>
        <mc:AlternateContent>
          <mc:Choice Requires="wps">
            <w:drawing>
              <wp:anchor distT="0" distB="0" distL="114300" distR="114300" simplePos="0" relativeHeight="251679232" behindDoc="0" locked="0" layoutInCell="1" allowOverlap="1" wp14:anchorId="1667FC6C" wp14:editId="65BEC520">
                <wp:simplePos x="0" y="0"/>
                <wp:positionH relativeFrom="column">
                  <wp:posOffset>-393065</wp:posOffset>
                </wp:positionH>
                <wp:positionV relativeFrom="paragraph">
                  <wp:posOffset>121920</wp:posOffset>
                </wp:positionV>
                <wp:extent cx="685800" cy="223520"/>
                <wp:effectExtent l="0" t="0" r="25400" b="304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9F8E3C" w14:textId="4DBB4EC2" w:rsidR="002A58FD" w:rsidRPr="001269F9" w:rsidRDefault="002A58FD" w:rsidP="003C3170">
                            <w:pPr>
                              <w:jc w:val="center"/>
                              <w:rPr>
                                <w:sz w:val="20"/>
                              </w:rPr>
                            </w:pPr>
                            <w:r>
                              <w:rPr>
                                <w:sz w:val="20"/>
                              </w:rPr>
                              <w:t>• Learn?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9pt;margin-top:9.6pt;width:54pt;height:1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" filled="f">
                <v:textbox inset="0,0,0,0">
                  <w:txbxContent>
                    <w:p w14:paraId="119F8E3C" w14:textId="4DBB4EC2" w:rsidR="002A58FD" w:rsidRPr="001269F9" w:rsidRDefault="002A58FD" w:rsidP="003C3170">
                      <w:pPr>
                        <w:jc w:val="center"/>
                        <w:rPr>
                          <w:sz w:val="20"/>
                        </w:rPr>
                      </w:pPr>
                      <w:r>
                        <w:rPr>
                          <w:sz w:val="20"/>
                        </w:rPr>
                        <w:t>• Learn?</w:t>
                      </w:r>
                    </w:p>
                  </w:txbxContent>
                </v:textbox>
              </v:shape>
            </w:pict>
          </mc:Fallback>
        </mc:AlternateContent>
      </w:r>
      <w:r w:rsidR="00331604" w:rsidRPr="00486B53">
        <w:rPr>
          <w:rFonts w:cs="Arial"/>
          <w:szCs w:val="22"/>
        </w:rPr>
        <w:t>Is it to learn and teach?</w:t>
      </w:r>
    </w:p>
    <w:p w14:paraId="79810319" w14:textId="01A752D0" w:rsidR="00331604" w:rsidRPr="00486B53" w:rsidRDefault="003C3170" w:rsidP="00331604">
      <w:pPr>
        <w:pStyle w:val="Heading4"/>
        <w:rPr>
          <w:rFonts w:cs="Arial"/>
          <w:szCs w:val="22"/>
        </w:rPr>
      </w:pPr>
      <w:r w:rsidRPr="008B1F91">
        <w:rPr>
          <w:rFonts w:cs="Arial"/>
          <w:noProof/>
          <w:lang w:eastAsia="en-US"/>
        </w:rPr>
        <mc:AlternateContent>
          <mc:Choice Requires="wps">
            <w:drawing>
              <wp:anchor distT="0" distB="0" distL="114300" distR="114300" simplePos="0" relativeHeight="251681280" behindDoc="0" locked="0" layoutInCell="1" allowOverlap="1" wp14:anchorId="287343A9" wp14:editId="629D3C88">
                <wp:simplePos x="0" y="0"/>
                <wp:positionH relativeFrom="column">
                  <wp:posOffset>-393065</wp:posOffset>
                </wp:positionH>
                <wp:positionV relativeFrom="paragraph">
                  <wp:posOffset>37465</wp:posOffset>
                </wp:positionV>
                <wp:extent cx="685800" cy="223520"/>
                <wp:effectExtent l="0" t="0" r="25400" b="304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520E03" w14:textId="7780467E" w:rsidR="002A58FD" w:rsidRPr="001269F9" w:rsidRDefault="002A58FD" w:rsidP="003C3170">
                            <w:pPr>
                              <w:jc w:val="center"/>
                              <w:rPr>
                                <w:sz w:val="20"/>
                              </w:rPr>
                            </w:pPr>
                            <w:r>
                              <w:rPr>
                                <w:sz w:val="20"/>
                              </w:rPr>
                              <w:t>• 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9pt;margin-top:2.95pt;width:54pt;height:17.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" filled="f">
                <v:textbox inset="0,0,0,0">
                  <w:txbxContent>
                    <w:p w14:paraId="20520E03" w14:textId="7780467E" w:rsidR="002A58FD" w:rsidRPr="001269F9" w:rsidRDefault="002A58FD" w:rsidP="003C3170">
                      <w:pPr>
                        <w:jc w:val="center"/>
                        <w:rPr>
                          <w:sz w:val="20"/>
                        </w:rPr>
                      </w:pPr>
                      <w:r>
                        <w:rPr>
                          <w:sz w:val="20"/>
                        </w:rPr>
                        <w:t>• Sing?</w:t>
                      </w:r>
                    </w:p>
                  </w:txbxContent>
                </v:textbox>
              </v:shape>
            </w:pict>
          </mc:Fallback>
        </mc:AlternateContent>
      </w:r>
      <w:r w:rsidR="00331604" w:rsidRPr="00486B53">
        <w:rPr>
          <w:rFonts w:cs="Arial"/>
          <w:szCs w:val="22"/>
        </w:rPr>
        <w:t>Do we gather mostly to sing?</w:t>
      </w:r>
    </w:p>
    <w:p w14:paraId="6560CA98" w14:textId="140FEAA7" w:rsidR="00331604" w:rsidRPr="00486B53" w:rsidRDefault="00C7340B" w:rsidP="00331604">
      <w:pPr>
        <w:pStyle w:val="Heading4"/>
        <w:rPr>
          <w:rFonts w:cs="Arial"/>
          <w:szCs w:val="22"/>
        </w:rPr>
      </w:pPr>
      <w:r w:rsidRPr="008B1F91">
        <w:rPr>
          <w:rFonts w:cs="Arial"/>
          <w:noProof/>
          <w:lang w:eastAsia="en-US"/>
        </w:rPr>
        <w:lastRenderedPageBreak/>
        <mc:AlternateContent>
          <mc:Choice Requires="wps">
            <w:drawing>
              <wp:anchor distT="0" distB="0" distL="114300" distR="114300" simplePos="0" relativeHeight="251684352" behindDoc="0" locked="0" layoutInCell="1" allowOverlap="1" wp14:anchorId="1F4225A6" wp14:editId="4823B361">
                <wp:simplePos x="0" y="0"/>
                <wp:positionH relativeFrom="column">
                  <wp:posOffset>-393065</wp:posOffset>
                </wp:positionH>
                <wp:positionV relativeFrom="paragraph">
                  <wp:posOffset>24130</wp:posOffset>
                </wp:positionV>
                <wp:extent cx="685800" cy="223520"/>
                <wp:effectExtent l="0" t="0" r="25400" b="304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39AD9" w14:textId="11E0478F" w:rsidR="002A58FD" w:rsidRPr="001269F9" w:rsidRDefault="002A58FD" w:rsidP="003C3170">
                            <w:pPr>
                              <w:jc w:val="center"/>
                              <w:rPr>
                                <w:sz w:val="20"/>
                              </w:rPr>
                            </w:pPr>
                            <w:r>
                              <w:rPr>
                                <w:sz w:val="20"/>
                              </w:rPr>
                              <w:t>• Fellow?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0.9pt;margin-top:1.9pt;width:54pt;height:17.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" filled="f">
                <v:textbox inset="0,0,0,0">
                  <w:txbxContent>
                    <w:p w14:paraId="37F39AD9" w14:textId="11E0478F" w:rsidR="002A58FD" w:rsidRPr="001269F9" w:rsidRDefault="002A58FD" w:rsidP="003C3170">
                      <w:pPr>
                        <w:jc w:val="center"/>
                        <w:rPr>
                          <w:sz w:val="20"/>
                        </w:rPr>
                      </w:pPr>
                      <w:r>
                        <w:rPr>
                          <w:sz w:val="20"/>
                        </w:rPr>
                        <w:t>• Fellow?</w:t>
                      </w:r>
                    </w:p>
                  </w:txbxContent>
                </v:textbox>
              </v:shape>
            </w:pict>
          </mc:Fallback>
        </mc:AlternateContent>
      </w:r>
      <w:r w:rsidR="00331604" w:rsidRPr="00486B53">
        <w:rPr>
          <w:rFonts w:cs="Arial"/>
          <w:szCs w:val="22"/>
        </w:rPr>
        <w:t>Is fellowship our chief reason to come together?</w:t>
      </w:r>
    </w:p>
    <w:p w14:paraId="78B04121" w14:textId="48DF1AD6" w:rsidR="00C7340B" w:rsidRPr="00C7340B" w:rsidRDefault="00C7340B" w:rsidP="00C7340B">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93568" behindDoc="0" locked="0" layoutInCell="1" allowOverlap="1" wp14:anchorId="32156228" wp14:editId="7DAC8547">
                <wp:simplePos x="0" y="0"/>
                <wp:positionH relativeFrom="column">
                  <wp:posOffset>-393065</wp:posOffset>
                </wp:positionH>
                <wp:positionV relativeFrom="paragraph">
                  <wp:posOffset>173355</wp:posOffset>
                </wp:positionV>
                <wp:extent cx="685800" cy="223520"/>
                <wp:effectExtent l="0" t="0" r="25400" b="304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D73D09" w14:textId="29367257" w:rsidR="002A58FD" w:rsidRPr="001269F9" w:rsidRDefault="002A58FD" w:rsidP="003C3170">
                            <w:pPr>
                              <w:jc w:val="center"/>
                              <w:rPr>
                                <w:sz w:val="20"/>
                              </w:rPr>
                            </w:pPr>
                            <w:r>
                              <w:rPr>
                                <w:sz w:val="20"/>
                              </w:rPr>
                              <w:t>• Tennis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0.9pt;margin-top:13.65pt;width:54pt;height:17.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" filled="f">
                <v:textbox inset="0,0,0,0">
                  <w:txbxContent>
                    <w:p w14:paraId="53D73D09" w14:textId="29367257" w:rsidR="002A58FD" w:rsidRPr="001269F9" w:rsidRDefault="002A58FD" w:rsidP="003C3170">
                      <w:pPr>
                        <w:jc w:val="center"/>
                        <w:rPr>
                          <w:sz w:val="20"/>
                        </w:rPr>
                      </w:pPr>
                      <w:r>
                        <w:rPr>
                          <w:sz w:val="20"/>
                        </w:rPr>
                        <w:t>• Tennis</w:t>
                      </w:r>
                    </w:p>
                  </w:txbxContent>
                </v:textbox>
              </v:shape>
            </w:pict>
          </mc:Fallback>
        </mc:AlternateContent>
      </w:r>
      <w:r w:rsidRPr="00C7340B">
        <w:rPr>
          <w:rFonts w:cs="Arial"/>
          <w:szCs w:val="22"/>
        </w:rPr>
        <w:t>Is our chief reason to gather to serve?</w:t>
      </w:r>
    </w:p>
    <w:p w14:paraId="52B7609A" w14:textId="2F2CFEED" w:rsidR="00C7340B" w:rsidRPr="00C7340B" w:rsidRDefault="00C7340B" w:rsidP="00C7340B">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85376" behindDoc="0" locked="0" layoutInCell="1" allowOverlap="1" wp14:anchorId="06A6E10C" wp14:editId="6C3CA223">
                <wp:simplePos x="0" y="0"/>
                <wp:positionH relativeFrom="column">
                  <wp:posOffset>-393065</wp:posOffset>
                </wp:positionH>
                <wp:positionV relativeFrom="paragraph">
                  <wp:posOffset>198120</wp:posOffset>
                </wp:positionV>
                <wp:extent cx="685800" cy="223520"/>
                <wp:effectExtent l="0" t="0" r="25400" b="304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C6B00" w14:textId="20FF7FD6" w:rsidR="002A58FD" w:rsidRPr="001269F9" w:rsidRDefault="002A58FD" w:rsidP="003C3170">
                            <w:pPr>
                              <w:jc w:val="center"/>
                              <w:rPr>
                                <w:sz w:val="20"/>
                              </w:rPr>
                            </w:pPr>
                            <w:r>
                              <w:rPr>
                                <w:sz w:val="20"/>
                              </w:rPr>
                              <w:t>• 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9pt;margin-top:15.6pt;width:54pt;height:17.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" filled="f">
                <v:textbox inset="0,0,0,0">
                  <w:txbxContent>
                    <w:p w14:paraId="634C6B00" w14:textId="20FF7FD6" w:rsidR="002A58FD" w:rsidRPr="001269F9" w:rsidRDefault="002A58FD" w:rsidP="003C3170">
                      <w:pPr>
                        <w:jc w:val="center"/>
                        <w:rPr>
                          <w:sz w:val="20"/>
                        </w:rPr>
                      </w:pPr>
                      <w:r>
                        <w:rPr>
                          <w:sz w:val="20"/>
                        </w:rPr>
                        <w:t>• Serve?</w:t>
                      </w:r>
                    </w:p>
                  </w:txbxContent>
                </v:textbox>
              </v:shape>
            </w:pict>
          </mc:Fallback>
        </mc:AlternateContent>
      </w:r>
      <w:r w:rsidRPr="00C7340B">
        <w:rPr>
          <w:rFonts w:cs="Arial"/>
          <w:szCs w:val="22"/>
        </w:rPr>
        <w:t>Oops. That is the wrong kind of serve. I mean do we gather mainly to serve God?</w:t>
      </w:r>
    </w:p>
    <w:p w14:paraId="2B65B106" w14:textId="5F596B7B" w:rsidR="00530343" w:rsidRPr="00486B53" w:rsidRDefault="00530343" w:rsidP="00331604">
      <w:pPr>
        <w:pStyle w:val="Heading4"/>
        <w:rPr>
          <w:rFonts w:cs="Arial"/>
          <w:szCs w:val="22"/>
        </w:rPr>
      </w:pPr>
      <w:r w:rsidRPr="00530343">
        <w:rPr>
          <w:rFonts w:cs="Arial"/>
          <w:szCs w:val="22"/>
        </w:rPr>
        <w:t>What kind of service is this? It is a WORSHIP service!</w:t>
      </w:r>
    </w:p>
    <w:p w14:paraId="07A20A1F" w14:textId="77CFF634" w:rsidR="00331604" w:rsidRPr="00486B53" w:rsidRDefault="00145BB8" w:rsidP="00331604">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95616" behindDoc="0" locked="0" layoutInCell="1" allowOverlap="1" wp14:anchorId="00251E3C" wp14:editId="0D644E51">
                <wp:simplePos x="0" y="0"/>
                <wp:positionH relativeFrom="column">
                  <wp:posOffset>-393065</wp:posOffset>
                </wp:positionH>
                <wp:positionV relativeFrom="paragraph">
                  <wp:posOffset>29210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74ABCC" w14:textId="68DA0E5C" w:rsidR="002A58FD" w:rsidRPr="001269F9" w:rsidRDefault="002A58FD"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0.9pt;margin-top:2.3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eEEX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" filled="f">
                <v:textbox inset="0,0,0,0">
                  <w:txbxContent>
                    <w:p w14:paraId="0E74ABCC" w14:textId="68DA0E5C" w:rsidR="002A58FD" w:rsidRPr="001269F9" w:rsidRDefault="002A58FD" w:rsidP="00D347DB">
                      <w:pPr>
                        <w:jc w:val="center"/>
                        <w:rPr>
                          <w:sz w:val="20"/>
                        </w:rPr>
                      </w:pPr>
                      <w:r>
                        <w:rPr>
                          <w:sz w:val="20"/>
                        </w:rPr>
                        <w:t>Subject</w:t>
                      </w:r>
                    </w:p>
                  </w:txbxContent>
                </v:textbox>
              </v:shape>
            </w:pict>
          </mc:Fallback>
        </mc:AlternateContent>
      </w:r>
      <w:r w:rsidR="003C3170" w:rsidRPr="008B1F91">
        <w:rPr>
          <w:rFonts w:cs="Arial"/>
          <w:noProof/>
          <w:lang w:eastAsia="en-US"/>
        </w:rPr>
        <mc:AlternateContent>
          <mc:Choice Requires="wps">
            <w:drawing>
              <wp:anchor distT="0" distB="0" distL="114300" distR="114300" simplePos="0" relativeHeight="251683328" behindDoc="0" locked="0" layoutInCell="1" allowOverlap="1" wp14:anchorId="28C0DD01" wp14:editId="1DEDCE26">
                <wp:simplePos x="0" y="0"/>
                <wp:positionH relativeFrom="column">
                  <wp:posOffset>-393065</wp:posOffset>
                </wp:positionH>
                <wp:positionV relativeFrom="paragraph">
                  <wp:posOffset>372110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91A51F" w14:textId="32E2E019" w:rsidR="002A58FD" w:rsidRPr="001269F9" w:rsidRDefault="002A58FD"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0.9pt;margin-top:29.3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87xX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" filled="f">
                <v:textbox inset="0,0,0,0">
                  <w:txbxContent>
                    <w:p w14:paraId="2791A51F" w14:textId="32E2E019" w:rsidR="002A58FD" w:rsidRPr="001269F9" w:rsidRDefault="002A58FD" w:rsidP="00D347DB">
                      <w:pPr>
                        <w:jc w:val="center"/>
                        <w:rPr>
                          <w:sz w:val="20"/>
                        </w:rPr>
                      </w:pPr>
                      <w:r>
                        <w:rPr>
                          <w:sz w:val="20"/>
                        </w:rPr>
                        <w:t>MI</w:t>
                      </w:r>
                    </w:p>
                  </w:txbxContent>
                </v:textbox>
              </v:shape>
            </w:pict>
          </mc:Fallback>
        </mc:AlternateContent>
      </w:r>
      <w:r w:rsidR="00331604" w:rsidRPr="00486B53">
        <w:rPr>
          <w:rFonts w:cs="Arial"/>
          <w:szCs w:val="22"/>
          <w:u w:val="single"/>
        </w:rPr>
        <w:t>Main Idea</w:t>
      </w:r>
      <w:r w:rsidR="00331604" w:rsidRPr="00486B53">
        <w:rPr>
          <w:rFonts w:cs="Arial"/>
          <w:szCs w:val="22"/>
        </w:rPr>
        <w:t xml:space="preserve">: </w:t>
      </w:r>
      <w:r w:rsidR="00C7340B" w:rsidRPr="00486B53">
        <w:rPr>
          <w:rFonts w:cs="Arial"/>
          <w:szCs w:val="22"/>
        </w:rPr>
        <w:t>Why are we essentially delivered from our old way of life?</w:t>
      </w:r>
      <w:r w:rsidR="00C7340B">
        <w:rPr>
          <w:rFonts w:cs="Arial"/>
          <w:szCs w:val="22"/>
        </w:rPr>
        <w:t xml:space="preserve"> </w:t>
      </w:r>
      <w:r w:rsidR="00331604" w:rsidRPr="00486B53">
        <w:rPr>
          <w:rFonts w:cs="Arial"/>
          <w:szCs w:val="22"/>
        </w:rPr>
        <w:t xml:space="preserve">Why does God </w:t>
      </w:r>
      <w:r w:rsidR="00331604" w:rsidRPr="00486B53">
        <w:rPr>
          <w:rFonts w:cs="Arial"/>
          <w:szCs w:val="22"/>
          <w:u w:val="single"/>
        </w:rPr>
        <w:t>restore</w:t>
      </w:r>
      <w:r w:rsidR="00331604" w:rsidRPr="00486B53">
        <w:rPr>
          <w:rFonts w:cs="Arial"/>
          <w:szCs w:val="22"/>
        </w:rPr>
        <w:t xml:space="preserve"> us? Why does the LORD deliver us from our bondage? </w:t>
      </w:r>
      <w:r w:rsidR="00331604" w:rsidRPr="00486B53">
        <w:rPr>
          <w:rFonts w:cs="Arial"/>
          <w:i/>
          <w:szCs w:val="22"/>
        </w:rPr>
        <w:t xml:space="preserve">God delivers us from our bondage to </w:t>
      </w:r>
      <w:r w:rsidR="00331604" w:rsidRPr="00C7340B">
        <w:rPr>
          <w:rFonts w:cs="Arial"/>
          <w:i/>
          <w:szCs w:val="22"/>
          <w:u w:val="single"/>
        </w:rPr>
        <w:t>worship</w:t>
      </w:r>
      <w:r w:rsidR="00331604" w:rsidRPr="00486B53">
        <w:rPr>
          <w:rFonts w:cs="Arial"/>
          <w:i/>
          <w:szCs w:val="22"/>
        </w:rPr>
        <w:t xml:space="preserve"> him.</w:t>
      </w:r>
    </w:p>
    <w:p w14:paraId="6E6AFD48" w14:textId="6F7CBDB5" w:rsidR="00331604" w:rsidRPr="00486B53" w:rsidRDefault="003C3170" w:rsidP="00331604">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87424" behindDoc="0" locked="0" layoutInCell="1" allowOverlap="1" wp14:anchorId="5969B49F" wp14:editId="61DC560B">
                <wp:simplePos x="0" y="0"/>
                <wp:positionH relativeFrom="column">
                  <wp:posOffset>-393065</wp:posOffset>
                </wp:positionH>
                <wp:positionV relativeFrom="paragraph">
                  <wp:posOffset>97155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7B936" w14:textId="239509AF" w:rsidR="002A58FD" w:rsidRDefault="002A58FD" w:rsidP="00D347DB">
                            <w:pPr>
                              <w:jc w:val="center"/>
                              <w:rPr>
                                <w:sz w:val="20"/>
                              </w:rPr>
                            </w:pPr>
                            <w:r>
                              <w:rPr>
                                <w:sz w:val="20"/>
                              </w:rPr>
                              <w:t>Backgrd</w:t>
                            </w:r>
                          </w:p>
                          <w:p w14:paraId="2D9761F0" w14:textId="27A13BB8" w:rsidR="002A58FD" w:rsidRPr="001269F9" w:rsidRDefault="002A58FD"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0.9pt;margin-top:7.6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tn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" filled="f">
                <v:textbox inset="0,0,0,0">
                  <w:txbxContent>
                    <w:p w14:paraId="66F7B936" w14:textId="239509AF" w:rsidR="002A58FD" w:rsidRDefault="002A58FD" w:rsidP="00D347DB">
                      <w:pPr>
                        <w:jc w:val="center"/>
                        <w:rPr>
                          <w:sz w:val="20"/>
                        </w:rPr>
                      </w:pPr>
                      <w:r>
                        <w:rPr>
                          <w:sz w:val="20"/>
                        </w:rPr>
                        <w:t>Backgrd</w:t>
                      </w:r>
                    </w:p>
                    <w:p w14:paraId="2D9761F0" w14:textId="27A13BB8" w:rsidR="002A58FD" w:rsidRPr="001269F9" w:rsidRDefault="002A58FD" w:rsidP="00D347DB">
                      <w:pPr>
                        <w:jc w:val="center"/>
                        <w:rPr>
                          <w:sz w:val="20"/>
                        </w:rPr>
                      </w:pPr>
                      <w:r>
                        <w:rPr>
                          <w:sz w:val="20"/>
                        </w:rPr>
                        <w:t>(9 slides)</w:t>
                      </w:r>
                    </w:p>
                  </w:txbxContent>
                </v:textbox>
              </v:shape>
            </w:pict>
          </mc:Fallback>
        </mc:AlternateContent>
      </w:r>
      <w:r w:rsidR="00331604" w:rsidRPr="00486B53">
        <w:rPr>
          <w:rFonts w:cs="Arial"/>
          <w:szCs w:val="22"/>
          <w:u w:val="single"/>
        </w:rPr>
        <w:t>Background</w:t>
      </w:r>
      <w:r w:rsidR="00331604" w:rsidRPr="00486B53">
        <w:rPr>
          <w:rFonts w:cs="Arial"/>
          <w:szCs w:val="22"/>
        </w:rPr>
        <w:t>: God had sent the Jews into exile for 70 years due to their idolatry—yet he was working throughout that whole time</w:t>
      </w:r>
      <w:r w:rsidR="00145BB8">
        <w:rPr>
          <w:rFonts w:cs="Arial"/>
          <w:szCs w:val="22"/>
        </w:rPr>
        <w:t xml:space="preserve"> to restore their worship</w:t>
      </w:r>
      <w:r w:rsidR="00331604" w:rsidRPr="00486B53">
        <w:rPr>
          <w:rFonts w:cs="Arial"/>
          <w:szCs w:val="22"/>
        </w:rPr>
        <w:t>.</w:t>
      </w:r>
    </w:p>
    <w:p w14:paraId="1983B1F0" w14:textId="5CC87D72" w:rsidR="00331604" w:rsidRPr="00486B53" w:rsidRDefault="007C132A" w:rsidP="00331604">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703808" behindDoc="0" locked="0" layoutInCell="1" allowOverlap="1" wp14:anchorId="12817554" wp14:editId="55776649">
                <wp:simplePos x="0" y="0"/>
                <wp:positionH relativeFrom="column">
                  <wp:posOffset>-393065</wp:posOffset>
                </wp:positionH>
                <wp:positionV relativeFrom="paragraph">
                  <wp:posOffset>292735</wp:posOffset>
                </wp:positionV>
                <wp:extent cx="685800" cy="212090"/>
                <wp:effectExtent l="0" t="0" r="25400" b="1651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2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493FE0" w14:textId="12D5EDF0" w:rsidR="002A58FD" w:rsidRPr="001269F9" w:rsidRDefault="002A58FD" w:rsidP="00D347DB">
                            <w:pPr>
                              <w:jc w:val="center"/>
                              <w:rPr>
                                <w:sz w:val="20"/>
                              </w:rPr>
                            </w:pPr>
                            <w:r>
                              <w:rPr>
                                <w:sz w:val="20"/>
                              </w:rPr>
                              <w: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0.9pt;margin-top:23.05pt;width:54pt;height:16.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" filled="f">
                <v:textbox inset="0,0,0,0">
                  <w:txbxContent>
                    <w:p w14:paraId="22493FE0" w14:textId="12D5EDF0" w:rsidR="002A58FD" w:rsidRPr="001269F9" w:rsidRDefault="002A58FD" w:rsidP="00D347DB">
                      <w:pPr>
                        <w:jc w:val="center"/>
                        <w:rPr>
                          <w:sz w:val="20"/>
                        </w:rPr>
                      </w:pPr>
                      <w:r>
                        <w:rPr>
                          <w:sz w:val="20"/>
                        </w:rPr>
                        <w:t xml:space="preserve">• </w:t>
                      </w:r>
                      <w:proofErr w:type="gramStart"/>
                      <w:r>
                        <w:rPr>
                          <w:sz w:val="20"/>
                        </w:rPr>
                        <w:t>Them</w:t>
                      </w:r>
                      <w:proofErr w:type="gramEnd"/>
                      <w:r>
                        <w:rPr>
                          <w:sz w:val="20"/>
                        </w:rPr>
                        <w:t>?</w:t>
                      </w:r>
                    </w:p>
                  </w:txbxContent>
                </v:textbox>
              </v:shape>
            </w:pict>
          </mc:Fallback>
        </mc:AlternateContent>
      </w:r>
      <w:r w:rsidR="003C3170" w:rsidRPr="008B1F91">
        <w:rPr>
          <w:rFonts w:cs="Arial"/>
          <w:noProof/>
          <w:lang w:eastAsia="en-US"/>
        </w:rPr>
        <mc:AlternateContent>
          <mc:Choice Requires="wps">
            <w:drawing>
              <wp:anchor distT="0" distB="0" distL="114300" distR="114300" simplePos="0" relativeHeight="251689472" behindDoc="0" locked="0" layoutInCell="1" allowOverlap="1" wp14:anchorId="0AE219B0" wp14:editId="77FEA011">
                <wp:simplePos x="0" y="0"/>
                <wp:positionH relativeFrom="column">
                  <wp:posOffset>-393065</wp:posOffset>
                </wp:positionH>
                <wp:positionV relativeFrom="paragraph">
                  <wp:posOffset>80645</wp:posOffset>
                </wp:positionV>
                <wp:extent cx="685800" cy="212090"/>
                <wp:effectExtent l="0" t="0" r="25400" b="1651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2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D93C90" w14:textId="389FF743" w:rsidR="002A58FD" w:rsidRPr="001269F9" w:rsidRDefault="002A58FD" w:rsidP="00D347DB">
                            <w:pPr>
                              <w:jc w:val="center"/>
                              <w:rPr>
                                <w:sz w:val="20"/>
                              </w:rPr>
                            </w:pPr>
                            <w:r>
                              <w:rPr>
                                <w:sz w:val="20"/>
                              </w:rPr>
                              <w:t>Preview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0.9pt;margin-top:6.35pt;width:54pt;height:16.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" filled="f">
                <v:textbox inset="0,0,0,0">
                  <w:txbxContent>
                    <w:p w14:paraId="74D93C90" w14:textId="389FF743" w:rsidR="002A58FD" w:rsidRPr="001269F9" w:rsidRDefault="002A58FD" w:rsidP="00D347DB">
                      <w:pPr>
                        <w:jc w:val="center"/>
                        <w:rPr>
                          <w:sz w:val="20"/>
                        </w:rPr>
                      </w:pPr>
                      <w:r>
                        <w:rPr>
                          <w:sz w:val="20"/>
                        </w:rPr>
                        <w:t>Preview</w:t>
                      </w:r>
                    </w:p>
                  </w:txbxContent>
                </v:textbox>
              </v:shape>
            </w:pict>
          </mc:Fallback>
        </mc:AlternateContent>
      </w:r>
      <w:r w:rsidR="00331604" w:rsidRPr="00486B53">
        <w:rPr>
          <w:rFonts w:cs="Arial"/>
          <w:szCs w:val="22"/>
          <w:u w:val="single"/>
        </w:rPr>
        <w:t>Preview</w:t>
      </w:r>
      <w:r w:rsidR="00331604" w:rsidRPr="00486B53">
        <w:rPr>
          <w:rFonts w:cs="Arial"/>
          <w:szCs w:val="22"/>
        </w:rPr>
        <w:t>: Today we’ll first see why God restored the Jews—and then we’ll see why he delivers us.</w:t>
      </w:r>
    </w:p>
    <w:p w14:paraId="6C4E048C" w14:textId="4AD5AD47" w:rsidR="00331604" w:rsidRPr="00486B53" w:rsidRDefault="007C132A" w:rsidP="00331604">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705856" behindDoc="0" locked="0" layoutInCell="1" allowOverlap="1" wp14:anchorId="02654CE5" wp14:editId="0343A757">
                <wp:simplePos x="0" y="0"/>
                <wp:positionH relativeFrom="column">
                  <wp:posOffset>-393065</wp:posOffset>
                </wp:positionH>
                <wp:positionV relativeFrom="paragraph">
                  <wp:posOffset>47625</wp:posOffset>
                </wp:positionV>
                <wp:extent cx="685800" cy="212090"/>
                <wp:effectExtent l="0" t="0" r="25400" b="1651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2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96153B" w14:textId="55F02347" w:rsidR="002A58FD" w:rsidRPr="001269F9" w:rsidRDefault="002A58FD" w:rsidP="00D347DB">
                            <w:pPr>
                              <w:jc w:val="center"/>
                              <w:rPr>
                                <w:sz w:val="20"/>
                              </w:rPr>
                            </w:pPr>
                            <w:r>
                              <w:rPr>
                                <w:sz w:val="20"/>
                              </w:rPr>
                              <w:t>•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0.9pt;margin-top:3.75pt;width:54pt;height:16.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" filled="f">
                <v:textbox inset="0,0,0,0">
                  <w:txbxContent>
                    <w:p w14:paraId="1496153B" w14:textId="55F02347" w:rsidR="002A58FD" w:rsidRPr="001269F9" w:rsidRDefault="002A58FD" w:rsidP="00D347DB">
                      <w:pPr>
                        <w:jc w:val="center"/>
                        <w:rPr>
                          <w:sz w:val="20"/>
                        </w:rPr>
                      </w:pPr>
                      <w:r>
                        <w:rPr>
                          <w:sz w:val="20"/>
                        </w:rPr>
                        <w:t xml:space="preserve">• </w:t>
                      </w:r>
                      <w:proofErr w:type="gramStart"/>
                      <w:r>
                        <w:rPr>
                          <w:sz w:val="20"/>
                        </w:rPr>
                        <w:t>Us</w:t>
                      </w:r>
                      <w:proofErr w:type="gramEnd"/>
                      <w:r>
                        <w:rPr>
                          <w:sz w:val="20"/>
                        </w:rPr>
                        <w:t>?</w:t>
                      </w:r>
                    </w:p>
                  </w:txbxContent>
                </v:textbox>
              </v:shape>
            </w:pict>
          </mc:Fallback>
        </mc:AlternateContent>
      </w:r>
      <w:r w:rsidR="00331604" w:rsidRPr="00486B53">
        <w:rPr>
          <w:rFonts w:cs="Arial"/>
          <w:szCs w:val="22"/>
          <w:u w:val="single"/>
        </w:rPr>
        <w:t>Text</w:t>
      </w:r>
      <w:r w:rsidR="00331604" w:rsidRPr="00486B53">
        <w:rPr>
          <w:rFonts w:cs="Arial"/>
          <w:szCs w:val="22"/>
        </w:rPr>
        <w:t>: Our text is the entire book of Ezra.</w:t>
      </w:r>
    </w:p>
    <w:p w14:paraId="08117030" w14:textId="77777777" w:rsidR="00331604" w:rsidRPr="00486B53" w:rsidRDefault="00331604" w:rsidP="00331604">
      <w:pPr>
        <w:rPr>
          <w:rFonts w:cs="Arial"/>
          <w:szCs w:val="22"/>
        </w:rPr>
      </w:pPr>
    </w:p>
    <w:p w14:paraId="2009A8B2" w14:textId="656A94E4" w:rsidR="00331604" w:rsidRPr="00486B53" w:rsidRDefault="003C3170" w:rsidP="00331604">
      <w:pPr>
        <w:rPr>
          <w:rFonts w:cs="Arial"/>
          <w:szCs w:val="22"/>
        </w:rPr>
      </w:pPr>
      <w:r w:rsidRPr="008B1F91">
        <w:rPr>
          <w:rFonts w:cs="Arial"/>
          <w:noProof/>
          <w:lang w:eastAsia="en-US"/>
        </w:rPr>
        <mc:AlternateContent>
          <mc:Choice Requires="wps">
            <w:drawing>
              <wp:anchor distT="0" distB="0" distL="114300" distR="114300" simplePos="0" relativeHeight="251691520" behindDoc="0" locked="0" layoutInCell="1" allowOverlap="1" wp14:anchorId="44DEE6CA" wp14:editId="3648A5CE">
                <wp:simplePos x="0" y="0"/>
                <wp:positionH relativeFrom="column">
                  <wp:posOffset>-507365</wp:posOffset>
                </wp:positionH>
                <wp:positionV relativeFrom="paragraph">
                  <wp:posOffset>161925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504426" w14:textId="586521A3" w:rsidR="002A58FD" w:rsidRPr="001269F9" w:rsidRDefault="002A58F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9.9pt;margin-top:12.7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aEX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O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" filled="f">
                <v:textbox inset="0,0,0,0">
                  <w:txbxContent>
                    <w:p w14:paraId="2A504426" w14:textId="586521A3" w:rsidR="002A58FD" w:rsidRPr="001269F9" w:rsidRDefault="002A58FD" w:rsidP="00D347DB">
                      <w:pPr>
                        <w:jc w:val="center"/>
                        <w:rPr>
                          <w:sz w:val="20"/>
                        </w:rPr>
                      </w:pPr>
                      <w:r>
                        <w:rPr>
                          <w:sz w:val="20"/>
                        </w:rPr>
                        <w:t>MP</w:t>
                      </w:r>
                    </w:p>
                  </w:txbxContent>
                </v:textbox>
              </v:shape>
            </w:pict>
          </mc:Fallback>
        </mc:AlternateContent>
      </w:r>
      <w:r w:rsidR="00331604" w:rsidRPr="00486B53">
        <w:rPr>
          <w:rFonts w:cs="Arial"/>
          <w:szCs w:val="22"/>
        </w:rPr>
        <w:t>(Why did God restore the people of Judah from Babylon?)</w:t>
      </w:r>
    </w:p>
    <w:p w14:paraId="2D99848A" w14:textId="77777777" w:rsidR="00331604" w:rsidRPr="00486B53" w:rsidRDefault="00331604" w:rsidP="00331604">
      <w:pPr>
        <w:pStyle w:val="Heading1"/>
        <w:rPr>
          <w:rFonts w:cs="Arial"/>
          <w:szCs w:val="22"/>
        </w:rPr>
      </w:pPr>
      <w:r w:rsidRPr="00486B53">
        <w:rPr>
          <w:rFonts w:cs="Arial"/>
          <w:szCs w:val="22"/>
        </w:rPr>
        <w:t>I.</w:t>
      </w:r>
      <w:r w:rsidRPr="00486B53">
        <w:rPr>
          <w:rFonts w:cs="Arial"/>
          <w:szCs w:val="22"/>
        </w:rPr>
        <w:tab/>
        <w:t xml:space="preserve">God delivered the Jewish exiles to </w:t>
      </w:r>
      <w:r w:rsidRPr="00486B53">
        <w:rPr>
          <w:rFonts w:cs="Arial"/>
          <w:szCs w:val="22"/>
          <w:u w:val="single"/>
        </w:rPr>
        <w:t>worship</w:t>
      </w:r>
      <w:r w:rsidRPr="00486B53">
        <w:rPr>
          <w:rFonts w:cs="Arial"/>
          <w:szCs w:val="22"/>
        </w:rPr>
        <w:t xml:space="preserve"> him (Book of Ezra).</w:t>
      </w:r>
    </w:p>
    <w:p w14:paraId="757E6DBC" w14:textId="6504DCFE" w:rsidR="00331604" w:rsidRPr="00486B53" w:rsidRDefault="00EA135F" w:rsidP="00331604">
      <w:pPr>
        <w:ind w:left="426"/>
        <w:rPr>
          <w:rFonts w:cs="Arial"/>
          <w:szCs w:val="22"/>
        </w:rPr>
      </w:pPr>
      <w:r w:rsidRPr="00486B53">
        <w:rPr>
          <w:rFonts w:cs="Arial"/>
          <w:szCs w:val="22"/>
        </w:rPr>
        <w:t xml:space="preserve">[He </w:t>
      </w:r>
      <w:r w:rsidR="001249DB" w:rsidRPr="00486B53">
        <w:rPr>
          <w:rFonts w:cs="Arial"/>
          <w:szCs w:val="22"/>
        </w:rPr>
        <w:t>brought the Jews</w:t>
      </w:r>
      <w:r w:rsidR="00331604" w:rsidRPr="00486B53">
        <w:rPr>
          <w:rFonts w:cs="Arial"/>
          <w:szCs w:val="22"/>
        </w:rPr>
        <w:t xml:space="preserve"> </w:t>
      </w:r>
      <w:r w:rsidR="001249DB" w:rsidRPr="00486B53">
        <w:rPr>
          <w:rFonts w:cs="Arial"/>
          <w:szCs w:val="22"/>
        </w:rPr>
        <w:t xml:space="preserve">from being kicked out of their land back to </w:t>
      </w:r>
      <w:r w:rsidRPr="00486B53">
        <w:rPr>
          <w:rFonts w:cs="Arial"/>
          <w:szCs w:val="22"/>
        </w:rPr>
        <w:t xml:space="preserve">that land </w:t>
      </w:r>
      <w:r w:rsidR="00331604" w:rsidRPr="00486B53">
        <w:rPr>
          <w:rFonts w:cs="Arial"/>
          <w:szCs w:val="22"/>
        </w:rPr>
        <w:t>so they would honor him.]</w:t>
      </w:r>
    </w:p>
    <w:p w14:paraId="0E44A9B4" w14:textId="4B481A51" w:rsidR="00331604" w:rsidRPr="00486B53" w:rsidRDefault="00331604" w:rsidP="00331604">
      <w:pPr>
        <w:pStyle w:val="Heading2"/>
        <w:rPr>
          <w:rFonts w:cs="Arial"/>
          <w:szCs w:val="22"/>
        </w:rPr>
      </w:pPr>
      <w:r w:rsidRPr="00486B53">
        <w:rPr>
          <w:rFonts w:cs="Arial"/>
          <w:szCs w:val="22"/>
        </w:rPr>
        <w:t>God used Zerubbabel to return 50,000 exiles to rebuild the temple to worship him (Ezra 1–6; 538 BC).</w:t>
      </w:r>
    </w:p>
    <w:p w14:paraId="7B2F2126" w14:textId="28266FF1" w:rsidR="00331604" w:rsidRPr="00486B53" w:rsidRDefault="0053083E" w:rsidP="00331604">
      <w:pPr>
        <w:pStyle w:val="Heading3"/>
        <w:rPr>
          <w:rFonts w:cs="Arial"/>
          <w:szCs w:val="22"/>
        </w:rPr>
      </w:pPr>
      <w:r w:rsidRPr="008B1F91">
        <w:rPr>
          <w:rFonts w:cs="Arial"/>
          <w:noProof/>
          <w:lang w:eastAsia="en-US"/>
        </w:rPr>
        <mc:AlternateContent>
          <mc:Choice Requires="wps">
            <w:drawing>
              <wp:anchor distT="0" distB="0" distL="114300" distR="114300" simplePos="0" relativeHeight="251697664" behindDoc="0" locked="0" layoutInCell="1" allowOverlap="1" wp14:anchorId="23C62931" wp14:editId="0C5A281A">
                <wp:simplePos x="0" y="0"/>
                <wp:positionH relativeFrom="column">
                  <wp:posOffset>-507365</wp:posOffset>
                </wp:positionH>
                <wp:positionV relativeFrom="paragraph">
                  <wp:posOffset>57785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345997" w14:textId="65CA5F31" w:rsidR="002A58FD" w:rsidRDefault="002A58FD" w:rsidP="00D347DB">
                            <w:pPr>
                              <w:jc w:val="center"/>
                              <w:rPr>
                                <w:sz w:val="20"/>
                              </w:rPr>
                            </w:pPr>
                            <w:r>
                              <w:rPr>
                                <w:sz w:val="20"/>
                              </w:rPr>
                              <w:t>E</w:t>
                            </w:r>
                            <w:r w:rsidR="00EA3F4C">
                              <w:rPr>
                                <w:sz w:val="20"/>
                              </w:rPr>
                              <w:t>zra 1</w:t>
                            </w:r>
                          </w:p>
                          <w:p w14:paraId="2AB7771C" w14:textId="2AE78E47" w:rsidR="002A58FD" w:rsidRPr="001269F9" w:rsidRDefault="00EA3F4C" w:rsidP="00D347DB">
                            <w:pPr>
                              <w:jc w:val="center"/>
                              <w:rPr>
                                <w:sz w:val="20"/>
                              </w:rPr>
                            </w:pPr>
                            <w:r>
                              <w:rPr>
                                <w:sz w:val="20"/>
                              </w:rPr>
                              <w:t>(1</w:t>
                            </w:r>
                            <w:r w:rsidR="002A58FD">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9pt;margin-top:4.5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" filled="f">
                <v:textbox inset="0,0,0,0">
                  <w:txbxContent>
                    <w:p w14:paraId="1C345997" w14:textId="65CA5F31" w:rsidR="002A58FD" w:rsidRDefault="002A58FD" w:rsidP="00D347DB">
                      <w:pPr>
                        <w:jc w:val="center"/>
                        <w:rPr>
                          <w:sz w:val="20"/>
                        </w:rPr>
                      </w:pPr>
                      <w:r>
                        <w:rPr>
                          <w:sz w:val="20"/>
                        </w:rPr>
                        <w:t>E</w:t>
                      </w:r>
                      <w:r w:rsidR="00EA3F4C">
                        <w:rPr>
                          <w:sz w:val="20"/>
                        </w:rPr>
                        <w:t>zra 1</w:t>
                      </w:r>
                    </w:p>
                    <w:p w14:paraId="2AB7771C" w14:textId="2AE78E47" w:rsidR="002A58FD" w:rsidRPr="001269F9" w:rsidRDefault="00EA3F4C" w:rsidP="00D347DB">
                      <w:pPr>
                        <w:jc w:val="center"/>
                        <w:rPr>
                          <w:sz w:val="20"/>
                        </w:rPr>
                      </w:pPr>
                      <w:r>
                        <w:rPr>
                          <w:sz w:val="20"/>
                        </w:rPr>
                        <w:t>(1</w:t>
                      </w:r>
                      <w:r w:rsidR="002A58FD">
                        <w:rPr>
                          <w:sz w:val="20"/>
                        </w:rPr>
                        <w:t>2 slides)</w:t>
                      </w:r>
                    </w:p>
                  </w:txbxContent>
                </v:textbox>
              </v:shape>
            </w:pict>
          </mc:Fallback>
        </mc:AlternateContent>
      </w:r>
      <w:r w:rsidR="00331604" w:rsidRPr="00486B53">
        <w:rPr>
          <w:rFonts w:cs="Arial"/>
          <w:szCs w:val="22"/>
        </w:rPr>
        <w:t>The first return under Zerubbabel showed God as faithful to fulfill his promise of restoration (Ezra 1–2).</w:t>
      </w:r>
    </w:p>
    <w:p w14:paraId="5A17A8F0" w14:textId="51CD8C8D" w:rsidR="00331604" w:rsidRPr="00486B53" w:rsidRDefault="00EA3F4C" w:rsidP="00331604">
      <w:pPr>
        <w:pStyle w:val="Heading4"/>
        <w:rPr>
          <w:rFonts w:cs="Arial"/>
          <w:szCs w:val="22"/>
        </w:rPr>
      </w:pPr>
      <w:r w:rsidRPr="008B1F91">
        <w:rPr>
          <w:rFonts w:cs="Arial"/>
          <w:noProof/>
          <w:lang w:eastAsia="en-US"/>
        </w:rPr>
        <mc:AlternateContent>
          <mc:Choice Requires="wps">
            <w:drawing>
              <wp:anchor distT="0" distB="0" distL="114300" distR="114300" simplePos="0" relativeHeight="251749888" behindDoc="0" locked="0" layoutInCell="1" allowOverlap="1" wp14:anchorId="5595E4FF" wp14:editId="727EFA6D">
                <wp:simplePos x="0" y="0"/>
                <wp:positionH relativeFrom="column">
                  <wp:posOffset>-507365</wp:posOffset>
                </wp:positionH>
                <wp:positionV relativeFrom="paragraph">
                  <wp:posOffset>612775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91C344" w14:textId="040FAD45" w:rsidR="00EA3F4C" w:rsidRDefault="00EA3F4C" w:rsidP="00D347DB">
                            <w:pPr>
                              <w:jc w:val="center"/>
                              <w:rPr>
                                <w:sz w:val="20"/>
                              </w:rPr>
                            </w:pPr>
                            <w:r>
                              <w:rPr>
                                <w:sz w:val="20"/>
                              </w:rPr>
                              <w:t>Ezra 2</w:t>
                            </w:r>
                          </w:p>
                          <w:p w14:paraId="59FCC990" w14:textId="31E7B57B" w:rsidR="00EA3F4C" w:rsidRPr="001269F9" w:rsidRDefault="00EA3F4C"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48.2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" filled="f">
                <v:textbox inset="0,0,0,0">
                  <w:txbxContent>
                    <w:p w14:paraId="1391C344" w14:textId="040FAD45" w:rsidR="00EA3F4C" w:rsidRDefault="00EA3F4C" w:rsidP="00D347DB">
                      <w:pPr>
                        <w:jc w:val="center"/>
                        <w:rPr>
                          <w:sz w:val="20"/>
                        </w:rPr>
                      </w:pPr>
                      <w:r>
                        <w:rPr>
                          <w:sz w:val="20"/>
                        </w:rPr>
                        <w:t>Ezra 2</w:t>
                      </w:r>
                    </w:p>
                    <w:p w14:paraId="59FCC990" w14:textId="31E7B57B" w:rsidR="00EA3F4C" w:rsidRPr="001269F9" w:rsidRDefault="00EA3F4C" w:rsidP="00D347DB">
                      <w:pPr>
                        <w:jc w:val="center"/>
                        <w:rPr>
                          <w:sz w:val="20"/>
                        </w:rPr>
                      </w:pPr>
                      <w:r>
                        <w:rPr>
                          <w:sz w:val="20"/>
                        </w:rPr>
                        <w:t>(10 slides)</w:t>
                      </w:r>
                    </w:p>
                  </w:txbxContent>
                </v:textbox>
              </v:shape>
            </w:pict>
          </mc:Fallback>
        </mc:AlternateContent>
      </w:r>
      <w:r w:rsidR="00331604" w:rsidRPr="00486B53">
        <w:rPr>
          <w:rFonts w:cs="Arial"/>
          <w:szCs w:val="22"/>
        </w:rPr>
        <w:t>Cyrus of Persia supported all Jews in Babylon to return to Jerusalem to rebuild the temple as proof of God fulfilling his promise of restoration even through a pagan king (Ezra 1).</w:t>
      </w:r>
    </w:p>
    <w:p w14:paraId="58B8DC06" w14:textId="77777777" w:rsidR="00331604" w:rsidRPr="00486B53" w:rsidRDefault="00331604" w:rsidP="00331604">
      <w:pPr>
        <w:pStyle w:val="Heading4"/>
        <w:rPr>
          <w:rFonts w:cs="Arial"/>
          <w:szCs w:val="22"/>
        </w:rPr>
      </w:pPr>
      <w:r w:rsidRPr="00486B53">
        <w:rPr>
          <w:rFonts w:cs="Arial"/>
          <w:szCs w:val="22"/>
        </w:rPr>
        <w:t>The list of returning exiles had 50,000 Jews who returned and gave freewill offerings for the temple reconstruction to show God fulfilling his promise of restoration (Ezra 2).</w:t>
      </w:r>
    </w:p>
    <w:p w14:paraId="46DDAE0B" w14:textId="231BD8DC" w:rsidR="00331604" w:rsidRPr="00486B53" w:rsidRDefault="00D275C8" w:rsidP="00331604">
      <w:pPr>
        <w:pStyle w:val="Heading3"/>
        <w:rPr>
          <w:rFonts w:cs="Arial"/>
          <w:szCs w:val="22"/>
        </w:rPr>
      </w:pPr>
      <w:r w:rsidRPr="008B1F91">
        <w:rPr>
          <w:rFonts w:cs="Arial"/>
          <w:noProof/>
          <w:lang w:eastAsia="en-US"/>
        </w:rPr>
        <mc:AlternateContent>
          <mc:Choice Requires="wps">
            <w:drawing>
              <wp:anchor distT="0" distB="0" distL="114300" distR="114300" simplePos="0" relativeHeight="251743744" behindDoc="0" locked="0" layoutInCell="1" allowOverlap="1" wp14:anchorId="2BE49373" wp14:editId="0EE62CB6">
                <wp:simplePos x="0" y="0"/>
                <wp:positionH relativeFrom="column">
                  <wp:posOffset>-507365</wp:posOffset>
                </wp:positionH>
                <wp:positionV relativeFrom="paragraph">
                  <wp:posOffset>144780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E26DB9" w14:textId="3894746F" w:rsidR="004A19C0" w:rsidRDefault="004A19C0" w:rsidP="00D347DB">
                            <w:pPr>
                              <w:jc w:val="center"/>
                              <w:rPr>
                                <w:sz w:val="20"/>
                              </w:rPr>
                            </w:pPr>
                            <w:r>
                              <w:rPr>
                                <w:sz w:val="20"/>
                              </w:rPr>
                              <w:t>Ezra 3</w:t>
                            </w:r>
                          </w:p>
                          <w:p w14:paraId="5F982A65" w14:textId="2C4E5953" w:rsidR="004A19C0" w:rsidRPr="001269F9" w:rsidRDefault="004A19C0"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11.4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z7CX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" filled="f">
                <v:textbox inset="0,0,0,0">
                  <w:txbxContent>
                    <w:p w14:paraId="4EE26DB9" w14:textId="3894746F" w:rsidR="004A19C0" w:rsidRDefault="004A19C0" w:rsidP="00D347DB">
                      <w:pPr>
                        <w:jc w:val="center"/>
                        <w:rPr>
                          <w:sz w:val="20"/>
                        </w:rPr>
                      </w:pPr>
                      <w:r>
                        <w:rPr>
                          <w:sz w:val="20"/>
                        </w:rPr>
                        <w:t>Ezra 3</w:t>
                      </w:r>
                    </w:p>
                    <w:p w14:paraId="5F982A65" w14:textId="2C4E5953" w:rsidR="004A19C0" w:rsidRPr="001269F9" w:rsidRDefault="004A19C0" w:rsidP="00D347DB">
                      <w:pPr>
                        <w:jc w:val="center"/>
                        <w:rPr>
                          <w:sz w:val="20"/>
                        </w:rPr>
                      </w:pPr>
                      <w:r>
                        <w:rPr>
                          <w:sz w:val="20"/>
                        </w:rPr>
                        <w:t>(2 slides)</w:t>
                      </w:r>
                    </w:p>
                  </w:txbxContent>
                </v:textbox>
              </v:shape>
            </w:pict>
          </mc:Fallback>
        </mc:AlternateContent>
      </w:r>
      <w:r w:rsidR="00331604" w:rsidRPr="00486B53">
        <w:rPr>
          <w:rFonts w:cs="Arial"/>
          <w:szCs w:val="22"/>
        </w:rPr>
        <w:t>God restored temple worship despite opposition and the idolatry that caused the exile (Ezra 3–6).</w:t>
      </w:r>
    </w:p>
    <w:p w14:paraId="416AA9FF" w14:textId="28BAD8CC" w:rsidR="00331604" w:rsidRPr="00486B53" w:rsidRDefault="00331604" w:rsidP="00331604">
      <w:pPr>
        <w:pStyle w:val="Heading4"/>
        <w:rPr>
          <w:rFonts w:cs="Arial"/>
          <w:szCs w:val="22"/>
        </w:rPr>
      </w:pPr>
      <w:r w:rsidRPr="00486B53">
        <w:rPr>
          <w:rFonts w:cs="Arial"/>
          <w:szCs w:val="22"/>
        </w:rPr>
        <w:t>Temple rebuilding began by rebuilding the altar and foundation and resuming sacrifices as God's help to worship at the temple—not the high places (Ezra 3).</w:t>
      </w:r>
    </w:p>
    <w:p w14:paraId="340878D9" w14:textId="15463CAB" w:rsidR="00331604" w:rsidRPr="00486B53" w:rsidRDefault="004A19C0" w:rsidP="00331604">
      <w:pPr>
        <w:pStyle w:val="Heading4"/>
        <w:rPr>
          <w:rFonts w:cs="Arial"/>
          <w:szCs w:val="22"/>
        </w:rPr>
      </w:pPr>
      <w:r w:rsidRPr="008B1F91">
        <w:rPr>
          <w:rFonts w:cs="Arial"/>
          <w:noProof/>
          <w:lang w:eastAsia="en-US"/>
        </w:rPr>
        <mc:AlternateContent>
          <mc:Choice Requires="wps">
            <w:drawing>
              <wp:anchor distT="0" distB="0" distL="114300" distR="114300" simplePos="0" relativeHeight="251745792" behindDoc="0" locked="0" layoutInCell="1" allowOverlap="1" wp14:anchorId="42923135" wp14:editId="7D7683DC">
                <wp:simplePos x="0" y="0"/>
                <wp:positionH relativeFrom="column">
                  <wp:posOffset>-507365</wp:posOffset>
                </wp:positionH>
                <wp:positionV relativeFrom="paragraph">
                  <wp:posOffset>111760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5E6FE7" w14:textId="1C9398C2" w:rsidR="004A19C0" w:rsidRDefault="004A19C0" w:rsidP="00D347DB">
                            <w:pPr>
                              <w:jc w:val="center"/>
                              <w:rPr>
                                <w:sz w:val="20"/>
                              </w:rPr>
                            </w:pPr>
                            <w:r>
                              <w:rPr>
                                <w:sz w:val="20"/>
                              </w:rPr>
                              <w:t>Ezra 4-5</w:t>
                            </w:r>
                          </w:p>
                          <w:p w14:paraId="52F7D09A" w14:textId="384DD28F" w:rsidR="004A19C0" w:rsidRPr="001269F9" w:rsidRDefault="004A19C0"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9.9pt;margin-top:8.8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h5vH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" filled="f">
                <v:textbox inset="0,0,0,0">
                  <w:txbxContent>
                    <w:p w14:paraId="455E6FE7" w14:textId="1C9398C2" w:rsidR="004A19C0" w:rsidRDefault="004A19C0" w:rsidP="00D347DB">
                      <w:pPr>
                        <w:jc w:val="center"/>
                        <w:rPr>
                          <w:sz w:val="20"/>
                        </w:rPr>
                      </w:pPr>
                      <w:r>
                        <w:rPr>
                          <w:sz w:val="20"/>
                        </w:rPr>
                        <w:t>Ezra 4-5</w:t>
                      </w:r>
                    </w:p>
                    <w:p w14:paraId="52F7D09A" w14:textId="384DD28F" w:rsidR="004A19C0" w:rsidRPr="001269F9" w:rsidRDefault="004A19C0" w:rsidP="00D347DB">
                      <w:pPr>
                        <w:jc w:val="center"/>
                        <w:rPr>
                          <w:sz w:val="20"/>
                        </w:rPr>
                      </w:pPr>
                      <w:r>
                        <w:rPr>
                          <w:sz w:val="20"/>
                        </w:rPr>
                        <w:t>(6 slides)</w:t>
                      </w:r>
                    </w:p>
                  </w:txbxContent>
                </v:textbox>
              </v:shape>
            </w:pict>
          </mc:Fallback>
        </mc:AlternateContent>
      </w:r>
      <w:r w:rsidR="00331604" w:rsidRPr="00486B53">
        <w:rPr>
          <w:rFonts w:cs="Arial"/>
          <w:szCs w:val="22"/>
        </w:rPr>
        <w:t>Enemies halted the temple rebuilding for 16 years until Zechariah and Haggai exhorted the Jews to continue until God moved the key enemy to assure their success (4:1–6:12).</w:t>
      </w:r>
    </w:p>
    <w:p w14:paraId="4410F52C" w14:textId="500ADEB4" w:rsidR="00331604" w:rsidRPr="00486B53" w:rsidRDefault="004A19C0" w:rsidP="00331604">
      <w:pPr>
        <w:pStyle w:val="Heading4"/>
        <w:rPr>
          <w:rFonts w:cs="Arial"/>
          <w:szCs w:val="22"/>
        </w:rPr>
      </w:pPr>
      <w:r w:rsidRPr="008B1F91">
        <w:rPr>
          <w:rFonts w:cs="Arial"/>
          <w:noProof/>
          <w:lang w:eastAsia="en-US"/>
        </w:rPr>
        <mc:AlternateContent>
          <mc:Choice Requires="wps">
            <w:drawing>
              <wp:anchor distT="0" distB="0" distL="114300" distR="114300" simplePos="0" relativeHeight="251747840" behindDoc="0" locked="0" layoutInCell="1" allowOverlap="1" wp14:anchorId="4C0E837F" wp14:editId="63D76C63">
                <wp:simplePos x="0" y="0"/>
                <wp:positionH relativeFrom="column">
                  <wp:posOffset>-507365</wp:posOffset>
                </wp:positionH>
                <wp:positionV relativeFrom="paragraph">
                  <wp:posOffset>163195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45433D" w14:textId="14A39D89" w:rsidR="004A19C0" w:rsidRDefault="004A19C0" w:rsidP="00D347DB">
                            <w:pPr>
                              <w:jc w:val="center"/>
                              <w:rPr>
                                <w:sz w:val="20"/>
                              </w:rPr>
                            </w:pPr>
                            <w:r>
                              <w:rPr>
                                <w:sz w:val="20"/>
                              </w:rPr>
                              <w:t>Ezra 6</w:t>
                            </w:r>
                          </w:p>
                          <w:p w14:paraId="44317811" w14:textId="079D52D0" w:rsidR="004A19C0" w:rsidRPr="001269F9" w:rsidRDefault="004A19C0"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9.9pt;margin-top:12.8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243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PsN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" filled="f">
                <v:textbox inset="0,0,0,0">
                  <w:txbxContent>
                    <w:p w14:paraId="6845433D" w14:textId="14A39D89" w:rsidR="004A19C0" w:rsidRDefault="004A19C0" w:rsidP="00D347DB">
                      <w:pPr>
                        <w:jc w:val="center"/>
                        <w:rPr>
                          <w:sz w:val="20"/>
                        </w:rPr>
                      </w:pPr>
                      <w:r>
                        <w:rPr>
                          <w:sz w:val="20"/>
                        </w:rPr>
                        <w:t>Ezra 6</w:t>
                      </w:r>
                    </w:p>
                    <w:p w14:paraId="44317811" w14:textId="079D52D0" w:rsidR="004A19C0" w:rsidRPr="001269F9" w:rsidRDefault="004A19C0" w:rsidP="00D347DB">
                      <w:pPr>
                        <w:jc w:val="center"/>
                        <w:rPr>
                          <w:sz w:val="20"/>
                        </w:rPr>
                      </w:pPr>
                      <w:r>
                        <w:rPr>
                          <w:sz w:val="20"/>
                        </w:rPr>
                        <w:t>(3 slides)</w:t>
                      </w:r>
                    </w:p>
                  </w:txbxContent>
                </v:textbox>
              </v:shape>
            </w:pict>
          </mc:Fallback>
        </mc:AlternateContent>
      </w:r>
      <w:r w:rsidR="00331604" w:rsidRPr="00486B53">
        <w:rPr>
          <w:rFonts w:cs="Arial"/>
          <w:szCs w:val="22"/>
        </w:rPr>
        <w:t>The Jews celebrated the completed temple rebuilding in 516 BC (20 years after its beginning) with a special dedication and Passover observance (6:13-22).</w:t>
      </w:r>
    </w:p>
    <w:p w14:paraId="599A78BE" w14:textId="75240F1F" w:rsidR="00331604" w:rsidRPr="00486B53" w:rsidRDefault="001E077E" w:rsidP="00331604">
      <w:pPr>
        <w:pStyle w:val="Heading2"/>
        <w:rPr>
          <w:rFonts w:cs="Arial"/>
          <w:szCs w:val="22"/>
        </w:rPr>
      </w:pPr>
      <w:r w:rsidRPr="008B1F91">
        <w:rPr>
          <w:rFonts w:cs="Arial"/>
          <w:noProof/>
          <w:lang w:eastAsia="en-US"/>
        </w:rPr>
        <mc:AlternateContent>
          <mc:Choice Requires="wps">
            <w:drawing>
              <wp:anchor distT="0" distB="0" distL="114300" distR="114300" simplePos="0" relativeHeight="251701760" behindDoc="0" locked="0" layoutInCell="1" allowOverlap="1" wp14:anchorId="1C3295A1" wp14:editId="0717EA3C">
                <wp:simplePos x="0" y="0"/>
                <wp:positionH relativeFrom="column">
                  <wp:posOffset>-507365</wp:posOffset>
                </wp:positionH>
                <wp:positionV relativeFrom="paragraph">
                  <wp:posOffset>37465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527DF" w14:textId="02110512" w:rsidR="002A58FD" w:rsidRDefault="002A58FD" w:rsidP="00D347DB">
                            <w:pPr>
                              <w:jc w:val="center"/>
                              <w:rPr>
                                <w:sz w:val="20"/>
                              </w:rPr>
                            </w:pPr>
                            <w:r>
                              <w:rPr>
                                <w:sz w:val="20"/>
                              </w:rPr>
                              <w:t>E</w:t>
                            </w:r>
                            <w:r w:rsidR="00534A6A">
                              <w:rPr>
                                <w:sz w:val="20"/>
                              </w:rPr>
                              <w:t>zra 7</w:t>
                            </w:r>
                          </w:p>
                          <w:p w14:paraId="104BFD43" w14:textId="240E03AC" w:rsidR="002A58FD" w:rsidRPr="001269F9" w:rsidRDefault="00534A6A" w:rsidP="00D347DB">
                            <w:pPr>
                              <w:jc w:val="center"/>
                              <w:rPr>
                                <w:sz w:val="20"/>
                              </w:rPr>
                            </w:pPr>
                            <w:r>
                              <w:rPr>
                                <w:sz w:val="20"/>
                              </w:rPr>
                              <w:t>(7</w:t>
                            </w:r>
                            <w:r w:rsidR="002A58FD">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9pt;margin-top:2.9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" filled="f">
                <v:textbox inset="0,0,0,0">
                  <w:txbxContent>
                    <w:p w14:paraId="520527DF" w14:textId="02110512" w:rsidR="002A58FD" w:rsidRDefault="002A58FD" w:rsidP="00D347DB">
                      <w:pPr>
                        <w:jc w:val="center"/>
                        <w:rPr>
                          <w:sz w:val="20"/>
                        </w:rPr>
                      </w:pPr>
                      <w:r>
                        <w:rPr>
                          <w:sz w:val="20"/>
                        </w:rPr>
                        <w:t>E</w:t>
                      </w:r>
                      <w:r w:rsidR="00534A6A">
                        <w:rPr>
                          <w:sz w:val="20"/>
                        </w:rPr>
                        <w:t>zra 7</w:t>
                      </w:r>
                    </w:p>
                    <w:p w14:paraId="104BFD43" w14:textId="240E03AC" w:rsidR="002A58FD" w:rsidRPr="001269F9" w:rsidRDefault="00534A6A" w:rsidP="00D347DB">
                      <w:pPr>
                        <w:jc w:val="center"/>
                        <w:rPr>
                          <w:sz w:val="20"/>
                        </w:rPr>
                      </w:pPr>
                      <w:r>
                        <w:rPr>
                          <w:sz w:val="20"/>
                        </w:rPr>
                        <w:t>(7</w:t>
                      </w:r>
                      <w:r w:rsidR="002A58FD">
                        <w:rPr>
                          <w:sz w:val="20"/>
                        </w:rPr>
                        <w:t xml:space="preserve"> slides)</w:t>
                      </w:r>
                    </w:p>
                  </w:txbxContent>
                </v:textbox>
              </v:shape>
            </w:pict>
          </mc:Fallback>
        </mc:AlternateContent>
      </w:r>
      <w:r w:rsidR="00331604" w:rsidRPr="00486B53">
        <w:rPr>
          <w:rFonts w:cs="Arial"/>
          <w:szCs w:val="22"/>
        </w:rPr>
        <w:t>God used Ezra to return 5,000 exiles for them to obey their covenant (Ezra 7–10; 458 BC).</w:t>
      </w:r>
    </w:p>
    <w:p w14:paraId="1616F01C" w14:textId="77777777" w:rsidR="00331604" w:rsidRPr="00486B53" w:rsidRDefault="00331604" w:rsidP="00331604">
      <w:pPr>
        <w:pStyle w:val="Heading3"/>
        <w:rPr>
          <w:rFonts w:cs="Arial"/>
          <w:szCs w:val="22"/>
        </w:rPr>
      </w:pPr>
      <w:r w:rsidRPr="00486B53">
        <w:rPr>
          <w:rFonts w:cs="Arial"/>
          <w:szCs w:val="22"/>
        </w:rPr>
        <w:t>The second return under Ezra the priest with 5,000 Jews shows that God mercifully protects all who trust him (Ezra 7–8).</w:t>
      </w:r>
    </w:p>
    <w:p w14:paraId="090628E8" w14:textId="38061ACD" w:rsidR="00331604" w:rsidRPr="00486B53" w:rsidRDefault="00331604" w:rsidP="00331604">
      <w:pPr>
        <w:pStyle w:val="Heading4"/>
        <w:rPr>
          <w:rFonts w:cs="Arial"/>
          <w:szCs w:val="22"/>
        </w:rPr>
      </w:pPr>
      <w:r w:rsidRPr="00486B53">
        <w:rPr>
          <w:rFonts w:cs="Arial"/>
          <w:szCs w:val="22"/>
        </w:rPr>
        <w:lastRenderedPageBreak/>
        <w:t>Ezra's credentials to lead more returnees back to Jerusalem show God leading his life as priest to restore the remnant spiritually (7:1-10).</w:t>
      </w:r>
    </w:p>
    <w:p w14:paraId="12AA20BC" w14:textId="77777777" w:rsidR="008F0F4D" w:rsidRPr="00486B53" w:rsidRDefault="008F0F4D" w:rsidP="008F0F4D">
      <w:pPr>
        <w:pStyle w:val="Heading5"/>
        <w:rPr>
          <w:rFonts w:cs="Arial"/>
          <w:szCs w:val="22"/>
        </w:rPr>
      </w:pPr>
      <w:r w:rsidRPr="00486B53">
        <w:rPr>
          <w:rFonts w:cs="Arial"/>
          <w:szCs w:val="22"/>
        </w:rPr>
        <w:t>Ezra was a priest (7:1-5).</w:t>
      </w:r>
    </w:p>
    <w:p w14:paraId="23B68BC3" w14:textId="77777777" w:rsidR="008F0F4D" w:rsidRPr="00486B53" w:rsidRDefault="008F0F4D" w:rsidP="008F0F4D">
      <w:pPr>
        <w:pStyle w:val="Heading5"/>
        <w:rPr>
          <w:rFonts w:cs="Arial"/>
          <w:szCs w:val="22"/>
        </w:rPr>
      </w:pPr>
      <w:r w:rsidRPr="00486B53">
        <w:rPr>
          <w:rFonts w:cs="Arial"/>
          <w:szCs w:val="22"/>
        </w:rPr>
        <w:t>Ezra was a teacher (7:6a).</w:t>
      </w:r>
    </w:p>
    <w:p w14:paraId="2D1C8BE9" w14:textId="77777777" w:rsidR="008F0F4D" w:rsidRPr="00486B53" w:rsidRDefault="008F0F4D" w:rsidP="008F0F4D">
      <w:pPr>
        <w:pStyle w:val="Heading5"/>
        <w:rPr>
          <w:rFonts w:cs="Arial"/>
          <w:szCs w:val="22"/>
        </w:rPr>
      </w:pPr>
      <w:r w:rsidRPr="00486B53">
        <w:rPr>
          <w:rFonts w:cs="Arial"/>
          <w:szCs w:val="22"/>
        </w:rPr>
        <w:t>Ezra saw the hand of God on his life (7:6b-9).</w:t>
      </w:r>
    </w:p>
    <w:p w14:paraId="3B303BD7" w14:textId="77777777" w:rsidR="008F0F4D" w:rsidRPr="00486B53" w:rsidRDefault="008F0F4D" w:rsidP="008F0F4D">
      <w:pPr>
        <w:pStyle w:val="Heading5"/>
        <w:rPr>
          <w:rFonts w:cs="Arial"/>
          <w:szCs w:val="22"/>
        </w:rPr>
      </w:pPr>
      <w:r w:rsidRPr="00486B53">
        <w:rPr>
          <w:rFonts w:cs="Arial"/>
          <w:szCs w:val="22"/>
        </w:rPr>
        <w:t>Ezra prioritized the study, obedience, and teaching of the law (7:10).</w:t>
      </w:r>
    </w:p>
    <w:p w14:paraId="4C5C11BD" w14:textId="77777777" w:rsidR="00331604" w:rsidRPr="00486B53" w:rsidRDefault="00331604" w:rsidP="00331604">
      <w:pPr>
        <w:pStyle w:val="Heading4"/>
        <w:rPr>
          <w:rFonts w:cs="Arial"/>
          <w:szCs w:val="22"/>
        </w:rPr>
      </w:pPr>
      <w:r w:rsidRPr="00486B53">
        <w:rPr>
          <w:rFonts w:cs="Arial"/>
          <w:szCs w:val="22"/>
        </w:rPr>
        <w:t>God funded the return by King Artaxerxes giving money and authority to Ezra to lead and tax exemption for temple workers to show how God blesses obedience (7:11-28).</w:t>
      </w:r>
    </w:p>
    <w:p w14:paraId="0321681D" w14:textId="25C64196" w:rsidR="00331604" w:rsidRPr="00486B53" w:rsidRDefault="006F7102" w:rsidP="00331604">
      <w:pPr>
        <w:pStyle w:val="Heading4"/>
        <w:rPr>
          <w:rFonts w:cs="Arial"/>
          <w:szCs w:val="22"/>
        </w:rPr>
      </w:pPr>
      <w:r w:rsidRPr="008B1F91">
        <w:rPr>
          <w:rFonts w:cs="Arial"/>
          <w:noProof/>
          <w:lang w:eastAsia="en-US"/>
        </w:rPr>
        <mc:AlternateContent>
          <mc:Choice Requires="wps">
            <w:drawing>
              <wp:anchor distT="0" distB="0" distL="114300" distR="114300" simplePos="0" relativeHeight="251737600" behindDoc="0" locked="0" layoutInCell="1" allowOverlap="1" wp14:anchorId="41CEE5F1" wp14:editId="1483CFD4">
                <wp:simplePos x="0" y="0"/>
                <wp:positionH relativeFrom="column">
                  <wp:posOffset>-393065</wp:posOffset>
                </wp:positionH>
                <wp:positionV relativeFrom="paragraph">
                  <wp:posOffset>178435</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975AA3" w14:textId="45F49238" w:rsidR="006F7102" w:rsidRDefault="006F7102" w:rsidP="00D347DB">
                            <w:pPr>
                              <w:jc w:val="center"/>
                              <w:rPr>
                                <w:sz w:val="20"/>
                              </w:rPr>
                            </w:pPr>
                            <w:r>
                              <w:rPr>
                                <w:sz w:val="20"/>
                              </w:rPr>
                              <w:t>Ezra 8</w:t>
                            </w:r>
                          </w:p>
                          <w:p w14:paraId="397CDA69" w14:textId="7B00A800" w:rsidR="006F7102" w:rsidRPr="001269F9" w:rsidRDefault="006F710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14.0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q6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" filled="f">
                <v:textbox inset="0,0,0,0">
                  <w:txbxContent>
                    <w:p w14:paraId="30975AA3" w14:textId="45F49238" w:rsidR="006F7102" w:rsidRDefault="006F7102" w:rsidP="00D347DB">
                      <w:pPr>
                        <w:jc w:val="center"/>
                        <w:rPr>
                          <w:sz w:val="20"/>
                        </w:rPr>
                      </w:pPr>
                      <w:r>
                        <w:rPr>
                          <w:sz w:val="20"/>
                        </w:rPr>
                        <w:t>Ezra 8</w:t>
                      </w:r>
                    </w:p>
                    <w:p w14:paraId="397CDA69" w14:textId="7B00A800" w:rsidR="006F7102" w:rsidRPr="001269F9" w:rsidRDefault="006F7102" w:rsidP="00D347DB">
                      <w:pPr>
                        <w:jc w:val="center"/>
                        <w:rPr>
                          <w:sz w:val="20"/>
                        </w:rPr>
                      </w:pPr>
                      <w:r>
                        <w:rPr>
                          <w:sz w:val="20"/>
                        </w:rPr>
                        <w:t>(3 slides)</w:t>
                      </w:r>
                    </w:p>
                  </w:txbxContent>
                </v:textbox>
              </v:shape>
            </w:pict>
          </mc:Fallback>
        </mc:AlternateContent>
      </w:r>
      <w:r w:rsidR="00331604" w:rsidRPr="00486B53">
        <w:rPr>
          <w:rFonts w:cs="Arial"/>
          <w:szCs w:val="22"/>
        </w:rPr>
        <w:t>Returnees of 18 family heads, 1496 other men, women and children, totaled about 5,000—a far smaller group than the 50,000 with Zerubbabel 80 years before (8:1-14).</w:t>
      </w:r>
    </w:p>
    <w:p w14:paraId="33A3DBF4" w14:textId="77777777" w:rsidR="00331604" w:rsidRPr="00486B53" w:rsidRDefault="00331604" w:rsidP="00331604">
      <w:pPr>
        <w:pStyle w:val="Heading4"/>
        <w:rPr>
          <w:rFonts w:cs="Arial"/>
          <w:szCs w:val="22"/>
        </w:rPr>
      </w:pPr>
      <w:r w:rsidRPr="00486B53">
        <w:rPr>
          <w:rFonts w:cs="Arial"/>
          <w:szCs w:val="22"/>
        </w:rPr>
        <w:t>God protected the returnees due to their spiritual preparation by adding 258 Levites as temple leaders and celebrating a fast to show his hand on all who trust him (8:15-36).</w:t>
      </w:r>
    </w:p>
    <w:p w14:paraId="3039FB0F" w14:textId="169AFCF5" w:rsidR="00331604" w:rsidRPr="00486B53" w:rsidRDefault="006F7102" w:rsidP="00331604">
      <w:pPr>
        <w:pStyle w:val="Heading3"/>
        <w:rPr>
          <w:rFonts w:cs="Arial"/>
          <w:szCs w:val="22"/>
        </w:rPr>
      </w:pPr>
      <w:r w:rsidRPr="008B1F91">
        <w:rPr>
          <w:rFonts w:cs="Arial"/>
          <w:noProof/>
          <w:lang w:eastAsia="en-US"/>
        </w:rPr>
        <mc:AlternateContent>
          <mc:Choice Requires="wps">
            <w:drawing>
              <wp:anchor distT="0" distB="0" distL="114300" distR="114300" simplePos="0" relativeHeight="251739648" behindDoc="0" locked="0" layoutInCell="1" allowOverlap="1" wp14:anchorId="52E6F847" wp14:editId="34764B98">
                <wp:simplePos x="0" y="0"/>
                <wp:positionH relativeFrom="column">
                  <wp:posOffset>-393065</wp:posOffset>
                </wp:positionH>
                <wp:positionV relativeFrom="paragraph">
                  <wp:posOffset>167005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F9F88E" w14:textId="5D4C9BA0" w:rsidR="006F7102" w:rsidRDefault="006F7102" w:rsidP="00D347DB">
                            <w:pPr>
                              <w:jc w:val="center"/>
                              <w:rPr>
                                <w:sz w:val="20"/>
                              </w:rPr>
                            </w:pPr>
                            <w:r>
                              <w:rPr>
                                <w:sz w:val="20"/>
                              </w:rPr>
                              <w:t>Ezra 9</w:t>
                            </w:r>
                          </w:p>
                          <w:p w14:paraId="08C15321" w14:textId="64E35F1B" w:rsidR="006F7102" w:rsidRPr="001269F9" w:rsidRDefault="006F7102"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13.1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vlt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J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" filled="f">
                <v:textbox inset="0,0,0,0">
                  <w:txbxContent>
                    <w:p w14:paraId="58F9F88E" w14:textId="5D4C9BA0" w:rsidR="006F7102" w:rsidRDefault="006F7102" w:rsidP="00D347DB">
                      <w:pPr>
                        <w:jc w:val="center"/>
                        <w:rPr>
                          <w:sz w:val="20"/>
                        </w:rPr>
                      </w:pPr>
                      <w:r>
                        <w:rPr>
                          <w:sz w:val="20"/>
                        </w:rPr>
                        <w:t>Ezra 9</w:t>
                      </w:r>
                    </w:p>
                    <w:p w14:paraId="08C15321" w14:textId="64E35F1B" w:rsidR="006F7102" w:rsidRPr="001269F9" w:rsidRDefault="006F7102" w:rsidP="00D347DB">
                      <w:pPr>
                        <w:jc w:val="center"/>
                        <w:rPr>
                          <w:sz w:val="20"/>
                        </w:rPr>
                      </w:pPr>
                      <w:r>
                        <w:rPr>
                          <w:sz w:val="20"/>
                        </w:rPr>
                        <w:t>(2 slides)</w:t>
                      </w:r>
                    </w:p>
                  </w:txbxContent>
                </v:textbox>
              </v:shape>
            </w:pict>
          </mc:Fallback>
        </mc:AlternateContent>
      </w:r>
      <w:r w:rsidR="00331604" w:rsidRPr="00486B53">
        <w:rPr>
          <w:rFonts w:cs="Arial"/>
          <w:szCs w:val="22"/>
        </w:rPr>
        <w:t>God protected the messianic seed through Ezra's restoration of the people by separating from foreign wives (Ezra 9–10).</w:t>
      </w:r>
    </w:p>
    <w:p w14:paraId="3B6129A5" w14:textId="77777777" w:rsidR="00331604" w:rsidRPr="00486B53" w:rsidRDefault="00331604" w:rsidP="00331604">
      <w:pPr>
        <w:pStyle w:val="Heading4"/>
        <w:rPr>
          <w:rFonts w:cs="Arial"/>
          <w:szCs w:val="22"/>
        </w:rPr>
      </w:pPr>
      <w:r w:rsidRPr="00486B53">
        <w:rPr>
          <w:rFonts w:cs="Arial"/>
          <w:szCs w:val="22"/>
        </w:rPr>
        <w:t>Ezra saw that leaders tempted Judah to sin by unlawful marriage to pagan wives (9:1-2; cf. Gen 24:3; 26:34-35; 28:1-8; Exod 34:16; Deut 7:1-2; 20:17-18; Judg 3:5; 1 Kings 11).</w:t>
      </w:r>
    </w:p>
    <w:p w14:paraId="19876574" w14:textId="5AD5C1E7" w:rsidR="00331604" w:rsidRPr="00486B53" w:rsidRDefault="00331604" w:rsidP="00331604">
      <w:pPr>
        <w:pStyle w:val="Heading4"/>
        <w:rPr>
          <w:rFonts w:cs="Arial"/>
          <w:szCs w:val="22"/>
        </w:rPr>
      </w:pPr>
      <w:r w:rsidRPr="00486B53">
        <w:rPr>
          <w:rFonts w:cs="Arial"/>
          <w:szCs w:val="22"/>
        </w:rPr>
        <w:t>Ezra lamented the intermarriage and contrasted God’s faithfulness with Israel's unfaithfulness to model repentance for the covenant people (9:3-15).</w:t>
      </w:r>
    </w:p>
    <w:p w14:paraId="7A4BC3B1" w14:textId="39C12C97" w:rsidR="00331604" w:rsidRPr="00486B53" w:rsidRDefault="006F7102" w:rsidP="00331604">
      <w:pPr>
        <w:pStyle w:val="Heading4"/>
        <w:rPr>
          <w:rFonts w:cs="Arial"/>
          <w:szCs w:val="22"/>
        </w:rPr>
      </w:pPr>
      <w:r w:rsidRPr="008B1F91">
        <w:rPr>
          <w:rFonts w:cs="Arial"/>
          <w:noProof/>
          <w:lang w:eastAsia="en-US"/>
        </w:rPr>
        <mc:AlternateContent>
          <mc:Choice Requires="wps">
            <w:drawing>
              <wp:anchor distT="0" distB="0" distL="114300" distR="114300" simplePos="0" relativeHeight="251741696" behindDoc="0" locked="0" layoutInCell="1" allowOverlap="1" wp14:anchorId="42D866F6" wp14:editId="02F2B780">
                <wp:simplePos x="0" y="0"/>
                <wp:positionH relativeFrom="column">
                  <wp:posOffset>-393065</wp:posOffset>
                </wp:positionH>
                <wp:positionV relativeFrom="paragraph">
                  <wp:posOffset>71755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FDB24" w14:textId="3A1E3F88" w:rsidR="006F7102" w:rsidRDefault="006F7102" w:rsidP="00D347DB">
                            <w:pPr>
                              <w:jc w:val="center"/>
                              <w:rPr>
                                <w:sz w:val="20"/>
                              </w:rPr>
                            </w:pPr>
                            <w:r>
                              <w:rPr>
                                <w:sz w:val="20"/>
                              </w:rPr>
                              <w:t>Ezra 10</w:t>
                            </w:r>
                          </w:p>
                          <w:p w14:paraId="1A46CD18" w14:textId="77777777" w:rsidR="006F7102" w:rsidRPr="001269F9" w:rsidRDefault="006F710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5.6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x5T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p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" filled="f">
                <v:textbox inset="0,0,0,0">
                  <w:txbxContent>
                    <w:p w14:paraId="4BBFDB24" w14:textId="3A1E3F88" w:rsidR="006F7102" w:rsidRDefault="006F7102" w:rsidP="00D347DB">
                      <w:pPr>
                        <w:jc w:val="center"/>
                        <w:rPr>
                          <w:sz w:val="20"/>
                        </w:rPr>
                      </w:pPr>
                      <w:r>
                        <w:rPr>
                          <w:sz w:val="20"/>
                        </w:rPr>
                        <w:t>Ezra 10</w:t>
                      </w:r>
                    </w:p>
                    <w:p w14:paraId="1A46CD18" w14:textId="77777777" w:rsidR="006F7102" w:rsidRPr="001269F9" w:rsidRDefault="006F7102" w:rsidP="00D347DB">
                      <w:pPr>
                        <w:jc w:val="center"/>
                        <w:rPr>
                          <w:sz w:val="20"/>
                        </w:rPr>
                      </w:pPr>
                      <w:r>
                        <w:rPr>
                          <w:sz w:val="20"/>
                        </w:rPr>
                        <w:t>(3 slides)</w:t>
                      </w:r>
                    </w:p>
                  </w:txbxContent>
                </v:textbox>
              </v:shape>
            </w:pict>
          </mc:Fallback>
        </mc:AlternateContent>
      </w:r>
      <w:r w:rsidR="00331604" w:rsidRPr="00486B53">
        <w:rPr>
          <w:rFonts w:cs="Arial"/>
          <w:szCs w:val="22"/>
        </w:rPr>
        <w:t>The initiation by the leaders that Israelites divorce their foreign wives was carried out faithfully for 113 men to exhort Israel to live according to the covenant (Ezra 10).</w:t>
      </w:r>
    </w:p>
    <w:p w14:paraId="744436F8" w14:textId="77777777" w:rsidR="00876734" w:rsidRPr="00486B53" w:rsidRDefault="00876734" w:rsidP="00876734">
      <w:pPr>
        <w:pStyle w:val="Heading5"/>
        <w:rPr>
          <w:rFonts w:cs="Arial"/>
          <w:szCs w:val="22"/>
        </w:rPr>
      </w:pPr>
      <w:r w:rsidRPr="00486B53">
        <w:rPr>
          <w:rFonts w:cs="Arial"/>
          <w:szCs w:val="22"/>
        </w:rPr>
        <w:t>After the whole nation lamented the sin of intermarriage, the leaders initiating the idea to divorce all foreign wives fulfilled their vow to do so (10:1-17).</w:t>
      </w:r>
    </w:p>
    <w:p w14:paraId="77FDB736" w14:textId="49D3013B" w:rsidR="00876734" w:rsidRPr="00486B53" w:rsidRDefault="007B26EA" w:rsidP="00876734">
      <w:pPr>
        <w:pStyle w:val="Heading5"/>
        <w:rPr>
          <w:rFonts w:cs="Arial"/>
          <w:szCs w:val="22"/>
        </w:rPr>
      </w:pPr>
      <w:r w:rsidRPr="008B1F91">
        <w:rPr>
          <w:rFonts w:cs="Arial"/>
          <w:noProof/>
          <w:lang w:eastAsia="en-US"/>
        </w:rPr>
        <mc:AlternateContent>
          <mc:Choice Requires="wps">
            <w:drawing>
              <wp:anchor distT="0" distB="0" distL="114300" distR="114300" simplePos="0" relativeHeight="251712000" behindDoc="0" locked="0" layoutInCell="1" allowOverlap="1" wp14:anchorId="3AFC81F5" wp14:editId="3EE31DBF">
                <wp:simplePos x="0" y="0"/>
                <wp:positionH relativeFrom="column">
                  <wp:posOffset>-621665</wp:posOffset>
                </wp:positionH>
                <wp:positionV relativeFrom="paragraph">
                  <wp:posOffset>381635</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7EC51E" w14:textId="5FC44A70" w:rsidR="002A58FD" w:rsidRPr="001269F9" w:rsidRDefault="002A58FD" w:rsidP="00D347DB">
                            <w:pPr>
                              <w:jc w:val="center"/>
                              <w:rPr>
                                <w:sz w:val="20"/>
                              </w:rPr>
                            </w:pPr>
                            <w:r>
                              <w:rPr>
                                <w:sz w:val="20"/>
                              </w:rPr>
                              <w:t>NT 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48.9pt;margin-top:30.0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EE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" filled="f">
                <v:textbox inset="0,0,0,0">
                  <w:txbxContent>
                    <w:p w14:paraId="437EC51E" w14:textId="5FC44A70" w:rsidR="002A58FD" w:rsidRPr="001269F9" w:rsidRDefault="002A58FD" w:rsidP="00D347DB">
                      <w:pPr>
                        <w:jc w:val="center"/>
                        <w:rPr>
                          <w:sz w:val="20"/>
                        </w:rPr>
                      </w:pPr>
                      <w:r>
                        <w:rPr>
                          <w:sz w:val="20"/>
                        </w:rPr>
                        <w:t>NT Jerusalem</w:t>
                      </w:r>
                    </w:p>
                  </w:txbxContent>
                </v:textbox>
              </v:shape>
            </w:pict>
          </mc:Fallback>
        </mc:AlternateContent>
      </w:r>
      <w:r w:rsidR="00876734" w:rsidRPr="00486B53">
        <w:rPr>
          <w:rFonts w:cs="Arial"/>
          <w:szCs w:val="22"/>
        </w:rPr>
        <w:t>That those who divorced pagan wives included priests, Levites, and commoners shows the great extent that this sin corrupted the holy nation (10:18-44).</w:t>
      </w:r>
    </w:p>
    <w:p w14:paraId="5EEEE8D2" w14:textId="77777777" w:rsidR="00D97F4C" w:rsidRPr="00486B53" w:rsidRDefault="00D97F4C" w:rsidP="00331604">
      <w:pPr>
        <w:rPr>
          <w:rFonts w:cs="Arial"/>
          <w:szCs w:val="22"/>
        </w:rPr>
      </w:pPr>
    </w:p>
    <w:p w14:paraId="479F521D" w14:textId="103E89B4" w:rsidR="00331604" w:rsidRPr="00486B53" w:rsidRDefault="007B26EA" w:rsidP="00331604">
      <w:pPr>
        <w:rPr>
          <w:rFonts w:cs="Arial"/>
          <w:szCs w:val="22"/>
        </w:rPr>
      </w:pPr>
      <w:r w:rsidRPr="008B1F91">
        <w:rPr>
          <w:rFonts w:cs="Arial"/>
          <w:noProof/>
          <w:lang w:eastAsia="en-US"/>
        </w:rPr>
        <mc:AlternateContent>
          <mc:Choice Requires="wps">
            <w:drawing>
              <wp:anchor distT="0" distB="0" distL="114300" distR="114300" simplePos="0" relativeHeight="251717120" behindDoc="0" locked="0" layoutInCell="1" allowOverlap="1" wp14:anchorId="4A3565F4" wp14:editId="0249C318">
                <wp:simplePos x="0" y="0"/>
                <wp:positionH relativeFrom="column">
                  <wp:posOffset>-621665</wp:posOffset>
                </wp:positionH>
                <wp:positionV relativeFrom="paragraph">
                  <wp:posOffset>90170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92AE0" w14:textId="13A69304" w:rsidR="002A58FD" w:rsidRPr="001269F9" w:rsidRDefault="002A58FD"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48.9pt;margin-top:7.1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VTgX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" filled="f">
                <v:textbox inset="0,0,0,0">
                  <w:txbxContent>
                    <w:p w14:paraId="13892AE0" w14:textId="13A69304" w:rsidR="002A58FD" w:rsidRPr="001269F9" w:rsidRDefault="002A58FD" w:rsidP="00D347DB">
                      <w:pPr>
                        <w:jc w:val="center"/>
                        <w:rPr>
                          <w:sz w:val="20"/>
                        </w:rPr>
                      </w:pPr>
                      <w:r>
                        <w:rPr>
                          <w:sz w:val="20"/>
                        </w:rPr>
                        <w:t>Subject</w:t>
                      </w:r>
                    </w:p>
                  </w:txbxContent>
                </v:textbox>
              </v:shape>
            </w:pict>
          </mc:Fallback>
        </mc:AlternateContent>
      </w:r>
      <w:r w:rsidR="00331604" w:rsidRPr="00486B53">
        <w:rPr>
          <w:rFonts w:cs="Arial"/>
          <w:szCs w:val="22"/>
        </w:rPr>
        <w:t>(Isn't it great to see how God would restore the Jews to worship him?  Well, he is still the same God and he does the same today as well…)</w:t>
      </w:r>
    </w:p>
    <w:p w14:paraId="461E0344" w14:textId="16F4BDF4" w:rsidR="00331604" w:rsidRPr="00486B53" w:rsidRDefault="0053083E" w:rsidP="00331604">
      <w:pPr>
        <w:pStyle w:val="Heading1"/>
        <w:rPr>
          <w:rFonts w:cs="Arial"/>
          <w:szCs w:val="22"/>
        </w:rPr>
      </w:pPr>
      <w:r w:rsidRPr="008B1F91">
        <w:rPr>
          <w:rFonts w:cs="Arial"/>
          <w:noProof/>
          <w:lang w:eastAsia="en-US"/>
        </w:rPr>
        <mc:AlternateContent>
          <mc:Choice Requires="wps">
            <w:drawing>
              <wp:anchor distT="0" distB="0" distL="114300" distR="114300" simplePos="0" relativeHeight="251714048" behindDoc="0" locked="0" layoutInCell="1" allowOverlap="1" wp14:anchorId="6752AC27" wp14:editId="69A351E5">
                <wp:simplePos x="0" y="0"/>
                <wp:positionH relativeFrom="column">
                  <wp:posOffset>-507365</wp:posOffset>
                </wp:positionH>
                <wp:positionV relativeFrom="paragraph">
                  <wp:posOffset>111760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19C02B" w14:textId="63F29B45" w:rsidR="002A58FD" w:rsidRPr="001269F9" w:rsidRDefault="002A58F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9pt;margin-top:8.8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rNQ3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" filled="f">
                <v:textbox inset="0,0,0,0">
                  <w:txbxContent>
                    <w:p w14:paraId="1919C02B" w14:textId="63F29B45" w:rsidR="002A58FD" w:rsidRPr="001269F9" w:rsidRDefault="002A58FD" w:rsidP="00D347DB">
                      <w:pPr>
                        <w:jc w:val="center"/>
                        <w:rPr>
                          <w:sz w:val="20"/>
                        </w:rPr>
                      </w:pPr>
                      <w:r>
                        <w:rPr>
                          <w:sz w:val="20"/>
                        </w:rPr>
                        <w:t>MP</w:t>
                      </w:r>
                    </w:p>
                  </w:txbxContent>
                </v:textbox>
              </v:shape>
            </w:pict>
          </mc:Fallback>
        </mc:AlternateContent>
      </w:r>
      <w:r w:rsidR="00331604" w:rsidRPr="00486B53">
        <w:rPr>
          <w:rFonts w:cs="Arial"/>
          <w:szCs w:val="22"/>
        </w:rPr>
        <w:t>II.</w:t>
      </w:r>
      <w:r w:rsidR="00331604" w:rsidRPr="00486B53">
        <w:rPr>
          <w:rFonts w:cs="Arial"/>
          <w:szCs w:val="22"/>
        </w:rPr>
        <w:tab/>
        <w:t xml:space="preserve">God delivers us from our </w:t>
      </w:r>
      <w:r w:rsidR="00331604" w:rsidRPr="00486B53">
        <w:rPr>
          <w:rFonts w:cs="Arial"/>
          <w:szCs w:val="22"/>
          <w:u w:val="single"/>
        </w:rPr>
        <w:t>bondage</w:t>
      </w:r>
      <w:r w:rsidR="00331604" w:rsidRPr="00486B53">
        <w:rPr>
          <w:rFonts w:cs="Arial"/>
          <w:szCs w:val="22"/>
        </w:rPr>
        <w:t xml:space="preserve"> to worship him (Main Idea repeated).</w:t>
      </w:r>
    </w:p>
    <w:p w14:paraId="087034A7" w14:textId="77777777" w:rsidR="00331604" w:rsidRPr="00486B53" w:rsidRDefault="00331604" w:rsidP="00331604">
      <w:pPr>
        <w:ind w:left="426"/>
        <w:rPr>
          <w:rFonts w:cs="Arial"/>
          <w:szCs w:val="22"/>
        </w:rPr>
      </w:pPr>
      <w:r w:rsidRPr="00486B53">
        <w:rPr>
          <w:rFonts w:cs="Arial"/>
          <w:szCs w:val="22"/>
        </w:rPr>
        <w:t>[The world made us slaves but God freed us so we can praise him as the true God.]</w:t>
      </w:r>
    </w:p>
    <w:p w14:paraId="53A0A230" w14:textId="2AD05CAE" w:rsidR="00331604" w:rsidRPr="00486B53" w:rsidRDefault="00487548" w:rsidP="00331604">
      <w:pPr>
        <w:pStyle w:val="Heading2"/>
        <w:rPr>
          <w:rFonts w:cs="Arial"/>
          <w:szCs w:val="22"/>
        </w:rPr>
      </w:pPr>
      <w:r w:rsidRPr="008B1F91">
        <w:rPr>
          <w:rFonts w:cs="Arial"/>
          <w:noProof/>
          <w:lang w:eastAsia="en-US"/>
        </w:rPr>
        <mc:AlternateContent>
          <mc:Choice Requires="wps">
            <w:drawing>
              <wp:anchor distT="0" distB="0" distL="114300" distR="114300" simplePos="0" relativeHeight="251715072" behindDoc="0" locked="0" layoutInCell="1" allowOverlap="1" wp14:anchorId="3989B674" wp14:editId="553B5584">
                <wp:simplePos x="0" y="0"/>
                <wp:positionH relativeFrom="column">
                  <wp:posOffset>-507365</wp:posOffset>
                </wp:positionH>
                <wp:positionV relativeFrom="paragraph">
                  <wp:posOffset>171450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63C2CA" w14:textId="74F4EBFD" w:rsidR="002A58FD" w:rsidRPr="001269F9" w:rsidRDefault="002A58FD" w:rsidP="00D347DB">
                            <w:pPr>
                              <w:jc w:val="center"/>
                              <w:rPr>
                                <w:sz w:val="20"/>
                              </w:rPr>
                            </w:pPr>
                            <w:r>
                              <w:rPr>
                                <w:sz w:val="20"/>
                              </w:rPr>
                              <w:t>Slavery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pt;margin-top:13.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tAX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" filled="f">
                <v:textbox inset="0,0,0,0">
                  <w:txbxContent>
                    <w:p w14:paraId="4063C2CA" w14:textId="74F4EBFD" w:rsidR="002A58FD" w:rsidRPr="001269F9" w:rsidRDefault="002A58FD" w:rsidP="00D347DB">
                      <w:pPr>
                        <w:jc w:val="center"/>
                        <w:rPr>
                          <w:sz w:val="20"/>
                        </w:rPr>
                      </w:pPr>
                      <w:r>
                        <w:rPr>
                          <w:sz w:val="20"/>
                        </w:rPr>
                        <w:t>Slavery</w:t>
                      </w:r>
                    </w:p>
                  </w:txbxContent>
                </v:textbox>
              </v:shape>
            </w:pict>
          </mc:Fallback>
        </mc:AlternateContent>
      </w:r>
      <w:r w:rsidR="00331604" w:rsidRPr="00486B53">
        <w:rPr>
          <w:rFonts w:cs="Arial"/>
          <w:szCs w:val="22"/>
        </w:rPr>
        <w:t>God knows how horrible slavery to false gods is for us.</w:t>
      </w:r>
    </w:p>
    <w:p w14:paraId="547AFC21" w14:textId="1C5B55A8" w:rsidR="00331604" w:rsidRPr="00486B53" w:rsidRDefault="00331604" w:rsidP="00331604">
      <w:pPr>
        <w:pStyle w:val="Heading3"/>
        <w:rPr>
          <w:rFonts w:cs="Arial"/>
          <w:szCs w:val="22"/>
        </w:rPr>
      </w:pPr>
      <w:r w:rsidRPr="00486B53">
        <w:rPr>
          <w:rFonts w:cs="Arial"/>
          <w:szCs w:val="22"/>
        </w:rPr>
        <w:t>Israelites even killed their own children in false worship of Molech.</w:t>
      </w:r>
    </w:p>
    <w:p w14:paraId="0D275F06" w14:textId="76F1D942" w:rsidR="00331604" w:rsidRPr="00486B53" w:rsidRDefault="00CF6109" w:rsidP="00331604">
      <w:pPr>
        <w:pStyle w:val="Heading3"/>
        <w:rPr>
          <w:rFonts w:cs="Arial"/>
          <w:szCs w:val="22"/>
        </w:rPr>
      </w:pPr>
      <w:r w:rsidRPr="008B1F91">
        <w:rPr>
          <w:rFonts w:cs="Arial"/>
          <w:noProof/>
          <w:lang w:eastAsia="en-US"/>
        </w:rPr>
        <mc:AlternateContent>
          <mc:Choice Requires="wps">
            <w:drawing>
              <wp:anchor distT="0" distB="0" distL="114300" distR="114300" simplePos="0" relativeHeight="251725312" behindDoc="0" locked="0" layoutInCell="1" allowOverlap="1" wp14:anchorId="7ED0CDCE" wp14:editId="6360E0C7">
                <wp:simplePos x="0" y="0"/>
                <wp:positionH relativeFrom="column">
                  <wp:posOffset>-507365</wp:posOffset>
                </wp:positionH>
                <wp:positionV relativeFrom="paragraph">
                  <wp:posOffset>312420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AC8F6D" w14:textId="004D0F32" w:rsidR="00CF6109" w:rsidRPr="001269F9" w:rsidRDefault="00CF6109" w:rsidP="00CF6109">
                            <w:pPr>
                              <w:jc w:val="center"/>
                              <w:rPr>
                                <w:sz w:val="20"/>
                              </w:rPr>
                            </w:pPr>
                            <w:r>
                              <w:rPr>
                                <w:sz w:val="20"/>
                              </w:rPr>
                              <w:t>Evolution of Worship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24.6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7lpn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" filled="f">
                <v:textbox inset="0,0,0,0">
                  <w:txbxContent>
                    <w:p w14:paraId="20AC8F6D" w14:textId="004D0F32" w:rsidR="00CF6109" w:rsidRPr="001269F9" w:rsidRDefault="00CF6109" w:rsidP="00CF6109">
                      <w:pPr>
                        <w:jc w:val="center"/>
                        <w:rPr>
                          <w:sz w:val="20"/>
                        </w:rPr>
                      </w:pPr>
                      <w:r>
                        <w:rPr>
                          <w:sz w:val="20"/>
                        </w:rPr>
                        <w:t>Evolution of Worship</w:t>
                      </w:r>
                    </w:p>
                  </w:txbxContent>
                </v:textbox>
              </v:shape>
            </w:pict>
          </mc:Fallback>
        </mc:AlternateContent>
      </w:r>
      <w:r w:rsidR="00331604" w:rsidRPr="00486B53">
        <w:rPr>
          <w:rFonts w:cs="Arial"/>
          <w:szCs w:val="22"/>
        </w:rPr>
        <w:t>Sadly, we do the same today.</w:t>
      </w:r>
    </w:p>
    <w:p w14:paraId="24F2EAEE" w14:textId="77777777" w:rsidR="00331604" w:rsidRPr="00486B53" w:rsidRDefault="00331604" w:rsidP="00331604">
      <w:pPr>
        <w:pStyle w:val="Heading2"/>
        <w:rPr>
          <w:rFonts w:cs="Arial"/>
          <w:szCs w:val="22"/>
        </w:rPr>
      </w:pPr>
      <w:r w:rsidRPr="00486B53">
        <w:rPr>
          <w:rFonts w:cs="Arial"/>
          <w:szCs w:val="22"/>
        </w:rPr>
        <w:t>Do you need to be restored from slavery to sin?</w:t>
      </w:r>
    </w:p>
    <w:p w14:paraId="162B6629" w14:textId="77777777" w:rsidR="00331604" w:rsidRPr="00486B53" w:rsidRDefault="00331604" w:rsidP="00331604">
      <w:pPr>
        <w:pStyle w:val="Heading3"/>
        <w:rPr>
          <w:rFonts w:cs="Arial"/>
          <w:szCs w:val="22"/>
        </w:rPr>
      </w:pPr>
      <w:r w:rsidRPr="00486B53">
        <w:rPr>
          <w:rFonts w:cs="Arial"/>
          <w:szCs w:val="22"/>
        </w:rPr>
        <w:t>Do you have habits that you just can’t seem to ever conquer?</w:t>
      </w:r>
    </w:p>
    <w:p w14:paraId="19FAE121" w14:textId="77777777" w:rsidR="00331604" w:rsidRPr="00486B53" w:rsidRDefault="00331604" w:rsidP="00331604">
      <w:pPr>
        <w:pStyle w:val="Heading3"/>
        <w:rPr>
          <w:rFonts w:cs="Arial"/>
          <w:szCs w:val="22"/>
        </w:rPr>
      </w:pPr>
      <w:r w:rsidRPr="00486B53">
        <w:rPr>
          <w:rFonts w:cs="Arial"/>
          <w:szCs w:val="22"/>
        </w:rPr>
        <w:t>Many men over the years have confessed their bondage to porn.</w:t>
      </w:r>
    </w:p>
    <w:p w14:paraId="489B653C" w14:textId="77777777" w:rsidR="00331604" w:rsidRPr="00486B53" w:rsidRDefault="00331604" w:rsidP="00331604">
      <w:pPr>
        <w:pStyle w:val="Heading3"/>
        <w:rPr>
          <w:rFonts w:cs="Arial"/>
          <w:szCs w:val="22"/>
        </w:rPr>
      </w:pPr>
      <w:r w:rsidRPr="00486B53">
        <w:rPr>
          <w:rFonts w:cs="Arial"/>
          <w:szCs w:val="22"/>
        </w:rPr>
        <w:lastRenderedPageBreak/>
        <w:t>Women, likewise, can be enslaved to movies—or shopping—or other forms of slavery, such as romanticizing their lives.</w:t>
      </w:r>
    </w:p>
    <w:p w14:paraId="0C879C1F" w14:textId="77777777" w:rsidR="00331604" w:rsidRPr="00486B53" w:rsidRDefault="00331604" w:rsidP="00331604">
      <w:pPr>
        <w:pStyle w:val="Heading3"/>
        <w:rPr>
          <w:rFonts w:cs="Arial"/>
          <w:szCs w:val="22"/>
        </w:rPr>
      </w:pPr>
      <w:r w:rsidRPr="00486B53">
        <w:rPr>
          <w:rFonts w:cs="Arial"/>
          <w:szCs w:val="22"/>
        </w:rPr>
        <w:t>Why does God want to restore you?</w:t>
      </w:r>
    </w:p>
    <w:p w14:paraId="0E66AE83" w14:textId="0D3819B0" w:rsidR="00D97F4C" w:rsidRPr="00486B53" w:rsidRDefault="00260C33" w:rsidP="00331604">
      <w:pPr>
        <w:rPr>
          <w:rFonts w:cs="Arial"/>
          <w:szCs w:val="22"/>
        </w:rPr>
      </w:pPr>
      <w:r w:rsidRPr="008B1F91">
        <w:rPr>
          <w:rFonts w:cs="Arial"/>
          <w:noProof/>
          <w:lang w:eastAsia="en-US"/>
        </w:rPr>
        <mc:AlternateContent>
          <mc:Choice Requires="wps">
            <w:drawing>
              <wp:anchor distT="0" distB="0" distL="114300" distR="114300" simplePos="0" relativeHeight="251723264" behindDoc="0" locked="0" layoutInCell="1" allowOverlap="1" wp14:anchorId="3C3E3155" wp14:editId="38F74CCA">
                <wp:simplePos x="0" y="0"/>
                <wp:positionH relativeFrom="column">
                  <wp:posOffset>-621665</wp:posOffset>
                </wp:positionH>
                <wp:positionV relativeFrom="paragraph">
                  <wp:posOffset>151765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F9EADD" w14:textId="77777777" w:rsidR="00260C33" w:rsidRPr="001269F9" w:rsidRDefault="00260C33"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48.9pt;margin-top:11.9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pnE3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" filled="f">
                <v:textbox inset="0,0,0,0">
                  <w:txbxContent>
                    <w:p w14:paraId="75F9EADD" w14:textId="77777777" w:rsidR="00260C33" w:rsidRPr="001269F9" w:rsidRDefault="00260C33" w:rsidP="00D347DB">
                      <w:pPr>
                        <w:jc w:val="center"/>
                        <w:rPr>
                          <w:sz w:val="20"/>
                        </w:rPr>
                      </w:pPr>
                      <w:r>
                        <w:rPr>
                          <w:sz w:val="20"/>
                        </w:rPr>
                        <w:t>Subject</w:t>
                      </w:r>
                    </w:p>
                  </w:txbxContent>
                </v:textbox>
              </v:shape>
            </w:pict>
          </mc:Fallback>
        </mc:AlternateContent>
      </w:r>
    </w:p>
    <w:p w14:paraId="497D0543" w14:textId="77777777" w:rsidR="00331604" w:rsidRPr="00486B53" w:rsidRDefault="00331604" w:rsidP="00331604">
      <w:pPr>
        <w:rPr>
          <w:rFonts w:cs="Arial"/>
          <w:szCs w:val="22"/>
        </w:rPr>
      </w:pPr>
      <w:r w:rsidRPr="00486B53">
        <w:rPr>
          <w:rFonts w:cs="Arial"/>
          <w:szCs w:val="22"/>
        </w:rPr>
        <w:t>(Why does God restore us?)</w:t>
      </w:r>
    </w:p>
    <w:p w14:paraId="5C3FB76D" w14:textId="77777777" w:rsidR="00331604" w:rsidRPr="00486B53" w:rsidRDefault="00331604" w:rsidP="00331604">
      <w:pPr>
        <w:pStyle w:val="Heading1"/>
        <w:rPr>
          <w:rFonts w:cs="Arial"/>
          <w:szCs w:val="22"/>
        </w:rPr>
      </w:pPr>
      <w:r w:rsidRPr="00486B53">
        <w:rPr>
          <w:rFonts w:cs="Arial"/>
          <w:szCs w:val="22"/>
        </w:rPr>
        <w:t>Conclusion</w:t>
      </w:r>
    </w:p>
    <w:p w14:paraId="136CB382" w14:textId="2CFE471E" w:rsidR="00331604" w:rsidRPr="00486B53" w:rsidRDefault="00A62214" w:rsidP="00331604">
      <w:pPr>
        <w:pStyle w:val="Heading3"/>
        <w:rPr>
          <w:rFonts w:cs="Arial"/>
          <w:szCs w:val="22"/>
        </w:rPr>
      </w:pPr>
      <w:r w:rsidRPr="008B1F91">
        <w:rPr>
          <w:rFonts w:cs="Arial"/>
          <w:noProof/>
          <w:lang w:eastAsia="en-US"/>
        </w:rPr>
        <mc:AlternateContent>
          <mc:Choice Requires="wps">
            <w:drawing>
              <wp:anchor distT="0" distB="0" distL="114300" distR="114300" simplePos="0" relativeHeight="251719168" behindDoc="0" locked="0" layoutInCell="1" allowOverlap="1" wp14:anchorId="0EDA5B36" wp14:editId="08DF634B">
                <wp:simplePos x="0" y="0"/>
                <wp:positionH relativeFrom="column">
                  <wp:posOffset>-507365</wp:posOffset>
                </wp:positionH>
                <wp:positionV relativeFrom="paragraph">
                  <wp:posOffset>50800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5D2FCD" w14:textId="185A1027" w:rsidR="002A58FD" w:rsidRPr="001269F9" w:rsidRDefault="00260C33" w:rsidP="00487548">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9.9pt;margin-top:4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Zc3n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" filled="f">
                <v:textbox inset="0,0,0,0">
                  <w:txbxContent>
                    <w:p w14:paraId="3F5D2FCD" w14:textId="185A1027" w:rsidR="002A58FD" w:rsidRPr="001269F9" w:rsidRDefault="00260C33" w:rsidP="00487548">
                      <w:pPr>
                        <w:jc w:val="center"/>
                        <w:rPr>
                          <w:sz w:val="20"/>
                        </w:rPr>
                      </w:pPr>
                      <w:r>
                        <w:rPr>
                          <w:sz w:val="20"/>
                        </w:rPr>
                        <w:t>MI</w:t>
                      </w:r>
                    </w:p>
                  </w:txbxContent>
                </v:textbox>
              </v:shape>
            </w:pict>
          </mc:Fallback>
        </mc:AlternateContent>
      </w:r>
      <w:r w:rsidR="00331604" w:rsidRPr="00486B53">
        <w:rPr>
          <w:rFonts w:cs="Arial"/>
          <w:szCs w:val="22"/>
        </w:rPr>
        <w:t xml:space="preserve">God transforms exiles into </w:t>
      </w:r>
      <w:r w:rsidR="00331604" w:rsidRPr="00486B53">
        <w:rPr>
          <w:rFonts w:cs="Arial"/>
          <w:szCs w:val="22"/>
          <w:u w:val="single"/>
        </w:rPr>
        <w:t>worshippers</w:t>
      </w:r>
      <w:r w:rsidR="00331604" w:rsidRPr="00486B53">
        <w:rPr>
          <w:rFonts w:cs="Arial"/>
          <w:szCs w:val="22"/>
        </w:rPr>
        <w:t xml:space="preserve"> (Main Idea restated).</w:t>
      </w:r>
    </w:p>
    <w:p w14:paraId="4C2F2CB6" w14:textId="71C0C547" w:rsidR="00331604" w:rsidRPr="00486B53" w:rsidRDefault="00923FDD" w:rsidP="00331604">
      <w:pPr>
        <w:pStyle w:val="Heading3"/>
        <w:rPr>
          <w:rFonts w:cs="Arial"/>
          <w:szCs w:val="22"/>
        </w:rPr>
      </w:pPr>
      <w:r w:rsidRPr="008B1F91">
        <w:rPr>
          <w:rFonts w:cs="Arial"/>
          <w:noProof/>
          <w:lang w:eastAsia="en-US"/>
        </w:rPr>
        <mc:AlternateContent>
          <mc:Choice Requires="wps">
            <w:drawing>
              <wp:anchor distT="0" distB="0" distL="114300" distR="114300" simplePos="0" relativeHeight="251729408" behindDoc="0" locked="0" layoutInCell="1" allowOverlap="1" wp14:anchorId="0B5D2261" wp14:editId="1071B36C">
                <wp:simplePos x="0" y="0"/>
                <wp:positionH relativeFrom="column">
                  <wp:posOffset>-50165</wp:posOffset>
                </wp:positionH>
                <wp:positionV relativeFrom="paragraph">
                  <wp:posOffset>309245</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290C14" w14:textId="44F094FD" w:rsidR="00923FDD" w:rsidRPr="001269F9" w:rsidRDefault="00923FDD" w:rsidP="00487548">
                            <w:pPr>
                              <w:jc w:val="center"/>
                              <w:rPr>
                                <w:sz w:val="20"/>
                              </w:rPr>
                            </w:pPr>
                            <w:r>
                              <w:rPr>
                                <w:sz w:val="20"/>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9pt;margin-top:24.3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" filled="f">
                <v:textbox inset="0,0,0,0">
                  <w:txbxContent>
                    <w:p w14:paraId="01290C14" w14:textId="44F094FD" w:rsidR="00923FDD" w:rsidRPr="001269F9" w:rsidRDefault="00923FDD" w:rsidP="00487548">
                      <w:pPr>
                        <w:jc w:val="center"/>
                        <w:rPr>
                          <w:sz w:val="20"/>
                        </w:rPr>
                      </w:pPr>
                      <w:r>
                        <w:rPr>
                          <w:sz w:val="20"/>
                        </w:rPr>
                        <w:t>Summary</w:t>
                      </w:r>
                    </w:p>
                  </w:txbxContent>
                </v:textbox>
              </v:shape>
            </w:pict>
          </mc:Fallback>
        </mc:AlternateContent>
      </w:r>
      <w:r w:rsidRPr="008B1F91">
        <w:rPr>
          <w:rFonts w:cs="Arial"/>
          <w:noProof/>
          <w:lang w:eastAsia="en-US"/>
        </w:rPr>
        <mc:AlternateContent>
          <mc:Choice Requires="wps">
            <w:drawing>
              <wp:anchor distT="0" distB="0" distL="114300" distR="114300" simplePos="0" relativeHeight="251727360" behindDoc="0" locked="0" layoutInCell="1" allowOverlap="1" wp14:anchorId="1DC24960" wp14:editId="0BDC0793">
                <wp:simplePos x="0" y="0"/>
                <wp:positionH relativeFrom="column">
                  <wp:posOffset>-507365</wp:posOffset>
                </wp:positionH>
                <wp:positionV relativeFrom="paragraph">
                  <wp:posOffset>309245</wp:posOffset>
                </wp:positionV>
                <wp:extent cx="4572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2488EA" w14:textId="764F2707" w:rsidR="00923FDD" w:rsidRPr="001269F9" w:rsidRDefault="00923FDD" w:rsidP="00487548">
                            <w:pPr>
                              <w:jc w:val="center"/>
                              <w:rPr>
                                <w:sz w:val="20"/>
                              </w:rPr>
                            </w:pPr>
                            <w:r>
                              <w:rPr>
                                <w:sz w:val="20"/>
                              </w:rPr>
                              <w:t>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9.9pt;margin-top:24.35pt;width:36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" filled="f">
                <v:textbox inset="0,0,0,0">
                  <w:txbxContent>
                    <w:p w14:paraId="762488EA" w14:textId="764F2707" w:rsidR="00923FDD" w:rsidRPr="001269F9" w:rsidRDefault="00923FDD" w:rsidP="00487548">
                      <w:pPr>
                        <w:jc w:val="center"/>
                        <w:rPr>
                          <w:sz w:val="20"/>
                        </w:rPr>
                      </w:pPr>
                      <w:r>
                        <w:rPr>
                          <w:sz w:val="20"/>
                        </w:rPr>
                        <w:t>EI</w:t>
                      </w:r>
                    </w:p>
                  </w:txbxContent>
                </v:textbox>
              </v:shape>
            </w:pict>
          </mc:Fallback>
        </mc:AlternateContent>
      </w:r>
      <w:r w:rsidR="00331604" w:rsidRPr="00486B53">
        <w:rPr>
          <w:rFonts w:cs="Arial"/>
          <w:szCs w:val="22"/>
        </w:rPr>
        <w:t>Main Points</w:t>
      </w:r>
    </w:p>
    <w:p w14:paraId="48D31B95" w14:textId="77777777" w:rsidR="00331604" w:rsidRPr="00486B53" w:rsidRDefault="00331604" w:rsidP="00331604">
      <w:pPr>
        <w:pStyle w:val="Heading4"/>
        <w:rPr>
          <w:rFonts w:cs="Arial"/>
          <w:szCs w:val="22"/>
        </w:rPr>
      </w:pPr>
      <w:r w:rsidRPr="00486B53">
        <w:rPr>
          <w:rFonts w:cs="Arial"/>
          <w:szCs w:val="22"/>
        </w:rPr>
        <w:t xml:space="preserve">God delivered the Jewish exiles to </w:t>
      </w:r>
      <w:r w:rsidRPr="00486B53">
        <w:rPr>
          <w:rFonts w:cs="Arial"/>
          <w:szCs w:val="22"/>
          <w:u w:val="single"/>
        </w:rPr>
        <w:t>worship</w:t>
      </w:r>
      <w:r w:rsidRPr="00486B53">
        <w:rPr>
          <w:rFonts w:cs="Arial"/>
          <w:szCs w:val="22"/>
        </w:rPr>
        <w:t xml:space="preserve"> him (Book of Ezra).</w:t>
      </w:r>
    </w:p>
    <w:p w14:paraId="65D5F852" w14:textId="3AC6ABBF" w:rsidR="00331604" w:rsidRPr="00486B53" w:rsidRDefault="00923FDD" w:rsidP="00331604">
      <w:pPr>
        <w:pStyle w:val="Heading4"/>
        <w:rPr>
          <w:rFonts w:cs="Arial"/>
          <w:szCs w:val="22"/>
        </w:rPr>
      </w:pPr>
      <w:r w:rsidRPr="008B1F91">
        <w:rPr>
          <w:rFonts w:cs="Arial"/>
          <w:noProof/>
          <w:lang w:eastAsia="en-US"/>
        </w:rPr>
        <mc:AlternateContent>
          <mc:Choice Requires="wps">
            <w:drawing>
              <wp:anchor distT="0" distB="0" distL="114300" distR="114300" simplePos="0" relativeHeight="251731456" behindDoc="0" locked="0" layoutInCell="1" allowOverlap="1" wp14:anchorId="72B7A2A3" wp14:editId="09E748C5">
                <wp:simplePos x="0" y="0"/>
                <wp:positionH relativeFrom="column">
                  <wp:posOffset>-507365</wp:posOffset>
                </wp:positionH>
                <wp:positionV relativeFrom="paragraph">
                  <wp:posOffset>26035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E0A130" w14:textId="4252463B" w:rsidR="00923FDD" w:rsidRPr="001269F9" w:rsidRDefault="00923FDD" w:rsidP="00487548">
                            <w:pPr>
                              <w:jc w:val="center"/>
                              <w:rPr>
                                <w:sz w:val="20"/>
                              </w:rPr>
                            </w:pPr>
                            <w:r>
                              <w:rPr>
                                <w:sz w:val="20"/>
                              </w:rPr>
                              <w:t>Ezra for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9.9pt;margin-top:2.0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9CT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J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" filled="f">
                <v:textbox inset="0,0,0,0">
                  <w:txbxContent>
                    <w:p w14:paraId="68E0A130" w14:textId="4252463B" w:rsidR="00923FDD" w:rsidRPr="001269F9" w:rsidRDefault="00923FDD" w:rsidP="00487548">
                      <w:pPr>
                        <w:jc w:val="center"/>
                        <w:rPr>
                          <w:sz w:val="20"/>
                        </w:rPr>
                      </w:pPr>
                      <w:r>
                        <w:rPr>
                          <w:sz w:val="20"/>
                        </w:rPr>
                        <w:t>Ezra for Us</w:t>
                      </w:r>
                    </w:p>
                  </w:txbxContent>
                </v:textbox>
              </v:shape>
            </w:pict>
          </mc:Fallback>
        </mc:AlternateContent>
      </w:r>
      <w:r w:rsidR="00331604" w:rsidRPr="00486B53">
        <w:rPr>
          <w:rFonts w:cs="Arial"/>
          <w:szCs w:val="22"/>
        </w:rPr>
        <w:t xml:space="preserve">God delivers us from our </w:t>
      </w:r>
      <w:r w:rsidR="00331604" w:rsidRPr="00486B53">
        <w:rPr>
          <w:rFonts w:cs="Arial"/>
          <w:szCs w:val="22"/>
          <w:u w:val="single"/>
        </w:rPr>
        <w:t>bondage</w:t>
      </w:r>
      <w:r w:rsidR="00331604" w:rsidRPr="00486B53">
        <w:rPr>
          <w:rFonts w:cs="Arial"/>
          <w:szCs w:val="22"/>
        </w:rPr>
        <w:t xml:space="preserve"> to worship him (Main Idea repeated).</w:t>
      </w:r>
    </w:p>
    <w:p w14:paraId="315A9C25" w14:textId="76E12335" w:rsidR="007D3455" w:rsidRDefault="007D3455" w:rsidP="00331604">
      <w:pPr>
        <w:pStyle w:val="Heading3"/>
        <w:rPr>
          <w:rFonts w:cs="Arial"/>
          <w:szCs w:val="22"/>
        </w:rPr>
      </w:pPr>
      <w:r>
        <w:rPr>
          <w:rFonts w:cs="Arial"/>
          <w:szCs w:val="22"/>
        </w:rPr>
        <w:t>My own journey in worship was one where I needed a lot of help!</w:t>
      </w:r>
    </w:p>
    <w:p w14:paraId="6523624F" w14:textId="708A85B5" w:rsidR="007D3455" w:rsidRPr="00E33416" w:rsidRDefault="007D3455" w:rsidP="00E33416">
      <w:pPr>
        <w:pStyle w:val="Heading4"/>
        <w:rPr>
          <w:rFonts w:cs="Arial"/>
          <w:szCs w:val="22"/>
        </w:rPr>
      </w:pPr>
      <w:r w:rsidRPr="007D3455">
        <w:rPr>
          <w:rFonts w:cs="Arial"/>
          <w:szCs w:val="22"/>
        </w:rPr>
        <w:t>I must confess that my own journey in worship was just that—a journey with its highs and lows, pitfalls and heights. I learned in college that worship is really the most important element in life, but I really struggled to get out of bed in the morning to worship God. So I shared this with my close friend Albert. He asked, "So what time do you need to get out of bed to read your Bible and pray?" I said, "Well, to leave for class at 6:45 AM but have a decent breakfast and shower before that, I need to get up at 5:30 AM to read a</w:t>
      </w:r>
      <w:r w:rsidR="00C71223">
        <w:rPr>
          <w:rFonts w:cs="Arial"/>
          <w:szCs w:val="22"/>
        </w:rPr>
        <w:t>nd</w:t>
      </w:r>
      <w:r w:rsidRPr="007D3455">
        <w:rPr>
          <w:rFonts w:cs="Arial"/>
          <w:szCs w:val="22"/>
        </w:rPr>
        <w:t xml:space="preserve"> pray for 30 minutes."</w:t>
      </w:r>
    </w:p>
    <w:p w14:paraId="197F5EEC" w14:textId="77777777" w:rsidR="007D3455" w:rsidRPr="00E33416" w:rsidRDefault="007D3455" w:rsidP="00E33416">
      <w:pPr>
        <w:pStyle w:val="Heading4"/>
        <w:rPr>
          <w:rFonts w:cs="Arial"/>
          <w:szCs w:val="22"/>
        </w:rPr>
      </w:pPr>
      <w:r w:rsidRPr="007D3455">
        <w:rPr>
          <w:rFonts w:cs="Arial"/>
          <w:szCs w:val="22"/>
        </w:rPr>
        <w:t>"OK," Albert told me, "I will call you at 5:30 tomorrow morning."</w:t>
      </w:r>
    </w:p>
    <w:p w14:paraId="46693EA1" w14:textId="77777777" w:rsidR="007D3455" w:rsidRPr="00E33416" w:rsidRDefault="007D3455" w:rsidP="00E33416">
      <w:pPr>
        <w:pStyle w:val="Heading4"/>
        <w:rPr>
          <w:rFonts w:cs="Arial"/>
          <w:szCs w:val="22"/>
        </w:rPr>
      </w:pPr>
      <w:r w:rsidRPr="007D3455">
        <w:rPr>
          <w:rFonts w:cs="Arial"/>
          <w:szCs w:val="22"/>
        </w:rPr>
        <w:t>Do you think I had trouble getting out of bed the next day? Not on your life! I especially knew that my parents would hear the phone and wake up, so I made sure I was at my desk and picked up the line before it could even have a full ring.</w:t>
      </w:r>
    </w:p>
    <w:p w14:paraId="4E94777C" w14:textId="77777777" w:rsidR="007D3455" w:rsidRPr="00E33416" w:rsidRDefault="007D3455" w:rsidP="00E33416">
      <w:pPr>
        <w:pStyle w:val="Heading4"/>
        <w:rPr>
          <w:rFonts w:cs="Arial"/>
          <w:szCs w:val="22"/>
        </w:rPr>
      </w:pPr>
      <w:r w:rsidRPr="007D3455">
        <w:rPr>
          <w:rFonts w:cs="Arial"/>
          <w:szCs w:val="22"/>
        </w:rPr>
        <w:t>"Hey, Rick, good morning!" Albert said, "Are you at your desk meeting with God?"</w:t>
      </w:r>
    </w:p>
    <w:p w14:paraId="30B8B773" w14:textId="77777777" w:rsidR="007D3455" w:rsidRPr="00E33416" w:rsidRDefault="007D3455" w:rsidP="00E33416">
      <w:pPr>
        <w:pStyle w:val="Heading4"/>
        <w:rPr>
          <w:rFonts w:cs="Arial"/>
          <w:szCs w:val="22"/>
        </w:rPr>
      </w:pPr>
      <w:r w:rsidRPr="007D3455">
        <w:rPr>
          <w:rFonts w:cs="Arial"/>
          <w:szCs w:val="22"/>
        </w:rPr>
        <w:t>"Yes," I said. "Good! Talk to you tomorrow!"</w:t>
      </w:r>
    </w:p>
    <w:p w14:paraId="396283BB" w14:textId="77777777" w:rsidR="007D3455" w:rsidRPr="00E33416" w:rsidRDefault="007D3455" w:rsidP="00E33416">
      <w:pPr>
        <w:pStyle w:val="Heading4"/>
        <w:rPr>
          <w:rFonts w:cs="Arial"/>
          <w:szCs w:val="22"/>
        </w:rPr>
      </w:pPr>
      <w:r w:rsidRPr="007D3455">
        <w:rPr>
          <w:rFonts w:cs="Arial"/>
          <w:szCs w:val="22"/>
        </w:rPr>
        <w:t>The phone call was probably the shortest call I've ever had—but also the most impactful call I've ever had.</w:t>
      </w:r>
    </w:p>
    <w:p w14:paraId="13646551" w14:textId="77777777" w:rsidR="007D3455" w:rsidRPr="00E33416" w:rsidRDefault="007D3455" w:rsidP="00E33416">
      <w:pPr>
        <w:pStyle w:val="Heading4"/>
        <w:rPr>
          <w:rFonts w:cs="Arial"/>
          <w:szCs w:val="22"/>
        </w:rPr>
      </w:pPr>
      <w:r w:rsidRPr="007D3455">
        <w:rPr>
          <w:rFonts w:cs="Arial"/>
          <w:szCs w:val="22"/>
        </w:rPr>
        <w:t>Sure enough, Albert called the next day, and the next day, and the next day. After three weeks, I had a new habit and I told him I didn't need the calls anymore.</w:t>
      </w:r>
    </w:p>
    <w:p w14:paraId="0D8F99BD" w14:textId="77777777" w:rsidR="007D3455" w:rsidRPr="00E33416" w:rsidRDefault="007D3455" w:rsidP="00E33416">
      <w:pPr>
        <w:pStyle w:val="Heading4"/>
        <w:rPr>
          <w:rFonts w:cs="Arial"/>
          <w:szCs w:val="22"/>
        </w:rPr>
      </w:pPr>
      <w:r w:rsidRPr="007D3455">
        <w:rPr>
          <w:rFonts w:cs="Arial"/>
          <w:szCs w:val="22"/>
        </w:rPr>
        <w:t>I went on to get my PhD in that Book, and Albert went on to lead the regional Young Life ministry.</w:t>
      </w:r>
    </w:p>
    <w:p w14:paraId="59099BCF" w14:textId="5D9244A5" w:rsidR="007D3455" w:rsidRPr="00E33416" w:rsidRDefault="007D3455" w:rsidP="00E33416">
      <w:pPr>
        <w:pStyle w:val="Heading4"/>
        <w:rPr>
          <w:rFonts w:cs="Arial"/>
          <w:szCs w:val="22"/>
        </w:rPr>
      </w:pPr>
      <w:r w:rsidRPr="007D3455">
        <w:rPr>
          <w:rFonts w:cs="Arial"/>
          <w:szCs w:val="22"/>
        </w:rPr>
        <w:t>What's the point? Worship isn't easy and doesn't come at naturally for most of us. We need help.</w:t>
      </w:r>
    </w:p>
    <w:p w14:paraId="60AB3E39" w14:textId="6AAB55F5" w:rsidR="007D3455" w:rsidRPr="007D3455" w:rsidRDefault="00E33416" w:rsidP="00E33416">
      <w:pPr>
        <w:pStyle w:val="Heading4"/>
        <w:rPr>
          <w:rFonts w:cs="Arial"/>
          <w:szCs w:val="22"/>
          <w:lang w:val="en-SG"/>
        </w:rPr>
      </w:pPr>
      <w:r>
        <w:rPr>
          <w:rFonts w:cs="Arial"/>
          <w:szCs w:val="22"/>
        </w:rPr>
        <w:t>I have built-</w:t>
      </w:r>
      <w:r w:rsidR="007D3455" w:rsidRPr="007D3455">
        <w:rPr>
          <w:rFonts w:cs="Arial"/>
          <w:szCs w:val="22"/>
        </w:rPr>
        <w:t>in help now, as Susan and I commit to pray and read God's Word together</w:t>
      </w:r>
      <w:r w:rsidR="00A1679E">
        <w:rPr>
          <w:rFonts w:cs="Arial"/>
          <w:szCs w:val="22"/>
        </w:rPr>
        <w:t xml:space="preserve"> each day</w:t>
      </w:r>
      <w:r w:rsidR="007D3455" w:rsidRPr="007D3455">
        <w:rPr>
          <w:rFonts w:cs="Arial"/>
          <w:szCs w:val="22"/>
        </w:rPr>
        <w:t>. Honestly, I need that kind of accountability. I suspect you do too!</w:t>
      </w:r>
    </w:p>
    <w:p w14:paraId="5CA44FC8" w14:textId="013CB0A7" w:rsidR="00331604" w:rsidRPr="00486B53" w:rsidRDefault="00B72CE2" w:rsidP="00331604">
      <w:pPr>
        <w:pStyle w:val="Heading3"/>
        <w:rPr>
          <w:rFonts w:cs="Arial"/>
          <w:szCs w:val="22"/>
        </w:rPr>
      </w:pPr>
      <w:r w:rsidRPr="008B1F91">
        <w:rPr>
          <w:rFonts w:cs="Arial"/>
          <w:noProof/>
          <w:lang w:eastAsia="en-US"/>
        </w:rPr>
        <mc:AlternateContent>
          <mc:Choice Requires="wps">
            <w:drawing>
              <wp:anchor distT="0" distB="0" distL="114300" distR="114300" simplePos="0" relativeHeight="251733504" behindDoc="0" locked="0" layoutInCell="1" allowOverlap="1" wp14:anchorId="1051A3C7" wp14:editId="2704CA1C">
                <wp:simplePos x="0" y="0"/>
                <wp:positionH relativeFrom="column">
                  <wp:posOffset>-393065</wp:posOffset>
                </wp:positionH>
                <wp:positionV relativeFrom="paragraph">
                  <wp:posOffset>10795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343D0C" w14:textId="096615E0" w:rsidR="00B72CE2" w:rsidRPr="001269F9" w:rsidRDefault="00B72CE2" w:rsidP="00487548">
                            <w:pPr>
                              <w:jc w:val="center"/>
                              <w:rPr>
                                <w:sz w:val="20"/>
                              </w:rPr>
                            </w:pPr>
                            <w:r>
                              <w:rPr>
                                <w:sz w:val="20"/>
                              </w:rPr>
                              <w:t>What to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0.9pt;margin-top:.8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" filled="f">
                <v:textbox inset="0,0,0,0">
                  <w:txbxContent>
                    <w:p w14:paraId="76343D0C" w14:textId="096615E0" w:rsidR="00B72CE2" w:rsidRPr="001269F9" w:rsidRDefault="00B72CE2" w:rsidP="00487548">
                      <w:pPr>
                        <w:jc w:val="center"/>
                        <w:rPr>
                          <w:sz w:val="20"/>
                        </w:rPr>
                      </w:pPr>
                      <w:r>
                        <w:rPr>
                          <w:sz w:val="20"/>
                        </w:rPr>
                        <w:t>What to Change</w:t>
                      </w:r>
                    </w:p>
                  </w:txbxContent>
                </v:textbox>
              </v:shape>
            </w:pict>
          </mc:Fallback>
        </mc:AlternateContent>
      </w:r>
      <w:r w:rsidR="00331604" w:rsidRPr="00486B53">
        <w:rPr>
          <w:rFonts w:cs="Arial"/>
          <w:szCs w:val="22"/>
        </w:rPr>
        <w:t>What would change in your life if your chief reason to gather were worship?</w:t>
      </w:r>
    </w:p>
    <w:p w14:paraId="26959E60" w14:textId="77777777" w:rsidR="00331604" w:rsidRPr="00486B53" w:rsidRDefault="00331604" w:rsidP="00331604">
      <w:pPr>
        <w:pStyle w:val="Heading4"/>
        <w:rPr>
          <w:rFonts w:cs="Arial"/>
          <w:szCs w:val="22"/>
        </w:rPr>
      </w:pPr>
      <w:r w:rsidRPr="00486B53">
        <w:rPr>
          <w:rFonts w:cs="Arial"/>
          <w:szCs w:val="22"/>
        </w:rPr>
        <w:t>Would you come early for prayer and preparation?</w:t>
      </w:r>
    </w:p>
    <w:p w14:paraId="54E97FDF" w14:textId="77777777" w:rsidR="00331604" w:rsidRPr="00486B53" w:rsidRDefault="00331604" w:rsidP="00331604">
      <w:pPr>
        <w:pStyle w:val="Heading4"/>
        <w:rPr>
          <w:rFonts w:cs="Arial"/>
          <w:szCs w:val="22"/>
        </w:rPr>
      </w:pPr>
      <w:r w:rsidRPr="00486B53">
        <w:rPr>
          <w:rFonts w:cs="Arial"/>
          <w:szCs w:val="22"/>
        </w:rPr>
        <w:t>Would reading God’s Word daily be a delight instead of a chore?</w:t>
      </w:r>
    </w:p>
    <w:p w14:paraId="1CDB744B" w14:textId="77777777" w:rsidR="00331604" w:rsidRPr="00486B53" w:rsidRDefault="00331604" w:rsidP="00331604">
      <w:pPr>
        <w:pStyle w:val="Heading4"/>
        <w:rPr>
          <w:rFonts w:cs="Arial"/>
          <w:szCs w:val="22"/>
        </w:rPr>
      </w:pPr>
      <w:r w:rsidRPr="00486B53">
        <w:rPr>
          <w:rFonts w:cs="Arial"/>
          <w:szCs w:val="22"/>
        </w:rPr>
        <w:t>Would you begin to lead others in worship?</w:t>
      </w:r>
    </w:p>
    <w:p w14:paraId="2A091267" w14:textId="77777777" w:rsidR="00331604" w:rsidRPr="00486B53" w:rsidRDefault="00331604" w:rsidP="00331604">
      <w:pPr>
        <w:pStyle w:val="Heading4"/>
        <w:rPr>
          <w:rFonts w:cs="Arial"/>
          <w:szCs w:val="22"/>
        </w:rPr>
      </w:pPr>
      <w:r w:rsidRPr="00486B53">
        <w:rPr>
          <w:rFonts w:cs="Arial"/>
          <w:szCs w:val="22"/>
        </w:rPr>
        <w:lastRenderedPageBreak/>
        <w:t>Would you see your body as the new temple of the Spirit so you would take care of his temple better?</w:t>
      </w:r>
    </w:p>
    <w:p w14:paraId="211EE066" w14:textId="77777777" w:rsidR="00B72CE2" w:rsidRPr="00B72CE2" w:rsidRDefault="00B72CE2" w:rsidP="00B72CE2">
      <w:pPr>
        <w:pStyle w:val="Heading3"/>
        <w:rPr>
          <w:rFonts w:cs="Arial"/>
          <w:noProof/>
          <w:lang w:eastAsia="en-US"/>
        </w:rPr>
      </w:pPr>
      <w:r w:rsidRPr="008B1F91">
        <w:rPr>
          <w:rFonts w:cs="Arial"/>
          <w:noProof/>
          <w:lang w:eastAsia="en-US"/>
        </w:rPr>
        <mc:AlternateContent>
          <mc:Choice Requires="wps">
            <w:drawing>
              <wp:anchor distT="0" distB="0" distL="114300" distR="114300" simplePos="0" relativeHeight="251735552" behindDoc="0" locked="0" layoutInCell="1" allowOverlap="1" wp14:anchorId="50A48506" wp14:editId="6768DE1F">
                <wp:simplePos x="0" y="0"/>
                <wp:positionH relativeFrom="column">
                  <wp:posOffset>-393065</wp:posOffset>
                </wp:positionH>
                <wp:positionV relativeFrom="paragraph">
                  <wp:posOffset>7620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F460C6" w14:textId="7A20334C" w:rsidR="00B72CE2" w:rsidRPr="001269F9" w:rsidRDefault="00B72CE2" w:rsidP="00487548">
                            <w:pPr>
                              <w:jc w:val="center"/>
                              <w:rPr>
                                <w:sz w:val="20"/>
                              </w:rPr>
                            </w:pPr>
                            <w:r>
                              <w:rPr>
                                <w:sz w:val="20"/>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0.9pt;margin-top:.6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sn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" filled="f">
                <v:textbox inset="0,0,0,0">
                  <w:txbxContent>
                    <w:p w14:paraId="15F460C6" w14:textId="7A20334C" w:rsidR="00B72CE2" w:rsidRPr="001269F9" w:rsidRDefault="00B72CE2" w:rsidP="00487548">
                      <w:pPr>
                        <w:jc w:val="center"/>
                        <w:rPr>
                          <w:sz w:val="20"/>
                        </w:rPr>
                      </w:pPr>
                      <w:r>
                        <w:rPr>
                          <w:sz w:val="20"/>
                        </w:rPr>
                        <w:t>Application</w:t>
                      </w:r>
                    </w:p>
                  </w:txbxContent>
                </v:textbox>
              </v:shape>
            </w:pict>
          </mc:Fallback>
        </mc:AlternateContent>
      </w:r>
      <w:r w:rsidRPr="00B72CE2">
        <w:rPr>
          <w:rFonts w:cs="Arial"/>
          <w:noProof/>
          <w:lang w:eastAsia="en-US"/>
        </w:rPr>
        <w:t>Restoration to God for the repentant believer requires action.</w:t>
      </w:r>
      <w:r>
        <w:rPr>
          <w:rFonts w:cs="Arial"/>
          <w:noProof/>
          <w:lang w:eastAsia="en-US"/>
        </w:rPr>
        <w:t xml:space="preserve"> </w:t>
      </w:r>
      <w:r w:rsidRPr="00B72CE2">
        <w:rPr>
          <w:rFonts w:cs="Arial"/>
          <w:noProof/>
          <w:lang w:eastAsia="en-US"/>
        </w:rPr>
        <w:t>So what kind of action is God calling you to take?</w:t>
      </w:r>
    </w:p>
    <w:p w14:paraId="3913B2E4" w14:textId="6AE6A285" w:rsidR="00331604" w:rsidRPr="00B72CE2" w:rsidRDefault="00B72CE2" w:rsidP="00331604">
      <w:pPr>
        <w:pStyle w:val="Heading3"/>
        <w:rPr>
          <w:rFonts w:cs="Arial"/>
          <w:szCs w:val="22"/>
        </w:rPr>
      </w:pPr>
      <w:r w:rsidRPr="008B1F91">
        <w:rPr>
          <w:rFonts w:cs="Arial"/>
          <w:noProof/>
          <w:lang w:eastAsia="en-US"/>
        </w:rPr>
        <mc:AlternateContent>
          <mc:Choice Requires="wps">
            <w:drawing>
              <wp:anchor distT="0" distB="0" distL="114300" distR="114300" simplePos="0" relativeHeight="251721216" behindDoc="0" locked="0" layoutInCell="1" allowOverlap="1" wp14:anchorId="22A0435E" wp14:editId="753B4E43">
                <wp:simplePos x="0" y="0"/>
                <wp:positionH relativeFrom="column">
                  <wp:posOffset>-393065</wp:posOffset>
                </wp:positionH>
                <wp:positionV relativeFrom="paragraph">
                  <wp:posOffset>42545</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DE8CE" w14:textId="3BA6B17A" w:rsidR="002A58FD" w:rsidRPr="001269F9" w:rsidRDefault="00642BE7" w:rsidP="00642BE7">
                            <w:pPr>
                              <w:shd w:val="solid" w:color="auto" w:fill="000000"/>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0.9pt;margin-top:3.3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HAJn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kQ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" filled="f">
                <v:textbox inset="0,0,0,0">
                  <w:txbxContent>
                    <w:p w14:paraId="7F7DE8CE" w14:textId="3BA6B17A" w:rsidR="002A58FD" w:rsidRPr="001269F9" w:rsidRDefault="00642BE7" w:rsidP="00642BE7">
                      <w:pPr>
                        <w:shd w:val="solid" w:color="auto" w:fill="000000"/>
                        <w:jc w:val="center"/>
                        <w:rPr>
                          <w:sz w:val="20"/>
                        </w:rPr>
                      </w:pPr>
                      <w:r>
                        <w:rPr>
                          <w:sz w:val="20"/>
                        </w:rPr>
                        <w:t>Black</w:t>
                      </w:r>
                    </w:p>
                  </w:txbxContent>
                </v:textbox>
              </v:shape>
            </w:pict>
          </mc:Fallback>
        </mc:AlternateContent>
      </w:r>
      <w:r w:rsidR="00331604" w:rsidRPr="00B72CE2">
        <w:rPr>
          <w:rFonts w:cs="Arial"/>
          <w:szCs w:val="22"/>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49169F5A" w:rsidR="00D15F5D" w:rsidRPr="00FB2D6E" w:rsidRDefault="00D04409" w:rsidP="0003799C">
      <w:pPr>
        <w:pStyle w:val="Heading1"/>
        <w:widowControl w:val="0"/>
        <w:jc w:val="center"/>
        <w:rPr>
          <w:rFonts w:cs="Arial"/>
          <w:sz w:val="36"/>
        </w:rPr>
      </w:pPr>
      <w:r w:rsidRPr="00DA3A1D">
        <w:rPr>
          <w:rFonts w:cs="Arial"/>
          <w:sz w:val="18"/>
        </w:rPr>
        <w:br w:type="page"/>
      </w:r>
      <w:r w:rsidR="00D15F5D">
        <w:rPr>
          <w:rFonts w:cs="Arial"/>
          <w:sz w:val="36"/>
        </w:rPr>
        <w:lastRenderedPageBreak/>
        <w:t>Old Testament Survey Notes</w:t>
      </w:r>
    </w:p>
    <w:p w14:paraId="30BD9718" w14:textId="6776497D" w:rsidR="00014CEC" w:rsidRPr="004216F7" w:rsidRDefault="00014CEC" w:rsidP="00014CEC">
      <w:pPr>
        <w:tabs>
          <w:tab w:val="left" w:pos="360"/>
        </w:tabs>
        <w:ind w:left="360" w:right="-23" w:hanging="360"/>
        <w:jc w:val="center"/>
        <w:outlineLvl w:val="0"/>
        <w:rPr>
          <w:rFonts w:cs="Arial"/>
          <w:b/>
          <w:sz w:val="40"/>
        </w:rPr>
      </w:pPr>
      <w:r w:rsidRPr="004216F7">
        <w:rPr>
          <w:rFonts w:cs="Arial"/>
          <w:b/>
          <w:sz w:val="40"/>
        </w:rPr>
        <w:t>Ezra</w:t>
      </w:r>
    </w:p>
    <w:p w14:paraId="745A37C0" w14:textId="77777777" w:rsidR="00014CEC" w:rsidRPr="004216F7" w:rsidRDefault="00014CEC" w:rsidP="00014CEC">
      <w:pPr>
        <w:tabs>
          <w:tab w:val="left" w:pos="360"/>
        </w:tabs>
        <w:ind w:left="360" w:right="-23" w:hanging="360"/>
        <w:jc w:val="center"/>
        <w:rPr>
          <w:rFonts w:cs="Arial"/>
          <w:b/>
          <w:sz w:val="28"/>
        </w:rPr>
      </w:pPr>
    </w:p>
    <w:p w14:paraId="4419BE41" w14:textId="77777777" w:rsidR="00014CEC" w:rsidRPr="004216F7" w:rsidRDefault="00014CEC" w:rsidP="00014CEC">
      <w:pPr>
        <w:tabs>
          <w:tab w:val="left" w:pos="360"/>
        </w:tabs>
        <w:ind w:left="360" w:right="-23" w:hanging="360"/>
        <w:jc w:val="center"/>
        <w:outlineLvl w:val="0"/>
        <w:rPr>
          <w:rFonts w:cs="Arial"/>
          <w:b/>
          <w:sz w:val="16"/>
        </w:rPr>
      </w:pPr>
      <w:r w:rsidRPr="004216F7">
        <w:rPr>
          <w:rFonts w:cs="Arial"/>
          <w:b/>
          <w:sz w:val="28"/>
        </w:rPr>
        <w:t>Introduction</w:t>
      </w:r>
    </w:p>
    <w:p w14:paraId="2AA4A70B" w14:textId="77777777" w:rsidR="00014CEC" w:rsidRPr="004216F7" w:rsidRDefault="00014CEC" w:rsidP="00014CEC">
      <w:pPr>
        <w:tabs>
          <w:tab w:val="left" w:pos="360"/>
        </w:tabs>
        <w:ind w:left="360" w:right="-23" w:hanging="360"/>
        <w:rPr>
          <w:rFonts w:cs="Arial"/>
          <w:b/>
          <w:sz w:val="20"/>
        </w:rPr>
      </w:pPr>
    </w:p>
    <w:p w14:paraId="09A92C43" w14:textId="77777777" w:rsidR="00014CEC" w:rsidRPr="004216F7" w:rsidRDefault="00014CEC" w:rsidP="00014CEC">
      <w:pPr>
        <w:tabs>
          <w:tab w:val="left" w:pos="360"/>
        </w:tabs>
        <w:ind w:left="360" w:right="-23" w:hanging="360"/>
        <w:rPr>
          <w:rFonts w:cs="Arial"/>
          <w:b/>
          <w:sz w:val="20"/>
        </w:rPr>
      </w:pPr>
      <w:r w:rsidRPr="004216F7">
        <w:rPr>
          <w:rFonts w:cs="Arial"/>
          <w:b/>
          <w:sz w:val="20"/>
        </w:rPr>
        <w:t>I.</w:t>
      </w:r>
      <w:r w:rsidRPr="004216F7">
        <w:rPr>
          <w:rFonts w:cs="Arial"/>
          <w:b/>
          <w:sz w:val="20"/>
        </w:rPr>
        <w:tab/>
        <w:t>Title</w:t>
      </w:r>
      <w:r>
        <w:rPr>
          <w:rFonts w:cs="Arial"/>
          <w:b/>
          <w:sz w:val="20"/>
        </w:rPr>
        <w:t>:</w:t>
      </w:r>
      <w:r w:rsidRPr="004216F7">
        <w:rPr>
          <w:rFonts w:cs="Arial"/>
          <w:sz w:val="20"/>
        </w:rPr>
        <w:t xml:space="preserve"> Ezra and Nehemiah originally formed a single book according to Josephus (</w:t>
      </w:r>
      <w:r w:rsidRPr="004216F7">
        <w:rPr>
          <w:rFonts w:cs="Arial"/>
          <w:i/>
          <w:sz w:val="20"/>
        </w:rPr>
        <w:t>Against Apion</w:t>
      </w:r>
      <w:r w:rsidRPr="004216F7">
        <w:rPr>
          <w:rFonts w:cs="Arial"/>
          <w:sz w:val="20"/>
        </w:rPr>
        <w:t xml:space="preserve"> 1.8), Jerome (</w:t>
      </w:r>
      <w:r w:rsidRPr="004216F7">
        <w:rPr>
          <w:rFonts w:cs="Arial"/>
          <w:i/>
          <w:sz w:val="20"/>
        </w:rPr>
        <w:t>Preface to the Commentary on Galatians</w:t>
      </w:r>
      <w:r w:rsidRPr="004216F7">
        <w:rPr>
          <w:rFonts w:cs="Arial"/>
          <w:sz w:val="20"/>
        </w:rPr>
        <w:t>), and the Talmud (</w:t>
      </w:r>
      <w:r w:rsidRPr="004216F7">
        <w:rPr>
          <w:rFonts w:cs="Arial"/>
          <w:i/>
          <w:sz w:val="20"/>
        </w:rPr>
        <w:t>Baba Bathra</w:t>
      </w:r>
      <w:r w:rsidRPr="004216F7">
        <w:rPr>
          <w:rFonts w:cs="Arial"/>
          <w:sz w:val="20"/>
        </w:rPr>
        <w:t xml:space="preserve"> 15a).  The Hebrew Bible also has the two books together under the title Ezra Nehemiah (</w:t>
      </w:r>
      <w:r w:rsidRPr="009D24AD">
        <w:rPr>
          <w:rFonts w:ascii="Bwhebb" w:hAnsi="Bwhebb" w:cs="Arial"/>
        </w:rPr>
        <w:t>hy:m]j,n“ ar;z“[,</w:t>
      </w:r>
      <w:r w:rsidRPr="004216F7">
        <w:rPr>
          <w:rFonts w:cs="Arial"/>
          <w:i/>
          <w:sz w:val="28"/>
        </w:rPr>
        <w:t xml:space="preserve"> </w:t>
      </w:r>
      <w:r w:rsidRPr="004216F7">
        <w:rPr>
          <w:rFonts w:cs="Arial"/>
          <w:i/>
          <w:sz w:val="20"/>
        </w:rPr>
        <w:t xml:space="preserve"> ezra' nehemeyah</w:t>
      </w:r>
      <w:r w:rsidRPr="004216F7">
        <w:rPr>
          <w:rFonts w:cs="Arial"/>
          <w:sz w:val="20"/>
        </w:rPr>
        <w:t>).  However, the repetition of Ezra 2 in Nehemiah 7 may indicate that the two were originally separate works.  Ezra means "help, succour, assistance" (BDB 740d 1) and Nehemiah means "Yahweh comforts" (BDB 637c 3).  Once again the names are significant in that Ezra's ministry enabled the J</w:t>
      </w:r>
      <w:r>
        <w:rPr>
          <w:rFonts w:cs="Arial"/>
          <w:sz w:val="20"/>
        </w:rPr>
        <w:t xml:space="preserve">ews to return to the land and </w:t>
      </w:r>
      <w:r w:rsidRPr="004216F7">
        <w:rPr>
          <w:rFonts w:cs="Arial"/>
          <w:sz w:val="20"/>
        </w:rPr>
        <w:t xml:space="preserve">consecrate themselves </w:t>
      </w:r>
      <w:r>
        <w:rPr>
          <w:rFonts w:cs="Arial"/>
          <w:sz w:val="20"/>
        </w:rPr>
        <w:t xml:space="preserve">again </w:t>
      </w:r>
      <w:r w:rsidRPr="004216F7">
        <w:rPr>
          <w:rFonts w:cs="Arial"/>
          <w:sz w:val="20"/>
        </w:rPr>
        <w:t xml:space="preserve">while Nehemiah functioned as God's comfort through building Jerusalem's protective wall.  </w:t>
      </w:r>
    </w:p>
    <w:p w14:paraId="3A13C2F5" w14:textId="77777777" w:rsidR="00014CEC" w:rsidRPr="004216F7" w:rsidRDefault="00014CEC" w:rsidP="00014CEC">
      <w:pPr>
        <w:tabs>
          <w:tab w:val="left" w:pos="360"/>
        </w:tabs>
        <w:ind w:left="360" w:right="-23" w:hanging="360"/>
        <w:rPr>
          <w:rFonts w:cs="Arial"/>
          <w:b/>
          <w:sz w:val="20"/>
        </w:rPr>
      </w:pPr>
    </w:p>
    <w:p w14:paraId="232B08D2" w14:textId="77777777" w:rsidR="00014CEC" w:rsidRPr="004216F7" w:rsidRDefault="00014CEC" w:rsidP="00014CEC">
      <w:pPr>
        <w:tabs>
          <w:tab w:val="left" w:pos="360"/>
        </w:tabs>
        <w:ind w:left="360" w:right="-23" w:hanging="360"/>
        <w:rPr>
          <w:rFonts w:cs="Arial"/>
          <w:b/>
          <w:sz w:val="20"/>
        </w:rPr>
      </w:pPr>
      <w:r w:rsidRPr="004216F7">
        <w:rPr>
          <w:rFonts w:cs="Arial"/>
          <w:b/>
          <w:sz w:val="20"/>
        </w:rPr>
        <w:t>II. Authorship</w:t>
      </w:r>
    </w:p>
    <w:p w14:paraId="44FE35A2" w14:textId="77777777" w:rsidR="00014CEC" w:rsidRPr="004216F7" w:rsidRDefault="00014CEC" w:rsidP="00014CEC">
      <w:pPr>
        <w:tabs>
          <w:tab w:val="left" w:pos="720"/>
        </w:tabs>
        <w:ind w:left="720" w:right="-23" w:hanging="360"/>
        <w:rPr>
          <w:rFonts w:cs="Arial"/>
          <w:sz w:val="20"/>
        </w:rPr>
      </w:pPr>
    </w:p>
    <w:p w14:paraId="675C5D6B" w14:textId="77777777" w:rsidR="00014CEC" w:rsidRPr="004216F7" w:rsidRDefault="00014CEC" w:rsidP="00014CEC">
      <w:pPr>
        <w:tabs>
          <w:tab w:val="left" w:pos="720"/>
        </w:tabs>
        <w:ind w:left="720" w:right="-23" w:hanging="360"/>
        <w:rPr>
          <w:rFonts w:cs="Arial"/>
          <w:sz w:val="20"/>
        </w:rPr>
      </w:pPr>
      <w:r w:rsidRPr="004216F7">
        <w:rPr>
          <w:rFonts w:cs="Arial"/>
          <w:sz w:val="20"/>
        </w:rPr>
        <w:t>A.</w:t>
      </w:r>
      <w:r w:rsidRPr="004216F7">
        <w:rPr>
          <w:rFonts w:cs="Arial"/>
          <w:sz w:val="20"/>
        </w:rPr>
        <w:tab/>
      </w:r>
      <w:r w:rsidRPr="004216F7">
        <w:rPr>
          <w:rFonts w:cs="Arial"/>
          <w:sz w:val="20"/>
          <w:u w:val="single"/>
        </w:rPr>
        <w:t>External Evidence</w:t>
      </w:r>
      <w:r w:rsidRPr="004216F7">
        <w:rPr>
          <w:rFonts w:cs="Arial"/>
          <w:sz w:val="20"/>
        </w:rPr>
        <w:t xml:space="preserve">: Jewish Talmudic tradition has long held that Ezra </w:t>
      </w:r>
      <w:r>
        <w:rPr>
          <w:rFonts w:cs="Arial"/>
          <w:sz w:val="20"/>
        </w:rPr>
        <w:t>authored this book</w:t>
      </w:r>
      <w:r w:rsidRPr="004216F7">
        <w:rPr>
          <w:rFonts w:cs="Arial"/>
          <w:sz w:val="20"/>
        </w:rPr>
        <w:t xml:space="preserve">.  </w:t>
      </w:r>
    </w:p>
    <w:p w14:paraId="5D78BC58" w14:textId="77777777" w:rsidR="00014CEC" w:rsidRPr="004216F7" w:rsidRDefault="00014CEC" w:rsidP="00014CEC">
      <w:pPr>
        <w:tabs>
          <w:tab w:val="left" w:pos="720"/>
        </w:tabs>
        <w:ind w:left="720" w:right="-23" w:hanging="360"/>
        <w:rPr>
          <w:rFonts w:cs="Arial"/>
          <w:sz w:val="20"/>
        </w:rPr>
      </w:pPr>
    </w:p>
    <w:p w14:paraId="7BDE5A13" w14:textId="77777777" w:rsidR="00014CEC" w:rsidRPr="004216F7" w:rsidRDefault="00014CEC" w:rsidP="00014CEC">
      <w:pPr>
        <w:tabs>
          <w:tab w:val="left" w:pos="720"/>
        </w:tabs>
        <w:ind w:left="720" w:right="-23" w:hanging="360"/>
        <w:rPr>
          <w:rFonts w:cs="Arial"/>
          <w:sz w:val="20"/>
        </w:rPr>
      </w:pPr>
      <w:r w:rsidRPr="004216F7">
        <w:rPr>
          <w:rFonts w:cs="Arial"/>
          <w:sz w:val="20"/>
        </w:rPr>
        <w:t>B.</w:t>
      </w:r>
      <w:r w:rsidRPr="004216F7">
        <w:rPr>
          <w:rFonts w:cs="Arial"/>
          <w:sz w:val="20"/>
        </w:rPr>
        <w:tab/>
      </w:r>
      <w:r w:rsidRPr="004216F7">
        <w:rPr>
          <w:rFonts w:cs="Arial"/>
          <w:sz w:val="20"/>
          <w:u w:val="single"/>
        </w:rPr>
        <w:t>Internal Evidence</w:t>
      </w:r>
      <w:r w:rsidRPr="004216F7">
        <w:rPr>
          <w:rFonts w:cs="Arial"/>
          <w:sz w:val="20"/>
        </w:rPr>
        <w:t xml:space="preserve">: In 7:27–9:15 the author refers to himself in the first person.  This is significant since in all likelihood Ezra was not even born when the events of chapters 1–6 took place (538-516 </w:t>
      </w:r>
      <w:r w:rsidRPr="004216F7">
        <w:rPr>
          <w:rFonts w:cs="Arial"/>
          <w:sz w:val="16"/>
        </w:rPr>
        <w:t>BC</w:t>
      </w:r>
      <w:r w:rsidRPr="004216F7">
        <w:rPr>
          <w:rFonts w:cs="Arial"/>
          <w:sz w:val="20"/>
        </w:rPr>
        <w:t xml:space="preserve">) as he is first introduced in 7:1 (458 </w:t>
      </w:r>
      <w:r w:rsidRPr="004216F7">
        <w:rPr>
          <w:rFonts w:cs="Arial"/>
          <w:sz w:val="16"/>
        </w:rPr>
        <w:t>BC</w:t>
      </w:r>
      <w:r>
        <w:rPr>
          <w:rFonts w:cs="Arial"/>
          <w:sz w:val="20"/>
        </w:rPr>
        <w:t xml:space="preserve">).  Like </w:t>
      </w:r>
      <w:r w:rsidRPr="004216F7">
        <w:rPr>
          <w:rFonts w:cs="Arial"/>
          <w:sz w:val="20"/>
        </w:rPr>
        <w:t>Chronicles, the book has a strong priestly emphasis, and Ezra was in direct descent from Aaron through Eleazar, Phineas, and Zadok (7:1-5).  The Apocrypha states that Ezra had access to the library of documents gathered by Nehemiah (2 Macc. 2:13-15) which furnished the material to write Ezra 1–6 as well as Chronicles (</w:t>
      </w:r>
      <w:r w:rsidRPr="004216F7">
        <w:rPr>
          <w:rFonts w:cs="Arial"/>
          <w:i/>
          <w:sz w:val="20"/>
        </w:rPr>
        <w:t>TTTB</w:t>
      </w:r>
      <w:r w:rsidRPr="004216F7">
        <w:rPr>
          <w:rFonts w:cs="Arial"/>
          <w:sz w:val="20"/>
        </w:rPr>
        <w:t xml:space="preserve">, 117); however, Nehemiah lived in Babylon until his arrival in Jerusalem in 444 </w:t>
      </w:r>
      <w:r w:rsidRPr="004216F7">
        <w:rPr>
          <w:rFonts w:cs="Arial"/>
          <w:sz w:val="16"/>
        </w:rPr>
        <w:t>BC</w:t>
      </w:r>
      <w:r w:rsidRPr="004216F7">
        <w:rPr>
          <w:rFonts w:cs="Arial"/>
          <w:sz w:val="20"/>
        </w:rPr>
        <w:t xml:space="preserve"> so Ezra either used Nehemiah’s documents later than 444 </w:t>
      </w:r>
      <w:r w:rsidRPr="004216F7">
        <w:rPr>
          <w:rFonts w:cs="Arial"/>
          <w:sz w:val="16"/>
        </w:rPr>
        <w:t xml:space="preserve">BC </w:t>
      </w:r>
      <w:r w:rsidRPr="004216F7">
        <w:rPr>
          <w:rFonts w:cs="Arial"/>
          <w:sz w:val="20"/>
        </w:rPr>
        <w:t xml:space="preserve">or else the Apocrypha is </w:t>
      </w:r>
      <w:r>
        <w:rPr>
          <w:rFonts w:cs="Arial"/>
          <w:sz w:val="20"/>
        </w:rPr>
        <w:t>wrong</w:t>
      </w:r>
      <w:r w:rsidRPr="004216F7">
        <w:rPr>
          <w:rFonts w:cs="Arial"/>
          <w:sz w:val="20"/>
        </w:rPr>
        <w:t xml:space="preserve"> (cf. Date below).</w:t>
      </w:r>
    </w:p>
    <w:p w14:paraId="1C329081" w14:textId="77777777" w:rsidR="00014CEC" w:rsidRPr="004216F7" w:rsidRDefault="00014CEC" w:rsidP="00014CEC">
      <w:pPr>
        <w:tabs>
          <w:tab w:val="left" w:pos="360"/>
        </w:tabs>
        <w:ind w:left="360" w:right="-23" w:hanging="360"/>
        <w:rPr>
          <w:rFonts w:cs="Arial"/>
          <w:b/>
          <w:sz w:val="20"/>
        </w:rPr>
      </w:pPr>
    </w:p>
    <w:p w14:paraId="5ADE533E" w14:textId="77777777" w:rsidR="00014CEC" w:rsidRPr="004216F7" w:rsidRDefault="00014CEC" w:rsidP="00014CEC">
      <w:pPr>
        <w:tabs>
          <w:tab w:val="left" w:pos="360"/>
        </w:tabs>
        <w:ind w:left="360" w:right="-23" w:hanging="360"/>
        <w:rPr>
          <w:rFonts w:cs="Arial"/>
          <w:b/>
          <w:sz w:val="20"/>
        </w:rPr>
      </w:pPr>
      <w:r w:rsidRPr="004216F7">
        <w:rPr>
          <w:rFonts w:cs="Arial"/>
          <w:b/>
          <w:sz w:val="20"/>
        </w:rPr>
        <w:t>III. Circumstances</w:t>
      </w:r>
    </w:p>
    <w:p w14:paraId="1E2C5C13" w14:textId="77777777" w:rsidR="00014CEC" w:rsidRPr="004216F7" w:rsidRDefault="00014CEC" w:rsidP="00014CEC">
      <w:pPr>
        <w:tabs>
          <w:tab w:val="left" w:pos="720"/>
        </w:tabs>
        <w:ind w:left="720" w:right="-23" w:hanging="360"/>
        <w:rPr>
          <w:rFonts w:cs="Arial"/>
          <w:sz w:val="20"/>
        </w:rPr>
      </w:pPr>
    </w:p>
    <w:p w14:paraId="26D5039F" w14:textId="77777777" w:rsidR="00014CEC" w:rsidRPr="004216F7" w:rsidRDefault="00014CEC" w:rsidP="00014CEC">
      <w:pPr>
        <w:tabs>
          <w:tab w:val="left" w:pos="720"/>
        </w:tabs>
        <w:ind w:left="720" w:right="-23" w:hanging="360"/>
        <w:rPr>
          <w:rFonts w:cs="Arial"/>
          <w:sz w:val="20"/>
        </w:rPr>
      </w:pPr>
      <w:r w:rsidRPr="004216F7">
        <w:rPr>
          <w:rFonts w:cs="Arial"/>
          <w:sz w:val="20"/>
        </w:rPr>
        <w:t>A.</w:t>
      </w:r>
      <w:r w:rsidRPr="004216F7">
        <w:rPr>
          <w:rFonts w:cs="Arial"/>
          <w:sz w:val="20"/>
        </w:rPr>
        <w:tab/>
      </w:r>
      <w:r w:rsidRPr="004216F7">
        <w:rPr>
          <w:rFonts w:cs="Arial"/>
          <w:sz w:val="20"/>
          <w:u w:val="single"/>
        </w:rPr>
        <w:t>Date</w:t>
      </w:r>
      <w:r w:rsidRPr="004216F7">
        <w:rPr>
          <w:rFonts w:cs="Arial"/>
          <w:sz w:val="20"/>
        </w:rPr>
        <w:t xml:space="preserve">: The events of Ezra 7–10 in which Ezra had part occurred in 458-457 </w:t>
      </w:r>
      <w:r w:rsidRPr="004216F7">
        <w:rPr>
          <w:rFonts w:cs="Arial"/>
          <w:sz w:val="16"/>
        </w:rPr>
        <w:t>BC.</w:t>
      </w:r>
      <w:r w:rsidRPr="004216F7">
        <w:rPr>
          <w:rFonts w:cs="Arial"/>
          <w:sz w:val="20"/>
        </w:rPr>
        <w:t xml:space="preserve">  Also, Ezra was contemporary of Nehemiah (Neh. 8:1-9; 12:36), who arrived in Jerusalem in 444 </w:t>
      </w:r>
      <w:r w:rsidRPr="004216F7">
        <w:rPr>
          <w:rFonts w:cs="Arial"/>
          <w:sz w:val="16"/>
        </w:rPr>
        <w:t>BC.</w:t>
      </w:r>
      <w:r w:rsidRPr="004216F7">
        <w:rPr>
          <w:rFonts w:cs="Arial"/>
          <w:sz w:val="20"/>
        </w:rPr>
        <w:t xml:space="preserve">  A likely date of composition may be between these two dates</w:t>
      </w:r>
      <w:r>
        <w:rPr>
          <w:rFonts w:cs="Arial"/>
          <w:sz w:val="20"/>
        </w:rPr>
        <w:t xml:space="preserve"> </w:t>
      </w:r>
      <w:r w:rsidRPr="004216F7">
        <w:rPr>
          <w:rFonts w:cs="Arial"/>
          <w:sz w:val="20"/>
        </w:rPr>
        <w:t xml:space="preserve">at about 450 </w:t>
      </w:r>
      <w:r w:rsidRPr="004216F7">
        <w:rPr>
          <w:rFonts w:cs="Arial"/>
          <w:sz w:val="16"/>
        </w:rPr>
        <w:t>BC</w:t>
      </w:r>
      <w:r w:rsidRPr="004216F7">
        <w:rPr>
          <w:rFonts w:cs="Arial"/>
          <w:sz w:val="20"/>
        </w:rPr>
        <w:t xml:space="preserve"> (Martin, </w:t>
      </w:r>
      <w:r w:rsidRPr="004216F7">
        <w:rPr>
          <w:rFonts w:cs="Arial"/>
          <w:i/>
          <w:sz w:val="20"/>
        </w:rPr>
        <w:t>BKC</w:t>
      </w:r>
      <w:r w:rsidRPr="004216F7">
        <w:rPr>
          <w:rFonts w:cs="Arial"/>
          <w:sz w:val="20"/>
        </w:rPr>
        <w:t xml:space="preserve">, 1:651).  </w:t>
      </w:r>
    </w:p>
    <w:p w14:paraId="54F89F83" w14:textId="77777777" w:rsidR="00014CEC" w:rsidRPr="004216F7" w:rsidRDefault="00014CEC" w:rsidP="00014CEC">
      <w:pPr>
        <w:tabs>
          <w:tab w:val="left" w:pos="720"/>
        </w:tabs>
        <w:ind w:left="720" w:right="-23" w:hanging="360"/>
        <w:rPr>
          <w:rFonts w:cs="Arial"/>
          <w:sz w:val="20"/>
        </w:rPr>
      </w:pPr>
    </w:p>
    <w:p w14:paraId="610C39A2" w14:textId="77777777" w:rsidR="00014CEC" w:rsidRPr="004216F7" w:rsidRDefault="00014CEC" w:rsidP="00014CEC">
      <w:pPr>
        <w:tabs>
          <w:tab w:val="left" w:pos="720"/>
        </w:tabs>
        <w:ind w:left="720" w:right="-23" w:hanging="360"/>
        <w:rPr>
          <w:rFonts w:cs="Arial"/>
          <w:sz w:val="20"/>
        </w:rPr>
      </w:pPr>
      <w:r w:rsidRPr="004216F7">
        <w:rPr>
          <w:rFonts w:cs="Arial"/>
          <w:sz w:val="20"/>
        </w:rPr>
        <w:tab/>
        <w:t xml:space="preserve">However, the Book of Ezra itself covers two distinct eras separated by 58 years.  Ezra 1–6 relates the story of Zerubbabel (538-516 </w:t>
      </w:r>
      <w:r w:rsidRPr="004216F7">
        <w:rPr>
          <w:rFonts w:cs="Arial"/>
          <w:sz w:val="16"/>
        </w:rPr>
        <w:t>BC</w:t>
      </w:r>
      <w:r w:rsidRPr="004216F7">
        <w:rPr>
          <w:rFonts w:cs="Arial"/>
          <w:sz w:val="20"/>
        </w:rPr>
        <w:t xml:space="preserve">) while Ezra 7–10 is mostly an autobiographical account of Ezra that begins six decades later (458-457 </w:t>
      </w:r>
      <w:r w:rsidRPr="004216F7">
        <w:rPr>
          <w:rFonts w:cs="Arial"/>
          <w:sz w:val="16"/>
        </w:rPr>
        <w:t>BC</w:t>
      </w:r>
      <w:r w:rsidRPr="004216F7">
        <w:rPr>
          <w:rFonts w:cs="Arial"/>
          <w:sz w:val="20"/>
        </w:rPr>
        <w:t>).  During the period covered by the Book of Ezra three other prominent non-biblical leaders lived (</w:t>
      </w:r>
      <w:r w:rsidRPr="004216F7">
        <w:rPr>
          <w:rFonts w:cs="Arial"/>
          <w:i/>
          <w:sz w:val="20"/>
        </w:rPr>
        <w:t>TTTB</w:t>
      </w:r>
      <w:r w:rsidRPr="004216F7">
        <w:rPr>
          <w:rFonts w:cs="Arial"/>
          <w:sz w:val="20"/>
        </w:rPr>
        <w:t xml:space="preserve">, 117): Gautama Buddha in India (ca. 560-480 </w:t>
      </w:r>
      <w:r w:rsidRPr="004216F7">
        <w:rPr>
          <w:rFonts w:cs="Arial"/>
          <w:sz w:val="16"/>
        </w:rPr>
        <w:t>BC</w:t>
      </w:r>
      <w:r w:rsidRPr="004216F7">
        <w:rPr>
          <w:rFonts w:cs="Arial"/>
          <w:sz w:val="20"/>
        </w:rPr>
        <w:t xml:space="preserve">), Confucius in China (551-479 </w:t>
      </w:r>
      <w:r w:rsidRPr="004216F7">
        <w:rPr>
          <w:rFonts w:cs="Arial"/>
          <w:sz w:val="16"/>
        </w:rPr>
        <w:t>BC</w:t>
      </w:r>
      <w:r w:rsidRPr="004216F7">
        <w:rPr>
          <w:rFonts w:cs="Arial"/>
          <w:sz w:val="20"/>
        </w:rPr>
        <w:t xml:space="preserve">), and Socrates in Greece (470-399 </w:t>
      </w:r>
      <w:r w:rsidRPr="004216F7">
        <w:rPr>
          <w:rFonts w:cs="Arial"/>
          <w:sz w:val="16"/>
        </w:rPr>
        <w:t>BC</w:t>
      </w:r>
      <w:r w:rsidRPr="004216F7">
        <w:rPr>
          <w:rFonts w:cs="Arial"/>
          <w:sz w:val="20"/>
        </w:rPr>
        <w:t>).</w:t>
      </w:r>
    </w:p>
    <w:p w14:paraId="2D0BDBE9" w14:textId="77777777" w:rsidR="00014CEC" w:rsidRPr="004216F7" w:rsidRDefault="00014CEC" w:rsidP="00014CEC">
      <w:pPr>
        <w:tabs>
          <w:tab w:val="left" w:pos="720"/>
        </w:tabs>
        <w:ind w:left="720" w:right="-23" w:hanging="360"/>
        <w:rPr>
          <w:rFonts w:cs="Arial"/>
          <w:sz w:val="20"/>
        </w:rPr>
      </w:pPr>
    </w:p>
    <w:p w14:paraId="3B004E3D" w14:textId="77777777" w:rsidR="00014CEC" w:rsidRPr="004216F7" w:rsidRDefault="00014CEC" w:rsidP="00014CEC">
      <w:pPr>
        <w:tabs>
          <w:tab w:val="left" w:pos="720"/>
        </w:tabs>
        <w:ind w:left="720" w:right="-23" w:hanging="360"/>
        <w:rPr>
          <w:rFonts w:cs="Arial"/>
          <w:sz w:val="20"/>
        </w:rPr>
      </w:pPr>
      <w:r w:rsidRPr="004216F7">
        <w:rPr>
          <w:rFonts w:cs="Arial"/>
          <w:sz w:val="20"/>
        </w:rPr>
        <w:t>B.</w:t>
      </w:r>
      <w:r w:rsidRPr="004216F7">
        <w:rPr>
          <w:rFonts w:cs="Arial"/>
          <w:sz w:val="20"/>
        </w:rPr>
        <w:tab/>
      </w:r>
      <w:r w:rsidRPr="004216F7">
        <w:rPr>
          <w:rFonts w:cs="Arial"/>
          <w:sz w:val="20"/>
          <w:u w:val="single"/>
        </w:rPr>
        <w:t>Recipients</w:t>
      </w:r>
      <w:r w:rsidRPr="004216F7">
        <w:rPr>
          <w:rFonts w:cs="Arial"/>
          <w:sz w:val="20"/>
        </w:rPr>
        <w:t xml:space="preserve">: Ezra's readers </w:t>
      </w:r>
      <w:r>
        <w:rPr>
          <w:rFonts w:cs="Arial"/>
          <w:sz w:val="20"/>
        </w:rPr>
        <w:t>were</w:t>
      </w:r>
      <w:r w:rsidRPr="004216F7">
        <w:rPr>
          <w:rFonts w:cs="Arial"/>
          <w:sz w:val="20"/>
        </w:rPr>
        <w:t xml:space="preserve"> Jews who had recently returned to Israel from Persia </w:t>
      </w:r>
      <w:r>
        <w:rPr>
          <w:rFonts w:cs="Arial"/>
          <w:sz w:val="20"/>
        </w:rPr>
        <w:t>who were</w:t>
      </w:r>
      <w:r w:rsidRPr="004216F7">
        <w:rPr>
          <w:rFonts w:cs="Arial"/>
          <w:sz w:val="20"/>
        </w:rPr>
        <w:t xml:space="preserve"> the grandchildren and great-grandchildren of those who returned from Babylon a century earlier.</w:t>
      </w:r>
    </w:p>
    <w:p w14:paraId="15C656C6" w14:textId="77777777" w:rsidR="00014CEC" w:rsidRPr="004216F7" w:rsidRDefault="00014CEC" w:rsidP="00014CEC">
      <w:pPr>
        <w:tabs>
          <w:tab w:val="left" w:pos="720"/>
        </w:tabs>
        <w:ind w:left="720" w:right="-23" w:hanging="360"/>
        <w:rPr>
          <w:rFonts w:cs="Arial"/>
          <w:sz w:val="20"/>
        </w:rPr>
      </w:pPr>
    </w:p>
    <w:p w14:paraId="74FBB0E2" w14:textId="77777777" w:rsidR="00014CEC" w:rsidRPr="004216F7" w:rsidRDefault="00014CEC" w:rsidP="00014CEC">
      <w:pPr>
        <w:tabs>
          <w:tab w:val="left" w:pos="720"/>
        </w:tabs>
        <w:ind w:left="720" w:right="-23" w:hanging="360"/>
        <w:rPr>
          <w:rFonts w:cs="Arial"/>
          <w:sz w:val="20"/>
        </w:rPr>
      </w:pPr>
      <w:r w:rsidRPr="004216F7">
        <w:rPr>
          <w:rFonts w:cs="Arial"/>
          <w:sz w:val="20"/>
        </w:rPr>
        <w:t>C.</w:t>
      </w:r>
      <w:r w:rsidRPr="004216F7">
        <w:rPr>
          <w:rFonts w:cs="Arial"/>
          <w:sz w:val="20"/>
        </w:rPr>
        <w:tab/>
      </w:r>
      <w:r w:rsidRPr="004216F7">
        <w:rPr>
          <w:rFonts w:cs="Arial"/>
          <w:sz w:val="20"/>
          <w:u w:val="single"/>
        </w:rPr>
        <w:t>Occasion</w:t>
      </w:r>
      <w:r w:rsidRPr="004216F7">
        <w:rPr>
          <w:rFonts w:cs="Arial"/>
          <w:sz w:val="20"/>
        </w:rPr>
        <w:t xml:space="preserve">: Ezra continues the account of Jewish history recorded in 2 Chronicles.  The Chronicles record God faithfully fulfilling his promise of </w:t>
      </w:r>
      <w:r w:rsidRPr="004216F7">
        <w:rPr>
          <w:rFonts w:cs="Arial"/>
          <w:i/>
          <w:sz w:val="20"/>
        </w:rPr>
        <w:t>judgment</w:t>
      </w:r>
      <w:r w:rsidRPr="004216F7">
        <w:rPr>
          <w:rFonts w:cs="Arial"/>
          <w:sz w:val="20"/>
        </w:rPr>
        <w:t xml:space="preserve"> for Judah's sin; Ezra records how God was faithful to his promise of </w:t>
      </w:r>
      <w:r w:rsidRPr="004216F7">
        <w:rPr>
          <w:rFonts w:cs="Arial"/>
          <w:i/>
          <w:sz w:val="20"/>
        </w:rPr>
        <w:t>restoration</w:t>
      </w:r>
      <w:r w:rsidRPr="004216F7">
        <w:rPr>
          <w:rFonts w:cs="Arial"/>
          <w:sz w:val="20"/>
        </w:rPr>
        <w:t xml:space="preserve"> after 70 years as prophesied by Jeremiah (Jer. 25:11-12; 29:10).  Ezra's account of this restoration exhorted the returnees to follow the L</w:t>
      </w:r>
      <w:r w:rsidRPr="004216F7">
        <w:rPr>
          <w:rFonts w:cs="Arial"/>
          <w:sz w:val="16"/>
        </w:rPr>
        <w:t>ORD</w:t>
      </w:r>
      <w:r w:rsidRPr="004216F7">
        <w:rPr>
          <w:rFonts w:cs="Arial"/>
          <w:sz w:val="20"/>
        </w:rPr>
        <w:t xml:space="preserve"> wholeheartedly—especially in true temple worship and covenant obedience.  This emphasis was much needed as the Book of Malachi sadly reports deplorable conditions at this time (e.g., intermarriage, ritualism, etc.).</w:t>
      </w:r>
    </w:p>
    <w:p w14:paraId="76BDCED3" w14:textId="77777777" w:rsidR="00014CEC" w:rsidRPr="004216F7" w:rsidRDefault="00014CEC" w:rsidP="00014CEC">
      <w:pPr>
        <w:tabs>
          <w:tab w:val="left" w:pos="360"/>
        </w:tabs>
        <w:ind w:left="360" w:right="-23" w:hanging="360"/>
        <w:rPr>
          <w:rFonts w:cs="Arial"/>
          <w:b/>
          <w:sz w:val="20"/>
        </w:rPr>
      </w:pPr>
    </w:p>
    <w:p w14:paraId="6AB47740" w14:textId="77777777" w:rsidR="00014CEC" w:rsidRPr="004216F7" w:rsidRDefault="00014CEC" w:rsidP="00014CEC">
      <w:pPr>
        <w:tabs>
          <w:tab w:val="left" w:pos="360"/>
        </w:tabs>
        <w:ind w:left="360" w:right="-23" w:hanging="360"/>
        <w:rPr>
          <w:rFonts w:cs="Arial"/>
          <w:b/>
          <w:sz w:val="20"/>
        </w:rPr>
      </w:pPr>
      <w:r w:rsidRPr="004216F7">
        <w:rPr>
          <w:rFonts w:cs="Arial"/>
          <w:b/>
          <w:sz w:val="20"/>
        </w:rPr>
        <w:t>IV. Characteristics</w:t>
      </w:r>
    </w:p>
    <w:p w14:paraId="284FC32B" w14:textId="77777777" w:rsidR="00014CEC" w:rsidRPr="004216F7" w:rsidRDefault="00014CEC" w:rsidP="00014CEC">
      <w:pPr>
        <w:tabs>
          <w:tab w:val="left" w:pos="720"/>
        </w:tabs>
        <w:ind w:left="720" w:right="-23" w:hanging="360"/>
        <w:rPr>
          <w:rFonts w:cs="Arial"/>
          <w:sz w:val="20"/>
        </w:rPr>
      </w:pPr>
    </w:p>
    <w:p w14:paraId="16FF1833" w14:textId="77777777" w:rsidR="00014CEC" w:rsidRPr="004216F7" w:rsidRDefault="00014CEC" w:rsidP="00014CEC">
      <w:pPr>
        <w:tabs>
          <w:tab w:val="left" w:pos="720"/>
        </w:tabs>
        <w:ind w:left="720" w:right="-23" w:hanging="360"/>
        <w:rPr>
          <w:rFonts w:cs="Arial"/>
          <w:sz w:val="20"/>
        </w:rPr>
      </w:pPr>
      <w:r w:rsidRPr="004216F7">
        <w:rPr>
          <w:rFonts w:cs="Arial"/>
          <w:sz w:val="20"/>
        </w:rPr>
        <w:t>A.</w:t>
      </w:r>
      <w:r w:rsidRPr="004216F7">
        <w:rPr>
          <w:rFonts w:cs="Arial"/>
          <w:sz w:val="20"/>
        </w:rPr>
        <w:tab/>
        <w:t>Ezra records the first events following the Babylonian Exile, but only in a selective sense as a 58-year gap separates chapters 1–6 and 7–10.  The book of Esther occurs during this gap.</w:t>
      </w:r>
    </w:p>
    <w:p w14:paraId="53500C41" w14:textId="77777777" w:rsidR="00014CEC" w:rsidRPr="004216F7" w:rsidRDefault="00014CEC" w:rsidP="00014CEC">
      <w:pPr>
        <w:tabs>
          <w:tab w:val="left" w:pos="720"/>
        </w:tabs>
        <w:ind w:left="720" w:right="-23" w:hanging="360"/>
        <w:rPr>
          <w:rFonts w:cs="Arial"/>
          <w:sz w:val="20"/>
        </w:rPr>
      </w:pPr>
    </w:p>
    <w:p w14:paraId="40F30E80" w14:textId="77777777" w:rsidR="00014CEC" w:rsidRPr="004216F7" w:rsidRDefault="00014CEC" w:rsidP="00014CEC">
      <w:pPr>
        <w:tabs>
          <w:tab w:val="left" w:pos="720"/>
        </w:tabs>
        <w:ind w:left="720" w:right="-23" w:hanging="360"/>
        <w:rPr>
          <w:rFonts w:cs="Arial"/>
          <w:sz w:val="20"/>
        </w:rPr>
      </w:pPr>
      <w:r w:rsidRPr="004216F7">
        <w:rPr>
          <w:rFonts w:cs="Arial"/>
          <w:sz w:val="20"/>
        </w:rPr>
        <w:t>B.</w:t>
      </w:r>
      <w:r w:rsidRPr="004216F7">
        <w:rPr>
          <w:rFonts w:cs="Arial"/>
          <w:sz w:val="20"/>
        </w:rPr>
        <w:tab/>
        <w:t xml:space="preserve">Ezra is one of the few books of Scripture originally written in two languages (Daniel is the other).  Almost one fourth (67 of 280 verses) is written in Aramaic with the majority in Hebrew.  This material (4:8–6:18; 7:12-26) is Aramaic because it mainly comprises official correspondence for which Aramaic was the standard language of the day (Martin, </w:t>
      </w:r>
      <w:r w:rsidRPr="004216F7">
        <w:rPr>
          <w:rFonts w:cs="Arial"/>
          <w:i/>
          <w:sz w:val="20"/>
        </w:rPr>
        <w:t>BKC</w:t>
      </w:r>
      <w:r w:rsidRPr="004216F7">
        <w:rPr>
          <w:rFonts w:cs="Arial"/>
          <w:sz w:val="20"/>
        </w:rPr>
        <w:t>, 1:652).</w:t>
      </w:r>
    </w:p>
    <w:p w14:paraId="47802C20" w14:textId="77777777" w:rsidR="00014CEC" w:rsidRPr="004216F7" w:rsidRDefault="00014CEC" w:rsidP="00014CEC">
      <w:pPr>
        <w:tabs>
          <w:tab w:val="left" w:pos="720"/>
        </w:tabs>
        <w:ind w:left="720" w:right="-23" w:hanging="360"/>
        <w:rPr>
          <w:rFonts w:cs="Arial"/>
          <w:sz w:val="20"/>
        </w:rPr>
      </w:pPr>
    </w:p>
    <w:p w14:paraId="1B29A97C" w14:textId="77777777" w:rsidR="00014CEC" w:rsidRDefault="00014CEC" w:rsidP="00014CEC">
      <w:pPr>
        <w:rPr>
          <w:rFonts w:cs="Arial"/>
          <w:sz w:val="20"/>
        </w:rPr>
      </w:pPr>
      <w:r>
        <w:rPr>
          <w:rFonts w:cs="Arial"/>
          <w:sz w:val="20"/>
        </w:rPr>
        <w:br w:type="page"/>
      </w:r>
    </w:p>
    <w:p w14:paraId="2857B611" w14:textId="77777777" w:rsidR="00014CEC" w:rsidRPr="004216F7" w:rsidRDefault="00014CEC" w:rsidP="00014CEC">
      <w:pPr>
        <w:tabs>
          <w:tab w:val="left" w:pos="720"/>
        </w:tabs>
        <w:ind w:left="720" w:right="-23" w:hanging="360"/>
        <w:rPr>
          <w:rFonts w:cs="Arial"/>
          <w:sz w:val="20"/>
        </w:rPr>
      </w:pPr>
      <w:r w:rsidRPr="004216F7">
        <w:rPr>
          <w:rFonts w:cs="Arial"/>
          <w:sz w:val="20"/>
        </w:rPr>
        <w:lastRenderedPageBreak/>
        <w:t>C.</w:t>
      </w:r>
      <w:r w:rsidRPr="004216F7">
        <w:rPr>
          <w:rFonts w:cs="Arial"/>
          <w:sz w:val="20"/>
        </w:rPr>
        <w:tab/>
        <w:t>The events in the restoration of Israel under Ezra and Nehemiah continued to fulfill God's purposes for Israel as stated in the promise to Abraham (Gen. 12:1-3).</w:t>
      </w:r>
    </w:p>
    <w:p w14:paraId="47F0709C" w14:textId="77777777" w:rsidR="00014CEC" w:rsidRPr="004216F7" w:rsidRDefault="00014CEC" w:rsidP="00014CEC">
      <w:pPr>
        <w:tabs>
          <w:tab w:val="left" w:pos="1080"/>
        </w:tabs>
        <w:ind w:left="1080" w:right="-23" w:hanging="360"/>
        <w:rPr>
          <w:rFonts w:cs="Arial"/>
          <w:sz w:val="20"/>
        </w:rPr>
      </w:pPr>
    </w:p>
    <w:p w14:paraId="6E1CE09E" w14:textId="77777777" w:rsidR="00014CEC" w:rsidRPr="004216F7" w:rsidRDefault="00014CEC" w:rsidP="00014CEC">
      <w:pPr>
        <w:tabs>
          <w:tab w:val="left" w:pos="1080"/>
        </w:tabs>
        <w:ind w:left="1080" w:right="-23" w:hanging="360"/>
        <w:outlineLvl w:val="0"/>
        <w:rPr>
          <w:rFonts w:cs="Arial"/>
          <w:sz w:val="20"/>
        </w:rPr>
      </w:pPr>
      <w:r w:rsidRPr="004216F7">
        <w:rPr>
          <w:rFonts w:cs="Arial"/>
          <w:sz w:val="20"/>
        </w:rPr>
        <w:t>1)</w:t>
      </w:r>
      <w:r w:rsidRPr="004216F7">
        <w:rPr>
          <w:rFonts w:cs="Arial"/>
          <w:sz w:val="20"/>
        </w:rPr>
        <w:tab/>
      </w:r>
      <w:r w:rsidRPr="004216F7">
        <w:rPr>
          <w:rFonts w:cs="Arial"/>
          <w:sz w:val="20"/>
          <w:u w:val="single"/>
        </w:rPr>
        <w:t>Events</w:t>
      </w:r>
      <w:r w:rsidRPr="004216F7">
        <w:rPr>
          <w:rFonts w:cs="Arial"/>
          <w:sz w:val="20"/>
        </w:rPr>
        <w:t xml:space="preserve">: The events of the restoration came in three separate returns to the land from Babylon (see the charts in these class notes beginning on p. </w:t>
      </w:r>
      <w:r w:rsidRPr="004216F7">
        <w:rPr>
          <w:rFonts w:cs="Arial"/>
          <w:sz w:val="20"/>
        </w:rPr>
        <w:fldChar w:fldCharType="begin"/>
      </w:r>
      <w:r w:rsidRPr="004216F7">
        <w:rPr>
          <w:rFonts w:cs="Arial"/>
          <w:sz w:val="20"/>
        </w:rPr>
        <w:instrText xml:space="preserve"> PAGEREF _Ref393715571 </w:instrText>
      </w:r>
      <w:r w:rsidRPr="004216F7">
        <w:rPr>
          <w:rFonts w:cs="Arial"/>
          <w:sz w:val="20"/>
        </w:rPr>
        <w:fldChar w:fldCharType="separate"/>
      </w:r>
      <w:r w:rsidR="00260C33">
        <w:rPr>
          <w:rFonts w:cs="Arial"/>
          <w:b/>
          <w:noProof/>
          <w:sz w:val="20"/>
        </w:rPr>
        <w:t>Error! Bookmark not defined.</w:t>
      </w:r>
      <w:r w:rsidRPr="004216F7">
        <w:rPr>
          <w:rFonts w:cs="Arial"/>
          <w:sz w:val="20"/>
        </w:rPr>
        <w:fldChar w:fldCharType="end"/>
      </w:r>
      <w:r w:rsidRPr="004216F7">
        <w:rPr>
          <w:rFonts w:cs="Arial"/>
          <w:sz w:val="20"/>
        </w:rPr>
        <w:t>).</w:t>
      </w:r>
    </w:p>
    <w:p w14:paraId="64E20655" w14:textId="77777777" w:rsidR="00014CEC" w:rsidRPr="004216F7" w:rsidRDefault="00014CEC" w:rsidP="00014CEC">
      <w:pPr>
        <w:ind w:left="1440" w:right="-23" w:hanging="360"/>
        <w:rPr>
          <w:rFonts w:cs="Arial"/>
          <w:sz w:val="20"/>
        </w:rPr>
      </w:pPr>
    </w:p>
    <w:p w14:paraId="4E19CB50" w14:textId="77777777" w:rsidR="00014CEC" w:rsidRPr="004216F7" w:rsidRDefault="00014CEC" w:rsidP="00014CEC">
      <w:pPr>
        <w:ind w:left="1440" w:right="-23" w:hanging="360"/>
        <w:rPr>
          <w:rFonts w:cs="Arial"/>
          <w:sz w:val="20"/>
        </w:rPr>
      </w:pPr>
      <w:r w:rsidRPr="004216F7">
        <w:rPr>
          <w:rFonts w:cs="Arial"/>
          <w:sz w:val="20"/>
        </w:rPr>
        <w:t>a)</w:t>
      </w:r>
      <w:r w:rsidRPr="004216F7">
        <w:rPr>
          <w:rFonts w:cs="Arial"/>
          <w:sz w:val="20"/>
        </w:rPr>
        <w:tab/>
        <w:t xml:space="preserve">The first return under Zerubbabel (538 </w:t>
      </w:r>
      <w:r w:rsidRPr="004216F7">
        <w:rPr>
          <w:rFonts w:cs="Arial"/>
          <w:sz w:val="16"/>
        </w:rPr>
        <w:t>BC</w:t>
      </w:r>
      <w:r w:rsidRPr="004216F7">
        <w:rPr>
          <w:rFonts w:cs="Arial"/>
          <w:sz w:val="20"/>
        </w:rPr>
        <w:t xml:space="preserve">) involved about 50,000 Jews who came back to the land to rebuild the temple as a result of Cyrus' decree (cf. Ezra 1–6).  They quickly rebuilt the altar and re-instituted sacrifices, and then began rebuilding the temple (536 </w:t>
      </w:r>
      <w:r w:rsidRPr="004216F7">
        <w:rPr>
          <w:rFonts w:cs="Arial"/>
          <w:sz w:val="16"/>
        </w:rPr>
        <w:t>BC</w:t>
      </w:r>
      <w:r w:rsidRPr="004216F7">
        <w:rPr>
          <w:rFonts w:cs="Arial"/>
          <w:sz w:val="20"/>
        </w:rPr>
        <w:t xml:space="preserve">).  However, opposition from Tattenai and others halted the work for 16 years until it resumed in 520 </w:t>
      </w:r>
      <w:r w:rsidRPr="004216F7">
        <w:rPr>
          <w:rFonts w:cs="Arial"/>
          <w:sz w:val="16"/>
        </w:rPr>
        <w:t>BC</w:t>
      </w:r>
      <w:r w:rsidRPr="004216F7">
        <w:rPr>
          <w:rFonts w:cs="Arial"/>
          <w:sz w:val="20"/>
        </w:rPr>
        <w:t xml:space="preserve"> and was finally finished in 516 </w:t>
      </w:r>
      <w:r w:rsidRPr="004216F7">
        <w:rPr>
          <w:rFonts w:cs="Arial"/>
          <w:sz w:val="16"/>
        </w:rPr>
        <w:t xml:space="preserve">BC.  </w:t>
      </w:r>
      <w:r w:rsidRPr="004216F7">
        <w:rPr>
          <w:rFonts w:cs="Arial"/>
          <w:sz w:val="20"/>
        </w:rPr>
        <w:t>The prophets Zechariah and Haggai also ministered at this time.  Their exhortations to rebuild the temple contributed significantly to its reconstruction.</w:t>
      </w:r>
    </w:p>
    <w:p w14:paraId="4E998D22" w14:textId="77777777" w:rsidR="00014CEC" w:rsidRPr="004216F7" w:rsidRDefault="00014CEC" w:rsidP="00014CEC">
      <w:pPr>
        <w:ind w:left="1440" w:right="-23" w:hanging="360"/>
        <w:rPr>
          <w:rFonts w:cs="Arial"/>
          <w:sz w:val="20"/>
        </w:rPr>
      </w:pPr>
    </w:p>
    <w:p w14:paraId="73C83FB8" w14:textId="77777777" w:rsidR="00014CEC" w:rsidRPr="004216F7" w:rsidRDefault="00014CEC" w:rsidP="00014CEC">
      <w:pPr>
        <w:ind w:left="1440" w:right="-23" w:hanging="360"/>
        <w:rPr>
          <w:rFonts w:cs="Arial"/>
          <w:sz w:val="20"/>
        </w:rPr>
      </w:pPr>
      <w:r w:rsidRPr="004216F7">
        <w:rPr>
          <w:rFonts w:cs="Arial"/>
          <w:sz w:val="20"/>
        </w:rPr>
        <w:t>b)</w:t>
      </w:r>
      <w:r w:rsidRPr="004216F7">
        <w:rPr>
          <w:rFonts w:cs="Arial"/>
          <w:sz w:val="20"/>
        </w:rPr>
        <w:tab/>
        <w:t xml:space="preserve">The second return under Ezra (458 </w:t>
      </w:r>
      <w:r w:rsidRPr="004216F7">
        <w:rPr>
          <w:rFonts w:cs="Arial"/>
          <w:sz w:val="16"/>
        </w:rPr>
        <w:t>BC</w:t>
      </w:r>
      <w:r w:rsidRPr="004216F7">
        <w:rPr>
          <w:rFonts w:cs="Arial"/>
          <w:sz w:val="20"/>
        </w:rPr>
        <w:t xml:space="preserve">) brought back about 5,000 Jews in the reign of Artaxerxes (Ezra 7–8). Ezra restored the people by leading them to obey the Law </w:t>
      </w:r>
      <w:r>
        <w:rPr>
          <w:rFonts w:cs="Arial"/>
          <w:sz w:val="20"/>
        </w:rPr>
        <w:t>by abolishing</w:t>
      </w:r>
      <w:r w:rsidRPr="004216F7">
        <w:rPr>
          <w:rFonts w:cs="Arial"/>
          <w:sz w:val="20"/>
        </w:rPr>
        <w:t xml:space="preserve"> intermarriage with foreign women (Ezra 9–10).  He restored the people's faith in God by teaching and preaching the Law of Moses, which lead to a national revival.</w:t>
      </w:r>
    </w:p>
    <w:p w14:paraId="64416509" w14:textId="77777777" w:rsidR="00014CEC" w:rsidRPr="004216F7" w:rsidRDefault="00014CEC" w:rsidP="00014CEC">
      <w:pPr>
        <w:ind w:left="1440" w:right="-23" w:hanging="360"/>
        <w:rPr>
          <w:rFonts w:cs="Arial"/>
          <w:sz w:val="20"/>
        </w:rPr>
      </w:pPr>
    </w:p>
    <w:p w14:paraId="3BCDF964" w14:textId="77777777" w:rsidR="00014CEC" w:rsidRPr="004216F7" w:rsidRDefault="00014CEC" w:rsidP="00014CEC">
      <w:pPr>
        <w:ind w:left="1440" w:right="-23" w:hanging="360"/>
        <w:rPr>
          <w:rFonts w:cs="Arial"/>
          <w:sz w:val="20"/>
        </w:rPr>
      </w:pPr>
      <w:r w:rsidRPr="004216F7">
        <w:rPr>
          <w:rFonts w:cs="Arial"/>
          <w:sz w:val="20"/>
        </w:rPr>
        <w:t>c)</w:t>
      </w:r>
      <w:r w:rsidRPr="004216F7">
        <w:rPr>
          <w:rFonts w:cs="Arial"/>
          <w:sz w:val="20"/>
        </w:rPr>
        <w:tab/>
        <w:t xml:space="preserve">The third return under Nehemiah (444 </w:t>
      </w:r>
      <w:r w:rsidRPr="004216F7">
        <w:rPr>
          <w:rFonts w:cs="Arial"/>
          <w:sz w:val="16"/>
        </w:rPr>
        <w:t>BC</w:t>
      </w:r>
      <w:r w:rsidRPr="004216F7">
        <w:rPr>
          <w:rFonts w:cs="Arial"/>
          <w:sz w:val="20"/>
        </w:rPr>
        <w:t>) to rebuild the walls of Jerusalem revolved mostly around Nehemiah himself, as the number of Jews with him is never recorded (cf. Book of Nehemiah).  His return under Artaxerxes rallied the people to work together despite opposition from Sanballat, Tobias, and Gershem the Arab so that the entire wall of Jerusalem was rebuilt in a mere 52 days.  Nehemiah then organized the defense of the city, lead in a recommitment to Sabbath observance, and enacted a process by which Jerusalem would be repopulated to defend it and the temple from attack.  He, too, had to deal with the problem of intermarriage that Ezra addressed less than two decades earlier (Neh. 13).  The Book of Malachi also records the deplorable state of the temple at this time in which sacrificial ritual had replaced genuine heart commitment to Yahweh.  Nehemiah's selfless example also rebuked the people's exacting interest from their fellow Israelites in violation of the Law.</w:t>
      </w:r>
    </w:p>
    <w:p w14:paraId="67E5331D" w14:textId="77777777" w:rsidR="00014CEC" w:rsidRPr="004216F7" w:rsidRDefault="00014CEC" w:rsidP="00014CEC">
      <w:pPr>
        <w:tabs>
          <w:tab w:val="left" w:pos="1080"/>
        </w:tabs>
        <w:ind w:left="1080" w:right="-23" w:hanging="360"/>
        <w:rPr>
          <w:rFonts w:cs="Arial"/>
          <w:sz w:val="20"/>
        </w:rPr>
      </w:pPr>
    </w:p>
    <w:p w14:paraId="5EE6CBCE" w14:textId="77777777" w:rsidR="00014CEC" w:rsidRPr="004216F7" w:rsidRDefault="00014CEC" w:rsidP="00014CEC">
      <w:pPr>
        <w:tabs>
          <w:tab w:val="left" w:pos="1080"/>
        </w:tabs>
        <w:ind w:left="1080" w:right="-23" w:hanging="360"/>
        <w:outlineLvl w:val="0"/>
        <w:rPr>
          <w:rFonts w:cs="Arial"/>
          <w:sz w:val="20"/>
        </w:rPr>
      </w:pPr>
      <w:r w:rsidRPr="004216F7">
        <w:rPr>
          <w:rFonts w:cs="Arial"/>
          <w:sz w:val="20"/>
        </w:rPr>
        <w:t>2)</w:t>
      </w:r>
      <w:r w:rsidRPr="004216F7">
        <w:rPr>
          <w:rFonts w:cs="Arial"/>
          <w:sz w:val="20"/>
        </w:rPr>
        <w:tab/>
      </w:r>
      <w:r w:rsidRPr="004216F7">
        <w:rPr>
          <w:rFonts w:cs="Arial"/>
          <w:sz w:val="20"/>
          <w:u w:val="single"/>
        </w:rPr>
        <w:t>Relationship to the Abrahamic Covenant</w:t>
      </w:r>
      <w:r w:rsidRPr="004216F7">
        <w:rPr>
          <w:rFonts w:cs="Arial"/>
          <w:sz w:val="20"/>
        </w:rPr>
        <w:t>: The restoration era is important in that without a return to the land, the Abrahamic Covenant could never be fulfilled.</w:t>
      </w:r>
    </w:p>
    <w:p w14:paraId="572589BB" w14:textId="77777777" w:rsidR="00014CEC" w:rsidRPr="004216F7" w:rsidRDefault="00014CEC" w:rsidP="00014CEC">
      <w:pPr>
        <w:ind w:left="1440" w:right="-23" w:hanging="360"/>
        <w:rPr>
          <w:rFonts w:cs="Arial"/>
          <w:sz w:val="20"/>
        </w:rPr>
      </w:pPr>
    </w:p>
    <w:p w14:paraId="5621BA5A" w14:textId="77777777" w:rsidR="00014CEC" w:rsidRPr="004216F7" w:rsidRDefault="00014CEC" w:rsidP="00014CEC">
      <w:pPr>
        <w:ind w:left="1440" w:right="-23" w:hanging="360"/>
        <w:rPr>
          <w:rFonts w:cs="Arial"/>
          <w:sz w:val="20"/>
        </w:rPr>
      </w:pPr>
      <w:r w:rsidRPr="004216F7">
        <w:rPr>
          <w:rFonts w:cs="Arial"/>
          <w:sz w:val="20"/>
        </w:rPr>
        <w:t>a)</w:t>
      </w:r>
      <w:r w:rsidRPr="004216F7">
        <w:rPr>
          <w:rFonts w:cs="Arial"/>
          <w:sz w:val="20"/>
        </w:rPr>
        <w:tab/>
        <w:t xml:space="preserve">God promised Abraham that his descendants would </w:t>
      </w:r>
      <w:r w:rsidRPr="004216F7">
        <w:rPr>
          <w:rFonts w:cs="Arial"/>
          <w:sz w:val="20"/>
          <w:u w:val="single"/>
        </w:rPr>
        <w:t>occupy the land</w:t>
      </w:r>
      <w:r w:rsidRPr="004216F7">
        <w:rPr>
          <w:rFonts w:cs="Arial"/>
          <w:sz w:val="20"/>
        </w:rPr>
        <w:t xml:space="preserve"> from the River of Egypt to the Euphrates (Gen. 15:18), yet Israel in Babylon was living outside of these boundaries.  The nation needed to return to the land for the land promises to be fulfilled.  Jeremiah 25:11-12 also promised a restoration to the land.</w:t>
      </w:r>
    </w:p>
    <w:p w14:paraId="66F6EC5B" w14:textId="77777777" w:rsidR="00014CEC" w:rsidRPr="004216F7" w:rsidRDefault="00014CEC" w:rsidP="00014CEC">
      <w:pPr>
        <w:ind w:left="1440" w:right="-23" w:hanging="360"/>
        <w:rPr>
          <w:rFonts w:cs="Arial"/>
          <w:sz w:val="20"/>
        </w:rPr>
      </w:pPr>
    </w:p>
    <w:p w14:paraId="29D63AD9" w14:textId="77777777" w:rsidR="00014CEC" w:rsidRPr="004216F7" w:rsidRDefault="00014CEC" w:rsidP="00014CEC">
      <w:pPr>
        <w:ind w:left="1440" w:right="-23" w:hanging="360"/>
        <w:rPr>
          <w:rFonts w:cs="Arial"/>
          <w:sz w:val="20"/>
        </w:rPr>
      </w:pPr>
      <w:r w:rsidRPr="004216F7">
        <w:rPr>
          <w:rFonts w:cs="Arial"/>
          <w:sz w:val="20"/>
        </w:rPr>
        <w:t>b)</w:t>
      </w:r>
      <w:r w:rsidRPr="004216F7">
        <w:rPr>
          <w:rFonts w:cs="Arial"/>
          <w:sz w:val="20"/>
        </w:rPr>
        <w:tab/>
        <w:t xml:space="preserve">The </w:t>
      </w:r>
      <w:r w:rsidRPr="004216F7">
        <w:rPr>
          <w:rFonts w:cs="Arial"/>
          <w:sz w:val="20"/>
          <w:u w:val="single"/>
        </w:rPr>
        <w:t>Messiah</w:t>
      </w:r>
      <w:r w:rsidRPr="004216F7">
        <w:rPr>
          <w:rFonts w:cs="Arial"/>
          <w:sz w:val="20"/>
        </w:rPr>
        <w:t xml:space="preserve"> had already been prophesied to be born in Bethlehem (Micah 5:2).  In God's own prophetic timetable as seen in Daniel 9:25-26, the nation needed to return to the land for this seed aspect of the Abrahamic Covenant to be fulfilled by the prophesied time of Christ's birth.  Also, Jesus offered the kingdom during his earthly ministry, which would not have been possible apart from a return to the land.</w:t>
      </w:r>
    </w:p>
    <w:p w14:paraId="1A9C5DDE" w14:textId="77777777" w:rsidR="00014CEC" w:rsidRPr="004216F7" w:rsidRDefault="00014CEC" w:rsidP="00014CEC">
      <w:pPr>
        <w:ind w:left="1440" w:right="-23" w:hanging="360"/>
        <w:rPr>
          <w:rFonts w:cs="Arial"/>
          <w:sz w:val="20"/>
        </w:rPr>
      </w:pPr>
    </w:p>
    <w:p w14:paraId="7BC9C89D" w14:textId="77777777" w:rsidR="00014CEC" w:rsidRPr="004216F7" w:rsidRDefault="00014CEC" w:rsidP="00014CEC">
      <w:pPr>
        <w:ind w:left="1440" w:right="-23" w:hanging="360"/>
        <w:rPr>
          <w:rFonts w:cs="Arial"/>
          <w:sz w:val="20"/>
        </w:rPr>
      </w:pPr>
      <w:r w:rsidRPr="004216F7">
        <w:rPr>
          <w:rFonts w:cs="Arial"/>
          <w:sz w:val="20"/>
        </w:rPr>
        <w:t>c)</w:t>
      </w:r>
      <w:r w:rsidRPr="004216F7">
        <w:rPr>
          <w:rFonts w:cs="Arial"/>
          <w:sz w:val="20"/>
        </w:rPr>
        <w:tab/>
        <w:t xml:space="preserve">The books of Ezra and Nehemiah also show the problem of intermarriage (see above).  It was vital to put away this sin so that Israel might keep the </w:t>
      </w:r>
      <w:r w:rsidRPr="004216F7">
        <w:rPr>
          <w:rFonts w:cs="Arial"/>
          <w:sz w:val="20"/>
          <w:u w:val="single"/>
        </w:rPr>
        <w:t>purity of the Davidic line</w:t>
      </w:r>
      <w:r w:rsidRPr="004216F7">
        <w:rPr>
          <w:rFonts w:cs="Arial"/>
          <w:sz w:val="20"/>
        </w:rPr>
        <w:t xml:space="preserve"> to fulfill the seed promises given to Abraham.  Had Ezra and Nehemiah not taken such drastic measures to stop intermarriage, there would have been no guarantee that the Messianic King was from the lineage of David (cf. Matt. 1; Luke 3).</w:t>
      </w:r>
    </w:p>
    <w:p w14:paraId="07222D5E" w14:textId="77777777" w:rsidR="00014CEC" w:rsidRDefault="00014CEC" w:rsidP="00014CEC">
      <w:pPr>
        <w:tabs>
          <w:tab w:val="left" w:pos="720"/>
        </w:tabs>
        <w:ind w:left="720" w:right="-23" w:hanging="720"/>
        <w:jc w:val="center"/>
        <w:outlineLvl w:val="0"/>
        <w:rPr>
          <w:rFonts w:cs="Arial"/>
          <w:b/>
          <w:sz w:val="28"/>
        </w:rPr>
      </w:pPr>
    </w:p>
    <w:p w14:paraId="45332C37" w14:textId="77777777" w:rsidR="00014CEC" w:rsidRPr="004216F7" w:rsidRDefault="00014CEC" w:rsidP="00014CEC">
      <w:pPr>
        <w:tabs>
          <w:tab w:val="left" w:pos="720"/>
        </w:tabs>
        <w:ind w:left="720" w:right="-23" w:hanging="720"/>
        <w:jc w:val="center"/>
        <w:outlineLvl w:val="0"/>
        <w:rPr>
          <w:rFonts w:cs="Arial"/>
          <w:b/>
          <w:sz w:val="28"/>
        </w:rPr>
      </w:pPr>
      <w:r w:rsidRPr="004216F7">
        <w:rPr>
          <w:rFonts w:cs="Arial"/>
          <w:b/>
          <w:sz w:val="28"/>
        </w:rPr>
        <w:t>Argument</w:t>
      </w:r>
    </w:p>
    <w:p w14:paraId="5734153E" w14:textId="77777777" w:rsidR="00014CEC" w:rsidRPr="004216F7" w:rsidRDefault="00014CEC" w:rsidP="00014CEC">
      <w:pPr>
        <w:ind w:right="-23" w:firstLine="360"/>
        <w:rPr>
          <w:rFonts w:cs="Arial"/>
          <w:sz w:val="14"/>
        </w:rPr>
      </w:pPr>
    </w:p>
    <w:p w14:paraId="041FCE82" w14:textId="77777777" w:rsidR="00014CEC" w:rsidRDefault="00014CEC" w:rsidP="00014CEC">
      <w:pPr>
        <w:ind w:right="-23" w:firstLine="360"/>
        <w:rPr>
          <w:rFonts w:cs="Arial"/>
          <w:sz w:val="20"/>
        </w:rPr>
      </w:pPr>
      <w:r w:rsidRPr="004216F7">
        <w:rPr>
          <w:rFonts w:cs="Arial"/>
          <w:sz w:val="20"/>
        </w:rPr>
        <w:t>The Book of Ezra shows a keen interest in the temple as it continues from the end of 2 Chronicles.  Unfortunately, the remnant that returned did not convey as strong a commitment to the covenant and temple as one would expect.  Therefore, Ezra records the restoration of the temple under Zerubbabel (Ezra 1–6) and the restoration of the people to their covenant obligations under Ezra (Ezra 7–10) to encourage the remnant in true temple worship and covenant obedience.</w:t>
      </w:r>
    </w:p>
    <w:p w14:paraId="534202AE" w14:textId="77777777" w:rsidR="00014CEC" w:rsidRDefault="00014CEC" w:rsidP="00014CEC">
      <w:pPr>
        <w:rPr>
          <w:rFonts w:cs="Arial"/>
          <w:b/>
          <w:sz w:val="28"/>
        </w:rPr>
      </w:pPr>
      <w:r>
        <w:rPr>
          <w:rFonts w:cs="Arial"/>
          <w:b/>
          <w:sz w:val="28"/>
        </w:rPr>
        <w:br w:type="page"/>
      </w:r>
    </w:p>
    <w:p w14:paraId="266DA28E" w14:textId="77777777" w:rsidR="00014CEC" w:rsidRPr="004216F7" w:rsidRDefault="00014CEC" w:rsidP="00014CEC">
      <w:pPr>
        <w:ind w:right="-23"/>
        <w:jc w:val="center"/>
        <w:outlineLvl w:val="0"/>
        <w:rPr>
          <w:rFonts w:cs="Arial"/>
          <w:b/>
          <w:sz w:val="20"/>
        </w:rPr>
      </w:pPr>
      <w:r w:rsidRPr="004216F7">
        <w:rPr>
          <w:rFonts w:cs="Arial"/>
          <w:b/>
          <w:sz w:val="28"/>
        </w:rPr>
        <w:lastRenderedPageBreak/>
        <w:t>Synthesis</w:t>
      </w:r>
    </w:p>
    <w:p w14:paraId="5701F727" w14:textId="77777777" w:rsidR="00014CEC" w:rsidRPr="004216F7" w:rsidRDefault="00014CEC" w:rsidP="00014CEC">
      <w:pPr>
        <w:ind w:right="-23" w:firstLine="360"/>
        <w:rPr>
          <w:rFonts w:cs="Arial"/>
          <w:sz w:val="14"/>
        </w:rPr>
      </w:pPr>
    </w:p>
    <w:p w14:paraId="01737DA5" w14:textId="77777777" w:rsidR="00014CEC" w:rsidRPr="004216F7" w:rsidRDefault="00014CEC" w:rsidP="00014CEC">
      <w:pPr>
        <w:tabs>
          <w:tab w:val="left" w:pos="360"/>
          <w:tab w:val="right" w:pos="8580"/>
        </w:tabs>
        <w:ind w:left="360" w:right="-23" w:hanging="360"/>
        <w:rPr>
          <w:rFonts w:cs="Arial"/>
          <w:b/>
          <w:sz w:val="20"/>
        </w:rPr>
      </w:pPr>
      <w:r w:rsidRPr="004216F7">
        <w:rPr>
          <w:rFonts w:cs="Arial"/>
          <w:b/>
          <w:sz w:val="20"/>
        </w:rPr>
        <w:t>Restoring the temple and people</w:t>
      </w:r>
      <w:r w:rsidRPr="004216F7">
        <w:rPr>
          <w:rFonts w:cs="Arial"/>
          <w:b/>
          <w:sz w:val="20"/>
        </w:rPr>
        <w:tab/>
        <w:t>partial fulfillment of land promise</w:t>
      </w:r>
    </w:p>
    <w:p w14:paraId="46A7DAB0" w14:textId="77777777" w:rsidR="00014CEC" w:rsidRPr="004216F7" w:rsidRDefault="00014CEC" w:rsidP="00014CEC">
      <w:pPr>
        <w:ind w:right="-23" w:firstLine="360"/>
        <w:rPr>
          <w:rFonts w:cs="Arial"/>
          <w:sz w:val="14"/>
        </w:rPr>
      </w:pPr>
    </w:p>
    <w:p w14:paraId="307D712C" w14:textId="77777777" w:rsidR="00014CEC" w:rsidRPr="004216F7" w:rsidRDefault="00014CEC" w:rsidP="00014CEC">
      <w:pPr>
        <w:tabs>
          <w:tab w:val="left" w:pos="2160"/>
        </w:tabs>
        <w:ind w:right="-23"/>
        <w:rPr>
          <w:rFonts w:cs="Arial"/>
          <w:b/>
          <w:sz w:val="20"/>
        </w:rPr>
      </w:pPr>
      <w:r w:rsidRPr="004216F7">
        <w:rPr>
          <w:rFonts w:cs="Arial"/>
          <w:b/>
          <w:sz w:val="20"/>
        </w:rPr>
        <w:t>1–6</w:t>
      </w:r>
      <w:r w:rsidRPr="004216F7">
        <w:rPr>
          <w:rFonts w:cs="Arial"/>
          <w:b/>
          <w:sz w:val="20"/>
        </w:rPr>
        <w:tab/>
        <w:t>Temple–Zerubbabel</w:t>
      </w:r>
    </w:p>
    <w:p w14:paraId="576B851E" w14:textId="77777777" w:rsidR="00014CEC" w:rsidRPr="004216F7" w:rsidRDefault="00014CEC" w:rsidP="00014CEC">
      <w:pPr>
        <w:tabs>
          <w:tab w:val="left" w:pos="2520"/>
        </w:tabs>
        <w:ind w:left="360" w:right="-23"/>
        <w:rPr>
          <w:rFonts w:cs="Arial"/>
          <w:sz w:val="20"/>
        </w:rPr>
      </w:pPr>
      <w:r w:rsidRPr="004216F7">
        <w:rPr>
          <w:rFonts w:cs="Arial"/>
          <w:sz w:val="20"/>
        </w:rPr>
        <w:t>1–2</w:t>
      </w:r>
      <w:r w:rsidRPr="004216F7">
        <w:rPr>
          <w:rFonts w:cs="Arial"/>
          <w:sz w:val="20"/>
        </w:rPr>
        <w:tab/>
        <w:t>Return</w:t>
      </w:r>
    </w:p>
    <w:p w14:paraId="52DEAB76" w14:textId="77777777" w:rsidR="00014CEC" w:rsidRPr="004216F7" w:rsidRDefault="00014CEC" w:rsidP="00014CEC">
      <w:pPr>
        <w:tabs>
          <w:tab w:val="left" w:pos="2880"/>
        </w:tabs>
        <w:ind w:left="720" w:right="-23"/>
        <w:rPr>
          <w:rFonts w:cs="Arial"/>
          <w:sz w:val="20"/>
        </w:rPr>
      </w:pPr>
      <w:r w:rsidRPr="004216F7">
        <w:rPr>
          <w:rFonts w:cs="Arial"/>
          <w:sz w:val="20"/>
        </w:rPr>
        <w:t>1</w:t>
      </w:r>
      <w:r w:rsidRPr="004216F7">
        <w:rPr>
          <w:rFonts w:cs="Arial"/>
          <w:sz w:val="20"/>
        </w:rPr>
        <w:tab/>
        <w:t>Decree</w:t>
      </w:r>
    </w:p>
    <w:p w14:paraId="4364A65C" w14:textId="77777777" w:rsidR="00014CEC" w:rsidRPr="004216F7" w:rsidRDefault="00014CEC" w:rsidP="00014CEC">
      <w:pPr>
        <w:tabs>
          <w:tab w:val="left" w:pos="2880"/>
        </w:tabs>
        <w:ind w:left="720" w:right="-23"/>
        <w:rPr>
          <w:rFonts w:cs="Arial"/>
          <w:sz w:val="20"/>
        </w:rPr>
      </w:pPr>
      <w:r w:rsidRPr="004216F7">
        <w:rPr>
          <w:rFonts w:cs="Arial"/>
          <w:sz w:val="20"/>
        </w:rPr>
        <w:t>2</w:t>
      </w:r>
      <w:r w:rsidRPr="004216F7">
        <w:rPr>
          <w:rFonts w:cs="Arial"/>
          <w:sz w:val="20"/>
        </w:rPr>
        <w:tab/>
        <w:t>Returnees–50,000</w:t>
      </w:r>
    </w:p>
    <w:p w14:paraId="074EDEC2" w14:textId="77777777" w:rsidR="00014CEC" w:rsidRPr="004216F7" w:rsidRDefault="00014CEC" w:rsidP="00014CEC">
      <w:pPr>
        <w:tabs>
          <w:tab w:val="left" w:pos="2520"/>
        </w:tabs>
        <w:ind w:left="360" w:right="-23"/>
        <w:rPr>
          <w:rFonts w:cs="Arial"/>
          <w:sz w:val="20"/>
        </w:rPr>
      </w:pPr>
      <w:r w:rsidRPr="004216F7">
        <w:rPr>
          <w:rFonts w:cs="Arial"/>
          <w:sz w:val="20"/>
        </w:rPr>
        <w:t>3–6</w:t>
      </w:r>
      <w:r w:rsidRPr="004216F7">
        <w:rPr>
          <w:rFonts w:cs="Arial"/>
          <w:sz w:val="20"/>
        </w:rPr>
        <w:tab/>
        <w:t>Rebuilding</w:t>
      </w:r>
    </w:p>
    <w:p w14:paraId="77C468F4" w14:textId="77777777" w:rsidR="00014CEC" w:rsidRPr="004216F7" w:rsidRDefault="00014CEC" w:rsidP="00014CEC">
      <w:pPr>
        <w:tabs>
          <w:tab w:val="left" w:pos="2880"/>
        </w:tabs>
        <w:ind w:left="720" w:right="-23"/>
        <w:rPr>
          <w:rFonts w:cs="Arial"/>
          <w:sz w:val="20"/>
        </w:rPr>
      </w:pPr>
      <w:r w:rsidRPr="004216F7">
        <w:rPr>
          <w:rFonts w:cs="Arial"/>
          <w:sz w:val="20"/>
        </w:rPr>
        <w:t>3</w:t>
      </w:r>
      <w:r w:rsidRPr="004216F7">
        <w:rPr>
          <w:rFonts w:cs="Arial"/>
          <w:sz w:val="20"/>
        </w:rPr>
        <w:tab/>
        <w:t>Begins</w:t>
      </w:r>
    </w:p>
    <w:p w14:paraId="44FB467C" w14:textId="77777777" w:rsidR="00014CEC" w:rsidRPr="004216F7" w:rsidRDefault="00014CEC" w:rsidP="00014CEC">
      <w:pPr>
        <w:tabs>
          <w:tab w:val="left" w:pos="2880"/>
        </w:tabs>
        <w:ind w:left="720" w:right="-23"/>
        <w:rPr>
          <w:rFonts w:cs="Arial"/>
          <w:sz w:val="20"/>
        </w:rPr>
      </w:pPr>
      <w:r w:rsidRPr="004216F7">
        <w:rPr>
          <w:rFonts w:cs="Arial"/>
          <w:sz w:val="20"/>
        </w:rPr>
        <w:t>4:1–6:12</w:t>
      </w:r>
      <w:r w:rsidRPr="004216F7">
        <w:rPr>
          <w:rFonts w:cs="Arial"/>
          <w:sz w:val="20"/>
        </w:rPr>
        <w:tab/>
        <w:t>Opposed</w:t>
      </w:r>
    </w:p>
    <w:p w14:paraId="76CBE7F9" w14:textId="77777777" w:rsidR="00014CEC" w:rsidRPr="004216F7" w:rsidRDefault="00014CEC" w:rsidP="00014CEC">
      <w:pPr>
        <w:tabs>
          <w:tab w:val="left" w:pos="3240"/>
        </w:tabs>
        <w:ind w:left="1080" w:right="-23"/>
        <w:rPr>
          <w:rFonts w:cs="Arial"/>
          <w:sz w:val="20"/>
        </w:rPr>
      </w:pPr>
      <w:r w:rsidRPr="004216F7">
        <w:rPr>
          <w:rFonts w:cs="Arial"/>
          <w:sz w:val="20"/>
        </w:rPr>
        <w:t>4:1-23</w:t>
      </w:r>
      <w:r w:rsidRPr="004216F7">
        <w:rPr>
          <w:rFonts w:cs="Arial"/>
          <w:sz w:val="20"/>
        </w:rPr>
        <w:tab/>
        <w:t>Summarized</w:t>
      </w:r>
    </w:p>
    <w:p w14:paraId="078F2F00" w14:textId="77777777" w:rsidR="00014CEC" w:rsidRPr="004216F7" w:rsidRDefault="00014CEC" w:rsidP="00014CEC">
      <w:pPr>
        <w:tabs>
          <w:tab w:val="left" w:pos="3240"/>
        </w:tabs>
        <w:ind w:left="1080" w:right="-23"/>
        <w:rPr>
          <w:rFonts w:cs="Arial"/>
          <w:sz w:val="20"/>
        </w:rPr>
      </w:pPr>
      <w:r w:rsidRPr="004216F7">
        <w:rPr>
          <w:rFonts w:cs="Arial"/>
          <w:sz w:val="20"/>
        </w:rPr>
        <w:t>4:24</w:t>
      </w:r>
      <w:r w:rsidRPr="004216F7">
        <w:rPr>
          <w:rFonts w:cs="Arial"/>
          <w:sz w:val="20"/>
        </w:rPr>
        <w:tab/>
        <w:t>Interrupted</w:t>
      </w:r>
    </w:p>
    <w:p w14:paraId="1B0ACA13" w14:textId="77777777" w:rsidR="00014CEC" w:rsidRPr="004216F7" w:rsidRDefault="00014CEC" w:rsidP="00014CEC">
      <w:pPr>
        <w:tabs>
          <w:tab w:val="left" w:pos="3240"/>
        </w:tabs>
        <w:ind w:left="1080" w:right="-23"/>
        <w:rPr>
          <w:rFonts w:cs="Arial"/>
          <w:sz w:val="20"/>
        </w:rPr>
      </w:pPr>
      <w:r w:rsidRPr="004216F7">
        <w:rPr>
          <w:rFonts w:cs="Arial"/>
          <w:sz w:val="20"/>
        </w:rPr>
        <w:t>5:1-2</w:t>
      </w:r>
      <w:r w:rsidRPr="004216F7">
        <w:rPr>
          <w:rFonts w:cs="Arial"/>
          <w:sz w:val="20"/>
        </w:rPr>
        <w:tab/>
        <w:t>Zechariah/Haggai</w:t>
      </w:r>
    </w:p>
    <w:p w14:paraId="07F701CA" w14:textId="77777777" w:rsidR="00014CEC" w:rsidRPr="004216F7" w:rsidRDefault="00014CEC" w:rsidP="00014CEC">
      <w:pPr>
        <w:tabs>
          <w:tab w:val="left" w:pos="3240"/>
        </w:tabs>
        <w:ind w:left="1080" w:right="-23"/>
        <w:rPr>
          <w:rFonts w:cs="Arial"/>
          <w:sz w:val="20"/>
        </w:rPr>
      </w:pPr>
      <w:r w:rsidRPr="004216F7">
        <w:rPr>
          <w:rFonts w:cs="Arial"/>
          <w:sz w:val="20"/>
        </w:rPr>
        <w:t>5:3–6:12</w:t>
      </w:r>
      <w:r w:rsidRPr="004216F7">
        <w:rPr>
          <w:rFonts w:cs="Arial"/>
          <w:sz w:val="20"/>
        </w:rPr>
        <w:tab/>
        <w:t>Tattenai humiliated</w:t>
      </w:r>
    </w:p>
    <w:p w14:paraId="2A0C4F6B" w14:textId="77777777" w:rsidR="00014CEC" w:rsidRPr="004216F7" w:rsidRDefault="00014CEC" w:rsidP="00014CEC">
      <w:pPr>
        <w:tabs>
          <w:tab w:val="left" w:pos="2880"/>
        </w:tabs>
        <w:ind w:left="720" w:right="-23"/>
        <w:rPr>
          <w:rFonts w:cs="Arial"/>
          <w:sz w:val="20"/>
        </w:rPr>
      </w:pPr>
      <w:r w:rsidRPr="004216F7">
        <w:rPr>
          <w:rFonts w:cs="Arial"/>
          <w:sz w:val="20"/>
        </w:rPr>
        <w:t>6:13-22</w:t>
      </w:r>
      <w:r w:rsidRPr="004216F7">
        <w:rPr>
          <w:rFonts w:cs="Arial"/>
          <w:sz w:val="20"/>
        </w:rPr>
        <w:tab/>
        <w:t>Ends</w:t>
      </w:r>
    </w:p>
    <w:p w14:paraId="354F75B7" w14:textId="77777777" w:rsidR="00014CEC" w:rsidRPr="004216F7" w:rsidRDefault="00014CEC" w:rsidP="00014CEC">
      <w:pPr>
        <w:ind w:right="-23" w:firstLine="360"/>
        <w:rPr>
          <w:rFonts w:cs="Arial"/>
          <w:sz w:val="14"/>
        </w:rPr>
      </w:pPr>
    </w:p>
    <w:p w14:paraId="4463D003" w14:textId="77777777" w:rsidR="00014CEC" w:rsidRPr="004216F7" w:rsidRDefault="00014CEC" w:rsidP="00014CEC">
      <w:pPr>
        <w:tabs>
          <w:tab w:val="left" w:pos="2160"/>
        </w:tabs>
        <w:ind w:right="-23"/>
        <w:rPr>
          <w:rFonts w:cs="Arial"/>
          <w:b/>
          <w:sz w:val="20"/>
        </w:rPr>
      </w:pPr>
      <w:r w:rsidRPr="004216F7">
        <w:rPr>
          <w:rFonts w:cs="Arial"/>
          <w:b/>
          <w:sz w:val="20"/>
        </w:rPr>
        <w:t>7–10</w:t>
      </w:r>
      <w:r w:rsidRPr="004216F7">
        <w:rPr>
          <w:rFonts w:cs="Arial"/>
          <w:b/>
          <w:sz w:val="20"/>
        </w:rPr>
        <w:tab/>
        <w:t>People–Ezra</w:t>
      </w:r>
    </w:p>
    <w:p w14:paraId="442FD776" w14:textId="77777777" w:rsidR="00014CEC" w:rsidRPr="004216F7" w:rsidRDefault="00014CEC" w:rsidP="00014CEC">
      <w:pPr>
        <w:tabs>
          <w:tab w:val="left" w:pos="2520"/>
        </w:tabs>
        <w:ind w:left="360" w:right="-23"/>
        <w:rPr>
          <w:rFonts w:cs="Arial"/>
          <w:sz w:val="20"/>
        </w:rPr>
      </w:pPr>
      <w:r w:rsidRPr="004216F7">
        <w:rPr>
          <w:rFonts w:cs="Arial"/>
          <w:sz w:val="20"/>
        </w:rPr>
        <w:t>7–8</w:t>
      </w:r>
      <w:r w:rsidRPr="004216F7">
        <w:rPr>
          <w:rFonts w:cs="Arial"/>
          <w:sz w:val="20"/>
        </w:rPr>
        <w:tab/>
        <w:t>Return</w:t>
      </w:r>
    </w:p>
    <w:p w14:paraId="7A699192" w14:textId="77777777" w:rsidR="00014CEC" w:rsidRPr="004216F7" w:rsidRDefault="00014CEC" w:rsidP="00014CEC">
      <w:pPr>
        <w:tabs>
          <w:tab w:val="left" w:pos="2880"/>
        </w:tabs>
        <w:ind w:left="720" w:right="-23"/>
        <w:rPr>
          <w:rFonts w:cs="Arial"/>
          <w:sz w:val="20"/>
        </w:rPr>
      </w:pPr>
      <w:r w:rsidRPr="004216F7">
        <w:rPr>
          <w:rFonts w:cs="Arial"/>
          <w:sz w:val="20"/>
        </w:rPr>
        <w:t>7:1-10</w:t>
      </w:r>
      <w:r w:rsidRPr="004216F7">
        <w:rPr>
          <w:rFonts w:cs="Arial"/>
          <w:sz w:val="20"/>
        </w:rPr>
        <w:tab/>
        <w:t>Qualifications</w:t>
      </w:r>
    </w:p>
    <w:p w14:paraId="3F0287B9" w14:textId="77777777" w:rsidR="00014CEC" w:rsidRPr="004216F7" w:rsidRDefault="00014CEC" w:rsidP="00014CEC">
      <w:pPr>
        <w:tabs>
          <w:tab w:val="left" w:pos="2880"/>
        </w:tabs>
        <w:ind w:left="720" w:right="-23"/>
        <w:rPr>
          <w:rFonts w:cs="Arial"/>
          <w:sz w:val="20"/>
        </w:rPr>
      </w:pPr>
      <w:r w:rsidRPr="004216F7">
        <w:rPr>
          <w:rFonts w:cs="Arial"/>
          <w:sz w:val="20"/>
        </w:rPr>
        <w:t>7:11-28</w:t>
      </w:r>
      <w:r w:rsidRPr="004216F7">
        <w:rPr>
          <w:rFonts w:cs="Arial"/>
          <w:sz w:val="20"/>
        </w:rPr>
        <w:tab/>
        <w:t>Provisions</w:t>
      </w:r>
    </w:p>
    <w:p w14:paraId="5F1D9D72" w14:textId="77777777" w:rsidR="00014CEC" w:rsidRPr="004216F7" w:rsidRDefault="00014CEC" w:rsidP="00014CEC">
      <w:pPr>
        <w:tabs>
          <w:tab w:val="left" w:pos="2880"/>
        </w:tabs>
        <w:ind w:left="720" w:right="-23"/>
        <w:rPr>
          <w:rFonts w:cs="Arial"/>
          <w:sz w:val="20"/>
        </w:rPr>
      </w:pPr>
      <w:r w:rsidRPr="004216F7">
        <w:rPr>
          <w:rFonts w:cs="Arial"/>
          <w:sz w:val="20"/>
        </w:rPr>
        <w:t>8:1-14</w:t>
      </w:r>
      <w:r w:rsidRPr="004216F7">
        <w:rPr>
          <w:rFonts w:cs="Arial"/>
          <w:sz w:val="20"/>
        </w:rPr>
        <w:tab/>
        <w:t>Returnees–5,000</w:t>
      </w:r>
    </w:p>
    <w:p w14:paraId="0E2E0512" w14:textId="77777777" w:rsidR="00014CEC" w:rsidRPr="004216F7" w:rsidRDefault="00014CEC" w:rsidP="00014CEC">
      <w:pPr>
        <w:tabs>
          <w:tab w:val="left" w:pos="2880"/>
        </w:tabs>
        <w:ind w:left="720" w:right="-23"/>
        <w:rPr>
          <w:rFonts w:cs="Arial"/>
          <w:sz w:val="20"/>
        </w:rPr>
      </w:pPr>
      <w:r w:rsidRPr="004216F7">
        <w:rPr>
          <w:rFonts w:cs="Arial"/>
          <w:sz w:val="20"/>
        </w:rPr>
        <w:t>8:15-36</w:t>
      </w:r>
      <w:r w:rsidRPr="004216F7">
        <w:rPr>
          <w:rFonts w:cs="Arial"/>
          <w:sz w:val="20"/>
        </w:rPr>
        <w:tab/>
        <w:t>Protection</w:t>
      </w:r>
    </w:p>
    <w:p w14:paraId="1685312C" w14:textId="77777777" w:rsidR="00014CEC" w:rsidRPr="004216F7" w:rsidRDefault="00014CEC" w:rsidP="00014CEC">
      <w:pPr>
        <w:tabs>
          <w:tab w:val="left" w:pos="2520"/>
        </w:tabs>
        <w:ind w:left="360" w:right="-23"/>
        <w:rPr>
          <w:rFonts w:cs="Arial"/>
          <w:sz w:val="20"/>
        </w:rPr>
      </w:pPr>
      <w:r w:rsidRPr="004216F7">
        <w:rPr>
          <w:rFonts w:cs="Arial"/>
          <w:sz w:val="20"/>
        </w:rPr>
        <w:t>9–10</w:t>
      </w:r>
      <w:r w:rsidRPr="004216F7">
        <w:rPr>
          <w:rFonts w:cs="Arial"/>
          <w:sz w:val="20"/>
        </w:rPr>
        <w:tab/>
        <w:t>Restoration</w:t>
      </w:r>
    </w:p>
    <w:p w14:paraId="0EBC3037" w14:textId="77777777" w:rsidR="00014CEC" w:rsidRPr="004216F7" w:rsidRDefault="00014CEC" w:rsidP="00014CEC">
      <w:pPr>
        <w:tabs>
          <w:tab w:val="left" w:pos="2880"/>
        </w:tabs>
        <w:ind w:left="720" w:right="-23"/>
        <w:rPr>
          <w:rFonts w:cs="Arial"/>
          <w:sz w:val="20"/>
        </w:rPr>
      </w:pPr>
      <w:r w:rsidRPr="004216F7">
        <w:rPr>
          <w:rFonts w:cs="Arial"/>
          <w:sz w:val="20"/>
        </w:rPr>
        <w:t>9:1-2</w:t>
      </w:r>
      <w:r w:rsidRPr="004216F7">
        <w:rPr>
          <w:rFonts w:cs="Arial"/>
          <w:sz w:val="20"/>
        </w:rPr>
        <w:tab/>
        <w:t>Intermarriage</w:t>
      </w:r>
    </w:p>
    <w:p w14:paraId="64926F8A" w14:textId="77777777" w:rsidR="00014CEC" w:rsidRPr="004216F7" w:rsidRDefault="00014CEC" w:rsidP="00014CEC">
      <w:pPr>
        <w:tabs>
          <w:tab w:val="left" w:pos="2880"/>
        </w:tabs>
        <w:ind w:left="720" w:right="-23"/>
        <w:rPr>
          <w:rFonts w:cs="Arial"/>
          <w:sz w:val="20"/>
        </w:rPr>
      </w:pPr>
      <w:r w:rsidRPr="004216F7">
        <w:rPr>
          <w:rFonts w:cs="Arial"/>
          <w:sz w:val="20"/>
        </w:rPr>
        <w:t>9:3-15</w:t>
      </w:r>
      <w:r w:rsidRPr="004216F7">
        <w:rPr>
          <w:rFonts w:cs="Arial"/>
          <w:sz w:val="20"/>
        </w:rPr>
        <w:tab/>
        <w:t>Lament</w:t>
      </w:r>
    </w:p>
    <w:p w14:paraId="60CDFEDC" w14:textId="77777777" w:rsidR="00014CEC" w:rsidRPr="004216F7" w:rsidRDefault="00014CEC" w:rsidP="00014CEC">
      <w:pPr>
        <w:tabs>
          <w:tab w:val="left" w:pos="2880"/>
        </w:tabs>
        <w:ind w:left="720" w:right="-23"/>
        <w:rPr>
          <w:rFonts w:cs="Arial"/>
          <w:sz w:val="20"/>
        </w:rPr>
      </w:pPr>
      <w:r w:rsidRPr="004216F7">
        <w:rPr>
          <w:rFonts w:cs="Arial"/>
          <w:sz w:val="20"/>
        </w:rPr>
        <w:t>10</w:t>
      </w:r>
      <w:r w:rsidRPr="004216F7">
        <w:rPr>
          <w:rFonts w:cs="Arial"/>
          <w:sz w:val="20"/>
        </w:rPr>
        <w:tab/>
        <w:t>Divorces</w:t>
      </w:r>
    </w:p>
    <w:p w14:paraId="59B7362E" w14:textId="77777777" w:rsidR="00014CEC" w:rsidRPr="004216F7" w:rsidRDefault="00014CEC" w:rsidP="00014CEC">
      <w:pPr>
        <w:ind w:right="-23" w:firstLine="360"/>
        <w:rPr>
          <w:rFonts w:cs="Arial"/>
          <w:sz w:val="14"/>
        </w:rPr>
      </w:pPr>
    </w:p>
    <w:p w14:paraId="64A67101" w14:textId="77777777" w:rsidR="00014CEC" w:rsidRPr="004216F7" w:rsidRDefault="00014CEC" w:rsidP="00014CEC">
      <w:pPr>
        <w:tabs>
          <w:tab w:val="left" w:pos="360"/>
        </w:tabs>
        <w:ind w:left="360" w:right="-23" w:hanging="360"/>
        <w:jc w:val="center"/>
        <w:outlineLvl w:val="0"/>
        <w:rPr>
          <w:rFonts w:cs="Arial"/>
          <w:b/>
          <w:sz w:val="16"/>
        </w:rPr>
      </w:pPr>
      <w:r w:rsidRPr="004216F7">
        <w:rPr>
          <w:rFonts w:cs="Arial"/>
          <w:b/>
          <w:sz w:val="28"/>
        </w:rPr>
        <w:t>Outline</w:t>
      </w:r>
    </w:p>
    <w:p w14:paraId="604A1B96" w14:textId="77777777" w:rsidR="00014CEC" w:rsidRPr="004216F7" w:rsidRDefault="00014CEC" w:rsidP="00014CEC">
      <w:pPr>
        <w:ind w:right="-23" w:firstLine="360"/>
        <w:rPr>
          <w:rFonts w:cs="Arial"/>
          <w:sz w:val="14"/>
        </w:rPr>
      </w:pPr>
    </w:p>
    <w:p w14:paraId="16113CBC" w14:textId="77777777" w:rsidR="00014CEC" w:rsidRPr="00732A74" w:rsidRDefault="00014CEC" w:rsidP="00014CEC">
      <w:pPr>
        <w:tabs>
          <w:tab w:val="left" w:pos="360"/>
        </w:tabs>
        <w:ind w:left="360" w:right="-23" w:hanging="360"/>
        <w:outlineLvl w:val="0"/>
        <w:rPr>
          <w:rFonts w:cs="Arial"/>
          <w:b/>
          <w:sz w:val="20"/>
        </w:rPr>
      </w:pPr>
      <w:r w:rsidRPr="00732A74">
        <w:rPr>
          <w:rFonts w:cs="Arial"/>
          <w:b/>
          <w:sz w:val="20"/>
          <w:u w:val="single"/>
        </w:rPr>
        <w:t>Summary Statement for the Book</w:t>
      </w:r>
    </w:p>
    <w:p w14:paraId="2E53B9B6" w14:textId="77777777" w:rsidR="00014CEC" w:rsidRPr="00732A74" w:rsidRDefault="00014CEC" w:rsidP="00014CEC">
      <w:pPr>
        <w:ind w:right="-23"/>
        <w:rPr>
          <w:rFonts w:cs="Arial"/>
          <w:b/>
          <w:sz w:val="20"/>
        </w:rPr>
      </w:pPr>
      <w:r w:rsidRPr="00732A74">
        <w:rPr>
          <w:rFonts w:cs="Arial"/>
          <w:b/>
          <w:sz w:val="20"/>
        </w:rPr>
        <w:t xml:space="preserve">The </w:t>
      </w:r>
      <w:r w:rsidRPr="00732A74">
        <w:rPr>
          <w:rFonts w:cs="Arial"/>
          <w:b/>
          <w:i/>
          <w:sz w:val="20"/>
        </w:rPr>
        <w:t>restorations of the temple and people</w:t>
      </w:r>
      <w:r w:rsidRPr="00732A74">
        <w:rPr>
          <w:rFonts w:cs="Arial"/>
          <w:b/>
          <w:sz w:val="20"/>
        </w:rPr>
        <w:t xml:space="preserve"> to the land under Zerubbabel and Ezra record God's faithfulness and mercy in fulfilling his promise of restoration to </w:t>
      </w:r>
      <w:r w:rsidRPr="00732A74">
        <w:rPr>
          <w:rFonts w:cs="Arial"/>
          <w:b/>
          <w:i/>
          <w:sz w:val="20"/>
        </w:rPr>
        <w:t>encourage the remnant in true temple worship</w:t>
      </w:r>
      <w:r w:rsidRPr="00732A74">
        <w:rPr>
          <w:rFonts w:cs="Arial"/>
          <w:b/>
          <w:sz w:val="20"/>
        </w:rPr>
        <w:t xml:space="preserve"> and covenant obedience.</w:t>
      </w:r>
    </w:p>
    <w:p w14:paraId="760E0930" w14:textId="6E27E184" w:rsidR="005500B6" w:rsidRPr="007D1F5C" w:rsidRDefault="005500B6" w:rsidP="005500B6">
      <w:pPr>
        <w:pStyle w:val="Heading1"/>
        <w:rPr>
          <w:rFonts w:cs="Arial"/>
          <w:sz w:val="20"/>
        </w:rPr>
      </w:pPr>
      <w:r>
        <w:rPr>
          <w:rFonts w:cs="Arial"/>
          <w:sz w:val="20"/>
        </w:rPr>
        <w:t xml:space="preserve">I. God used </w:t>
      </w:r>
      <w:r w:rsidRPr="007D1F5C">
        <w:rPr>
          <w:rFonts w:cs="Arial"/>
          <w:sz w:val="20"/>
        </w:rPr>
        <w:t xml:space="preserve">Zerubbabel </w:t>
      </w:r>
      <w:r>
        <w:rPr>
          <w:rFonts w:cs="Arial"/>
          <w:sz w:val="20"/>
        </w:rPr>
        <w:t xml:space="preserve">to </w:t>
      </w:r>
      <w:r w:rsidRPr="007D1F5C">
        <w:rPr>
          <w:rFonts w:cs="Arial"/>
          <w:sz w:val="20"/>
        </w:rPr>
        <w:t xml:space="preserve">return 50,000 </w:t>
      </w:r>
      <w:r>
        <w:rPr>
          <w:rFonts w:cs="Arial"/>
          <w:sz w:val="20"/>
        </w:rPr>
        <w:t>exiles</w:t>
      </w:r>
      <w:r w:rsidRPr="007D1F5C">
        <w:rPr>
          <w:rFonts w:cs="Arial"/>
          <w:sz w:val="20"/>
        </w:rPr>
        <w:t xml:space="preserve"> </w:t>
      </w:r>
      <w:r>
        <w:rPr>
          <w:rFonts w:cs="Arial"/>
          <w:sz w:val="20"/>
        </w:rPr>
        <w:t>to rebuild the temple to</w:t>
      </w:r>
      <w:r w:rsidRPr="007D1F5C">
        <w:rPr>
          <w:rFonts w:cs="Arial"/>
          <w:sz w:val="20"/>
        </w:rPr>
        <w:t xml:space="preserve"> worship</w:t>
      </w:r>
      <w:r>
        <w:rPr>
          <w:rFonts w:cs="Arial"/>
          <w:sz w:val="20"/>
        </w:rPr>
        <w:t xml:space="preserve"> him</w:t>
      </w:r>
      <w:r w:rsidRPr="007D1F5C">
        <w:rPr>
          <w:rFonts w:cs="Arial"/>
          <w:sz w:val="20"/>
        </w:rPr>
        <w:t xml:space="preserve"> (Ezra 1–6; 538 BC).</w:t>
      </w:r>
    </w:p>
    <w:p w14:paraId="1383676F" w14:textId="77777777" w:rsidR="005500B6" w:rsidRPr="00732A74" w:rsidRDefault="005500B6" w:rsidP="005500B6">
      <w:pPr>
        <w:pStyle w:val="Heading2"/>
        <w:rPr>
          <w:rFonts w:cs="Arial"/>
          <w:sz w:val="20"/>
        </w:rPr>
      </w:pPr>
      <w:r w:rsidRPr="00732A74">
        <w:rPr>
          <w:rFonts w:cs="Arial"/>
          <w:sz w:val="20"/>
        </w:rPr>
        <w:t xml:space="preserve">The first return under Zerubbabel </w:t>
      </w:r>
      <w:r>
        <w:rPr>
          <w:rFonts w:cs="Arial"/>
          <w:sz w:val="20"/>
        </w:rPr>
        <w:t>showed God as faithful</w:t>
      </w:r>
      <w:r w:rsidRPr="00732A74">
        <w:rPr>
          <w:rFonts w:cs="Arial"/>
          <w:sz w:val="20"/>
        </w:rPr>
        <w:t xml:space="preserve"> to fulfill his promise of restoration (Ezra 1–2).</w:t>
      </w:r>
    </w:p>
    <w:p w14:paraId="3323C90B" w14:textId="77777777" w:rsidR="005500B6" w:rsidRPr="00732A74" w:rsidRDefault="005500B6" w:rsidP="005500B6">
      <w:pPr>
        <w:pStyle w:val="Heading3"/>
        <w:rPr>
          <w:rFonts w:cs="Arial"/>
          <w:sz w:val="20"/>
        </w:rPr>
      </w:pPr>
      <w:r w:rsidRPr="00732A74">
        <w:rPr>
          <w:rFonts w:cs="Arial"/>
          <w:sz w:val="20"/>
        </w:rPr>
        <w:t>Cyrus of Persia supported all Jews in Babylon to return to Jerusalem to rebuild the temple as proof of God fulfilling his promise of restoration even through a pagan king (Ezra 1).</w:t>
      </w:r>
    </w:p>
    <w:p w14:paraId="7EE47BEA" w14:textId="77777777" w:rsidR="005500B6" w:rsidRPr="00732A74" w:rsidRDefault="005500B6" w:rsidP="005500B6">
      <w:pPr>
        <w:pStyle w:val="Heading3"/>
        <w:rPr>
          <w:rFonts w:cs="Arial"/>
          <w:sz w:val="20"/>
        </w:rPr>
      </w:pPr>
      <w:r w:rsidRPr="00732A74">
        <w:rPr>
          <w:rFonts w:cs="Arial"/>
          <w:sz w:val="20"/>
        </w:rPr>
        <w:t>The list of returning exiles had 50,000 Jews who returned and gave freewill offerings for the temple reconstruction to show God fulfilling his promise of restoration (Ezra 2).</w:t>
      </w:r>
    </w:p>
    <w:p w14:paraId="1E72C6CE" w14:textId="77777777" w:rsidR="005500B6" w:rsidRPr="00732A74" w:rsidRDefault="005500B6" w:rsidP="005500B6">
      <w:pPr>
        <w:pStyle w:val="Heading2"/>
        <w:rPr>
          <w:rFonts w:cs="Arial"/>
          <w:sz w:val="20"/>
        </w:rPr>
      </w:pPr>
      <w:r>
        <w:rPr>
          <w:rFonts w:cs="Arial"/>
          <w:sz w:val="20"/>
        </w:rPr>
        <w:t>God restored temple worship</w:t>
      </w:r>
      <w:r w:rsidRPr="00732A74">
        <w:rPr>
          <w:rFonts w:cs="Arial"/>
          <w:sz w:val="20"/>
        </w:rPr>
        <w:t xml:space="preserve"> despite opposition </w:t>
      </w:r>
      <w:r>
        <w:rPr>
          <w:rFonts w:cs="Arial"/>
          <w:sz w:val="20"/>
        </w:rPr>
        <w:t>and the idolatry</w:t>
      </w:r>
      <w:r w:rsidRPr="00732A74">
        <w:rPr>
          <w:rFonts w:cs="Arial"/>
          <w:sz w:val="20"/>
        </w:rPr>
        <w:t xml:space="preserve"> that caused the exile (Ezra 3–6).</w:t>
      </w:r>
    </w:p>
    <w:p w14:paraId="34419DFC" w14:textId="77777777" w:rsidR="005500B6" w:rsidRPr="00732A74" w:rsidRDefault="005500B6" w:rsidP="005500B6">
      <w:pPr>
        <w:pStyle w:val="Heading3"/>
        <w:rPr>
          <w:rFonts w:cs="Arial"/>
          <w:sz w:val="20"/>
        </w:rPr>
      </w:pPr>
      <w:r>
        <w:rPr>
          <w:rFonts w:cs="Arial"/>
          <w:sz w:val="20"/>
        </w:rPr>
        <w:t>Temple rebuilding began</w:t>
      </w:r>
      <w:r w:rsidRPr="00732A74">
        <w:rPr>
          <w:rFonts w:cs="Arial"/>
          <w:sz w:val="20"/>
        </w:rPr>
        <w:t xml:space="preserve"> by rebuilding the altar and foundation and resuming sacrifices </w:t>
      </w:r>
      <w:r>
        <w:rPr>
          <w:rFonts w:cs="Arial"/>
          <w:sz w:val="20"/>
        </w:rPr>
        <w:t>as</w:t>
      </w:r>
      <w:r w:rsidRPr="00732A74">
        <w:rPr>
          <w:rFonts w:cs="Arial"/>
          <w:sz w:val="20"/>
        </w:rPr>
        <w:t xml:space="preserve"> God's </w:t>
      </w:r>
      <w:r>
        <w:rPr>
          <w:rFonts w:cs="Arial"/>
          <w:sz w:val="20"/>
        </w:rPr>
        <w:t xml:space="preserve">help to worship at the temple—not </w:t>
      </w:r>
      <w:r w:rsidRPr="00732A74">
        <w:rPr>
          <w:rFonts w:cs="Arial"/>
          <w:sz w:val="20"/>
        </w:rPr>
        <w:t>the high places (Ezra 3).</w:t>
      </w:r>
    </w:p>
    <w:p w14:paraId="1B330259" w14:textId="77777777" w:rsidR="00014CEC" w:rsidRPr="00732A74" w:rsidRDefault="00014CEC" w:rsidP="005500B6">
      <w:pPr>
        <w:pStyle w:val="Heading3"/>
        <w:rPr>
          <w:rFonts w:cs="Arial"/>
          <w:sz w:val="20"/>
        </w:rPr>
      </w:pPr>
      <w:r w:rsidRPr="00732A74">
        <w:rPr>
          <w:rFonts w:cs="Arial"/>
          <w:sz w:val="20"/>
        </w:rPr>
        <w:t>Enemies halted the temple rebuilding for 16 years until Zechariah and Haggai exhorted the Jews to continue until God moved the key enemy to assure their success (4:1–6:12).</w:t>
      </w:r>
    </w:p>
    <w:p w14:paraId="0EEDD259"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Opposition to temple rebuilding (ca. 536 BC under Cyrus) stopped the work for 16 years (4:1-5; 536-520 BC).</w:t>
      </w:r>
    </w:p>
    <w:p w14:paraId="54AB54C8"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A parenthesis of later opposition to wall rebuilding (ca. 484 under Xerxes and ca. 444 BC under Artaxerxes) shows God granted success over enemy opposition (4:6-23).</w:t>
      </w:r>
    </w:p>
    <w:p w14:paraId="4BE05C30"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Temple rebuilding stopped for 16 years (536-520 BC) by Jews who intermarried with pagans and worshipped other gods (4:24).</w:t>
      </w:r>
    </w:p>
    <w:p w14:paraId="793D8DFA"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Zechariah and Haggai successfully encouraged the Jews to keep rebuilding the temple despite opposition (5:1-2; 520 BC).</w:t>
      </w:r>
    </w:p>
    <w:p w14:paraId="497CA947"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lastRenderedPageBreak/>
        <w:t>Tattenai’s opposition backfired as Darius appointed him to fund the work until completion to show God providing a house to properly worship him (5:3–6:12).</w:t>
      </w:r>
    </w:p>
    <w:p w14:paraId="4E76F391" w14:textId="77777777" w:rsidR="00014CEC" w:rsidRPr="00732A74" w:rsidRDefault="00014CEC" w:rsidP="00014CEC">
      <w:pPr>
        <w:pStyle w:val="Heading3"/>
        <w:numPr>
          <w:ilvl w:val="2"/>
          <w:numId w:val="25"/>
        </w:numPr>
        <w:ind w:left="1276" w:hanging="454"/>
        <w:rPr>
          <w:rFonts w:cs="Arial"/>
          <w:sz w:val="20"/>
        </w:rPr>
      </w:pPr>
      <w:r w:rsidRPr="00732A74">
        <w:rPr>
          <w:rFonts w:cs="Arial"/>
          <w:sz w:val="20"/>
        </w:rPr>
        <w:t>The Jews celebrated the completed temple rebuilding in 516 BC (20 years after its beginning) with a special dedication and Passover observance (6:13-22).</w:t>
      </w:r>
    </w:p>
    <w:p w14:paraId="446AD54C" w14:textId="77777777" w:rsidR="00014CEC" w:rsidRPr="00732A74" w:rsidRDefault="00014CEC" w:rsidP="00014CEC">
      <w:pPr>
        <w:pStyle w:val="Heading1"/>
        <w:numPr>
          <w:ilvl w:val="0"/>
          <w:numId w:val="25"/>
        </w:numPr>
        <w:ind w:hanging="432"/>
        <w:rPr>
          <w:rFonts w:cs="Arial"/>
          <w:sz w:val="20"/>
        </w:rPr>
      </w:pPr>
      <w:r w:rsidRPr="00732A74">
        <w:rPr>
          <w:rFonts w:cs="Arial"/>
          <w:sz w:val="20"/>
        </w:rPr>
        <w:t>The reformation of the people in the second return under Ezra with 5,000 Jews encouraged the remnant to fulfill its covenant obligations due to God's mercy (Ezra 7–10; 458 BC).</w:t>
      </w:r>
    </w:p>
    <w:p w14:paraId="5185935C" w14:textId="77777777" w:rsidR="00014CEC" w:rsidRPr="00732A74" w:rsidRDefault="00014CEC" w:rsidP="00014CEC">
      <w:pPr>
        <w:pStyle w:val="Heading2"/>
        <w:numPr>
          <w:ilvl w:val="1"/>
          <w:numId w:val="25"/>
        </w:numPr>
        <w:ind w:left="851" w:hanging="443"/>
        <w:rPr>
          <w:rFonts w:cs="Arial"/>
          <w:sz w:val="20"/>
        </w:rPr>
      </w:pPr>
      <w:r w:rsidRPr="00732A74">
        <w:rPr>
          <w:rFonts w:cs="Arial"/>
          <w:sz w:val="20"/>
        </w:rPr>
        <w:t>The second return under Ezra the priest with 5,000 Jews shows that God mercifully protects all who trust him (Ezra 7–8).</w:t>
      </w:r>
    </w:p>
    <w:p w14:paraId="0C730698" w14:textId="77777777" w:rsidR="00014CEC" w:rsidRPr="00732A74" w:rsidRDefault="00014CEC" w:rsidP="00014CEC">
      <w:pPr>
        <w:pStyle w:val="Heading3"/>
        <w:numPr>
          <w:ilvl w:val="2"/>
          <w:numId w:val="25"/>
        </w:numPr>
        <w:ind w:left="1276" w:hanging="454"/>
        <w:rPr>
          <w:rFonts w:cs="Arial"/>
          <w:sz w:val="20"/>
        </w:rPr>
      </w:pPr>
      <w:r w:rsidRPr="00732A74">
        <w:rPr>
          <w:rFonts w:cs="Arial"/>
          <w:sz w:val="20"/>
        </w:rPr>
        <w:t>Ezra's credentials to lead more returnees back to Jerusalem show God leading his life as priest to restore the remnant spiritually (7:1-10).</w:t>
      </w:r>
    </w:p>
    <w:p w14:paraId="33D0A45A"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Ezra was a priest (7:1-5).</w:t>
      </w:r>
    </w:p>
    <w:p w14:paraId="663DCDD6"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Ezra was a teacher (7:6a).</w:t>
      </w:r>
    </w:p>
    <w:p w14:paraId="6C0E6CF9"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Ezra saw the hand of God on his life (7:6b-9).</w:t>
      </w:r>
    </w:p>
    <w:p w14:paraId="00776B52"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Ezra prioritized the study, obedience, and teaching of the law (7:10).</w:t>
      </w:r>
    </w:p>
    <w:p w14:paraId="005CDAC5" w14:textId="619A475F" w:rsidR="00014CEC" w:rsidRPr="00732A74" w:rsidRDefault="00014CEC" w:rsidP="00014CEC">
      <w:pPr>
        <w:pStyle w:val="Heading3"/>
        <w:numPr>
          <w:ilvl w:val="2"/>
          <w:numId w:val="25"/>
        </w:numPr>
        <w:ind w:left="1276" w:hanging="454"/>
        <w:rPr>
          <w:rFonts w:cs="Arial"/>
          <w:sz w:val="20"/>
        </w:rPr>
      </w:pPr>
      <w:r w:rsidRPr="00732A74">
        <w:rPr>
          <w:rFonts w:cs="Arial"/>
          <w:sz w:val="20"/>
        </w:rPr>
        <w:t>God funded the return by King Artaxerxes giving money</w:t>
      </w:r>
      <w:r w:rsidR="005207C6" w:rsidRPr="00732A74">
        <w:rPr>
          <w:rFonts w:cs="Arial"/>
          <w:sz w:val="20"/>
        </w:rPr>
        <w:t xml:space="preserve"> and authority to Ezra to </w:t>
      </w:r>
      <w:r w:rsidRPr="00732A74">
        <w:rPr>
          <w:rFonts w:cs="Arial"/>
          <w:sz w:val="20"/>
        </w:rPr>
        <w:t>lead and tax exemption for temple workers to show how God blesses obedience (7:11-28).</w:t>
      </w:r>
    </w:p>
    <w:p w14:paraId="054170F7" w14:textId="063081FA" w:rsidR="00014CEC" w:rsidRPr="00732A74" w:rsidRDefault="00014CEC" w:rsidP="00014CEC">
      <w:pPr>
        <w:pStyle w:val="Heading3"/>
        <w:numPr>
          <w:ilvl w:val="2"/>
          <w:numId w:val="25"/>
        </w:numPr>
        <w:ind w:left="1276" w:hanging="454"/>
        <w:rPr>
          <w:rFonts w:cs="Arial"/>
          <w:sz w:val="20"/>
        </w:rPr>
      </w:pPr>
      <w:r w:rsidRPr="00732A74">
        <w:rPr>
          <w:rFonts w:cs="Arial"/>
          <w:sz w:val="20"/>
        </w:rPr>
        <w:t>Returnees of 18 family heads, 1496 other men, women and children, totaled about 5,000—a far smaller group than the 50,000 with Zerubbabel 80 years before (8:1-14).</w:t>
      </w:r>
    </w:p>
    <w:p w14:paraId="3A9777F4" w14:textId="1827CB5F" w:rsidR="00014CEC" w:rsidRPr="00732A74" w:rsidRDefault="00014CEC" w:rsidP="00014CEC">
      <w:pPr>
        <w:pStyle w:val="Heading3"/>
        <w:numPr>
          <w:ilvl w:val="2"/>
          <w:numId w:val="25"/>
        </w:numPr>
        <w:ind w:left="1276" w:hanging="454"/>
        <w:rPr>
          <w:rFonts w:cs="Arial"/>
          <w:sz w:val="20"/>
        </w:rPr>
      </w:pPr>
      <w:r w:rsidRPr="00732A74">
        <w:rPr>
          <w:rFonts w:cs="Arial"/>
          <w:sz w:val="20"/>
        </w:rPr>
        <w:t>God protected the returnees due to their spiritual preparation by adding 258 Levites as temple leaders</w:t>
      </w:r>
      <w:r w:rsidR="00AA661D" w:rsidRPr="00732A74">
        <w:rPr>
          <w:rFonts w:cs="Arial"/>
          <w:sz w:val="20"/>
        </w:rPr>
        <w:t xml:space="preserve"> and celebrating</w:t>
      </w:r>
      <w:r w:rsidRPr="00732A74">
        <w:rPr>
          <w:rFonts w:cs="Arial"/>
          <w:sz w:val="20"/>
        </w:rPr>
        <w:t xml:space="preserve"> a fast to show his hand on all who trust him (8:15-36).</w:t>
      </w:r>
    </w:p>
    <w:p w14:paraId="23F1A560" w14:textId="77777777" w:rsidR="0019454D" w:rsidRPr="00732A74" w:rsidRDefault="0019454D" w:rsidP="0019454D">
      <w:pPr>
        <w:pStyle w:val="Heading2"/>
        <w:numPr>
          <w:ilvl w:val="1"/>
          <w:numId w:val="25"/>
        </w:numPr>
        <w:ind w:left="851" w:hanging="443"/>
        <w:rPr>
          <w:rFonts w:cs="Arial"/>
          <w:sz w:val="20"/>
        </w:rPr>
      </w:pPr>
      <w:r>
        <w:rPr>
          <w:rFonts w:cs="Arial"/>
          <w:sz w:val="20"/>
        </w:rPr>
        <w:t xml:space="preserve">God protected the messianic seed through </w:t>
      </w:r>
      <w:r w:rsidRPr="00732A74">
        <w:rPr>
          <w:rFonts w:cs="Arial"/>
          <w:sz w:val="20"/>
        </w:rPr>
        <w:t>Ezra's restoration of the people by separating from foreign wives (Ezra 9–10).</w:t>
      </w:r>
    </w:p>
    <w:p w14:paraId="6AE72DC4" w14:textId="2C09E412" w:rsidR="00014CEC" w:rsidRPr="00732A74" w:rsidRDefault="00014CEC" w:rsidP="00014CEC">
      <w:pPr>
        <w:pStyle w:val="Heading3"/>
        <w:numPr>
          <w:ilvl w:val="2"/>
          <w:numId w:val="25"/>
        </w:numPr>
        <w:ind w:left="1276" w:hanging="454"/>
        <w:rPr>
          <w:rFonts w:cs="Arial"/>
          <w:sz w:val="20"/>
        </w:rPr>
      </w:pPr>
      <w:r w:rsidRPr="00732A74">
        <w:rPr>
          <w:rFonts w:cs="Arial"/>
          <w:sz w:val="20"/>
        </w:rPr>
        <w:t>Ezra saw that leaders tempted Judah to sin by unlawful marriage to pagan wives (9:1-2; c</w:t>
      </w:r>
      <w:r w:rsidR="00341DBB" w:rsidRPr="00732A74">
        <w:rPr>
          <w:rFonts w:cs="Arial"/>
          <w:sz w:val="20"/>
        </w:rPr>
        <w:t>f. Gen 24:3; 26:34-35; 28:1-</w:t>
      </w:r>
      <w:r w:rsidRPr="00732A74">
        <w:rPr>
          <w:rFonts w:cs="Arial"/>
          <w:sz w:val="20"/>
        </w:rPr>
        <w:t>8; Exod 3</w:t>
      </w:r>
      <w:r w:rsidR="00341DBB" w:rsidRPr="00732A74">
        <w:rPr>
          <w:rFonts w:cs="Arial"/>
          <w:sz w:val="20"/>
        </w:rPr>
        <w:t xml:space="preserve">4:16; Deut 7:1-2; 20:17-18; </w:t>
      </w:r>
      <w:r w:rsidRPr="00732A74">
        <w:rPr>
          <w:rFonts w:cs="Arial"/>
          <w:sz w:val="20"/>
        </w:rPr>
        <w:t>Judg 3:5; 1 Kings 11).</w:t>
      </w:r>
    </w:p>
    <w:p w14:paraId="41D3ACB8" w14:textId="74917DFE" w:rsidR="00014CEC" w:rsidRPr="00732A74" w:rsidRDefault="00014CEC" w:rsidP="00014CEC">
      <w:pPr>
        <w:pStyle w:val="Heading3"/>
        <w:numPr>
          <w:ilvl w:val="2"/>
          <w:numId w:val="25"/>
        </w:numPr>
        <w:ind w:left="1276" w:hanging="454"/>
        <w:rPr>
          <w:rFonts w:cs="Arial"/>
          <w:sz w:val="20"/>
        </w:rPr>
      </w:pPr>
      <w:r w:rsidRPr="00732A74">
        <w:rPr>
          <w:rFonts w:cs="Arial"/>
          <w:sz w:val="20"/>
        </w:rPr>
        <w:t xml:space="preserve">Ezra lamented the intermarriage and contrasted God’s faithfulness with Israel's unfaithfulness to model </w:t>
      </w:r>
      <w:r w:rsidR="00341DBB" w:rsidRPr="00732A74">
        <w:rPr>
          <w:rFonts w:cs="Arial"/>
          <w:sz w:val="20"/>
        </w:rPr>
        <w:t>repentance for</w:t>
      </w:r>
      <w:r w:rsidRPr="00732A74">
        <w:rPr>
          <w:rFonts w:cs="Arial"/>
          <w:sz w:val="20"/>
        </w:rPr>
        <w:t xml:space="preserve"> the covenant people (9:3-15).</w:t>
      </w:r>
    </w:p>
    <w:p w14:paraId="7095D3B3" w14:textId="77777777" w:rsidR="00014CEC" w:rsidRPr="00732A74" w:rsidRDefault="00014CEC" w:rsidP="00014CEC">
      <w:pPr>
        <w:tabs>
          <w:tab w:val="left" w:pos="1080"/>
        </w:tabs>
        <w:ind w:left="1080" w:right="-23" w:hanging="360"/>
        <w:rPr>
          <w:rFonts w:cs="Arial"/>
          <w:sz w:val="20"/>
        </w:rPr>
      </w:pPr>
    </w:p>
    <w:tbl>
      <w:tblPr>
        <w:tblW w:w="0" w:type="auto"/>
        <w:tblInd w:w="12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10"/>
      </w:tblGrid>
      <w:tr w:rsidR="00014CEC" w:rsidRPr="00732A74" w14:paraId="3CFF74D3" w14:textId="77777777" w:rsidTr="00732A74">
        <w:tc>
          <w:tcPr>
            <w:tcW w:w="8010" w:type="dxa"/>
            <w:shd w:val="clear" w:color="auto" w:fill="auto"/>
          </w:tcPr>
          <w:p w14:paraId="3EE77775" w14:textId="77777777" w:rsidR="00014CEC" w:rsidRPr="00732A74" w:rsidRDefault="00014CEC" w:rsidP="00732A74">
            <w:pPr>
              <w:tabs>
                <w:tab w:val="left" w:pos="1080"/>
              </w:tabs>
              <w:ind w:left="162" w:right="-23"/>
              <w:rPr>
                <w:rFonts w:cs="Arial"/>
                <w:sz w:val="20"/>
              </w:rPr>
            </w:pPr>
          </w:p>
          <w:p w14:paraId="50DEA00A" w14:textId="77777777" w:rsidR="00014CEC" w:rsidRPr="00732A74" w:rsidRDefault="00014CEC" w:rsidP="00732A74">
            <w:pPr>
              <w:tabs>
                <w:tab w:val="left" w:pos="1080"/>
              </w:tabs>
              <w:ind w:left="162" w:right="-23"/>
              <w:rPr>
                <w:rFonts w:cs="Arial"/>
                <w:sz w:val="20"/>
              </w:rPr>
            </w:pPr>
            <w:r w:rsidRPr="00732A74">
              <w:rPr>
                <w:rFonts w:cs="Arial"/>
                <w:sz w:val="20"/>
              </w:rPr>
              <w:t>Are Ezra and Nehemiah functioning primarily to teach us proper leadership style?  Then whom should you follow?</w:t>
            </w:r>
          </w:p>
          <w:p w14:paraId="07AE85FD" w14:textId="77777777" w:rsidR="00014CEC" w:rsidRPr="00732A74" w:rsidRDefault="00014CEC" w:rsidP="00014CEC">
            <w:pPr>
              <w:numPr>
                <w:ilvl w:val="0"/>
                <w:numId w:val="26"/>
              </w:numPr>
              <w:tabs>
                <w:tab w:val="left" w:pos="1080"/>
              </w:tabs>
              <w:ind w:right="-23"/>
              <w:rPr>
                <w:rFonts w:cs="Arial"/>
                <w:sz w:val="20"/>
              </w:rPr>
            </w:pPr>
            <w:r w:rsidRPr="00732A74">
              <w:rPr>
                <w:rFonts w:cs="Arial"/>
                <w:sz w:val="20"/>
              </w:rPr>
              <w:t xml:space="preserve">Intermarriage lead Ezra to pull out his </w:t>
            </w:r>
            <w:r w:rsidRPr="00732A74">
              <w:rPr>
                <w:rFonts w:cs="Arial"/>
                <w:sz w:val="20"/>
                <w:u w:val="single"/>
              </w:rPr>
              <w:t>own</w:t>
            </w:r>
            <w:r w:rsidRPr="00732A74">
              <w:rPr>
                <w:rFonts w:cs="Arial"/>
                <w:sz w:val="20"/>
              </w:rPr>
              <w:t xml:space="preserve"> hair (Ezra 9:13)</w:t>
            </w:r>
          </w:p>
          <w:p w14:paraId="4D56F308" w14:textId="77777777" w:rsidR="00014CEC" w:rsidRPr="00732A74" w:rsidRDefault="00014CEC" w:rsidP="00014CEC">
            <w:pPr>
              <w:numPr>
                <w:ilvl w:val="0"/>
                <w:numId w:val="26"/>
              </w:numPr>
              <w:tabs>
                <w:tab w:val="left" w:pos="1080"/>
              </w:tabs>
              <w:ind w:right="-23"/>
              <w:rPr>
                <w:rFonts w:cs="Arial"/>
                <w:sz w:val="20"/>
              </w:rPr>
            </w:pPr>
            <w:r w:rsidRPr="00732A74">
              <w:rPr>
                <w:rFonts w:cs="Arial"/>
                <w:sz w:val="20"/>
              </w:rPr>
              <w:t xml:space="preserve">Intermarriage lead Nehemiah to pull out </w:t>
            </w:r>
            <w:r w:rsidRPr="00732A74">
              <w:rPr>
                <w:rFonts w:cs="Arial"/>
                <w:sz w:val="20"/>
                <w:u w:val="single"/>
              </w:rPr>
              <w:t>others’</w:t>
            </w:r>
            <w:r w:rsidRPr="00732A74">
              <w:rPr>
                <w:rFonts w:cs="Arial"/>
                <w:sz w:val="20"/>
              </w:rPr>
              <w:t xml:space="preserve"> hair (Neh. 13:25)!</w:t>
            </w:r>
          </w:p>
          <w:p w14:paraId="1BB6559F" w14:textId="77777777" w:rsidR="00014CEC" w:rsidRPr="00732A74" w:rsidRDefault="00014CEC" w:rsidP="00732A74">
            <w:pPr>
              <w:tabs>
                <w:tab w:val="left" w:pos="1080"/>
              </w:tabs>
              <w:ind w:right="-23"/>
              <w:rPr>
                <w:rFonts w:cs="Arial"/>
                <w:sz w:val="20"/>
              </w:rPr>
            </w:pPr>
          </w:p>
        </w:tc>
      </w:tr>
    </w:tbl>
    <w:p w14:paraId="2F31A81B" w14:textId="77777777" w:rsidR="00014CEC" w:rsidRPr="00732A74" w:rsidRDefault="00014CEC" w:rsidP="00014CEC">
      <w:pPr>
        <w:pStyle w:val="Heading3"/>
        <w:numPr>
          <w:ilvl w:val="2"/>
          <w:numId w:val="25"/>
        </w:numPr>
        <w:ind w:left="1276" w:hanging="454"/>
        <w:rPr>
          <w:rFonts w:cs="Arial"/>
          <w:sz w:val="20"/>
        </w:rPr>
      </w:pPr>
      <w:r w:rsidRPr="00732A74">
        <w:rPr>
          <w:rFonts w:cs="Arial"/>
          <w:sz w:val="20"/>
        </w:rPr>
        <w:t>The initiation by the leaders that Israelites divorce their foreign wives was carried out faithfully for 113 men to exhort Israel to live according to the covenant (Ezra 10).</w:t>
      </w:r>
    </w:p>
    <w:p w14:paraId="1F0AEB67"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After the whole nation lamented the sin of intermarriage, the leaders initiating the idea to divorce all foreign wives fulfilled their vow to do so (10:1-17).</w:t>
      </w:r>
    </w:p>
    <w:p w14:paraId="00F58EDC" w14:textId="77777777" w:rsidR="00014CEC" w:rsidRPr="00732A74" w:rsidRDefault="00014CEC" w:rsidP="00014CEC">
      <w:pPr>
        <w:pStyle w:val="Heading4"/>
        <w:numPr>
          <w:ilvl w:val="3"/>
          <w:numId w:val="25"/>
        </w:numPr>
        <w:ind w:left="1701" w:hanging="465"/>
        <w:rPr>
          <w:rFonts w:cs="Arial"/>
          <w:sz w:val="20"/>
        </w:rPr>
      </w:pPr>
      <w:r w:rsidRPr="00732A74">
        <w:rPr>
          <w:rFonts w:cs="Arial"/>
          <w:sz w:val="20"/>
        </w:rPr>
        <w:t>That those who divorced pagan wives included priests, Levites, and commoners shows the great extent that this sin corrupted the holy nation (10:18-44).</w:t>
      </w:r>
    </w:p>
    <w:p w14:paraId="01E4FEFB" w14:textId="77777777" w:rsidR="0003799C" w:rsidRDefault="0003799C">
      <w:pPr>
        <w:rPr>
          <w:rFonts w:cs="Arial"/>
          <w:sz w:val="20"/>
        </w:rPr>
      </w:pPr>
      <w:r>
        <w:rPr>
          <w:rFonts w:cs="Arial"/>
          <w:sz w:val="20"/>
        </w:rPr>
        <w:br w:type="page"/>
      </w:r>
    </w:p>
    <w:p w14:paraId="4321CED1" w14:textId="77777777" w:rsidR="00014CEC" w:rsidRPr="004216F7" w:rsidRDefault="00014CEC" w:rsidP="00014CEC">
      <w:pPr>
        <w:ind w:left="1080" w:right="3663"/>
        <w:jc w:val="center"/>
        <w:rPr>
          <w:rFonts w:cs="Arial"/>
          <w:sz w:val="20"/>
        </w:rPr>
      </w:pPr>
      <w:r>
        <w:rPr>
          <w:rFonts w:cs="Arial"/>
          <w:noProof/>
          <w:sz w:val="20"/>
          <w:lang w:eastAsia="en-US"/>
        </w:rPr>
        <w:lastRenderedPageBreak/>
        <w:drawing>
          <wp:anchor distT="0" distB="0" distL="114300" distR="114300" simplePos="0" relativeHeight="251668992" behindDoc="0" locked="0" layoutInCell="1" allowOverlap="1" wp14:anchorId="43D98AFE" wp14:editId="0BB61050">
            <wp:simplePos x="0" y="0"/>
            <wp:positionH relativeFrom="column">
              <wp:posOffset>4051935</wp:posOffset>
            </wp:positionH>
            <wp:positionV relativeFrom="paragraph">
              <wp:posOffset>24130</wp:posOffset>
            </wp:positionV>
            <wp:extent cx="1714500" cy="4253867"/>
            <wp:effectExtent l="0" t="0" r="0" b="0"/>
            <wp:wrapNone/>
            <wp:docPr id="1" name="Picture 1" descr="Rick SSD:Users:griffith:Desktop:Screen Shot 2018-02-25 at 6.0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2-25 at 6.09.5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42538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6F7">
        <w:rPr>
          <w:rFonts w:cs="Arial"/>
          <w:sz w:val="20"/>
        </w:rPr>
        <w:t>***********</w:t>
      </w:r>
    </w:p>
    <w:p w14:paraId="03080298" w14:textId="77777777" w:rsidR="00014CEC" w:rsidRPr="00844E9B" w:rsidRDefault="00014CEC" w:rsidP="00014CEC">
      <w:pPr>
        <w:ind w:left="1080" w:right="3663"/>
        <w:jc w:val="center"/>
        <w:rPr>
          <w:rFonts w:cs="Arial"/>
          <w:b/>
          <w:sz w:val="20"/>
        </w:rPr>
      </w:pPr>
      <w:r w:rsidRPr="00844E9B">
        <w:rPr>
          <w:rFonts w:cs="Arial"/>
          <w:b/>
        </w:rPr>
        <w:t xml:space="preserve">God’s Approval of Divorce Under Ezra </w:t>
      </w:r>
      <w:r w:rsidRPr="00844E9B">
        <w:rPr>
          <w:rFonts w:cs="Arial"/>
          <w:b/>
        </w:rPr>
        <w:br/>
      </w:r>
    </w:p>
    <w:p w14:paraId="65582C73" w14:textId="77777777" w:rsidR="00014CEC" w:rsidRPr="004216F7" w:rsidRDefault="00014CEC" w:rsidP="00014CEC">
      <w:pPr>
        <w:ind w:left="1080" w:right="3778"/>
        <w:rPr>
          <w:rFonts w:cs="Arial"/>
          <w:i/>
          <w:sz w:val="20"/>
        </w:rPr>
      </w:pPr>
      <w:r w:rsidRPr="004216F7">
        <w:rPr>
          <w:rFonts w:cs="Arial"/>
          <w:i/>
          <w:sz w:val="20"/>
        </w:rPr>
        <w:t>Issue: How could God approve of divorce here when he elsewhere disapproves of it and even says clearly, “I hate divorce” (Mal. 2:16; cf. Matt. 19:8)?</w:t>
      </w:r>
    </w:p>
    <w:p w14:paraId="02AE3091" w14:textId="77777777" w:rsidR="00014CEC" w:rsidRPr="004216F7" w:rsidRDefault="00014CEC" w:rsidP="00014CEC">
      <w:pPr>
        <w:ind w:left="1440" w:right="3778" w:hanging="360"/>
        <w:rPr>
          <w:rFonts w:cs="Arial"/>
          <w:sz w:val="20"/>
        </w:rPr>
      </w:pPr>
    </w:p>
    <w:p w14:paraId="6F89EDA9" w14:textId="77777777" w:rsidR="00014CEC" w:rsidRPr="004216F7" w:rsidRDefault="00014CEC" w:rsidP="00014CEC">
      <w:pPr>
        <w:ind w:left="1440" w:right="3778" w:hanging="360"/>
        <w:rPr>
          <w:rFonts w:cs="Arial"/>
          <w:sz w:val="20"/>
        </w:rPr>
      </w:pPr>
      <w:r w:rsidRPr="004216F7">
        <w:rPr>
          <w:rFonts w:cs="Arial"/>
          <w:sz w:val="20"/>
        </w:rPr>
        <w:t>1.</w:t>
      </w:r>
      <w:r w:rsidRPr="004216F7">
        <w:rPr>
          <w:rFonts w:cs="Arial"/>
          <w:sz w:val="20"/>
        </w:rPr>
        <w:tab/>
        <w:t xml:space="preserve">The text doesn’t specifically say that God approved of divorce.  One solution could have been for the 113 men to leave the community with their families.  However, for the sake of argument, the </w:t>
      </w:r>
      <w:r>
        <w:rPr>
          <w:rFonts w:cs="Arial"/>
          <w:sz w:val="20"/>
        </w:rPr>
        <w:t>other reasons below are offered.</w:t>
      </w:r>
    </w:p>
    <w:p w14:paraId="196F5513" w14:textId="77777777" w:rsidR="00014CEC" w:rsidRPr="004216F7" w:rsidRDefault="00014CEC" w:rsidP="00014CEC">
      <w:pPr>
        <w:ind w:left="1440" w:right="3778" w:hanging="360"/>
        <w:rPr>
          <w:rFonts w:cs="Arial"/>
          <w:sz w:val="20"/>
        </w:rPr>
      </w:pPr>
    </w:p>
    <w:p w14:paraId="5F1F7ADD" w14:textId="77777777" w:rsidR="00014CEC" w:rsidRPr="004216F7" w:rsidRDefault="00014CEC" w:rsidP="00014CEC">
      <w:pPr>
        <w:ind w:left="1440" w:right="3778" w:hanging="360"/>
        <w:rPr>
          <w:rFonts w:cs="Arial"/>
          <w:sz w:val="20"/>
        </w:rPr>
      </w:pPr>
      <w:r w:rsidRPr="004216F7">
        <w:rPr>
          <w:rFonts w:cs="Arial"/>
          <w:sz w:val="20"/>
        </w:rPr>
        <w:t>2.</w:t>
      </w:r>
      <w:r w:rsidRPr="004216F7">
        <w:rPr>
          <w:rFonts w:cs="Arial"/>
          <w:sz w:val="20"/>
        </w:rPr>
        <w:tab/>
        <w:t xml:space="preserve">The account illustrates that maintaining the purity of the covenant people of God was more important than even keeping some individual families intact (especially families destined to destroy the messianic line).  </w:t>
      </w:r>
    </w:p>
    <w:p w14:paraId="55B95CA1" w14:textId="77777777" w:rsidR="00014CEC" w:rsidRPr="004216F7" w:rsidRDefault="00014CEC" w:rsidP="00014CEC">
      <w:pPr>
        <w:ind w:left="1440" w:right="3778" w:hanging="360"/>
        <w:rPr>
          <w:rFonts w:cs="Arial"/>
          <w:sz w:val="20"/>
        </w:rPr>
      </w:pPr>
    </w:p>
    <w:p w14:paraId="43237F5A" w14:textId="77777777" w:rsidR="00014CEC" w:rsidRPr="004216F7" w:rsidRDefault="00014CEC" w:rsidP="00014CEC">
      <w:pPr>
        <w:ind w:left="1440" w:right="3778" w:hanging="360"/>
        <w:rPr>
          <w:rFonts w:cs="Arial"/>
          <w:sz w:val="20"/>
        </w:rPr>
      </w:pPr>
      <w:r w:rsidRPr="004216F7">
        <w:rPr>
          <w:rFonts w:cs="Arial"/>
          <w:sz w:val="20"/>
        </w:rPr>
        <w:t>3.</w:t>
      </w:r>
      <w:r w:rsidRPr="004216F7">
        <w:rPr>
          <w:rFonts w:cs="Arial"/>
          <w:sz w:val="20"/>
        </w:rPr>
        <w:tab/>
        <w:t xml:space="preserve">Though 113 men may seem a small number, this included leaders of the people, so intermarriage was certainly going to spread further to the common people as had happened in the Jewish community in Egypt and the </w:t>
      </w:r>
      <w:r>
        <w:rPr>
          <w:rFonts w:cs="Arial"/>
          <w:sz w:val="20"/>
        </w:rPr>
        <w:t>northern kingdom of Israel</w:t>
      </w:r>
      <w:r w:rsidRPr="004216F7">
        <w:rPr>
          <w:rFonts w:cs="Arial"/>
          <w:sz w:val="20"/>
        </w:rPr>
        <w:t>.</w:t>
      </w:r>
    </w:p>
    <w:p w14:paraId="3B45E891" w14:textId="0CDD51A4"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7529D6">
        <w:rPr>
          <w:rFonts w:cs="Arial"/>
          <w:b/>
          <w:sz w:val="32"/>
        </w:rPr>
        <w:lastRenderedPageBreak/>
        <w:t>Be Worshipful</w:t>
      </w:r>
    </w:p>
    <w:p w14:paraId="03F7D57A" w14:textId="6CACDAA7" w:rsidR="00FD7B79" w:rsidRPr="00FD7B79" w:rsidRDefault="007529D6" w:rsidP="00DA3A1D">
      <w:pPr>
        <w:pStyle w:val="Header"/>
        <w:widowControl w:val="0"/>
        <w:tabs>
          <w:tab w:val="clear" w:pos="4800"/>
          <w:tab w:val="center" w:pos="4950"/>
        </w:tabs>
        <w:ind w:right="-10"/>
        <w:rPr>
          <w:rFonts w:cs="Arial"/>
          <w:b/>
          <w:i/>
        </w:rPr>
      </w:pPr>
      <w:r>
        <w:rPr>
          <w:rFonts w:cs="Arial"/>
          <w:b/>
          <w:i/>
        </w:rPr>
        <w:t>Ezra</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77777777" w:rsidR="008B6D00"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p>
    <w:p w14:paraId="1C8D3004" w14:textId="476A6AA9" w:rsidR="003B0D1E" w:rsidRPr="00732A74" w:rsidRDefault="003B0D1E" w:rsidP="003B0D1E">
      <w:pPr>
        <w:ind w:right="-23"/>
        <w:rPr>
          <w:rFonts w:cs="Arial"/>
          <w:b/>
          <w:sz w:val="20"/>
        </w:rPr>
      </w:pPr>
      <w:r w:rsidRPr="00732A74">
        <w:rPr>
          <w:rFonts w:cs="Arial"/>
          <w:b/>
          <w:sz w:val="20"/>
        </w:rPr>
        <w:t>The</w:t>
      </w:r>
      <w:r w:rsidR="00613764">
        <w:rPr>
          <w:rFonts w:cs="Arial"/>
          <w:b/>
          <w:sz w:val="20"/>
        </w:rPr>
        <w:t xml:space="preserve"> reason God</w:t>
      </w:r>
      <w:r w:rsidRPr="00732A74">
        <w:rPr>
          <w:rFonts w:cs="Arial"/>
          <w:b/>
          <w:sz w:val="20"/>
        </w:rPr>
        <w:t xml:space="preserve"> </w:t>
      </w:r>
      <w:r w:rsidR="00613764">
        <w:rPr>
          <w:rFonts w:cs="Arial"/>
          <w:b/>
          <w:i/>
          <w:sz w:val="20"/>
        </w:rPr>
        <w:t>restored</w:t>
      </w:r>
      <w:r w:rsidRPr="00732A74">
        <w:rPr>
          <w:rFonts w:cs="Arial"/>
          <w:b/>
          <w:i/>
          <w:sz w:val="20"/>
        </w:rPr>
        <w:t xml:space="preserve"> the temple and people</w:t>
      </w:r>
      <w:r w:rsidRPr="00732A74">
        <w:rPr>
          <w:rFonts w:cs="Arial"/>
          <w:b/>
          <w:sz w:val="20"/>
        </w:rPr>
        <w:t xml:space="preserve"> to the land under Zerubbabel and Ezra </w:t>
      </w:r>
      <w:r w:rsidR="00613764">
        <w:rPr>
          <w:rFonts w:cs="Arial"/>
          <w:b/>
          <w:sz w:val="20"/>
        </w:rPr>
        <w:t>was to show</w:t>
      </w:r>
      <w:r w:rsidRPr="00732A74">
        <w:rPr>
          <w:rFonts w:cs="Arial"/>
          <w:b/>
          <w:sz w:val="20"/>
        </w:rPr>
        <w:t xml:space="preserve"> </w:t>
      </w:r>
      <w:r w:rsidR="00613764">
        <w:rPr>
          <w:rFonts w:cs="Arial"/>
          <w:b/>
          <w:sz w:val="20"/>
        </w:rPr>
        <w:t xml:space="preserve">his faithful fulfillment of </w:t>
      </w:r>
      <w:r w:rsidRPr="00732A74">
        <w:rPr>
          <w:rFonts w:cs="Arial"/>
          <w:b/>
          <w:sz w:val="20"/>
        </w:rPr>
        <w:t xml:space="preserve">his promise of restoration </w:t>
      </w:r>
      <w:r w:rsidRPr="00B13BD8">
        <w:rPr>
          <w:rFonts w:cs="Arial"/>
          <w:b/>
          <w:i/>
          <w:sz w:val="20"/>
        </w:rPr>
        <w:t>to</w:t>
      </w:r>
      <w:r w:rsidRPr="00732A74">
        <w:rPr>
          <w:rFonts w:cs="Arial"/>
          <w:b/>
          <w:sz w:val="20"/>
        </w:rPr>
        <w:t xml:space="preserve"> </w:t>
      </w:r>
      <w:r w:rsidRPr="00732A74">
        <w:rPr>
          <w:rFonts w:cs="Arial"/>
          <w:b/>
          <w:i/>
          <w:sz w:val="20"/>
        </w:rPr>
        <w:t>encourage true temple worship</w:t>
      </w:r>
      <w:r w:rsidRPr="00732A74">
        <w:rPr>
          <w:rFonts w:cs="Arial"/>
          <w:b/>
          <w:sz w:val="20"/>
        </w:rPr>
        <w:t xml:space="preserve"> and covenant obedience.</w:t>
      </w:r>
    </w:p>
    <w:p w14:paraId="6EDED103" w14:textId="01BB6E5A" w:rsidR="000D457D" w:rsidRPr="000D457D" w:rsidRDefault="003C628C" w:rsidP="000D457D">
      <w:pPr>
        <w:pStyle w:val="Heading1"/>
        <w:numPr>
          <w:ilvl w:val="0"/>
          <w:numId w:val="33"/>
        </w:numPr>
        <w:rPr>
          <w:rFonts w:cs="Arial"/>
          <w:sz w:val="20"/>
        </w:rPr>
      </w:pPr>
      <w:r>
        <w:rPr>
          <w:rFonts w:cs="Arial"/>
          <w:sz w:val="20"/>
        </w:rPr>
        <w:t xml:space="preserve">The reason </w:t>
      </w:r>
      <w:r w:rsidR="000D457D" w:rsidRPr="000D457D">
        <w:rPr>
          <w:rFonts w:cs="Arial"/>
          <w:sz w:val="20"/>
        </w:rPr>
        <w:t xml:space="preserve">God used Zerubbabel to return 50,000 exiles to rebuild the temple </w:t>
      </w:r>
      <w:r>
        <w:rPr>
          <w:rFonts w:cs="Arial"/>
          <w:sz w:val="20"/>
        </w:rPr>
        <w:t xml:space="preserve">was </w:t>
      </w:r>
      <w:r w:rsidR="000D457D" w:rsidRPr="000D457D">
        <w:rPr>
          <w:rFonts w:cs="Arial"/>
          <w:sz w:val="20"/>
        </w:rPr>
        <w:t>to worship him (Ezra 1–6; 538 BC).</w:t>
      </w:r>
    </w:p>
    <w:p w14:paraId="5FF3C3FE" w14:textId="77777777" w:rsidR="003B0D1E" w:rsidRPr="00732A74" w:rsidRDefault="003B0D1E" w:rsidP="003B0D1E">
      <w:pPr>
        <w:pStyle w:val="Heading2"/>
        <w:numPr>
          <w:ilvl w:val="1"/>
          <w:numId w:val="25"/>
        </w:numPr>
        <w:ind w:left="851" w:hanging="443"/>
        <w:rPr>
          <w:rFonts w:cs="Arial"/>
          <w:sz w:val="20"/>
        </w:rPr>
      </w:pPr>
      <w:r w:rsidRPr="00732A74">
        <w:rPr>
          <w:rFonts w:cs="Arial"/>
          <w:sz w:val="20"/>
        </w:rPr>
        <w:t>The first return under Zerubbabel with 50,000 Jews showed God's faithfulness to fulfill his promise of restoration (Ezra 1–2).</w:t>
      </w:r>
    </w:p>
    <w:p w14:paraId="25B2D665"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Cyrus of Persia supported all Jews in Babylon to return to Jerusalem to rebuild the temple as proof of God fulfilling his promise of restoration even through a pagan king (Ezra 1).</w:t>
      </w:r>
    </w:p>
    <w:p w14:paraId="58D7A27A"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The list of returning exiles had 50,000 Jews who returned and gave freewill offerings for the temple reconstruction to show God fulfilling his promise of restoration (Ezra 2).</w:t>
      </w:r>
    </w:p>
    <w:p w14:paraId="63810E97" w14:textId="6A20C070" w:rsidR="003B0D1E" w:rsidRPr="00732A74" w:rsidRDefault="000B7CC2" w:rsidP="003B0D1E">
      <w:pPr>
        <w:pStyle w:val="Heading2"/>
        <w:numPr>
          <w:ilvl w:val="1"/>
          <w:numId w:val="25"/>
        </w:numPr>
        <w:ind w:left="851" w:hanging="443"/>
        <w:rPr>
          <w:rFonts w:cs="Arial"/>
          <w:sz w:val="20"/>
        </w:rPr>
      </w:pPr>
      <w:r>
        <w:rPr>
          <w:rFonts w:cs="Arial"/>
          <w:sz w:val="20"/>
        </w:rPr>
        <w:t>God restored temple worship</w:t>
      </w:r>
      <w:r w:rsidRPr="00732A74">
        <w:rPr>
          <w:rFonts w:cs="Arial"/>
          <w:sz w:val="20"/>
        </w:rPr>
        <w:t xml:space="preserve"> despite opposition </w:t>
      </w:r>
      <w:r>
        <w:rPr>
          <w:rFonts w:cs="Arial"/>
          <w:sz w:val="20"/>
        </w:rPr>
        <w:t>and the idolatry</w:t>
      </w:r>
      <w:r w:rsidRPr="00732A74">
        <w:rPr>
          <w:rFonts w:cs="Arial"/>
          <w:sz w:val="20"/>
        </w:rPr>
        <w:t xml:space="preserve"> that caused the exile </w:t>
      </w:r>
      <w:r w:rsidR="003B0D1E" w:rsidRPr="00732A74">
        <w:rPr>
          <w:rFonts w:cs="Arial"/>
          <w:sz w:val="20"/>
        </w:rPr>
        <w:t>(Ezra 3–6).</w:t>
      </w:r>
    </w:p>
    <w:p w14:paraId="6919A2C0"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Temple rebuilding begins by rebuilding the altar and foundation and resuming sacrifices to show God's commitment to worship at the temple rather than the high places (Ezra 3).</w:t>
      </w:r>
    </w:p>
    <w:p w14:paraId="17858F2C"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Enemies halted the temple rebuilding for 16 years until Zechariah and Haggai exhorted the Jews to continue until God moved the key enemy to assure their success (4:1–6:12).</w:t>
      </w:r>
    </w:p>
    <w:p w14:paraId="64BE14AD"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The Jews celebrated the completed temple rebuilding in 516 BC (20 years after its beginning) with a special dedication and Passover observance (6:13-22).</w:t>
      </w:r>
    </w:p>
    <w:p w14:paraId="6B2C2103" w14:textId="3548241F" w:rsidR="003B0D1E" w:rsidRPr="00732A74" w:rsidRDefault="003B0D1E" w:rsidP="003B0D1E">
      <w:pPr>
        <w:pStyle w:val="Heading1"/>
        <w:numPr>
          <w:ilvl w:val="0"/>
          <w:numId w:val="25"/>
        </w:numPr>
        <w:ind w:hanging="432"/>
        <w:rPr>
          <w:rFonts w:cs="Arial"/>
          <w:sz w:val="20"/>
        </w:rPr>
      </w:pPr>
      <w:r w:rsidRPr="00732A74">
        <w:rPr>
          <w:rFonts w:cs="Arial"/>
          <w:sz w:val="20"/>
        </w:rPr>
        <w:t xml:space="preserve">The </w:t>
      </w:r>
      <w:r w:rsidR="00AA7746">
        <w:rPr>
          <w:rFonts w:cs="Arial"/>
          <w:sz w:val="20"/>
        </w:rPr>
        <w:t xml:space="preserve">reason God </w:t>
      </w:r>
      <w:r w:rsidR="00420D91">
        <w:rPr>
          <w:rFonts w:cs="Arial"/>
          <w:sz w:val="20"/>
        </w:rPr>
        <w:t xml:space="preserve">used Ezra to return </w:t>
      </w:r>
      <w:r w:rsidRPr="00732A74">
        <w:rPr>
          <w:rFonts w:cs="Arial"/>
          <w:sz w:val="20"/>
        </w:rPr>
        <w:t xml:space="preserve">5,000 </w:t>
      </w:r>
      <w:r w:rsidR="00420D91">
        <w:rPr>
          <w:rFonts w:cs="Arial"/>
          <w:sz w:val="20"/>
        </w:rPr>
        <w:t>exiles</w:t>
      </w:r>
      <w:r w:rsidR="003736CB">
        <w:rPr>
          <w:rFonts w:cs="Arial"/>
          <w:sz w:val="20"/>
        </w:rPr>
        <w:t xml:space="preserve"> was </w:t>
      </w:r>
      <w:r w:rsidR="00420D91">
        <w:rPr>
          <w:rFonts w:cs="Arial"/>
          <w:sz w:val="20"/>
        </w:rPr>
        <w:t>for</w:t>
      </w:r>
      <w:r w:rsidRPr="00732A74">
        <w:rPr>
          <w:rFonts w:cs="Arial"/>
          <w:sz w:val="20"/>
        </w:rPr>
        <w:t xml:space="preserve"> </w:t>
      </w:r>
      <w:r w:rsidR="00420D91">
        <w:rPr>
          <w:rFonts w:cs="Arial"/>
          <w:sz w:val="20"/>
        </w:rPr>
        <w:t>them</w:t>
      </w:r>
      <w:r w:rsidRPr="00732A74">
        <w:rPr>
          <w:rFonts w:cs="Arial"/>
          <w:sz w:val="20"/>
        </w:rPr>
        <w:t xml:space="preserve"> to fulfill </w:t>
      </w:r>
      <w:r w:rsidR="00420D91">
        <w:rPr>
          <w:rFonts w:cs="Arial"/>
          <w:sz w:val="20"/>
        </w:rPr>
        <w:t>their</w:t>
      </w:r>
      <w:r w:rsidRPr="00732A74">
        <w:rPr>
          <w:rFonts w:cs="Arial"/>
          <w:sz w:val="20"/>
        </w:rPr>
        <w:t xml:space="preserve"> covenant obligations (Ezra 7–10; 458 BC).</w:t>
      </w:r>
    </w:p>
    <w:p w14:paraId="16FB6D13" w14:textId="77777777" w:rsidR="003B0D1E" w:rsidRPr="00732A74" w:rsidRDefault="003B0D1E" w:rsidP="003B0D1E">
      <w:pPr>
        <w:pStyle w:val="Heading2"/>
        <w:numPr>
          <w:ilvl w:val="1"/>
          <w:numId w:val="25"/>
        </w:numPr>
        <w:ind w:left="851" w:hanging="443"/>
        <w:rPr>
          <w:rFonts w:cs="Arial"/>
          <w:sz w:val="20"/>
        </w:rPr>
      </w:pPr>
      <w:r w:rsidRPr="00732A74">
        <w:rPr>
          <w:rFonts w:cs="Arial"/>
          <w:sz w:val="20"/>
        </w:rPr>
        <w:t>The second return under Ezra the priest with 5,000 Jews shows that God mercifully protects all who trust him (Ezra 7–8).</w:t>
      </w:r>
    </w:p>
    <w:p w14:paraId="4694247B"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Ezra's credentials to lead more returnees back to Jerusalem show God leading his life as priest to restore the remnant spiritually (7:1-10).</w:t>
      </w:r>
    </w:p>
    <w:p w14:paraId="2418A8EE"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God funded the return by King Artaxerxes giving money and authority to Ezra to lead and tax exemption for temple workers to show how God blesses obedience (7:11-28).</w:t>
      </w:r>
    </w:p>
    <w:p w14:paraId="61157D03"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Returnees of 18 family heads, 1496 other men, women and children, totaled about 5,000—a far smaller group than the 50,000 with Zerubbabel 80 years before (8:1-14).</w:t>
      </w:r>
    </w:p>
    <w:p w14:paraId="1069D208"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God protected the returnees due to their spiritual preparation by adding 258 Levites as temple leaders and celebrating a fast to show his hand on all who trust him (8:15-36).</w:t>
      </w:r>
    </w:p>
    <w:p w14:paraId="2824A6A0" w14:textId="1F780D83" w:rsidR="004B6A89" w:rsidRPr="00732A74" w:rsidRDefault="004B6A89" w:rsidP="004B6A89">
      <w:pPr>
        <w:pStyle w:val="Heading2"/>
        <w:numPr>
          <w:ilvl w:val="1"/>
          <w:numId w:val="25"/>
        </w:numPr>
        <w:ind w:left="851" w:hanging="443"/>
        <w:rPr>
          <w:rFonts w:cs="Arial"/>
          <w:sz w:val="20"/>
        </w:rPr>
      </w:pPr>
      <w:r>
        <w:rPr>
          <w:rFonts w:cs="Arial"/>
          <w:sz w:val="20"/>
        </w:rPr>
        <w:t>God protected the messianic seed by Ezra purifying Judah’s marriages so they would obey the covenant</w:t>
      </w:r>
      <w:r w:rsidRPr="00732A74">
        <w:rPr>
          <w:rFonts w:cs="Arial"/>
          <w:sz w:val="20"/>
        </w:rPr>
        <w:t xml:space="preserve"> (Ezra 9–10).</w:t>
      </w:r>
    </w:p>
    <w:p w14:paraId="2FDC37BE"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Ezra saw that leaders tempted Judah to sin by unlawful marriage to pagan wives (9:1-2; cf. Gen 24:3; 26:34-35; 28:1-8; Exod 34:16; Deut 7:1-2; 20:17-18; Judg 3:5; 1 Kings 11).</w:t>
      </w:r>
    </w:p>
    <w:p w14:paraId="2E53354A"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Ezra lamented the intermarriage and contrasted God’s faithfulness with Israel's unfaithfulness to model repentance for the covenant people (9:3-15).</w:t>
      </w:r>
    </w:p>
    <w:p w14:paraId="77EFC6B9" w14:textId="77777777" w:rsidR="003B0D1E" w:rsidRPr="00732A74" w:rsidRDefault="003B0D1E" w:rsidP="003B0D1E">
      <w:pPr>
        <w:pStyle w:val="Heading3"/>
        <w:numPr>
          <w:ilvl w:val="2"/>
          <w:numId w:val="25"/>
        </w:numPr>
        <w:ind w:left="1276" w:hanging="454"/>
        <w:rPr>
          <w:rFonts w:cs="Arial"/>
          <w:sz w:val="20"/>
        </w:rPr>
      </w:pPr>
      <w:r w:rsidRPr="00732A74">
        <w:rPr>
          <w:rFonts w:cs="Arial"/>
          <w:sz w:val="20"/>
        </w:rPr>
        <w:t>The initiation by the leaders that Israelites divorce their foreign wives was carried out faithfully for 113 men to exhort Israel to live according to the covenant (Ezra 10).</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7777777" w:rsidR="00741722" w:rsidRPr="00FD7B79" w:rsidRDefault="00741722" w:rsidP="00DA3A1D">
      <w:pPr>
        <w:pStyle w:val="Header"/>
        <w:widowControl w:val="0"/>
        <w:rPr>
          <w:rFonts w:cs="Arial"/>
        </w:rPr>
      </w:pPr>
      <w:r w:rsidRPr="00FD7B79">
        <w:rPr>
          <w:rFonts w:cs="Arial"/>
        </w:rPr>
        <w:t>The listeners will</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4F4A6D" w:rsidRDefault="00660C84" w:rsidP="00660C84">
      <w:pPr>
        <w:pStyle w:val="Heading1"/>
        <w:ind w:right="-10"/>
        <w:rPr>
          <w:rFonts w:cs="Arial"/>
          <w:szCs w:val="22"/>
        </w:rPr>
      </w:pPr>
      <w:r w:rsidRPr="004F4A6D">
        <w:rPr>
          <w:rFonts w:cs="Arial"/>
          <w:szCs w:val="22"/>
        </w:rPr>
        <w:t>Introduction</w:t>
      </w:r>
    </w:p>
    <w:p w14:paraId="07B39953" w14:textId="684904CC" w:rsidR="00660C84" w:rsidRPr="004F4A6D" w:rsidRDefault="00660C84" w:rsidP="00660C84">
      <w:pPr>
        <w:pStyle w:val="Heading3"/>
        <w:ind w:right="-10"/>
        <w:rPr>
          <w:rFonts w:cs="Arial"/>
          <w:szCs w:val="22"/>
        </w:rPr>
      </w:pPr>
      <w:r w:rsidRPr="004F4A6D">
        <w:rPr>
          <w:rFonts w:cs="Arial"/>
          <w:szCs w:val="22"/>
          <w:u w:val="single"/>
        </w:rPr>
        <w:t>Interest</w:t>
      </w:r>
      <w:r w:rsidRPr="004F4A6D">
        <w:rPr>
          <w:rFonts w:cs="Arial"/>
          <w:szCs w:val="22"/>
        </w:rPr>
        <w:t xml:space="preserve">: </w:t>
      </w:r>
      <w:r w:rsidR="002648D2" w:rsidRPr="004F4A6D">
        <w:rPr>
          <w:rFonts w:cs="Arial"/>
          <w:szCs w:val="22"/>
        </w:rPr>
        <w:t xml:space="preserve">Sometimes non-Christians know our purpose of assembly better than we do. </w:t>
      </w:r>
      <w:r w:rsidR="00D20315" w:rsidRPr="004F4A6D">
        <w:rPr>
          <w:rFonts w:cs="Arial"/>
          <w:szCs w:val="22"/>
        </w:rPr>
        <w:t xml:space="preserve"> Years ago when I had lived in Singapore but a few days, I looked in the </w:t>
      </w:r>
      <w:r w:rsidR="00D20315" w:rsidRPr="004F4A6D">
        <w:rPr>
          <w:rFonts w:cs="Arial"/>
          <w:i/>
          <w:szCs w:val="22"/>
        </w:rPr>
        <w:t>Yellow Pages</w:t>
      </w:r>
      <w:r w:rsidR="00D20315" w:rsidRPr="004F4A6D">
        <w:rPr>
          <w:rFonts w:cs="Arial"/>
          <w:szCs w:val="22"/>
        </w:rPr>
        <w:t xml:space="preserve"> to find out where to go to church.</w:t>
      </w:r>
    </w:p>
    <w:p w14:paraId="100DAB25" w14:textId="203A3A21" w:rsidR="00660C84" w:rsidRPr="004F4A6D" w:rsidRDefault="00660C84" w:rsidP="00660C84">
      <w:pPr>
        <w:pStyle w:val="Heading3"/>
        <w:ind w:right="-10"/>
        <w:rPr>
          <w:rFonts w:cs="Arial"/>
          <w:szCs w:val="22"/>
        </w:rPr>
      </w:pPr>
      <w:r w:rsidRPr="004F4A6D">
        <w:rPr>
          <w:rFonts w:cs="Arial"/>
          <w:szCs w:val="22"/>
          <w:u w:val="single"/>
        </w:rPr>
        <w:t>Need</w:t>
      </w:r>
      <w:r w:rsidRPr="004F4A6D">
        <w:rPr>
          <w:rFonts w:cs="Arial"/>
          <w:szCs w:val="22"/>
        </w:rPr>
        <w:t xml:space="preserve">: </w:t>
      </w:r>
      <w:r w:rsidR="0060643B" w:rsidRPr="0060643B">
        <w:rPr>
          <w:rFonts w:cs="Arial"/>
          <w:szCs w:val="22"/>
        </w:rPr>
        <w:t>Why do you leave the world to gather in community</w:t>
      </w:r>
      <w:r w:rsidR="002648D2" w:rsidRPr="004F4A6D">
        <w:rPr>
          <w:rFonts w:cs="Arial"/>
          <w:szCs w:val="22"/>
        </w:rPr>
        <w:t>?</w:t>
      </w:r>
    </w:p>
    <w:p w14:paraId="776B6170" w14:textId="05C4B63A" w:rsidR="00660C84" w:rsidRPr="004F4A6D" w:rsidRDefault="001E48F1" w:rsidP="00660C84">
      <w:pPr>
        <w:pStyle w:val="Heading4"/>
        <w:rPr>
          <w:rFonts w:cs="Arial"/>
          <w:szCs w:val="22"/>
        </w:rPr>
      </w:pPr>
      <w:r w:rsidRPr="004F4A6D">
        <w:rPr>
          <w:rFonts w:cs="Arial"/>
          <w:szCs w:val="22"/>
        </w:rPr>
        <w:t>Is it to learn and teach?</w:t>
      </w:r>
    </w:p>
    <w:p w14:paraId="668F92BB" w14:textId="7DC0C12D" w:rsidR="001E48F1" w:rsidRPr="004F4A6D" w:rsidRDefault="001E48F1" w:rsidP="00660C84">
      <w:pPr>
        <w:pStyle w:val="Heading4"/>
        <w:rPr>
          <w:rFonts w:cs="Arial"/>
          <w:szCs w:val="22"/>
        </w:rPr>
      </w:pPr>
      <w:r w:rsidRPr="004F4A6D">
        <w:rPr>
          <w:rFonts w:cs="Arial"/>
          <w:szCs w:val="22"/>
        </w:rPr>
        <w:t>Do we gather mostly to sing?</w:t>
      </w:r>
    </w:p>
    <w:p w14:paraId="2CFCEA99" w14:textId="66BFD421" w:rsidR="001E48F1" w:rsidRPr="004F4A6D" w:rsidRDefault="001E48F1" w:rsidP="00660C84">
      <w:pPr>
        <w:pStyle w:val="Heading4"/>
        <w:rPr>
          <w:rFonts w:cs="Arial"/>
          <w:szCs w:val="22"/>
        </w:rPr>
      </w:pPr>
      <w:r w:rsidRPr="004F4A6D">
        <w:rPr>
          <w:rFonts w:cs="Arial"/>
          <w:szCs w:val="22"/>
        </w:rPr>
        <w:t>Is fellowship our chief reason to come together?</w:t>
      </w:r>
    </w:p>
    <w:p w14:paraId="05230353" w14:textId="4FA853C3" w:rsidR="00F61C97" w:rsidRPr="004F4A6D" w:rsidRDefault="00F61C97" w:rsidP="00660C84">
      <w:pPr>
        <w:pStyle w:val="Heading4"/>
        <w:rPr>
          <w:rFonts w:cs="Arial"/>
          <w:szCs w:val="22"/>
        </w:rPr>
      </w:pPr>
      <w:r w:rsidRPr="004F4A6D">
        <w:rPr>
          <w:rFonts w:cs="Arial"/>
          <w:szCs w:val="22"/>
        </w:rPr>
        <w:t>Why are we essentially delivered from our old way of life?</w:t>
      </w:r>
    </w:p>
    <w:p w14:paraId="65406909" w14:textId="7711D740" w:rsidR="009C1022" w:rsidRPr="004F4A6D" w:rsidRDefault="001249CC" w:rsidP="009C1022">
      <w:pPr>
        <w:pStyle w:val="Heading3"/>
        <w:ind w:right="-10"/>
        <w:rPr>
          <w:rFonts w:cs="Arial"/>
          <w:szCs w:val="22"/>
        </w:rPr>
      </w:pPr>
      <w:r w:rsidRPr="004F4A6D">
        <w:rPr>
          <w:rFonts w:cs="Arial"/>
          <w:szCs w:val="22"/>
          <w:u w:val="single"/>
        </w:rPr>
        <w:t>Main Idea</w:t>
      </w:r>
      <w:r w:rsidR="009C1022" w:rsidRPr="004F4A6D">
        <w:rPr>
          <w:rFonts w:cs="Arial"/>
          <w:szCs w:val="22"/>
        </w:rPr>
        <w:t xml:space="preserve">: Why does God </w:t>
      </w:r>
      <w:r w:rsidR="009C1022" w:rsidRPr="004F4A6D">
        <w:rPr>
          <w:rFonts w:cs="Arial"/>
          <w:szCs w:val="22"/>
          <w:u w:val="single"/>
        </w:rPr>
        <w:t>restore</w:t>
      </w:r>
      <w:r w:rsidR="009C1022" w:rsidRPr="004F4A6D">
        <w:rPr>
          <w:rFonts w:cs="Arial"/>
          <w:szCs w:val="22"/>
        </w:rPr>
        <w:t xml:space="preserve"> us?</w:t>
      </w:r>
      <w:r w:rsidR="000062F6" w:rsidRPr="004F4A6D">
        <w:rPr>
          <w:rFonts w:cs="Arial"/>
          <w:szCs w:val="22"/>
        </w:rPr>
        <w:t xml:space="preserve"> Why does the LORD deliver us from our bondage?</w:t>
      </w:r>
      <w:r w:rsidR="00B22DAE" w:rsidRPr="004F4A6D">
        <w:rPr>
          <w:rFonts w:cs="Arial"/>
          <w:szCs w:val="22"/>
        </w:rPr>
        <w:t xml:space="preserve"> </w:t>
      </w:r>
      <w:r w:rsidR="00B22DAE" w:rsidRPr="004F4A6D">
        <w:rPr>
          <w:rFonts w:cs="Arial"/>
          <w:i/>
          <w:szCs w:val="22"/>
        </w:rPr>
        <w:t xml:space="preserve">God delivers us from our bondage to </w:t>
      </w:r>
      <w:r w:rsidR="00B22DAE" w:rsidRPr="00DD53F4">
        <w:rPr>
          <w:rFonts w:cs="Arial"/>
          <w:i/>
          <w:szCs w:val="22"/>
          <w:u w:val="single"/>
        </w:rPr>
        <w:t>worship</w:t>
      </w:r>
      <w:r w:rsidR="00B22DAE" w:rsidRPr="004F4A6D">
        <w:rPr>
          <w:rFonts w:cs="Arial"/>
          <w:i/>
          <w:szCs w:val="22"/>
        </w:rPr>
        <w:t xml:space="preserve"> him.</w:t>
      </w:r>
    </w:p>
    <w:p w14:paraId="45BA3A52" w14:textId="53EE878E" w:rsidR="00660C84" w:rsidRPr="004F4A6D" w:rsidRDefault="00660C84" w:rsidP="00660C84">
      <w:pPr>
        <w:pStyle w:val="Heading3"/>
        <w:ind w:right="-10"/>
        <w:rPr>
          <w:rFonts w:cs="Arial"/>
          <w:szCs w:val="22"/>
        </w:rPr>
      </w:pPr>
      <w:r w:rsidRPr="004F4A6D">
        <w:rPr>
          <w:rFonts w:cs="Arial"/>
          <w:szCs w:val="22"/>
          <w:u w:val="single"/>
        </w:rPr>
        <w:t>Background</w:t>
      </w:r>
      <w:r w:rsidRPr="004F4A6D">
        <w:rPr>
          <w:rFonts w:cs="Arial"/>
          <w:szCs w:val="22"/>
        </w:rPr>
        <w:t xml:space="preserve">: </w:t>
      </w:r>
      <w:r w:rsidR="00680245" w:rsidRPr="004F4A6D">
        <w:rPr>
          <w:rFonts w:cs="Arial"/>
          <w:szCs w:val="22"/>
        </w:rPr>
        <w:t xml:space="preserve">God had sent the Jews into exile for 70 years due to their idolatry—yet he was working throughout that </w:t>
      </w:r>
      <w:r w:rsidR="00AD5390">
        <w:rPr>
          <w:rFonts w:cs="Arial"/>
          <w:szCs w:val="22"/>
        </w:rPr>
        <w:t>whole time to restore their worship</w:t>
      </w:r>
      <w:r w:rsidR="00680245" w:rsidRPr="004F4A6D">
        <w:rPr>
          <w:rFonts w:cs="Arial"/>
          <w:szCs w:val="22"/>
        </w:rPr>
        <w:t>.</w:t>
      </w:r>
    </w:p>
    <w:p w14:paraId="145C42AB" w14:textId="38503342" w:rsidR="00660C84" w:rsidRPr="004F4A6D" w:rsidRDefault="00660C84" w:rsidP="00660C84">
      <w:pPr>
        <w:pStyle w:val="Heading3"/>
        <w:ind w:right="-10"/>
        <w:rPr>
          <w:rFonts w:cs="Arial"/>
          <w:szCs w:val="22"/>
        </w:rPr>
      </w:pPr>
      <w:r w:rsidRPr="004F4A6D">
        <w:rPr>
          <w:rFonts w:cs="Arial"/>
          <w:szCs w:val="22"/>
          <w:u w:val="single"/>
        </w:rPr>
        <w:t>Preview</w:t>
      </w:r>
      <w:r w:rsidRPr="004F4A6D">
        <w:rPr>
          <w:rFonts w:cs="Arial"/>
          <w:szCs w:val="22"/>
        </w:rPr>
        <w:t xml:space="preserve">: </w:t>
      </w:r>
      <w:r w:rsidR="00680245" w:rsidRPr="004F4A6D">
        <w:rPr>
          <w:rFonts w:cs="Arial"/>
          <w:szCs w:val="22"/>
        </w:rPr>
        <w:t xml:space="preserve">Today we’ll first see why God restored the Jews—and then we’ll see </w:t>
      </w:r>
      <w:r w:rsidR="00BF08DE" w:rsidRPr="004F4A6D">
        <w:rPr>
          <w:rFonts w:cs="Arial"/>
          <w:szCs w:val="22"/>
        </w:rPr>
        <w:t>why he delivers us.</w:t>
      </w:r>
    </w:p>
    <w:p w14:paraId="32765CA9" w14:textId="77CB44AA" w:rsidR="00660C84" w:rsidRPr="004F4A6D" w:rsidRDefault="00660C84" w:rsidP="00660C84">
      <w:pPr>
        <w:pStyle w:val="Heading3"/>
        <w:ind w:right="-10"/>
        <w:rPr>
          <w:rFonts w:cs="Arial"/>
          <w:szCs w:val="22"/>
        </w:rPr>
      </w:pPr>
      <w:r w:rsidRPr="004F4A6D">
        <w:rPr>
          <w:rFonts w:cs="Arial"/>
          <w:szCs w:val="22"/>
          <w:u w:val="single"/>
        </w:rPr>
        <w:t>Text</w:t>
      </w:r>
      <w:r w:rsidRPr="004F4A6D">
        <w:rPr>
          <w:rFonts w:cs="Arial"/>
          <w:szCs w:val="22"/>
        </w:rPr>
        <w:t xml:space="preserve">: </w:t>
      </w:r>
      <w:r w:rsidR="00BF08DE" w:rsidRPr="004F4A6D">
        <w:rPr>
          <w:rFonts w:cs="Arial"/>
          <w:szCs w:val="22"/>
        </w:rPr>
        <w:t>Our text is the entire book of Ezra.</w:t>
      </w:r>
    </w:p>
    <w:p w14:paraId="01CD7E43" w14:textId="77777777" w:rsidR="00660C84" w:rsidRPr="004F4A6D" w:rsidRDefault="00660C84" w:rsidP="00660C84">
      <w:pPr>
        <w:rPr>
          <w:rFonts w:cs="Arial"/>
          <w:szCs w:val="22"/>
        </w:rPr>
      </w:pPr>
    </w:p>
    <w:p w14:paraId="43719307" w14:textId="329BB813" w:rsidR="00660C84" w:rsidRPr="004F4A6D" w:rsidRDefault="00660C84" w:rsidP="00660C84">
      <w:pPr>
        <w:rPr>
          <w:rFonts w:cs="Arial"/>
          <w:szCs w:val="22"/>
        </w:rPr>
      </w:pPr>
      <w:r w:rsidRPr="004F4A6D">
        <w:rPr>
          <w:rFonts w:cs="Arial"/>
          <w:szCs w:val="22"/>
        </w:rPr>
        <w:t>(</w:t>
      </w:r>
      <w:r w:rsidR="005D67EC" w:rsidRPr="004F4A6D">
        <w:rPr>
          <w:rFonts w:cs="Arial"/>
          <w:szCs w:val="22"/>
        </w:rPr>
        <w:t>Why did God restore the people of Judah from Babylon?</w:t>
      </w:r>
      <w:r w:rsidRPr="004F4A6D">
        <w:rPr>
          <w:rFonts w:cs="Arial"/>
          <w:szCs w:val="22"/>
        </w:rPr>
        <w:t>)</w:t>
      </w:r>
    </w:p>
    <w:p w14:paraId="77224058" w14:textId="6719F286" w:rsidR="00660C84" w:rsidRPr="004F4A6D" w:rsidRDefault="00660C84" w:rsidP="00660C84">
      <w:pPr>
        <w:pStyle w:val="Heading1"/>
        <w:rPr>
          <w:rFonts w:cs="Arial"/>
          <w:szCs w:val="22"/>
        </w:rPr>
      </w:pPr>
      <w:r w:rsidRPr="004F4A6D">
        <w:rPr>
          <w:rFonts w:cs="Arial"/>
          <w:szCs w:val="22"/>
        </w:rPr>
        <w:t>I.</w:t>
      </w:r>
      <w:r w:rsidRPr="004F4A6D">
        <w:rPr>
          <w:rFonts w:cs="Arial"/>
          <w:szCs w:val="22"/>
        </w:rPr>
        <w:tab/>
      </w:r>
      <w:r w:rsidR="00520061" w:rsidRPr="004F4A6D">
        <w:rPr>
          <w:rFonts w:cs="Arial"/>
          <w:szCs w:val="22"/>
        </w:rPr>
        <w:t xml:space="preserve">God delivered the Jewish exiles to </w:t>
      </w:r>
      <w:r w:rsidR="00520061" w:rsidRPr="004F4A6D">
        <w:rPr>
          <w:rFonts w:cs="Arial"/>
          <w:szCs w:val="22"/>
          <w:u w:val="single"/>
        </w:rPr>
        <w:t>worship</w:t>
      </w:r>
      <w:r w:rsidR="00520061" w:rsidRPr="004F4A6D">
        <w:rPr>
          <w:rFonts w:cs="Arial"/>
          <w:szCs w:val="22"/>
        </w:rPr>
        <w:t xml:space="preserve"> him (Book of Ezra).</w:t>
      </w:r>
    </w:p>
    <w:p w14:paraId="6369DD1F" w14:textId="77777777" w:rsidR="00CE3D02" w:rsidRPr="004F4A6D" w:rsidRDefault="00CE3D02" w:rsidP="00CE3D02">
      <w:pPr>
        <w:pStyle w:val="Heading2"/>
        <w:rPr>
          <w:rFonts w:cs="Arial"/>
          <w:szCs w:val="22"/>
        </w:rPr>
      </w:pPr>
      <w:r w:rsidRPr="004F4A6D">
        <w:rPr>
          <w:rFonts w:cs="Arial"/>
          <w:szCs w:val="22"/>
        </w:rPr>
        <w:t>God used Zerubbabel to return 50,000 exiles to rebuild the temple to worship him (Ezra 1–6; 538 BC).</w:t>
      </w:r>
    </w:p>
    <w:p w14:paraId="1FFF06CD" w14:textId="10B6CC8F" w:rsidR="00946AF0" w:rsidRPr="004F4A6D" w:rsidRDefault="00946AF0" w:rsidP="00520061">
      <w:pPr>
        <w:pStyle w:val="Heading3"/>
        <w:rPr>
          <w:rFonts w:cs="Arial"/>
          <w:szCs w:val="22"/>
        </w:rPr>
      </w:pPr>
      <w:r w:rsidRPr="004F4A6D">
        <w:rPr>
          <w:rFonts w:cs="Arial"/>
          <w:szCs w:val="22"/>
        </w:rPr>
        <w:t xml:space="preserve">The first return under Zerubbabel </w:t>
      </w:r>
      <w:r w:rsidR="009766DD" w:rsidRPr="004F4A6D">
        <w:rPr>
          <w:rFonts w:cs="Arial"/>
          <w:szCs w:val="22"/>
        </w:rPr>
        <w:t>showed God as faithful</w:t>
      </w:r>
      <w:r w:rsidRPr="004F4A6D">
        <w:rPr>
          <w:rFonts w:cs="Arial"/>
          <w:szCs w:val="22"/>
        </w:rPr>
        <w:t xml:space="preserve"> to fulfill his promise of restoration (Ezra 1–2).</w:t>
      </w:r>
    </w:p>
    <w:p w14:paraId="15B49E13" w14:textId="77777777" w:rsidR="00946AF0" w:rsidRPr="004F4A6D" w:rsidRDefault="00946AF0" w:rsidP="00520061">
      <w:pPr>
        <w:pStyle w:val="Heading4"/>
        <w:rPr>
          <w:rFonts w:cs="Arial"/>
          <w:szCs w:val="22"/>
        </w:rPr>
      </w:pPr>
      <w:r w:rsidRPr="004F4A6D">
        <w:rPr>
          <w:rFonts w:cs="Arial"/>
          <w:szCs w:val="22"/>
        </w:rPr>
        <w:t>Cyrus of Persia supported all Jews in Babylon to return to Jerusalem to rebuild the temple as proof of God fulfilling his promise of restoration even through a pagan king (Ezra 1).</w:t>
      </w:r>
    </w:p>
    <w:p w14:paraId="4D20E9D6" w14:textId="77777777" w:rsidR="00946AF0" w:rsidRPr="004F4A6D" w:rsidRDefault="00946AF0" w:rsidP="00520061">
      <w:pPr>
        <w:pStyle w:val="Heading4"/>
        <w:rPr>
          <w:rFonts w:cs="Arial"/>
          <w:szCs w:val="22"/>
        </w:rPr>
      </w:pPr>
      <w:r w:rsidRPr="004F4A6D">
        <w:rPr>
          <w:rFonts w:cs="Arial"/>
          <w:szCs w:val="22"/>
        </w:rPr>
        <w:t>The list of returning exiles had 50,000 Jews who returned and gave freewill offerings for the temple reconstruction to show God fulfilling his promise of restoration (Ezra 2).</w:t>
      </w:r>
    </w:p>
    <w:p w14:paraId="20096F16" w14:textId="1FB0E7AB" w:rsidR="00D84B08" w:rsidRPr="004F4A6D" w:rsidRDefault="00D84B08" w:rsidP="00D84B08">
      <w:pPr>
        <w:pStyle w:val="Heading3"/>
        <w:rPr>
          <w:rFonts w:cs="Arial"/>
          <w:szCs w:val="22"/>
        </w:rPr>
      </w:pPr>
      <w:r w:rsidRPr="004F4A6D">
        <w:rPr>
          <w:rFonts w:cs="Arial"/>
          <w:szCs w:val="22"/>
        </w:rPr>
        <w:t>God restored temple worship despite opposition and the idolatry that caused the exile (Ezra 3–6).</w:t>
      </w:r>
    </w:p>
    <w:p w14:paraId="57A8507F" w14:textId="474C8C30" w:rsidR="00946AF0" w:rsidRPr="004F4A6D" w:rsidRDefault="00F01B95" w:rsidP="00520061">
      <w:pPr>
        <w:pStyle w:val="Heading4"/>
        <w:rPr>
          <w:rFonts w:cs="Arial"/>
          <w:szCs w:val="22"/>
        </w:rPr>
      </w:pPr>
      <w:r w:rsidRPr="004F4A6D">
        <w:rPr>
          <w:rFonts w:cs="Arial"/>
          <w:szCs w:val="22"/>
        </w:rPr>
        <w:t>Temple rebuilding began</w:t>
      </w:r>
      <w:r w:rsidR="00946AF0" w:rsidRPr="004F4A6D">
        <w:rPr>
          <w:rFonts w:cs="Arial"/>
          <w:szCs w:val="22"/>
        </w:rPr>
        <w:t xml:space="preserve"> by rebuilding the altar and foundation and resuming sacrifices </w:t>
      </w:r>
      <w:r w:rsidRPr="004F4A6D">
        <w:rPr>
          <w:rFonts w:cs="Arial"/>
          <w:szCs w:val="22"/>
        </w:rPr>
        <w:t>as</w:t>
      </w:r>
      <w:r w:rsidR="00946AF0" w:rsidRPr="004F4A6D">
        <w:rPr>
          <w:rFonts w:cs="Arial"/>
          <w:szCs w:val="22"/>
        </w:rPr>
        <w:t xml:space="preserve"> God's </w:t>
      </w:r>
      <w:r w:rsidRPr="004F4A6D">
        <w:rPr>
          <w:rFonts w:cs="Arial"/>
          <w:szCs w:val="22"/>
        </w:rPr>
        <w:t xml:space="preserve">help to worship at the temple—not </w:t>
      </w:r>
      <w:r w:rsidR="00946AF0" w:rsidRPr="004F4A6D">
        <w:rPr>
          <w:rFonts w:cs="Arial"/>
          <w:szCs w:val="22"/>
        </w:rPr>
        <w:t>the high places (Ezra 3).</w:t>
      </w:r>
    </w:p>
    <w:p w14:paraId="6F250861" w14:textId="77777777" w:rsidR="00946AF0" w:rsidRPr="004F4A6D" w:rsidRDefault="00946AF0" w:rsidP="00520061">
      <w:pPr>
        <w:pStyle w:val="Heading4"/>
        <w:rPr>
          <w:rFonts w:cs="Arial"/>
          <w:szCs w:val="22"/>
        </w:rPr>
      </w:pPr>
      <w:r w:rsidRPr="004F4A6D">
        <w:rPr>
          <w:rFonts w:cs="Arial"/>
          <w:szCs w:val="22"/>
        </w:rPr>
        <w:lastRenderedPageBreak/>
        <w:t>Enemies halted the temple rebuilding for 16 years until Zechariah and Haggai exhorted the Jews to continue until God moved the key enemy to assure their success (4:1–6:12).</w:t>
      </w:r>
    </w:p>
    <w:p w14:paraId="7ABF65D3" w14:textId="77777777" w:rsidR="00946AF0" w:rsidRPr="004F4A6D" w:rsidRDefault="00946AF0" w:rsidP="00520061">
      <w:pPr>
        <w:pStyle w:val="Heading4"/>
        <w:rPr>
          <w:rFonts w:cs="Arial"/>
          <w:szCs w:val="22"/>
        </w:rPr>
      </w:pPr>
      <w:r w:rsidRPr="004F4A6D">
        <w:rPr>
          <w:rFonts w:cs="Arial"/>
          <w:szCs w:val="22"/>
        </w:rPr>
        <w:t>The Jews celebrated the completed temple rebuilding in 516 BC (20 years after its beginning) with a special dedication and Passover observance (6:13-22).</w:t>
      </w:r>
    </w:p>
    <w:p w14:paraId="1BB241C5" w14:textId="36CB340C" w:rsidR="00946AF0" w:rsidRPr="004F4A6D" w:rsidRDefault="00946AF0" w:rsidP="00520061">
      <w:pPr>
        <w:pStyle w:val="Heading2"/>
        <w:rPr>
          <w:rFonts w:cs="Arial"/>
          <w:szCs w:val="22"/>
        </w:rPr>
      </w:pPr>
      <w:r w:rsidRPr="004F4A6D">
        <w:rPr>
          <w:rFonts w:cs="Arial"/>
          <w:szCs w:val="22"/>
        </w:rPr>
        <w:t xml:space="preserve">God used Ezra to return 5,000 exiles for them to </w:t>
      </w:r>
      <w:r w:rsidR="00645A0C" w:rsidRPr="004F4A6D">
        <w:rPr>
          <w:rFonts w:cs="Arial"/>
          <w:szCs w:val="22"/>
        </w:rPr>
        <w:t>obey</w:t>
      </w:r>
      <w:r w:rsidRPr="004F4A6D">
        <w:rPr>
          <w:rFonts w:cs="Arial"/>
          <w:szCs w:val="22"/>
        </w:rPr>
        <w:t xml:space="preserve"> their covenant (Ezra 7–10; 458 BC).</w:t>
      </w:r>
    </w:p>
    <w:p w14:paraId="2091EE9F" w14:textId="77777777" w:rsidR="00946AF0" w:rsidRPr="004F4A6D" w:rsidRDefault="00946AF0" w:rsidP="00520061">
      <w:pPr>
        <w:pStyle w:val="Heading3"/>
        <w:rPr>
          <w:rFonts w:cs="Arial"/>
          <w:szCs w:val="22"/>
        </w:rPr>
      </w:pPr>
      <w:r w:rsidRPr="004F4A6D">
        <w:rPr>
          <w:rFonts w:cs="Arial"/>
          <w:szCs w:val="22"/>
        </w:rPr>
        <w:t>The second return under Ezra the priest with 5,000 Jews shows that God mercifully protects all who trust him (Ezra 7–8).</w:t>
      </w:r>
    </w:p>
    <w:p w14:paraId="197C0B40" w14:textId="77777777" w:rsidR="00946AF0" w:rsidRPr="004F4A6D" w:rsidRDefault="00946AF0" w:rsidP="00520061">
      <w:pPr>
        <w:pStyle w:val="Heading4"/>
        <w:rPr>
          <w:rFonts w:cs="Arial"/>
          <w:szCs w:val="22"/>
        </w:rPr>
      </w:pPr>
      <w:r w:rsidRPr="004F4A6D">
        <w:rPr>
          <w:rFonts w:cs="Arial"/>
          <w:szCs w:val="22"/>
        </w:rPr>
        <w:t>Ezra's credentials to lead more returnees back to Jerusalem show God leading his life as priest to restore the remnant spiritually (7:1-10).</w:t>
      </w:r>
    </w:p>
    <w:p w14:paraId="46C866A6" w14:textId="77777777" w:rsidR="00946AF0" w:rsidRPr="004F4A6D" w:rsidRDefault="00946AF0" w:rsidP="00520061">
      <w:pPr>
        <w:pStyle w:val="Heading4"/>
        <w:rPr>
          <w:rFonts w:cs="Arial"/>
          <w:szCs w:val="22"/>
        </w:rPr>
      </w:pPr>
      <w:r w:rsidRPr="004F4A6D">
        <w:rPr>
          <w:rFonts w:cs="Arial"/>
          <w:szCs w:val="22"/>
        </w:rPr>
        <w:t>God funded the return by King Artaxerxes giving money and authority to Ezra to lead and tax exemption for temple workers to show how God blesses obedience (7:11-28).</w:t>
      </w:r>
    </w:p>
    <w:p w14:paraId="1116C453" w14:textId="77777777" w:rsidR="00946AF0" w:rsidRPr="004F4A6D" w:rsidRDefault="00946AF0" w:rsidP="00520061">
      <w:pPr>
        <w:pStyle w:val="Heading4"/>
        <w:rPr>
          <w:rFonts w:cs="Arial"/>
          <w:szCs w:val="22"/>
        </w:rPr>
      </w:pPr>
      <w:r w:rsidRPr="004F4A6D">
        <w:rPr>
          <w:rFonts w:cs="Arial"/>
          <w:szCs w:val="22"/>
        </w:rPr>
        <w:t>Returnees of 18 family heads, 1496 other men, women and children, totaled about 5,000—a far smaller group than the 50,000 with Zerubbabel 80 years before (8:1-14).</w:t>
      </w:r>
    </w:p>
    <w:p w14:paraId="31766BB6" w14:textId="77777777" w:rsidR="00946AF0" w:rsidRPr="004F4A6D" w:rsidRDefault="00946AF0" w:rsidP="00520061">
      <w:pPr>
        <w:pStyle w:val="Heading4"/>
        <w:rPr>
          <w:rFonts w:cs="Arial"/>
          <w:szCs w:val="22"/>
        </w:rPr>
      </w:pPr>
      <w:r w:rsidRPr="004F4A6D">
        <w:rPr>
          <w:rFonts w:cs="Arial"/>
          <w:szCs w:val="22"/>
        </w:rPr>
        <w:t>God protected the returnees due to their spiritual preparation by adding 258 Levites as temple leaders and celebrating a fast to show his hand on all who trust him (8:15-36).</w:t>
      </w:r>
    </w:p>
    <w:p w14:paraId="73025E07" w14:textId="649355A6" w:rsidR="00AE0E10" w:rsidRPr="004F4A6D" w:rsidRDefault="00AE0E10" w:rsidP="00AE0E10">
      <w:pPr>
        <w:pStyle w:val="Heading3"/>
        <w:rPr>
          <w:rFonts w:cs="Arial"/>
          <w:szCs w:val="22"/>
        </w:rPr>
      </w:pPr>
      <w:r w:rsidRPr="004F4A6D">
        <w:rPr>
          <w:rFonts w:cs="Arial"/>
          <w:szCs w:val="22"/>
        </w:rPr>
        <w:t>God protected the messianic seed through Ezra's restoration of the people by separating from foreign wives (Ezra 9–10).</w:t>
      </w:r>
    </w:p>
    <w:p w14:paraId="024711FC" w14:textId="77777777" w:rsidR="00946AF0" w:rsidRPr="004F4A6D" w:rsidRDefault="00946AF0" w:rsidP="00520061">
      <w:pPr>
        <w:pStyle w:val="Heading4"/>
        <w:rPr>
          <w:rFonts w:cs="Arial"/>
          <w:szCs w:val="22"/>
        </w:rPr>
      </w:pPr>
      <w:r w:rsidRPr="004F4A6D">
        <w:rPr>
          <w:rFonts w:cs="Arial"/>
          <w:szCs w:val="22"/>
        </w:rPr>
        <w:t>Ezra saw that leaders tempted Judah to sin by unlawful marriage to pagan wives (9:1-2; cf. Gen 24:3; 26:34-35; 28:1-8; Exod 34:16; Deut 7:1-2; 20:17-18; Judg 3:5; 1 Kings 11).</w:t>
      </w:r>
    </w:p>
    <w:p w14:paraId="7B89B015" w14:textId="77777777" w:rsidR="00946AF0" w:rsidRPr="004F4A6D" w:rsidRDefault="00946AF0" w:rsidP="00520061">
      <w:pPr>
        <w:pStyle w:val="Heading4"/>
        <w:rPr>
          <w:rFonts w:cs="Arial"/>
          <w:szCs w:val="22"/>
        </w:rPr>
      </w:pPr>
      <w:r w:rsidRPr="004F4A6D">
        <w:rPr>
          <w:rFonts w:cs="Arial"/>
          <w:szCs w:val="22"/>
        </w:rPr>
        <w:t>Ezra lamented the intermarriage and contrasted God’s faithfulness with Israel's unfaithfulness to model repentance for the covenant people (9:3-15).</w:t>
      </w:r>
    </w:p>
    <w:p w14:paraId="3CA04BC8" w14:textId="77777777" w:rsidR="00AE0E10" w:rsidRPr="004F4A6D" w:rsidRDefault="00AE0E10" w:rsidP="00AE0E10">
      <w:pPr>
        <w:pStyle w:val="Heading4"/>
        <w:rPr>
          <w:rFonts w:cs="Arial"/>
          <w:szCs w:val="22"/>
        </w:rPr>
      </w:pPr>
      <w:r w:rsidRPr="004F4A6D">
        <w:rPr>
          <w:rFonts w:cs="Arial"/>
          <w:szCs w:val="22"/>
        </w:rPr>
        <w:t>The initiation by the leaders that Israelites divorce their foreign wives was carried out faithfully for 113 men to exhort Israel to live according to the covenant (Ezra 10).</w:t>
      </w:r>
    </w:p>
    <w:p w14:paraId="5FD76ABC" w14:textId="77777777" w:rsidR="0060643B" w:rsidRDefault="0060643B" w:rsidP="00946AF0">
      <w:pPr>
        <w:rPr>
          <w:rFonts w:cs="Arial"/>
          <w:szCs w:val="22"/>
        </w:rPr>
      </w:pPr>
    </w:p>
    <w:p w14:paraId="1F32FF83" w14:textId="0AC5C306" w:rsidR="00660C84" w:rsidRPr="004F4A6D" w:rsidRDefault="00660C84" w:rsidP="00946AF0">
      <w:pPr>
        <w:rPr>
          <w:rFonts w:cs="Arial"/>
          <w:szCs w:val="22"/>
        </w:rPr>
      </w:pPr>
      <w:r w:rsidRPr="004F4A6D">
        <w:rPr>
          <w:rFonts w:cs="Arial"/>
          <w:szCs w:val="22"/>
        </w:rPr>
        <w:t>(</w:t>
      </w:r>
      <w:r w:rsidR="00231BFF" w:rsidRPr="004F4A6D">
        <w:rPr>
          <w:rFonts w:cs="Arial"/>
          <w:szCs w:val="22"/>
        </w:rPr>
        <w:t>Isn't it great to see how God would restore the Jews to worship him?  Well, he is still the same God and he does the same today as well…</w:t>
      </w:r>
      <w:r w:rsidRPr="004F4A6D">
        <w:rPr>
          <w:rFonts w:cs="Arial"/>
          <w:szCs w:val="22"/>
        </w:rPr>
        <w:t>)</w:t>
      </w:r>
    </w:p>
    <w:p w14:paraId="02811764" w14:textId="26355483" w:rsidR="00660C84" w:rsidRPr="004F4A6D" w:rsidRDefault="00660C84" w:rsidP="00660C84">
      <w:pPr>
        <w:pStyle w:val="Heading1"/>
        <w:rPr>
          <w:rFonts w:cs="Arial"/>
          <w:szCs w:val="22"/>
        </w:rPr>
      </w:pPr>
      <w:r w:rsidRPr="004F4A6D">
        <w:rPr>
          <w:rFonts w:cs="Arial"/>
          <w:szCs w:val="22"/>
        </w:rPr>
        <w:t>II.</w:t>
      </w:r>
      <w:r w:rsidRPr="004F4A6D">
        <w:rPr>
          <w:rFonts w:cs="Arial"/>
          <w:szCs w:val="22"/>
        </w:rPr>
        <w:tab/>
      </w:r>
      <w:r w:rsidR="00520061" w:rsidRPr="004F4A6D">
        <w:rPr>
          <w:rFonts w:cs="Arial"/>
          <w:szCs w:val="22"/>
        </w:rPr>
        <w:t xml:space="preserve">God delivers us from </w:t>
      </w:r>
      <w:r w:rsidR="00910E89" w:rsidRPr="004F4A6D">
        <w:rPr>
          <w:rFonts w:cs="Arial"/>
          <w:szCs w:val="22"/>
        </w:rPr>
        <w:t xml:space="preserve">our </w:t>
      </w:r>
      <w:r w:rsidR="00520061" w:rsidRPr="004F4A6D">
        <w:rPr>
          <w:rFonts w:cs="Arial"/>
          <w:szCs w:val="22"/>
          <w:u w:val="single"/>
        </w:rPr>
        <w:t>bondage</w:t>
      </w:r>
      <w:r w:rsidR="00520061" w:rsidRPr="004F4A6D">
        <w:rPr>
          <w:rFonts w:cs="Arial"/>
          <w:szCs w:val="22"/>
        </w:rPr>
        <w:t xml:space="preserve"> to worship him (Main Idea</w:t>
      </w:r>
      <w:r w:rsidR="001249CC" w:rsidRPr="004F4A6D">
        <w:rPr>
          <w:rFonts w:cs="Arial"/>
          <w:szCs w:val="22"/>
        </w:rPr>
        <w:t xml:space="preserve"> repeated</w:t>
      </w:r>
      <w:r w:rsidR="00520061" w:rsidRPr="004F4A6D">
        <w:rPr>
          <w:rFonts w:cs="Arial"/>
          <w:szCs w:val="22"/>
        </w:rPr>
        <w:t>).</w:t>
      </w:r>
    </w:p>
    <w:p w14:paraId="7CF76F5F" w14:textId="03080438" w:rsidR="00F910DD" w:rsidRPr="004F4A6D" w:rsidRDefault="00F910DD" w:rsidP="00660C84">
      <w:pPr>
        <w:pStyle w:val="Heading2"/>
        <w:rPr>
          <w:rFonts w:cs="Arial"/>
          <w:szCs w:val="22"/>
        </w:rPr>
      </w:pPr>
      <w:r w:rsidRPr="004F4A6D">
        <w:rPr>
          <w:rFonts w:cs="Arial"/>
          <w:szCs w:val="22"/>
        </w:rPr>
        <w:t xml:space="preserve">God knows how horrible </w:t>
      </w:r>
      <w:r w:rsidR="001F57E4" w:rsidRPr="004F4A6D">
        <w:rPr>
          <w:rFonts w:cs="Arial"/>
          <w:szCs w:val="22"/>
        </w:rPr>
        <w:t>slavery</w:t>
      </w:r>
      <w:r w:rsidR="006E0FC4" w:rsidRPr="004F4A6D">
        <w:rPr>
          <w:rFonts w:cs="Arial"/>
          <w:szCs w:val="22"/>
        </w:rPr>
        <w:t xml:space="preserve"> to false gods is for us.</w:t>
      </w:r>
    </w:p>
    <w:p w14:paraId="22FA9A8E" w14:textId="1EC6C4F9" w:rsidR="006E0FC4" w:rsidRPr="004F4A6D" w:rsidRDefault="006E0FC4" w:rsidP="006E0FC4">
      <w:pPr>
        <w:pStyle w:val="Heading3"/>
        <w:rPr>
          <w:rFonts w:cs="Arial"/>
          <w:szCs w:val="22"/>
        </w:rPr>
      </w:pPr>
      <w:r w:rsidRPr="004F4A6D">
        <w:rPr>
          <w:rFonts w:cs="Arial"/>
          <w:szCs w:val="22"/>
        </w:rPr>
        <w:t>Israel</w:t>
      </w:r>
      <w:r w:rsidR="000A2E9B" w:rsidRPr="004F4A6D">
        <w:rPr>
          <w:rFonts w:cs="Arial"/>
          <w:szCs w:val="22"/>
        </w:rPr>
        <w:t>ites</w:t>
      </w:r>
      <w:r w:rsidRPr="004F4A6D">
        <w:rPr>
          <w:rFonts w:cs="Arial"/>
          <w:szCs w:val="22"/>
        </w:rPr>
        <w:t xml:space="preserve"> even killed their own children in false worship of Molech.</w:t>
      </w:r>
    </w:p>
    <w:p w14:paraId="1BE93C3F" w14:textId="5DB90A23" w:rsidR="000A2E9B" w:rsidRPr="004F4A6D" w:rsidRDefault="000A2E9B" w:rsidP="006E0FC4">
      <w:pPr>
        <w:pStyle w:val="Heading3"/>
        <w:rPr>
          <w:rFonts w:cs="Arial"/>
          <w:szCs w:val="22"/>
        </w:rPr>
      </w:pPr>
      <w:r w:rsidRPr="004F4A6D">
        <w:rPr>
          <w:rFonts w:cs="Arial"/>
          <w:szCs w:val="22"/>
        </w:rPr>
        <w:t>Sadly, we do the same today.</w:t>
      </w:r>
    </w:p>
    <w:p w14:paraId="44BC78D9" w14:textId="0809322D" w:rsidR="00F910DD" w:rsidRPr="004F4A6D" w:rsidRDefault="00F910DD" w:rsidP="00660C84">
      <w:pPr>
        <w:pStyle w:val="Heading2"/>
        <w:rPr>
          <w:rFonts w:cs="Arial"/>
          <w:szCs w:val="22"/>
        </w:rPr>
      </w:pPr>
      <w:r w:rsidRPr="004F4A6D">
        <w:rPr>
          <w:rFonts w:cs="Arial"/>
          <w:szCs w:val="22"/>
        </w:rPr>
        <w:t xml:space="preserve">I have had to learn how to worship </w:t>
      </w:r>
      <w:r w:rsidR="00601BED" w:rsidRPr="004F4A6D">
        <w:rPr>
          <w:rFonts w:cs="Arial"/>
          <w:szCs w:val="22"/>
        </w:rPr>
        <w:t>since</w:t>
      </w:r>
      <w:r w:rsidRPr="004F4A6D">
        <w:rPr>
          <w:rFonts w:cs="Arial"/>
          <w:szCs w:val="22"/>
        </w:rPr>
        <w:t xml:space="preserve"> it didn’t come naturally to me.</w:t>
      </w:r>
    </w:p>
    <w:p w14:paraId="491D67B1" w14:textId="0D74F1A7" w:rsidR="00660C84" w:rsidRPr="004F4A6D" w:rsidRDefault="009C53B9" w:rsidP="00F910DD">
      <w:pPr>
        <w:pStyle w:val="Heading3"/>
        <w:rPr>
          <w:rFonts w:cs="Arial"/>
          <w:szCs w:val="22"/>
        </w:rPr>
      </w:pPr>
      <w:r w:rsidRPr="004F4A6D">
        <w:rPr>
          <w:rFonts w:cs="Arial"/>
          <w:szCs w:val="22"/>
        </w:rPr>
        <w:t>A friend in the US invited me to his 10 AM church service.</w:t>
      </w:r>
    </w:p>
    <w:p w14:paraId="59FA2EC1" w14:textId="7A7A338D" w:rsidR="00DD2E71" w:rsidRPr="004F4A6D" w:rsidRDefault="002A49CA" w:rsidP="00F910DD">
      <w:pPr>
        <w:pStyle w:val="Heading3"/>
        <w:rPr>
          <w:rFonts w:cs="Arial"/>
          <w:szCs w:val="22"/>
        </w:rPr>
      </w:pPr>
      <w:r w:rsidRPr="004F4A6D">
        <w:rPr>
          <w:rFonts w:cs="Arial"/>
          <w:szCs w:val="22"/>
        </w:rPr>
        <w:t>My friend Albert taught me the discipline I needed to worship.</w:t>
      </w:r>
    </w:p>
    <w:p w14:paraId="07F26E32" w14:textId="74198554" w:rsidR="002A49CA" w:rsidRPr="004F4A6D" w:rsidRDefault="002A49CA" w:rsidP="002A49CA">
      <w:pPr>
        <w:pStyle w:val="Heading4"/>
        <w:rPr>
          <w:rFonts w:cs="Arial"/>
          <w:szCs w:val="22"/>
        </w:rPr>
      </w:pPr>
      <w:r w:rsidRPr="004F4A6D">
        <w:rPr>
          <w:rFonts w:cs="Arial"/>
          <w:szCs w:val="22"/>
        </w:rPr>
        <w:t>He woke me up for personal worship.</w:t>
      </w:r>
    </w:p>
    <w:p w14:paraId="3D189BB0" w14:textId="121CD1EB" w:rsidR="002A49CA" w:rsidRPr="004F4A6D" w:rsidRDefault="002A49CA" w:rsidP="002A49CA">
      <w:pPr>
        <w:pStyle w:val="Heading4"/>
        <w:rPr>
          <w:rFonts w:cs="Arial"/>
          <w:szCs w:val="22"/>
        </w:rPr>
      </w:pPr>
      <w:r w:rsidRPr="004F4A6D">
        <w:rPr>
          <w:rFonts w:cs="Arial"/>
          <w:szCs w:val="22"/>
        </w:rPr>
        <w:lastRenderedPageBreak/>
        <w:t>I had to learn punctuality.</w:t>
      </w:r>
    </w:p>
    <w:p w14:paraId="786C2052" w14:textId="75FF7888" w:rsidR="00141E38" w:rsidRPr="004F4A6D" w:rsidRDefault="00141E38" w:rsidP="00660C84">
      <w:pPr>
        <w:pStyle w:val="Heading2"/>
        <w:rPr>
          <w:rFonts w:cs="Arial"/>
          <w:szCs w:val="22"/>
        </w:rPr>
      </w:pPr>
      <w:r w:rsidRPr="004F4A6D">
        <w:rPr>
          <w:rFonts w:cs="Arial"/>
          <w:szCs w:val="22"/>
        </w:rPr>
        <w:t>Do you need to be restored from slavery to sin?</w:t>
      </w:r>
    </w:p>
    <w:p w14:paraId="6720F262" w14:textId="707F9F73" w:rsidR="00141E38" w:rsidRPr="004F4A6D" w:rsidRDefault="00802973" w:rsidP="00141E38">
      <w:pPr>
        <w:pStyle w:val="Heading3"/>
        <w:rPr>
          <w:rFonts w:cs="Arial"/>
          <w:szCs w:val="22"/>
        </w:rPr>
      </w:pPr>
      <w:r w:rsidRPr="004F4A6D">
        <w:rPr>
          <w:rFonts w:cs="Arial"/>
          <w:szCs w:val="22"/>
        </w:rPr>
        <w:t>Do you have habits that you just can’t seem to ever conquer?</w:t>
      </w:r>
    </w:p>
    <w:p w14:paraId="3E09DFE6" w14:textId="61FD6C22" w:rsidR="00580284" w:rsidRPr="004F4A6D" w:rsidRDefault="00580284" w:rsidP="00141E38">
      <w:pPr>
        <w:pStyle w:val="Heading3"/>
        <w:rPr>
          <w:rFonts w:cs="Arial"/>
          <w:szCs w:val="22"/>
        </w:rPr>
      </w:pPr>
      <w:r w:rsidRPr="004F4A6D">
        <w:rPr>
          <w:rFonts w:cs="Arial"/>
          <w:szCs w:val="22"/>
        </w:rPr>
        <w:t>Many men over the years have confessed their bondage to porn.</w:t>
      </w:r>
    </w:p>
    <w:p w14:paraId="42B29225" w14:textId="3626ADDA" w:rsidR="00E9252F" w:rsidRPr="004F4A6D" w:rsidRDefault="00E9252F" w:rsidP="00141E38">
      <w:pPr>
        <w:pStyle w:val="Heading3"/>
        <w:rPr>
          <w:rFonts w:cs="Arial"/>
          <w:szCs w:val="22"/>
        </w:rPr>
      </w:pPr>
      <w:r w:rsidRPr="004F4A6D">
        <w:rPr>
          <w:rFonts w:cs="Arial"/>
          <w:szCs w:val="22"/>
        </w:rPr>
        <w:t>Women, likewise, can be</w:t>
      </w:r>
      <w:r w:rsidR="00940046" w:rsidRPr="004F4A6D">
        <w:rPr>
          <w:rFonts w:cs="Arial"/>
          <w:szCs w:val="22"/>
        </w:rPr>
        <w:t xml:space="preserve"> enslaved to movies—or shopping—or other forms of slavery</w:t>
      </w:r>
      <w:r w:rsidR="007A24D3" w:rsidRPr="004F4A6D">
        <w:rPr>
          <w:rFonts w:cs="Arial"/>
          <w:szCs w:val="22"/>
        </w:rPr>
        <w:t>, such as romanticizing their lives.</w:t>
      </w:r>
    </w:p>
    <w:p w14:paraId="5F7401D2" w14:textId="77777777" w:rsidR="00AA686A" w:rsidRPr="004F4A6D" w:rsidRDefault="00AA686A" w:rsidP="00AA686A">
      <w:pPr>
        <w:pStyle w:val="Heading3"/>
        <w:rPr>
          <w:rFonts w:cs="Arial"/>
          <w:szCs w:val="22"/>
        </w:rPr>
      </w:pPr>
      <w:r w:rsidRPr="004F4A6D">
        <w:rPr>
          <w:rFonts w:cs="Arial"/>
          <w:szCs w:val="22"/>
        </w:rPr>
        <w:t>Why does God want to restore you?</w:t>
      </w:r>
    </w:p>
    <w:p w14:paraId="079C1B08" w14:textId="77777777" w:rsidR="0060643B" w:rsidRDefault="0060643B" w:rsidP="00660C84">
      <w:pPr>
        <w:rPr>
          <w:rFonts w:cs="Arial"/>
          <w:szCs w:val="22"/>
        </w:rPr>
      </w:pPr>
    </w:p>
    <w:p w14:paraId="680EDDC3" w14:textId="0076B8B9" w:rsidR="00660C84" w:rsidRPr="004F4A6D" w:rsidRDefault="00660C84" w:rsidP="00660C84">
      <w:pPr>
        <w:rPr>
          <w:rFonts w:cs="Arial"/>
          <w:szCs w:val="22"/>
        </w:rPr>
      </w:pPr>
      <w:r w:rsidRPr="004F4A6D">
        <w:rPr>
          <w:rFonts w:cs="Arial"/>
          <w:szCs w:val="22"/>
        </w:rPr>
        <w:t>(</w:t>
      </w:r>
      <w:r w:rsidR="007571BA" w:rsidRPr="004F4A6D">
        <w:rPr>
          <w:rFonts w:cs="Arial"/>
          <w:szCs w:val="22"/>
        </w:rPr>
        <w:t>Why does God restore us?)</w:t>
      </w:r>
    </w:p>
    <w:p w14:paraId="1D5E74B5" w14:textId="77777777" w:rsidR="00660C84" w:rsidRPr="004F4A6D" w:rsidRDefault="00660C84" w:rsidP="00660C84">
      <w:pPr>
        <w:pStyle w:val="Heading1"/>
        <w:rPr>
          <w:rFonts w:cs="Arial"/>
          <w:szCs w:val="22"/>
        </w:rPr>
      </w:pPr>
      <w:r w:rsidRPr="004F4A6D">
        <w:rPr>
          <w:rFonts w:cs="Arial"/>
          <w:szCs w:val="22"/>
        </w:rPr>
        <w:t>Conclusion</w:t>
      </w:r>
    </w:p>
    <w:p w14:paraId="4BB008B0" w14:textId="5AD6723D" w:rsidR="00660C84" w:rsidRPr="004F4A6D" w:rsidRDefault="00FF2839" w:rsidP="00660C84">
      <w:pPr>
        <w:pStyle w:val="Heading3"/>
        <w:rPr>
          <w:rFonts w:cs="Arial"/>
          <w:szCs w:val="22"/>
        </w:rPr>
      </w:pPr>
      <w:r w:rsidRPr="004F4A6D">
        <w:rPr>
          <w:rFonts w:cs="Arial"/>
          <w:szCs w:val="22"/>
        </w:rPr>
        <w:t xml:space="preserve">God </w:t>
      </w:r>
      <w:r w:rsidR="0052029B" w:rsidRPr="004F4A6D">
        <w:rPr>
          <w:rFonts w:cs="Arial"/>
          <w:szCs w:val="22"/>
        </w:rPr>
        <w:t>transforms</w:t>
      </w:r>
      <w:r w:rsidRPr="004F4A6D">
        <w:rPr>
          <w:rFonts w:cs="Arial"/>
          <w:szCs w:val="22"/>
        </w:rPr>
        <w:t xml:space="preserve"> exiles </w:t>
      </w:r>
      <w:r w:rsidR="0052029B" w:rsidRPr="004F4A6D">
        <w:rPr>
          <w:rFonts w:cs="Arial"/>
          <w:szCs w:val="22"/>
        </w:rPr>
        <w:t xml:space="preserve">into </w:t>
      </w:r>
      <w:r w:rsidRPr="004F4A6D">
        <w:rPr>
          <w:rFonts w:cs="Arial"/>
          <w:szCs w:val="22"/>
          <w:u w:val="single"/>
        </w:rPr>
        <w:t>worshippers</w:t>
      </w:r>
      <w:r w:rsidR="00FC0E8D" w:rsidRPr="004F4A6D">
        <w:rPr>
          <w:rFonts w:cs="Arial"/>
          <w:szCs w:val="22"/>
        </w:rPr>
        <w:t xml:space="preserve"> (Main Idea</w:t>
      </w:r>
      <w:r w:rsidR="00B22DAE" w:rsidRPr="004F4A6D">
        <w:rPr>
          <w:rFonts w:cs="Arial"/>
          <w:szCs w:val="22"/>
        </w:rPr>
        <w:t xml:space="preserve"> restated</w:t>
      </w:r>
      <w:r w:rsidR="00660C84" w:rsidRPr="004F4A6D">
        <w:rPr>
          <w:rFonts w:cs="Arial"/>
          <w:szCs w:val="22"/>
        </w:rPr>
        <w:t>).</w:t>
      </w:r>
    </w:p>
    <w:p w14:paraId="3B4A25F9" w14:textId="77777777" w:rsidR="00660C84" w:rsidRPr="004F4A6D" w:rsidRDefault="00660C84" w:rsidP="00660C84">
      <w:pPr>
        <w:pStyle w:val="Heading3"/>
        <w:rPr>
          <w:rFonts w:cs="Arial"/>
          <w:szCs w:val="22"/>
        </w:rPr>
      </w:pPr>
      <w:r w:rsidRPr="004F4A6D">
        <w:rPr>
          <w:rFonts w:cs="Arial"/>
          <w:szCs w:val="22"/>
        </w:rPr>
        <w:t>Main Points</w:t>
      </w:r>
    </w:p>
    <w:p w14:paraId="356C5B4F" w14:textId="18F7BBF2" w:rsidR="00187D4D" w:rsidRPr="004F4A6D" w:rsidRDefault="00187D4D" w:rsidP="00187D4D">
      <w:pPr>
        <w:pStyle w:val="Heading4"/>
        <w:rPr>
          <w:rFonts w:cs="Arial"/>
          <w:szCs w:val="22"/>
        </w:rPr>
      </w:pPr>
      <w:r w:rsidRPr="004F4A6D">
        <w:rPr>
          <w:rFonts w:cs="Arial"/>
          <w:szCs w:val="22"/>
        </w:rPr>
        <w:t xml:space="preserve">God delivered the Jewish exiles to </w:t>
      </w:r>
      <w:r w:rsidRPr="004F4A6D">
        <w:rPr>
          <w:rFonts w:cs="Arial"/>
          <w:szCs w:val="22"/>
          <w:u w:val="single"/>
        </w:rPr>
        <w:t>worship</w:t>
      </w:r>
      <w:r w:rsidRPr="004F4A6D">
        <w:rPr>
          <w:rFonts w:cs="Arial"/>
          <w:szCs w:val="22"/>
        </w:rPr>
        <w:t xml:space="preserve"> him (Book of Ezra).</w:t>
      </w:r>
    </w:p>
    <w:p w14:paraId="72F1E902" w14:textId="18C2B286" w:rsidR="00187D4D" w:rsidRPr="004F4A6D" w:rsidRDefault="00187D4D" w:rsidP="00187D4D">
      <w:pPr>
        <w:pStyle w:val="Heading4"/>
        <w:rPr>
          <w:rFonts w:cs="Arial"/>
          <w:szCs w:val="22"/>
        </w:rPr>
      </w:pPr>
      <w:r w:rsidRPr="004F4A6D">
        <w:rPr>
          <w:rFonts w:cs="Arial"/>
          <w:szCs w:val="22"/>
        </w:rPr>
        <w:t xml:space="preserve">God delivers us from our </w:t>
      </w:r>
      <w:r w:rsidRPr="004F4A6D">
        <w:rPr>
          <w:rFonts w:cs="Arial"/>
          <w:szCs w:val="22"/>
          <w:u w:val="single"/>
        </w:rPr>
        <w:t>bondage</w:t>
      </w:r>
      <w:r w:rsidRPr="004F4A6D">
        <w:rPr>
          <w:rFonts w:cs="Arial"/>
          <w:szCs w:val="22"/>
        </w:rPr>
        <w:t xml:space="preserve"> to worship him (Main Idea repeated).</w:t>
      </w:r>
    </w:p>
    <w:p w14:paraId="695F99B5" w14:textId="769C5C17" w:rsidR="005907F2" w:rsidRPr="004F4A6D" w:rsidRDefault="005907F2" w:rsidP="005907F2">
      <w:pPr>
        <w:pStyle w:val="Heading3"/>
        <w:rPr>
          <w:rFonts w:cs="Arial"/>
          <w:szCs w:val="22"/>
        </w:rPr>
      </w:pPr>
      <w:r w:rsidRPr="004F4A6D">
        <w:rPr>
          <w:rFonts w:cs="Arial"/>
          <w:szCs w:val="22"/>
        </w:rPr>
        <w:t xml:space="preserve">What would change in your life if your chief reason to </w:t>
      </w:r>
      <w:r w:rsidR="00D56E9E">
        <w:rPr>
          <w:rFonts w:cs="Arial"/>
          <w:szCs w:val="22"/>
        </w:rPr>
        <w:t>live</w:t>
      </w:r>
      <w:r w:rsidRPr="004F4A6D">
        <w:rPr>
          <w:rFonts w:cs="Arial"/>
          <w:szCs w:val="22"/>
        </w:rPr>
        <w:t xml:space="preserve"> were worship?</w:t>
      </w:r>
    </w:p>
    <w:p w14:paraId="1398B0D7" w14:textId="77777777" w:rsidR="005907F2" w:rsidRPr="004F4A6D" w:rsidRDefault="005907F2" w:rsidP="005907F2">
      <w:pPr>
        <w:pStyle w:val="Heading4"/>
        <w:rPr>
          <w:rFonts w:cs="Arial"/>
          <w:szCs w:val="22"/>
        </w:rPr>
      </w:pPr>
      <w:r w:rsidRPr="004F4A6D">
        <w:rPr>
          <w:rFonts w:cs="Arial"/>
          <w:szCs w:val="22"/>
        </w:rPr>
        <w:t>Would you come early for prayer and preparation?</w:t>
      </w:r>
    </w:p>
    <w:p w14:paraId="63C4D3C9" w14:textId="77777777" w:rsidR="005907F2" w:rsidRPr="004F4A6D" w:rsidRDefault="005907F2" w:rsidP="005907F2">
      <w:pPr>
        <w:pStyle w:val="Heading4"/>
        <w:rPr>
          <w:rFonts w:cs="Arial"/>
          <w:szCs w:val="22"/>
        </w:rPr>
      </w:pPr>
      <w:r w:rsidRPr="004F4A6D">
        <w:rPr>
          <w:rFonts w:cs="Arial"/>
          <w:szCs w:val="22"/>
        </w:rPr>
        <w:t>Would reading God’s Word daily be a delight instead of a chore?</w:t>
      </w:r>
    </w:p>
    <w:p w14:paraId="10FDC241" w14:textId="77777777" w:rsidR="005907F2" w:rsidRPr="004F4A6D" w:rsidRDefault="005907F2" w:rsidP="005907F2">
      <w:pPr>
        <w:pStyle w:val="Heading4"/>
        <w:rPr>
          <w:rFonts w:cs="Arial"/>
          <w:szCs w:val="22"/>
        </w:rPr>
      </w:pPr>
      <w:r w:rsidRPr="004F4A6D">
        <w:rPr>
          <w:rFonts w:cs="Arial"/>
          <w:szCs w:val="22"/>
        </w:rPr>
        <w:t>Would you begin to lead others in worship?</w:t>
      </w:r>
    </w:p>
    <w:p w14:paraId="2DE2A26E" w14:textId="6A7E1A98" w:rsidR="00FA5E62" w:rsidRPr="004F4A6D" w:rsidRDefault="00FA5E62" w:rsidP="005907F2">
      <w:pPr>
        <w:pStyle w:val="Heading4"/>
        <w:rPr>
          <w:rFonts w:cs="Arial"/>
          <w:szCs w:val="22"/>
        </w:rPr>
      </w:pPr>
      <w:r w:rsidRPr="004F4A6D">
        <w:rPr>
          <w:rFonts w:cs="Arial"/>
          <w:szCs w:val="22"/>
        </w:rPr>
        <w:t>Would you see your body as the new temple of the Spirit so you would take care of his temple better?</w:t>
      </w:r>
    </w:p>
    <w:p w14:paraId="53D926FF" w14:textId="3560586C" w:rsidR="00660C84" w:rsidRPr="004F4A6D" w:rsidRDefault="005907F2" w:rsidP="005907F2">
      <w:pPr>
        <w:pStyle w:val="Heading3"/>
        <w:rPr>
          <w:rFonts w:cs="Arial"/>
          <w:szCs w:val="22"/>
        </w:rPr>
      </w:pPr>
      <w:r w:rsidRPr="004F4A6D">
        <w:rPr>
          <w:rFonts w:cs="Arial"/>
          <w:szCs w:val="22"/>
        </w:rPr>
        <w:t>Prayer</w:t>
      </w:r>
    </w:p>
    <w:p w14:paraId="46583B97" w14:textId="77777777" w:rsidR="006C23E6" w:rsidRPr="004F4A6D" w:rsidRDefault="006C23E6" w:rsidP="00DA3A1D">
      <w:pPr>
        <w:widowControl w:val="0"/>
        <w:tabs>
          <w:tab w:val="left" w:pos="7960"/>
        </w:tabs>
        <w:ind w:right="-10"/>
        <w:rPr>
          <w:rFonts w:cs="Arial"/>
          <w:szCs w:val="22"/>
        </w:rPr>
        <w:sectPr w:rsidR="006C23E6" w:rsidRPr="004F4A6D" w:rsidSect="00651016">
          <w:headerReference w:type="default" r:id="rId9"/>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2A58FD" w:rsidRPr="00DE694D" w:rsidRDefault="002A58FD" w:rsidP="00816815">
                            <w:pPr>
                              <w:rPr>
                                <w:rFonts w:cs="Arial"/>
                                <w:b/>
                              </w:rPr>
                            </w:pPr>
                            <w:r w:rsidRPr="00DE694D">
                              <w:rPr>
                                <w:rFonts w:cs="Arial"/>
                                <w:b/>
                              </w:rPr>
                              <w:t>Rick Griffith</w:t>
                            </w:r>
                          </w:p>
                          <w:p w14:paraId="0C28157E" w14:textId="5921561A" w:rsidR="002A58FD" w:rsidRDefault="002A58FD" w:rsidP="00816815">
                            <w:pPr>
                              <w:rPr>
                                <w:rFonts w:cs="Arial"/>
                              </w:rPr>
                            </w:pPr>
                            <w:r>
                              <w:rPr>
                                <w:rFonts w:cs="Arial"/>
                              </w:rPr>
                              <w:t>8 April 2018</w:t>
                            </w:r>
                          </w:p>
                          <w:p w14:paraId="78CD44B5" w14:textId="6332620B" w:rsidR="002A58FD" w:rsidRPr="000C6DC6" w:rsidRDefault="002A58FD" w:rsidP="00816815">
                            <w:pPr>
                              <w:rPr>
                                <w:rFonts w:cs="Arial"/>
                              </w:rPr>
                            </w:pPr>
                            <w:r>
                              <w:rPr>
                                <w:rFonts w:cs="Arial"/>
                              </w:rPr>
                              <w:t xml:space="preserve">Message 15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5"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2A58FD" w:rsidRPr="00DE694D" w:rsidRDefault="002A58FD" w:rsidP="00816815">
                      <w:pPr>
                        <w:rPr>
                          <w:rFonts w:cs="Arial"/>
                          <w:b/>
                        </w:rPr>
                      </w:pPr>
                      <w:r w:rsidRPr="00DE694D">
                        <w:rPr>
                          <w:rFonts w:cs="Arial"/>
                          <w:b/>
                        </w:rPr>
                        <w:t>Rick Griffith</w:t>
                      </w:r>
                    </w:p>
                    <w:p w14:paraId="0C28157E" w14:textId="5921561A" w:rsidR="002A58FD" w:rsidRDefault="002A58FD" w:rsidP="00816815">
                      <w:pPr>
                        <w:rPr>
                          <w:rFonts w:cs="Arial"/>
                        </w:rPr>
                      </w:pPr>
                      <w:r>
                        <w:rPr>
                          <w:rFonts w:cs="Arial"/>
                        </w:rPr>
                        <w:t>8 April 2018</w:t>
                      </w:r>
                    </w:p>
                    <w:p w14:paraId="78CD44B5" w14:textId="6332620B" w:rsidR="002A58FD" w:rsidRPr="000C6DC6" w:rsidRDefault="002A58FD" w:rsidP="00816815">
                      <w:pPr>
                        <w:rPr>
                          <w:rFonts w:cs="Arial"/>
                        </w:rPr>
                      </w:pPr>
                      <w:r>
                        <w:rPr>
                          <w:rFonts w:cs="Arial"/>
                        </w:rPr>
                        <w:t xml:space="preserve">Message 15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3FD884FB" w:rsidR="00604394" w:rsidRPr="00FD7B79" w:rsidRDefault="004F4A6D" w:rsidP="00604394">
      <w:pPr>
        <w:pStyle w:val="Header"/>
        <w:tabs>
          <w:tab w:val="clear" w:pos="4800"/>
          <w:tab w:val="center" w:pos="4950"/>
        </w:tabs>
        <w:ind w:right="-10"/>
        <w:rPr>
          <w:rFonts w:cs="Arial"/>
          <w:b/>
          <w:sz w:val="32"/>
        </w:rPr>
      </w:pPr>
      <w:r>
        <w:rPr>
          <w:rFonts w:cs="Arial"/>
          <w:b/>
          <w:sz w:val="32"/>
        </w:rPr>
        <w:t>Be Worshipful</w:t>
      </w:r>
    </w:p>
    <w:p w14:paraId="73C85B0B" w14:textId="6E80EDDE" w:rsidR="00604394" w:rsidRPr="00FD7B79" w:rsidRDefault="004F4A6D" w:rsidP="00604394">
      <w:pPr>
        <w:pStyle w:val="Header"/>
        <w:tabs>
          <w:tab w:val="clear" w:pos="4800"/>
          <w:tab w:val="center" w:pos="4950"/>
        </w:tabs>
        <w:ind w:right="-10"/>
        <w:rPr>
          <w:rFonts w:cs="Arial"/>
          <w:b/>
          <w:i/>
        </w:rPr>
      </w:pPr>
      <w:r>
        <w:rPr>
          <w:rFonts w:cs="Arial"/>
          <w:b/>
          <w:i/>
        </w:rPr>
        <w:t>Ezra</w:t>
      </w:r>
    </w:p>
    <w:p w14:paraId="6EF1108A" w14:textId="77777777" w:rsidR="004F4A6D" w:rsidRPr="004F4A6D" w:rsidRDefault="004F4A6D" w:rsidP="004F4A6D">
      <w:pPr>
        <w:pStyle w:val="Heading1"/>
        <w:ind w:right="-10"/>
        <w:rPr>
          <w:rFonts w:cs="Arial"/>
          <w:szCs w:val="22"/>
        </w:rPr>
      </w:pPr>
      <w:r w:rsidRPr="004F4A6D">
        <w:rPr>
          <w:rFonts w:cs="Arial"/>
          <w:szCs w:val="22"/>
        </w:rPr>
        <w:t>Introduction</w:t>
      </w:r>
    </w:p>
    <w:p w14:paraId="60C19577" w14:textId="70484007" w:rsidR="00A11033" w:rsidRDefault="004F4A6D" w:rsidP="004F4A6D">
      <w:pPr>
        <w:pStyle w:val="Heading3"/>
        <w:ind w:right="-10"/>
        <w:rPr>
          <w:rFonts w:cs="Arial"/>
          <w:szCs w:val="22"/>
        </w:rPr>
      </w:pPr>
      <w:r w:rsidRPr="004F4A6D">
        <w:rPr>
          <w:rFonts w:cs="Arial"/>
          <w:szCs w:val="22"/>
        </w:rPr>
        <w:t xml:space="preserve">Sometimes non-Christians know our purpose of assembly better than we do.  </w:t>
      </w:r>
    </w:p>
    <w:p w14:paraId="77319E2A" w14:textId="0016ADA1" w:rsidR="004F4A6D" w:rsidRPr="00A11033" w:rsidRDefault="00A11033" w:rsidP="004F4A6D">
      <w:pPr>
        <w:pStyle w:val="Heading3"/>
        <w:ind w:right="-10"/>
        <w:rPr>
          <w:rFonts w:cs="Arial"/>
          <w:szCs w:val="22"/>
        </w:rPr>
      </w:pPr>
      <w:r w:rsidRPr="00A11033">
        <w:rPr>
          <w:rFonts w:cs="Arial"/>
          <w:szCs w:val="22"/>
        </w:rPr>
        <w:t xml:space="preserve">Why do you </w:t>
      </w:r>
      <w:r w:rsidR="004F4A6D" w:rsidRPr="00A11033">
        <w:rPr>
          <w:rFonts w:cs="Arial"/>
          <w:szCs w:val="22"/>
        </w:rPr>
        <w:t>leave the world to gather in community?</w:t>
      </w:r>
    </w:p>
    <w:p w14:paraId="5119F805" w14:textId="0ADF22DD" w:rsidR="004F4A6D" w:rsidRPr="004F4A6D" w:rsidRDefault="004F4A6D" w:rsidP="004F4A6D">
      <w:pPr>
        <w:pStyle w:val="Heading3"/>
        <w:ind w:right="-10"/>
        <w:rPr>
          <w:rFonts w:cs="Arial"/>
          <w:szCs w:val="22"/>
        </w:rPr>
      </w:pPr>
      <w:r w:rsidRPr="004F4A6D">
        <w:rPr>
          <w:rFonts w:cs="Arial"/>
          <w:szCs w:val="22"/>
        </w:rPr>
        <w:t xml:space="preserve">Why does God </w:t>
      </w:r>
      <w:r w:rsidR="001908FD">
        <w:rPr>
          <w:rFonts w:cs="Arial"/>
          <w:szCs w:val="22"/>
        </w:rPr>
        <w:t>_________________</w:t>
      </w:r>
      <w:r w:rsidRPr="004F4A6D">
        <w:rPr>
          <w:rFonts w:cs="Arial"/>
          <w:szCs w:val="22"/>
        </w:rPr>
        <w:t xml:space="preserve"> us?</w:t>
      </w:r>
      <w:r w:rsidR="001908FD">
        <w:rPr>
          <w:rFonts w:cs="Arial"/>
          <w:szCs w:val="22"/>
        </w:rPr>
        <w:t xml:space="preserve"> </w:t>
      </w:r>
      <w:r w:rsidR="00A11033">
        <w:rPr>
          <w:rFonts w:cs="Arial"/>
          <w:szCs w:val="22"/>
        </w:rPr>
        <w:br/>
      </w:r>
      <w:r w:rsidRPr="004F4A6D">
        <w:rPr>
          <w:rFonts w:cs="Arial"/>
          <w:i/>
          <w:szCs w:val="22"/>
        </w:rPr>
        <w:t xml:space="preserve">God delivers us from our bondage to </w:t>
      </w:r>
      <w:r w:rsidR="001908FD">
        <w:rPr>
          <w:rFonts w:cs="Arial"/>
          <w:i/>
          <w:szCs w:val="22"/>
        </w:rPr>
        <w:t xml:space="preserve">__________________ </w:t>
      </w:r>
      <w:r w:rsidRPr="00A11033">
        <w:rPr>
          <w:rFonts w:cs="Arial"/>
          <w:i/>
          <w:szCs w:val="22"/>
        </w:rPr>
        <w:t>him</w:t>
      </w:r>
      <w:r w:rsidR="00A11033" w:rsidRPr="00A11033">
        <w:rPr>
          <w:rFonts w:cs="Arial"/>
          <w:szCs w:val="22"/>
        </w:rPr>
        <w:t xml:space="preserve"> (Main Idea</w:t>
      </w:r>
      <w:r w:rsidR="00A11033">
        <w:rPr>
          <w:rFonts w:cs="Arial"/>
          <w:szCs w:val="22"/>
        </w:rPr>
        <w:t>)</w:t>
      </w:r>
      <w:r w:rsidRPr="004F4A6D">
        <w:rPr>
          <w:rFonts w:cs="Arial"/>
          <w:i/>
          <w:szCs w:val="22"/>
        </w:rPr>
        <w:t>.</w:t>
      </w:r>
    </w:p>
    <w:p w14:paraId="6C4CA823" w14:textId="5AB84805" w:rsidR="004F4A6D" w:rsidRPr="004F4A6D" w:rsidRDefault="004F4A6D" w:rsidP="004F4A6D">
      <w:pPr>
        <w:pStyle w:val="Heading3"/>
        <w:ind w:right="-10"/>
        <w:rPr>
          <w:rFonts w:cs="Arial"/>
          <w:szCs w:val="22"/>
        </w:rPr>
      </w:pPr>
      <w:r w:rsidRPr="004F4A6D">
        <w:rPr>
          <w:rFonts w:cs="Arial"/>
          <w:szCs w:val="22"/>
        </w:rPr>
        <w:t>God had sent the Jews into exile for 70 years due to th</w:t>
      </w:r>
      <w:r w:rsidR="00A11033">
        <w:rPr>
          <w:rFonts w:cs="Arial"/>
          <w:szCs w:val="22"/>
        </w:rPr>
        <w:t xml:space="preserve">eir idolatry—yet he was working </w:t>
      </w:r>
      <w:r w:rsidR="008A5A76">
        <w:rPr>
          <w:rFonts w:cs="Arial"/>
          <w:szCs w:val="22"/>
        </w:rPr>
        <w:t>throughout that whole time to restore their worship.</w:t>
      </w:r>
    </w:p>
    <w:p w14:paraId="7394EC9E" w14:textId="2CBEB2FA" w:rsidR="004F4A6D" w:rsidRPr="004F4A6D" w:rsidRDefault="004F4A6D" w:rsidP="004F4A6D">
      <w:pPr>
        <w:pStyle w:val="Heading1"/>
        <w:rPr>
          <w:rFonts w:cs="Arial"/>
          <w:szCs w:val="22"/>
        </w:rPr>
      </w:pPr>
      <w:r w:rsidRPr="004F4A6D">
        <w:rPr>
          <w:rFonts w:cs="Arial"/>
          <w:szCs w:val="22"/>
        </w:rPr>
        <w:t>I.</w:t>
      </w:r>
      <w:r w:rsidRPr="004F4A6D">
        <w:rPr>
          <w:rFonts w:cs="Arial"/>
          <w:szCs w:val="22"/>
        </w:rPr>
        <w:tab/>
        <w:t xml:space="preserve">God delivered the Jewish exiles to </w:t>
      </w:r>
      <w:r w:rsidR="00802436">
        <w:rPr>
          <w:rFonts w:cs="Arial"/>
          <w:szCs w:val="22"/>
        </w:rPr>
        <w:t>__________________</w:t>
      </w:r>
      <w:r w:rsidRPr="004F4A6D">
        <w:rPr>
          <w:rFonts w:cs="Arial"/>
          <w:szCs w:val="22"/>
        </w:rPr>
        <w:t xml:space="preserve"> him (Book of Ezra).</w:t>
      </w:r>
    </w:p>
    <w:p w14:paraId="2EAD11F0" w14:textId="77777777" w:rsidR="004F4A6D" w:rsidRPr="004F4A6D" w:rsidRDefault="004F4A6D" w:rsidP="004F4A6D">
      <w:pPr>
        <w:pStyle w:val="Heading2"/>
        <w:rPr>
          <w:rFonts w:cs="Arial"/>
          <w:szCs w:val="22"/>
        </w:rPr>
      </w:pPr>
      <w:r w:rsidRPr="004F4A6D">
        <w:rPr>
          <w:rFonts w:cs="Arial"/>
          <w:szCs w:val="22"/>
        </w:rPr>
        <w:t>God used Zerubbabel to return 50,000 exiles to rebuild the temple to worship him (Ezra 1–6; 538 BC).</w:t>
      </w:r>
    </w:p>
    <w:p w14:paraId="4095DEC8" w14:textId="77777777" w:rsidR="004F4A6D" w:rsidRPr="004F4A6D" w:rsidRDefault="004F4A6D" w:rsidP="004F4A6D">
      <w:pPr>
        <w:pStyle w:val="Heading3"/>
        <w:rPr>
          <w:rFonts w:cs="Arial"/>
          <w:szCs w:val="22"/>
        </w:rPr>
      </w:pPr>
      <w:r w:rsidRPr="004F4A6D">
        <w:rPr>
          <w:rFonts w:cs="Arial"/>
          <w:szCs w:val="22"/>
        </w:rPr>
        <w:t>The first return under Zerubbabel showed God as faithful to fulfill his promise of restoration (Ezra 1–2).</w:t>
      </w:r>
    </w:p>
    <w:p w14:paraId="1C070530" w14:textId="77777777" w:rsidR="004F4A6D" w:rsidRPr="004F4A6D" w:rsidRDefault="004F4A6D" w:rsidP="004F4A6D">
      <w:pPr>
        <w:pStyle w:val="Heading3"/>
        <w:rPr>
          <w:rFonts w:cs="Arial"/>
          <w:szCs w:val="22"/>
        </w:rPr>
      </w:pPr>
      <w:r w:rsidRPr="004F4A6D">
        <w:rPr>
          <w:rFonts w:cs="Arial"/>
          <w:szCs w:val="22"/>
        </w:rPr>
        <w:t>God restored temple worship despite opposition and the idolatry that caused the exile (Ezra 3–6).</w:t>
      </w:r>
    </w:p>
    <w:p w14:paraId="4D99800C" w14:textId="77777777" w:rsidR="004F4A6D" w:rsidRPr="004F4A6D" w:rsidRDefault="004F4A6D" w:rsidP="004F4A6D">
      <w:pPr>
        <w:pStyle w:val="Heading2"/>
        <w:rPr>
          <w:rFonts w:cs="Arial"/>
          <w:szCs w:val="22"/>
        </w:rPr>
      </w:pPr>
      <w:r w:rsidRPr="004F4A6D">
        <w:rPr>
          <w:rFonts w:cs="Arial"/>
          <w:szCs w:val="22"/>
        </w:rPr>
        <w:t>God used Ezra to return 5,000 exiles for them to obey their covenant (Ezra 7–10; 458 BC).</w:t>
      </w:r>
    </w:p>
    <w:p w14:paraId="14D21D23" w14:textId="77777777" w:rsidR="004F4A6D" w:rsidRPr="004F4A6D" w:rsidRDefault="004F4A6D" w:rsidP="004F4A6D">
      <w:pPr>
        <w:pStyle w:val="Heading3"/>
        <w:rPr>
          <w:rFonts w:cs="Arial"/>
          <w:szCs w:val="22"/>
        </w:rPr>
      </w:pPr>
      <w:r w:rsidRPr="004F4A6D">
        <w:rPr>
          <w:rFonts w:cs="Arial"/>
          <w:szCs w:val="22"/>
        </w:rPr>
        <w:t>The second return under Ezra the priest with 5,000 Jews shows that God mercifully protects all who trust him (Ezra 7–8).</w:t>
      </w:r>
    </w:p>
    <w:p w14:paraId="294B268B" w14:textId="77777777" w:rsidR="004F4A6D" w:rsidRPr="004F4A6D" w:rsidRDefault="004F4A6D" w:rsidP="004F4A6D">
      <w:pPr>
        <w:pStyle w:val="Heading3"/>
        <w:rPr>
          <w:rFonts w:cs="Arial"/>
          <w:szCs w:val="22"/>
        </w:rPr>
      </w:pPr>
      <w:r w:rsidRPr="004F4A6D">
        <w:rPr>
          <w:rFonts w:cs="Arial"/>
          <w:szCs w:val="22"/>
        </w:rPr>
        <w:t>God protected the messianic seed through Ezra's restoration of the people by separating from foreign wives (Ezra 9–10).</w:t>
      </w:r>
    </w:p>
    <w:p w14:paraId="7D1A4D02" w14:textId="4F6E1C04" w:rsidR="004F4A6D" w:rsidRPr="004F4A6D" w:rsidRDefault="004F4A6D" w:rsidP="004F4A6D">
      <w:pPr>
        <w:pStyle w:val="Heading1"/>
        <w:rPr>
          <w:rFonts w:cs="Arial"/>
          <w:szCs w:val="22"/>
        </w:rPr>
      </w:pPr>
      <w:r w:rsidRPr="004F4A6D">
        <w:rPr>
          <w:rFonts w:cs="Arial"/>
          <w:szCs w:val="22"/>
        </w:rPr>
        <w:t>II.</w:t>
      </w:r>
      <w:r w:rsidRPr="004F4A6D">
        <w:rPr>
          <w:rFonts w:cs="Arial"/>
          <w:szCs w:val="22"/>
        </w:rPr>
        <w:tab/>
        <w:t xml:space="preserve">God delivers us from our </w:t>
      </w:r>
      <w:r w:rsidR="00D548B0">
        <w:rPr>
          <w:rFonts w:cs="Arial"/>
          <w:szCs w:val="22"/>
        </w:rPr>
        <w:t>______________________</w:t>
      </w:r>
      <w:r w:rsidRPr="004F4A6D">
        <w:rPr>
          <w:rFonts w:cs="Arial"/>
          <w:szCs w:val="22"/>
        </w:rPr>
        <w:t xml:space="preserve"> to worship him (Main Idea repeated).</w:t>
      </w:r>
    </w:p>
    <w:p w14:paraId="7F429369" w14:textId="77777777" w:rsidR="004F4A6D" w:rsidRPr="004F4A6D" w:rsidRDefault="004F4A6D" w:rsidP="004F4A6D">
      <w:pPr>
        <w:pStyle w:val="Heading2"/>
        <w:rPr>
          <w:rFonts w:cs="Arial"/>
          <w:szCs w:val="22"/>
        </w:rPr>
      </w:pPr>
      <w:r w:rsidRPr="004F4A6D">
        <w:rPr>
          <w:rFonts w:cs="Arial"/>
          <w:szCs w:val="22"/>
        </w:rPr>
        <w:t>God knows how horrible slavery to false gods is for us.</w:t>
      </w:r>
    </w:p>
    <w:p w14:paraId="20366042" w14:textId="77777777" w:rsidR="004F4A6D" w:rsidRPr="004F4A6D" w:rsidRDefault="004F4A6D" w:rsidP="004F4A6D">
      <w:pPr>
        <w:pStyle w:val="Heading2"/>
        <w:rPr>
          <w:rFonts w:cs="Arial"/>
          <w:szCs w:val="22"/>
        </w:rPr>
      </w:pPr>
      <w:r w:rsidRPr="004F4A6D">
        <w:rPr>
          <w:rFonts w:cs="Arial"/>
          <w:szCs w:val="22"/>
        </w:rPr>
        <w:t>I have had to learn how to worship since it didn’t come naturally to me.</w:t>
      </w:r>
    </w:p>
    <w:p w14:paraId="2B59ACFB" w14:textId="77777777" w:rsidR="004F4A6D" w:rsidRPr="004F4A6D" w:rsidRDefault="004F4A6D" w:rsidP="004F4A6D">
      <w:pPr>
        <w:pStyle w:val="Heading1"/>
        <w:rPr>
          <w:rFonts w:cs="Arial"/>
          <w:szCs w:val="22"/>
        </w:rPr>
      </w:pPr>
      <w:r w:rsidRPr="004F4A6D">
        <w:rPr>
          <w:rFonts w:cs="Arial"/>
          <w:szCs w:val="22"/>
        </w:rPr>
        <w:t>Conclusion</w:t>
      </w:r>
    </w:p>
    <w:p w14:paraId="2A4DD0C8" w14:textId="0B6ACCBC" w:rsidR="004F4A6D" w:rsidRPr="004F4A6D" w:rsidRDefault="004F4A6D" w:rsidP="004F4A6D">
      <w:pPr>
        <w:pStyle w:val="Heading3"/>
        <w:rPr>
          <w:rFonts w:cs="Arial"/>
          <w:szCs w:val="22"/>
        </w:rPr>
      </w:pPr>
      <w:r w:rsidRPr="004F4A6D">
        <w:rPr>
          <w:rFonts w:cs="Arial"/>
          <w:szCs w:val="22"/>
        </w:rPr>
        <w:t xml:space="preserve">God transforms exiles into </w:t>
      </w:r>
      <w:r w:rsidR="009C568F">
        <w:rPr>
          <w:rFonts w:cs="Arial"/>
          <w:szCs w:val="22"/>
        </w:rPr>
        <w:t>___________________________</w:t>
      </w:r>
      <w:r w:rsidRPr="004F4A6D">
        <w:rPr>
          <w:rFonts w:cs="Arial"/>
          <w:szCs w:val="22"/>
        </w:rPr>
        <w:t xml:space="preserve"> (Main Idea restated).</w:t>
      </w:r>
    </w:p>
    <w:p w14:paraId="255EA8F8" w14:textId="5C78A8E9" w:rsidR="004F4A6D" w:rsidRDefault="004F4A6D" w:rsidP="004F4A6D">
      <w:pPr>
        <w:pStyle w:val="Heading3"/>
        <w:rPr>
          <w:rFonts w:cs="Arial"/>
          <w:szCs w:val="22"/>
        </w:rPr>
      </w:pPr>
      <w:r w:rsidRPr="004F4A6D">
        <w:rPr>
          <w:rFonts w:cs="Arial"/>
          <w:szCs w:val="22"/>
        </w:rPr>
        <w:t xml:space="preserve">What would change in your life if your chief reason to </w:t>
      </w:r>
      <w:r w:rsidR="00E92B0A">
        <w:rPr>
          <w:rFonts w:cs="Arial"/>
          <w:szCs w:val="22"/>
        </w:rPr>
        <w:t>live</w:t>
      </w:r>
      <w:r w:rsidRPr="004F4A6D">
        <w:rPr>
          <w:rFonts w:cs="Arial"/>
          <w:szCs w:val="22"/>
        </w:rPr>
        <w:t xml:space="preserve"> were worship?</w:t>
      </w:r>
    </w:p>
    <w:p w14:paraId="71A2AB18" w14:textId="77777777" w:rsidR="00753268" w:rsidRPr="00753268" w:rsidRDefault="00753268" w:rsidP="00753268"/>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4C06B2C2" w:rsidR="00F91FFF" w:rsidRDefault="00A41780" w:rsidP="00753268">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4040431C" w14:textId="77777777" w:rsidR="007B7982" w:rsidRPr="004216F7" w:rsidRDefault="007B7982" w:rsidP="007B7982">
      <w:pPr>
        <w:ind w:left="20" w:right="-385" w:hanging="20"/>
        <w:jc w:val="center"/>
        <w:outlineLvl w:val="0"/>
        <w:rPr>
          <w:rFonts w:cs="Arial"/>
          <w:sz w:val="12"/>
        </w:rPr>
      </w:pPr>
      <w:r w:rsidRPr="004216F7">
        <w:rPr>
          <w:rFonts w:cs="Arial"/>
          <w:b/>
          <w:sz w:val="40"/>
        </w:rPr>
        <w:lastRenderedPageBreak/>
        <w:t>Ezra</w:t>
      </w:r>
    </w:p>
    <w:p w14:paraId="7C5B5E83" w14:textId="77777777" w:rsidR="007B7982" w:rsidRPr="004216F7" w:rsidRDefault="007B7982" w:rsidP="007B7982">
      <w:pPr>
        <w:ind w:left="20" w:right="-20" w:hanging="20"/>
        <w:jc w:val="center"/>
        <w:rPr>
          <w:rFonts w:cs="Arial"/>
          <w:b/>
          <w:sz w:val="12"/>
        </w:rPr>
      </w:pPr>
    </w:p>
    <w:tbl>
      <w:tblPr>
        <w:tblW w:w="0" w:type="auto"/>
        <w:tblLayout w:type="fixed"/>
        <w:tblCellMar>
          <w:left w:w="80" w:type="dxa"/>
          <w:right w:w="80" w:type="dxa"/>
        </w:tblCellMar>
        <w:tblLook w:val="0000" w:firstRow="0" w:lastRow="0" w:firstColumn="0" w:lastColumn="0" w:noHBand="0" w:noVBand="0"/>
      </w:tblPr>
      <w:tblGrid>
        <w:gridCol w:w="710"/>
        <w:gridCol w:w="990"/>
        <w:gridCol w:w="720"/>
        <w:gridCol w:w="1080"/>
        <w:gridCol w:w="1080"/>
        <w:gridCol w:w="720"/>
        <w:gridCol w:w="1080"/>
        <w:gridCol w:w="1170"/>
        <w:gridCol w:w="990"/>
        <w:gridCol w:w="1080"/>
      </w:tblGrid>
      <w:tr w:rsidR="007B7982" w:rsidRPr="004216F7" w14:paraId="076AAFF1" w14:textId="77777777" w:rsidTr="00335570">
        <w:trPr>
          <w:trHeight w:val="872"/>
        </w:trPr>
        <w:tc>
          <w:tcPr>
            <w:tcW w:w="9620" w:type="dxa"/>
            <w:gridSpan w:val="10"/>
            <w:tcBorders>
              <w:top w:val="single" w:sz="6" w:space="0" w:color="auto"/>
              <w:left w:val="single" w:sz="6" w:space="0" w:color="auto"/>
              <w:bottom w:val="single" w:sz="6" w:space="0" w:color="auto"/>
              <w:right w:val="single" w:sz="6" w:space="0" w:color="auto"/>
            </w:tcBorders>
            <w:shd w:val="clear" w:color="auto" w:fill="000000"/>
            <w:vAlign w:val="center"/>
          </w:tcPr>
          <w:p w14:paraId="5845C385" w14:textId="77777777" w:rsidR="007B7982" w:rsidRPr="006E218C" w:rsidRDefault="007B7982" w:rsidP="00335570">
            <w:pPr>
              <w:ind w:right="-1040"/>
              <w:jc w:val="center"/>
              <w:rPr>
                <w:rFonts w:cs="Arial"/>
                <w:b/>
                <w:sz w:val="32"/>
              </w:rPr>
            </w:pPr>
            <w:r w:rsidRPr="004216F7">
              <w:rPr>
                <w:rFonts w:cs="Arial"/>
                <w:b/>
                <w:sz w:val="32"/>
              </w:rPr>
              <w:t>Restoring the Temple and People</w:t>
            </w:r>
          </w:p>
        </w:tc>
      </w:tr>
      <w:tr w:rsidR="007B7982" w:rsidRPr="004216F7" w14:paraId="1A25C903" w14:textId="77777777" w:rsidTr="00335570">
        <w:trPr>
          <w:trHeight w:val="788"/>
        </w:trPr>
        <w:tc>
          <w:tcPr>
            <w:tcW w:w="4580" w:type="dxa"/>
            <w:gridSpan w:val="5"/>
            <w:tcBorders>
              <w:top w:val="single" w:sz="6" w:space="0" w:color="auto"/>
              <w:left w:val="single" w:sz="6" w:space="0" w:color="auto"/>
              <w:bottom w:val="single" w:sz="6" w:space="0" w:color="auto"/>
              <w:right w:val="single" w:sz="6" w:space="0" w:color="auto"/>
            </w:tcBorders>
            <w:vAlign w:val="center"/>
          </w:tcPr>
          <w:p w14:paraId="22EC763C" w14:textId="77777777" w:rsidR="007B7982" w:rsidRPr="00203229" w:rsidRDefault="007B7982" w:rsidP="00335570">
            <w:pPr>
              <w:ind w:right="-20"/>
              <w:jc w:val="center"/>
              <w:rPr>
                <w:rFonts w:cs="Arial"/>
                <w:b/>
              </w:rPr>
            </w:pPr>
            <w:r w:rsidRPr="00203229">
              <w:rPr>
                <w:rFonts w:cs="Arial"/>
                <w:b/>
              </w:rPr>
              <w:t xml:space="preserve">Temple </w:t>
            </w:r>
          </w:p>
        </w:tc>
        <w:tc>
          <w:tcPr>
            <w:tcW w:w="720" w:type="dxa"/>
            <w:vMerge w:val="restart"/>
            <w:tcBorders>
              <w:top w:val="single" w:sz="6" w:space="0" w:color="auto"/>
              <w:left w:val="single" w:sz="6" w:space="0" w:color="auto"/>
              <w:bottom w:val="single" w:sz="6" w:space="0" w:color="auto"/>
              <w:right w:val="single" w:sz="6" w:space="0" w:color="auto"/>
            </w:tcBorders>
            <w:shd w:val="clear" w:color="auto" w:fill="000000"/>
            <w:textDirection w:val="tbRl"/>
            <w:vAlign w:val="center"/>
          </w:tcPr>
          <w:p w14:paraId="6480B2C9" w14:textId="77777777" w:rsidR="007B7982" w:rsidRPr="000F3068" w:rsidRDefault="007B7982" w:rsidP="00335570">
            <w:pPr>
              <w:ind w:left="113" w:right="-80"/>
              <w:jc w:val="center"/>
              <w:rPr>
                <w:rFonts w:cs="Arial"/>
                <w:b/>
                <w:color w:val="FFFFFF" w:themeColor="background1"/>
              </w:rPr>
            </w:pPr>
            <w:r w:rsidRPr="000F3068">
              <w:rPr>
                <w:rFonts w:cs="Arial"/>
                <w:b/>
                <w:color w:val="FFFFFF" w:themeColor="background1"/>
              </w:rPr>
              <w:t xml:space="preserve">Book of Esther (58 yr gap) </w:t>
            </w: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3857C4CD" w14:textId="77777777" w:rsidR="007B7982" w:rsidRPr="00203229" w:rsidRDefault="007B7982" w:rsidP="00335570">
            <w:pPr>
              <w:ind w:right="-20"/>
              <w:jc w:val="center"/>
              <w:rPr>
                <w:rFonts w:cs="Arial"/>
                <w:b/>
              </w:rPr>
            </w:pPr>
            <w:r w:rsidRPr="00203229">
              <w:rPr>
                <w:rFonts w:cs="Arial"/>
                <w:b/>
              </w:rPr>
              <w:t xml:space="preserve">People </w:t>
            </w:r>
          </w:p>
        </w:tc>
      </w:tr>
      <w:tr w:rsidR="007B7982" w:rsidRPr="004216F7" w14:paraId="0C93AF4C" w14:textId="77777777" w:rsidTr="00335570">
        <w:trPr>
          <w:trHeight w:val="686"/>
        </w:trPr>
        <w:tc>
          <w:tcPr>
            <w:tcW w:w="4580" w:type="dxa"/>
            <w:gridSpan w:val="5"/>
            <w:tcBorders>
              <w:top w:val="single" w:sz="6" w:space="0" w:color="auto"/>
              <w:left w:val="single" w:sz="6" w:space="0" w:color="auto"/>
              <w:bottom w:val="single" w:sz="6" w:space="0" w:color="auto"/>
              <w:right w:val="single" w:sz="6" w:space="0" w:color="auto"/>
            </w:tcBorders>
            <w:vAlign w:val="center"/>
          </w:tcPr>
          <w:p w14:paraId="369D3814" w14:textId="77777777" w:rsidR="007B7982" w:rsidRPr="00203229" w:rsidRDefault="007B7982" w:rsidP="00335570">
            <w:pPr>
              <w:ind w:right="-20"/>
              <w:jc w:val="center"/>
              <w:rPr>
                <w:rFonts w:cs="Arial"/>
                <w:b/>
              </w:rPr>
            </w:pPr>
            <w:r w:rsidRPr="00203229">
              <w:rPr>
                <w:rFonts w:cs="Arial"/>
                <w:b/>
              </w:rPr>
              <w:t>Zerubbabel</w:t>
            </w:r>
          </w:p>
        </w:tc>
        <w:tc>
          <w:tcPr>
            <w:tcW w:w="720" w:type="dxa"/>
            <w:vMerge/>
            <w:tcBorders>
              <w:top w:val="nil"/>
              <w:left w:val="single" w:sz="6" w:space="0" w:color="auto"/>
              <w:bottom w:val="single" w:sz="6" w:space="0" w:color="auto"/>
              <w:right w:val="single" w:sz="6" w:space="0" w:color="auto"/>
            </w:tcBorders>
            <w:vAlign w:val="center"/>
          </w:tcPr>
          <w:p w14:paraId="487D35C0" w14:textId="77777777" w:rsidR="007B7982" w:rsidRPr="00203229" w:rsidRDefault="007B7982" w:rsidP="00335570">
            <w:pPr>
              <w:ind w:right="-20"/>
              <w:jc w:val="center"/>
              <w:rPr>
                <w:rFonts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0683E277" w14:textId="77777777" w:rsidR="007B7982" w:rsidRPr="00203229" w:rsidRDefault="007B7982" w:rsidP="00335570">
            <w:pPr>
              <w:ind w:right="-20"/>
              <w:jc w:val="center"/>
              <w:rPr>
                <w:rFonts w:cs="Arial"/>
                <w:b/>
              </w:rPr>
            </w:pPr>
            <w:r w:rsidRPr="00203229">
              <w:rPr>
                <w:rFonts w:cs="Arial"/>
                <w:b/>
              </w:rPr>
              <w:t xml:space="preserve">Ezra </w:t>
            </w:r>
          </w:p>
        </w:tc>
      </w:tr>
      <w:tr w:rsidR="007B7982" w:rsidRPr="004216F7" w14:paraId="4E004D76" w14:textId="77777777" w:rsidTr="00335570">
        <w:trPr>
          <w:trHeight w:val="697"/>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8B8B5B4" w14:textId="77777777" w:rsidR="007B7982" w:rsidRPr="00203229" w:rsidRDefault="007B7982" w:rsidP="00335570">
            <w:pPr>
              <w:ind w:right="-20"/>
              <w:jc w:val="center"/>
              <w:rPr>
                <w:rFonts w:cs="Arial"/>
                <w:b/>
              </w:rPr>
            </w:pPr>
            <w:r w:rsidRPr="00203229">
              <w:rPr>
                <w:rFonts w:cs="Arial"/>
                <w:b/>
              </w:rPr>
              <w:t>Chapters 1–6</w:t>
            </w:r>
          </w:p>
        </w:tc>
        <w:tc>
          <w:tcPr>
            <w:tcW w:w="720" w:type="dxa"/>
            <w:vMerge/>
            <w:tcBorders>
              <w:top w:val="nil"/>
              <w:left w:val="single" w:sz="6" w:space="0" w:color="auto"/>
              <w:bottom w:val="single" w:sz="6" w:space="0" w:color="auto"/>
              <w:right w:val="single" w:sz="6" w:space="0" w:color="auto"/>
            </w:tcBorders>
            <w:vAlign w:val="center"/>
          </w:tcPr>
          <w:p w14:paraId="011F6B9F" w14:textId="77777777" w:rsidR="007B7982" w:rsidRPr="00203229" w:rsidRDefault="007B7982" w:rsidP="00335570">
            <w:pPr>
              <w:ind w:right="-20"/>
              <w:jc w:val="center"/>
              <w:rPr>
                <w:rFonts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2D707334" w14:textId="77777777" w:rsidR="007B7982" w:rsidRPr="00203229" w:rsidRDefault="007B7982" w:rsidP="00335570">
            <w:pPr>
              <w:ind w:right="-20"/>
              <w:jc w:val="center"/>
              <w:rPr>
                <w:rFonts w:cs="Arial"/>
                <w:b/>
              </w:rPr>
            </w:pPr>
            <w:r w:rsidRPr="00203229">
              <w:rPr>
                <w:rFonts w:cs="Arial"/>
                <w:b/>
              </w:rPr>
              <w:t>Chapters 7–10</w:t>
            </w:r>
          </w:p>
        </w:tc>
      </w:tr>
      <w:tr w:rsidR="007B7982" w:rsidRPr="004216F7" w14:paraId="642F8078" w14:textId="77777777" w:rsidTr="00335570">
        <w:trPr>
          <w:trHeight w:val="693"/>
        </w:trPr>
        <w:tc>
          <w:tcPr>
            <w:tcW w:w="4580" w:type="dxa"/>
            <w:gridSpan w:val="5"/>
            <w:tcBorders>
              <w:top w:val="single" w:sz="6" w:space="0" w:color="auto"/>
              <w:left w:val="single" w:sz="6" w:space="0" w:color="auto"/>
              <w:bottom w:val="single" w:sz="6" w:space="0" w:color="auto"/>
              <w:right w:val="single" w:sz="6" w:space="0" w:color="auto"/>
            </w:tcBorders>
            <w:vAlign w:val="center"/>
          </w:tcPr>
          <w:p w14:paraId="7CA8765A" w14:textId="77777777" w:rsidR="007B7982" w:rsidRPr="00203229" w:rsidRDefault="007B7982" w:rsidP="00335570">
            <w:pPr>
              <w:ind w:right="-20"/>
              <w:jc w:val="center"/>
              <w:rPr>
                <w:rFonts w:cs="Arial"/>
                <w:b/>
              </w:rPr>
            </w:pPr>
            <w:r w:rsidRPr="00203229">
              <w:rPr>
                <w:rFonts w:cs="Arial"/>
                <w:b/>
              </w:rPr>
              <w:t xml:space="preserve">50,000 Return </w:t>
            </w:r>
          </w:p>
        </w:tc>
        <w:tc>
          <w:tcPr>
            <w:tcW w:w="720" w:type="dxa"/>
            <w:vMerge/>
            <w:tcBorders>
              <w:top w:val="nil"/>
              <w:left w:val="single" w:sz="6" w:space="0" w:color="auto"/>
              <w:bottom w:val="single" w:sz="6" w:space="0" w:color="auto"/>
              <w:right w:val="single" w:sz="6" w:space="0" w:color="auto"/>
            </w:tcBorders>
            <w:vAlign w:val="center"/>
          </w:tcPr>
          <w:p w14:paraId="65D151FB" w14:textId="77777777" w:rsidR="007B7982" w:rsidRPr="00203229" w:rsidRDefault="007B7982" w:rsidP="00335570">
            <w:pPr>
              <w:ind w:right="-20"/>
              <w:jc w:val="center"/>
              <w:rPr>
                <w:rFonts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2A42EA9E" w14:textId="77777777" w:rsidR="007B7982" w:rsidRPr="00203229" w:rsidRDefault="007B7982" w:rsidP="00335570">
            <w:pPr>
              <w:ind w:right="-20"/>
              <w:jc w:val="center"/>
              <w:rPr>
                <w:rFonts w:cs="Arial"/>
                <w:b/>
              </w:rPr>
            </w:pPr>
            <w:r w:rsidRPr="00203229">
              <w:rPr>
                <w:rFonts w:cs="Arial"/>
                <w:b/>
              </w:rPr>
              <w:t xml:space="preserve">5,000 Return </w:t>
            </w:r>
          </w:p>
        </w:tc>
      </w:tr>
      <w:tr w:rsidR="007B7982" w:rsidRPr="004216F7" w14:paraId="01F87655" w14:textId="77777777" w:rsidTr="00335570">
        <w:trPr>
          <w:trHeight w:val="560"/>
        </w:trPr>
        <w:tc>
          <w:tcPr>
            <w:tcW w:w="4580" w:type="dxa"/>
            <w:gridSpan w:val="5"/>
            <w:tcBorders>
              <w:top w:val="single" w:sz="6" w:space="0" w:color="auto"/>
              <w:left w:val="single" w:sz="6" w:space="0" w:color="auto"/>
              <w:bottom w:val="single" w:sz="6" w:space="0" w:color="auto"/>
              <w:right w:val="single" w:sz="6" w:space="0" w:color="auto"/>
            </w:tcBorders>
            <w:vAlign w:val="center"/>
          </w:tcPr>
          <w:p w14:paraId="0D6069F7" w14:textId="77777777" w:rsidR="007B7982" w:rsidRPr="00203229" w:rsidRDefault="007B7982" w:rsidP="00335570">
            <w:pPr>
              <w:ind w:right="-20"/>
              <w:jc w:val="center"/>
              <w:rPr>
                <w:rFonts w:cs="Arial"/>
                <w:b/>
              </w:rPr>
            </w:pPr>
            <w:r w:rsidRPr="00203229">
              <w:rPr>
                <w:rFonts w:cs="Arial"/>
                <w:b/>
              </w:rPr>
              <w:t xml:space="preserve">Survival </w:t>
            </w:r>
          </w:p>
        </w:tc>
        <w:tc>
          <w:tcPr>
            <w:tcW w:w="720" w:type="dxa"/>
            <w:vMerge/>
            <w:tcBorders>
              <w:top w:val="nil"/>
              <w:left w:val="single" w:sz="6" w:space="0" w:color="auto"/>
              <w:bottom w:val="single" w:sz="6" w:space="0" w:color="auto"/>
              <w:right w:val="single" w:sz="6" w:space="0" w:color="auto"/>
            </w:tcBorders>
            <w:vAlign w:val="center"/>
          </w:tcPr>
          <w:p w14:paraId="46CDF190" w14:textId="77777777" w:rsidR="007B7982" w:rsidRPr="00203229" w:rsidRDefault="007B7982" w:rsidP="00335570">
            <w:pPr>
              <w:ind w:right="-20"/>
              <w:jc w:val="center"/>
              <w:rPr>
                <w:rFonts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65B8EA11" w14:textId="77777777" w:rsidR="007B7982" w:rsidRPr="00203229" w:rsidRDefault="007B7982" w:rsidP="00335570">
            <w:pPr>
              <w:ind w:right="-20"/>
              <w:jc w:val="center"/>
              <w:rPr>
                <w:rFonts w:cs="Arial"/>
                <w:b/>
              </w:rPr>
            </w:pPr>
            <w:r w:rsidRPr="00203229">
              <w:rPr>
                <w:rFonts w:cs="Arial"/>
                <w:b/>
              </w:rPr>
              <w:t xml:space="preserve">Revival </w:t>
            </w:r>
          </w:p>
        </w:tc>
      </w:tr>
      <w:tr w:rsidR="007B7982" w:rsidRPr="004216F7" w14:paraId="05EDFDBE" w14:textId="77777777" w:rsidTr="00335570">
        <w:trPr>
          <w:trHeight w:val="682"/>
        </w:trPr>
        <w:tc>
          <w:tcPr>
            <w:tcW w:w="4580" w:type="dxa"/>
            <w:gridSpan w:val="5"/>
            <w:tcBorders>
              <w:top w:val="single" w:sz="6" w:space="0" w:color="auto"/>
              <w:left w:val="single" w:sz="6" w:space="0" w:color="auto"/>
              <w:bottom w:val="single" w:sz="6" w:space="0" w:color="auto"/>
              <w:right w:val="single" w:sz="6" w:space="0" w:color="auto"/>
            </w:tcBorders>
            <w:vAlign w:val="center"/>
          </w:tcPr>
          <w:p w14:paraId="33E03A6D" w14:textId="77777777" w:rsidR="007B7982" w:rsidRPr="00203229" w:rsidRDefault="007B7982" w:rsidP="00335570">
            <w:pPr>
              <w:ind w:right="-20"/>
              <w:jc w:val="center"/>
              <w:rPr>
                <w:rFonts w:cs="Arial"/>
                <w:b/>
              </w:rPr>
            </w:pPr>
            <w:r w:rsidRPr="00203229">
              <w:rPr>
                <w:rFonts w:cs="Arial"/>
                <w:b/>
              </w:rPr>
              <w:t xml:space="preserve">Working </w:t>
            </w:r>
          </w:p>
        </w:tc>
        <w:tc>
          <w:tcPr>
            <w:tcW w:w="720" w:type="dxa"/>
            <w:vMerge/>
            <w:tcBorders>
              <w:top w:val="nil"/>
              <w:left w:val="single" w:sz="6" w:space="0" w:color="auto"/>
              <w:bottom w:val="single" w:sz="6" w:space="0" w:color="auto"/>
              <w:right w:val="single" w:sz="6" w:space="0" w:color="auto"/>
            </w:tcBorders>
            <w:vAlign w:val="center"/>
          </w:tcPr>
          <w:p w14:paraId="3C2E2D22" w14:textId="77777777" w:rsidR="007B7982" w:rsidRPr="00203229" w:rsidRDefault="007B7982" w:rsidP="00335570">
            <w:pPr>
              <w:ind w:right="-20"/>
              <w:jc w:val="center"/>
              <w:rPr>
                <w:rFonts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52865169" w14:textId="77777777" w:rsidR="007B7982" w:rsidRPr="00203229" w:rsidRDefault="007B7982" w:rsidP="00335570">
            <w:pPr>
              <w:ind w:right="-20"/>
              <w:jc w:val="center"/>
              <w:rPr>
                <w:rFonts w:cs="Arial"/>
                <w:b/>
              </w:rPr>
            </w:pPr>
            <w:r w:rsidRPr="00203229">
              <w:rPr>
                <w:rFonts w:cs="Arial"/>
                <w:b/>
              </w:rPr>
              <w:t xml:space="preserve">Worshipping </w:t>
            </w:r>
          </w:p>
        </w:tc>
      </w:tr>
      <w:tr w:rsidR="007B7982" w:rsidRPr="004216F7" w14:paraId="685D3E9A" w14:textId="77777777" w:rsidTr="00335570">
        <w:trPr>
          <w:trHeight w:val="564"/>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62C1846" w14:textId="77777777" w:rsidR="007B7982" w:rsidRPr="00203229" w:rsidRDefault="007B7982" w:rsidP="00335570">
            <w:pPr>
              <w:ind w:right="-20"/>
              <w:jc w:val="center"/>
              <w:rPr>
                <w:rFonts w:cs="Arial"/>
                <w:b/>
              </w:rPr>
            </w:pPr>
            <w:r w:rsidRPr="00203229">
              <w:rPr>
                <w:rFonts w:cs="Arial"/>
                <w:b/>
              </w:rPr>
              <w:t>538-516 BC (22 Years)</w:t>
            </w:r>
          </w:p>
        </w:tc>
        <w:tc>
          <w:tcPr>
            <w:tcW w:w="720" w:type="dxa"/>
            <w:vMerge/>
            <w:tcBorders>
              <w:top w:val="nil"/>
              <w:left w:val="single" w:sz="6" w:space="0" w:color="auto"/>
              <w:bottom w:val="single" w:sz="6" w:space="0" w:color="auto"/>
              <w:right w:val="single" w:sz="6" w:space="0" w:color="auto"/>
            </w:tcBorders>
            <w:vAlign w:val="center"/>
          </w:tcPr>
          <w:p w14:paraId="34ABFC63" w14:textId="77777777" w:rsidR="007B7982" w:rsidRPr="00203229" w:rsidRDefault="007B7982" w:rsidP="00335570">
            <w:pPr>
              <w:ind w:right="-20"/>
              <w:jc w:val="center"/>
              <w:rPr>
                <w:rFonts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44FE3C54" w14:textId="77777777" w:rsidR="007B7982" w:rsidRPr="00203229" w:rsidRDefault="007B7982" w:rsidP="00335570">
            <w:pPr>
              <w:ind w:right="-20"/>
              <w:jc w:val="center"/>
              <w:rPr>
                <w:rFonts w:cs="Arial"/>
                <w:b/>
              </w:rPr>
            </w:pPr>
            <w:r w:rsidRPr="00203229">
              <w:rPr>
                <w:rFonts w:cs="Arial"/>
                <w:b/>
              </w:rPr>
              <w:t>458-457 BC (1 Year)</w:t>
            </w:r>
          </w:p>
        </w:tc>
      </w:tr>
      <w:tr w:rsidR="007B7982" w:rsidRPr="004216F7" w14:paraId="5F746F0F" w14:textId="77777777" w:rsidTr="00335570">
        <w:trPr>
          <w:trHeight w:val="686"/>
        </w:trPr>
        <w:tc>
          <w:tcPr>
            <w:tcW w:w="4580" w:type="dxa"/>
            <w:gridSpan w:val="5"/>
            <w:tcBorders>
              <w:top w:val="single" w:sz="6" w:space="0" w:color="auto"/>
              <w:left w:val="single" w:sz="6" w:space="0" w:color="auto"/>
              <w:bottom w:val="single" w:sz="6" w:space="0" w:color="auto"/>
              <w:right w:val="single" w:sz="6" w:space="0" w:color="auto"/>
            </w:tcBorders>
            <w:vAlign w:val="center"/>
          </w:tcPr>
          <w:p w14:paraId="5C377CD9" w14:textId="77777777" w:rsidR="007B7982" w:rsidRPr="00203229" w:rsidRDefault="007B7982" w:rsidP="00335570">
            <w:pPr>
              <w:ind w:right="-20"/>
              <w:jc w:val="center"/>
              <w:rPr>
                <w:rFonts w:cs="Arial"/>
                <w:b/>
              </w:rPr>
            </w:pPr>
            <w:r w:rsidRPr="00203229">
              <w:rPr>
                <w:rFonts w:cs="Arial"/>
                <w:b/>
              </w:rPr>
              <w:t xml:space="preserve">External Opposition: Samaritans </w:t>
            </w:r>
          </w:p>
        </w:tc>
        <w:tc>
          <w:tcPr>
            <w:tcW w:w="720" w:type="dxa"/>
            <w:vMerge/>
            <w:tcBorders>
              <w:top w:val="nil"/>
              <w:left w:val="single" w:sz="6" w:space="0" w:color="auto"/>
              <w:bottom w:val="single" w:sz="6" w:space="0" w:color="auto"/>
              <w:right w:val="single" w:sz="6" w:space="0" w:color="auto"/>
            </w:tcBorders>
            <w:vAlign w:val="center"/>
          </w:tcPr>
          <w:p w14:paraId="57BD880B" w14:textId="77777777" w:rsidR="007B7982" w:rsidRPr="00203229" w:rsidRDefault="007B7982" w:rsidP="00335570">
            <w:pPr>
              <w:ind w:right="-20"/>
              <w:jc w:val="center"/>
              <w:rPr>
                <w:rFonts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1D18E777" w14:textId="77777777" w:rsidR="007B7982" w:rsidRPr="00203229" w:rsidRDefault="007B7982" w:rsidP="00335570">
            <w:pPr>
              <w:ind w:right="-20"/>
              <w:jc w:val="center"/>
              <w:rPr>
                <w:rFonts w:cs="Arial"/>
                <w:b/>
              </w:rPr>
            </w:pPr>
            <w:r w:rsidRPr="00203229">
              <w:rPr>
                <w:rFonts w:cs="Arial"/>
                <w:b/>
              </w:rPr>
              <w:t>Internal Opposition: Intermarriage</w:t>
            </w:r>
          </w:p>
        </w:tc>
      </w:tr>
      <w:tr w:rsidR="007B7982" w:rsidRPr="004216F7" w14:paraId="2637DB59" w14:textId="77777777" w:rsidTr="00335570">
        <w:tc>
          <w:tcPr>
            <w:tcW w:w="1700" w:type="dxa"/>
            <w:gridSpan w:val="2"/>
            <w:tcBorders>
              <w:top w:val="single" w:sz="6" w:space="0" w:color="auto"/>
              <w:left w:val="single" w:sz="6" w:space="0" w:color="auto"/>
              <w:bottom w:val="single" w:sz="6" w:space="0" w:color="auto"/>
              <w:right w:val="single" w:sz="6" w:space="0" w:color="auto"/>
            </w:tcBorders>
            <w:vAlign w:val="center"/>
          </w:tcPr>
          <w:p w14:paraId="10D58072" w14:textId="77777777" w:rsidR="007B7982" w:rsidRPr="00203229" w:rsidRDefault="007B7982" w:rsidP="00335570">
            <w:pPr>
              <w:ind w:right="-20"/>
              <w:jc w:val="center"/>
              <w:rPr>
                <w:rFonts w:cs="Arial"/>
                <w:b/>
              </w:rPr>
            </w:pPr>
            <w:r w:rsidRPr="00203229">
              <w:rPr>
                <w:rFonts w:cs="Arial"/>
                <w:b/>
              </w:rPr>
              <w:t>Return</w:t>
            </w:r>
            <w:r w:rsidRPr="00203229">
              <w:rPr>
                <w:rFonts w:cs="Arial"/>
                <w:b/>
              </w:rPr>
              <w:br/>
              <w:t>1–2</w:t>
            </w:r>
          </w:p>
        </w:tc>
        <w:tc>
          <w:tcPr>
            <w:tcW w:w="2880" w:type="dxa"/>
            <w:gridSpan w:val="3"/>
            <w:tcBorders>
              <w:top w:val="single" w:sz="6" w:space="0" w:color="auto"/>
              <w:left w:val="single" w:sz="6" w:space="0" w:color="auto"/>
              <w:bottom w:val="single" w:sz="6" w:space="0" w:color="auto"/>
              <w:right w:val="single" w:sz="6" w:space="0" w:color="auto"/>
            </w:tcBorders>
            <w:vAlign w:val="center"/>
          </w:tcPr>
          <w:p w14:paraId="69AD61C4" w14:textId="77777777" w:rsidR="007B7982" w:rsidRPr="00203229" w:rsidRDefault="007B7982" w:rsidP="00335570">
            <w:pPr>
              <w:ind w:right="-20"/>
              <w:jc w:val="center"/>
              <w:rPr>
                <w:rFonts w:cs="Arial"/>
                <w:b/>
              </w:rPr>
            </w:pPr>
            <w:r w:rsidRPr="00203229">
              <w:rPr>
                <w:rFonts w:cs="Arial"/>
                <w:b/>
              </w:rPr>
              <w:t>Rebuilding</w:t>
            </w:r>
            <w:r w:rsidRPr="00203229">
              <w:rPr>
                <w:rFonts w:cs="Arial"/>
                <w:b/>
              </w:rPr>
              <w:br/>
              <w:t>3–6</w:t>
            </w:r>
          </w:p>
        </w:tc>
        <w:tc>
          <w:tcPr>
            <w:tcW w:w="720" w:type="dxa"/>
            <w:vMerge/>
            <w:tcBorders>
              <w:top w:val="nil"/>
              <w:left w:val="single" w:sz="6" w:space="0" w:color="auto"/>
              <w:bottom w:val="single" w:sz="6" w:space="0" w:color="auto"/>
              <w:right w:val="single" w:sz="6" w:space="0" w:color="auto"/>
            </w:tcBorders>
            <w:vAlign w:val="center"/>
          </w:tcPr>
          <w:p w14:paraId="3B8C7990" w14:textId="77777777" w:rsidR="007B7982" w:rsidRPr="00203229" w:rsidRDefault="007B7982" w:rsidP="00335570">
            <w:pPr>
              <w:ind w:right="-20"/>
              <w:jc w:val="center"/>
              <w:rPr>
                <w:rFonts w:cs="Arial"/>
                <w:b/>
              </w:rPr>
            </w:pPr>
          </w:p>
        </w:tc>
        <w:tc>
          <w:tcPr>
            <w:tcW w:w="2250" w:type="dxa"/>
            <w:gridSpan w:val="2"/>
            <w:tcBorders>
              <w:top w:val="single" w:sz="6" w:space="0" w:color="auto"/>
              <w:bottom w:val="single" w:sz="6" w:space="0" w:color="auto"/>
              <w:right w:val="single" w:sz="6" w:space="0" w:color="auto"/>
            </w:tcBorders>
            <w:vAlign w:val="center"/>
          </w:tcPr>
          <w:p w14:paraId="17206F98" w14:textId="77777777" w:rsidR="007B7982" w:rsidRPr="00203229" w:rsidRDefault="007B7982" w:rsidP="00335570">
            <w:pPr>
              <w:ind w:right="-20"/>
              <w:jc w:val="center"/>
              <w:rPr>
                <w:rFonts w:cs="Arial"/>
                <w:b/>
              </w:rPr>
            </w:pPr>
            <w:r w:rsidRPr="00203229">
              <w:rPr>
                <w:rFonts w:cs="Arial"/>
                <w:b/>
              </w:rPr>
              <w:t>Return</w:t>
            </w:r>
            <w:r w:rsidRPr="00203229">
              <w:rPr>
                <w:rFonts w:cs="Arial"/>
                <w:b/>
              </w:rPr>
              <w:br/>
              <w:t>7–8</w:t>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5265CB5F" w14:textId="77777777" w:rsidR="007B7982" w:rsidRPr="00203229" w:rsidRDefault="007B7982" w:rsidP="00335570">
            <w:pPr>
              <w:ind w:right="-20"/>
              <w:jc w:val="center"/>
              <w:rPr>
                <w:rFonts w:cs="Arial"/>
                <w:b/>
              </w:rPr>
            </w:pPr>
            <w:r w:rsidRPr="00203229">
              <w:rPr>
                <w:rFonts w:cs="Arial"/>
                <w:b/>
              </w:rPr>
              <w:t>Restoration</w:t>
            </w:r>
            <w:r w:rsidRPr="00203229">
              <w:rPr>
                <w:rFonts w:cs="Arial"/>
                <w:b/>
              </w:rPr>
              <w:br/>
              <w:t>9–10</w:t>
            </w:r>
          </w:p>
        </w:tc>
      </w:tr>
      <w:tr w:rsidR="007B7982" w:rsidRPr="004216F7" w14:paraId="28E55842" w14:textId="77777777" w:rsidTr="00335570">
        <w:tc>
          <w:tcPr>
            <w:tcW w:w="710" w:type="dxa"/>
            <w:tcBorders>
              <w:top w:val="single" w:sz="6" w:space="0" w:color="auto"/>
              <w:left w:val="single" w:sz="6" w:space="0" w:color="auto"/>
              <w:bottom w:val="single" w:sz="6" w:space="0" w:color="auto"/>
              <w:right w:val="single" w:sz="6" w:space="0" w:color="auto"/>
            </w:tcBorders>
          </w:tcPr>
          <w:p w14:paraId="47E6A505" w14:textId="77777777" w:rsidR="007B7982" w:rsidRPr="004216F7" w:rsidRDefault="007B7982" w:rsidP="00335570">
            <w:pPr>
              <w:ind w:right="-20"/>
              <w:jc w:val="center"/>
              <w:rPr>
                <w:rFonts w:cs="Arial"/>
                <w:sz w:val="16"/>
              </w:rPr>
            </w:pPr>
          </w:p>
          <w:p w14:paraId="765599CA" w14:textId="77777777" w:rsidR="007B7982" w:rsidRPr="004216F7" w:rsidRDefault="007B7982" w:rsidP="00335570">
            <w:pPr>
              <w:ind w:right="-20"/>
              <w:jc w:val="center"/>
              <w:rPr>
                <w:rFonts w:cs="Arial"/>
                <w:sz w:val="16"/>
              </w:rPr>
            </w:pPr>
            <w:r w:rsidRPr="004216F7">
              <w:rPr>
                <w:rFonts w:cs="Arial"/>
                <w:sz w:val="16"/>
              </w:rPr>
              <w:t>Decree</w:t>
            </w:r>
          </w:p>
          <w:p w14:paraId="4CF9C694" w14:textId="77777777" w:rsidR="007B7982" w:rsidRPr="004216F7" w:rsidRDefault="007B7982" w:rsidP="00335570">
            <w:pPr>
              <w:ind w:right="-20"/>
              <w:jc w:val="center"/>
              <w:rPr>
                <w:rFonts w:cs="Arial"/>
                <w:sz w:val="16"/>
              </w:rPr>
            </w:pPr>
            <w:r w:rsidRPr="004216F7">
              <w:rPr>
                <w:rFonts w:cs="Arial"/>
                <w:sz w:val="16"/>
              </w:rPr>
              <w:t>1</w:t>
            </w:r>
          </w:p>
        </w:tc>
        <w:tc>
          <w:tcPr>
            <w:tcW w:w="990" w:type="dxa"/>
            <w:tcBorders>
              <w:top w:val="single" w:sz="6" w:space="0" w:color="auto"/>
              <w:left w:val="single" w:sz="6" w:space="0" w:color="auto"/>
              <w:bottom w:val="single" w:sz="6" w:space="0" w:color="auto"/>
              <w:right w:val="single" w:sz="6" w:space="0" w:color="auto"/>
            </w:tcBorders>
          </w:tcPr>
          <w:p w14:paraId="254400B2" w14:textId="77777777" w:rsidR="007B7982" w:rsidRPr="004216F7" w:rsidRDefault="007B7982" w:rsidP="00335570">
            <w:pPr>
              <w:ind w:right="-20"/>
              <w:jc w:val="center"/>
              <w:rPr>
                <w:rFonts w:cs="Arial"/>
                <w:sz w:val="16"/>
              </w:rPr>
            </w:pPr>
          </w:p>
          <w:p w14:paraId="3CDB79D7" w14:textId="77777777" w:rsidR="007B7982" w:rsidRPr="004216F7" w:rsidRDefault="007B7982" w:rsidP="00335570">
            <w:pPr>
              <w:ind w:right="-20"/>
              <w:jc w:val="center"/>
              <w:rPr>
                <w:rFonts w:cs="Arial"/>
                <w:sz w:val="16"/>
              </w:rPr>
            </w:pPr>
            <w:r w:rsidRPr="004216F7">
              <w:rPr>
                <w:rFonts w:cs="Arial"/>
                <w:sz w:val="16"/>
              </w:rPr>
              <w:t>Returnees</w:t>
            </w:r>
          </w:p>
          <w:p w14:paraId="4ADE0A64" w14:textId="77777777" w:rsidR="007B7982" w:rsidRPr="004216F7" w:rsidRDefault="007B7982" w:rsidP="00335570">
            <w:pPr>
              <w:ind w:right="-20"/>
              <w:jc w:val="center"/>
              <w:rPr>
                <w:rFonts w:cs="Arial"/>
                <w:sz w:val="16"/>
              </w:rPr>
            </w:pPr>
            <w:r w:rsidRPr="004216F7">
              <w:rPr>
                <w:rFonts w:cs="Arial"/>
                <w:sz w:val="16"/>
              </w:rPr>
              <w:t>2</w:t>
            </w:r>
          </w:p>
        </w:tc>
        <w:tc>
          <w:tcPr>
            <w:tcW w:w="720" w:type="dxa"/>
            <w:tcBorders>
              <w:top w:val="single" w:sz="6" w:space="0" w:color="auto"/>
              <w:left w:val="single" w:sz="6" w:space="0" w:color="auto"/>
              <w:bottom w:val="single" w:sz="6" w:space="0" w:color="auto"/>
              <w:right w:val="single" w:sz="6" w:space="0" w:color="auto"/>
            </w:tcBorders>
          </w:tcPr>
          <w:p w14:paraId="43417DA3" w14:textId="77777777" w:rsidR="007B7982" w:rsidRPr="004216F7" w:rsidRDefault="007B7982" w:rsidP="00335570">
            <w:pPr>
              <w:ind w:right="-80"/>
              <w:jc w:val="center"/>
              <w:rPr>
                <w:rFonts w:cs="Arial"/>
                <w:sz w:val="16"/>
              </w:rPr>
            </w:pPr>
          </w:p>
          <w:p w14:paraId="427DB1DA" w14:textId="77777777" w:rsidR="007B7982" w:rsidRPr="004216F7" w:rsidRDefault="007B7982" w:rsidP="00335570">
            <w:pPr>
              <w:ind w:right="-80"/>
              <w:jc w:val="center"/>
              <w:rPr>
                <w:rFonts w:cs="Arial"/>
                <w:sz w:val="16"/>
              </w:rPr>
            </w:pPr>
            <w:r w:rsidRPr="004216F7">
              <w:rPr>
                <w:rFonts w:cs="Arial"/>
                <w:sz w:val="16"/>
              </w:rPr>
              <w:t>Begins</w:t>
            </w:r>
          </w:p>
          <w:p w14:paraId="6B1CD7A7" w14:textId="77777777" w:rsidR="007B7982" w:rsidRPr="004216F7" w:rsidRDefault="007B7982" w:rsidP="00335570">
            <w:pPr>
              <w:ind w:right="-80"/>
              <w:jc w:val="center"/>
              <w:rPr>
                <w:rFonts w:cs="Arial"/>
                <w:sz w:val="16"/>
              </w:rPr>
            </w:pPr>
            <w:r w:rsidRPr="004216F7">
              <w:rPr>
                <w:rFonts w:cs="Arial"/>
                <w:sz w:val="16"/>
              </w:rPr>
              <w:t>3</w:t>
            </w:r>
          </w:p>
        </w:tc>
        <w:tc>
          <w:tcPr>
            <w:tcW w:w="1080" w:type="dxa"/>
            <w:tcBorders>
              <w:top w:val="single" w:sz="6" w:space="0" w:color="auto"/>
              <w:left w:val="single" w:sz="6" w:space="0" w:color="auto"/>
              <w:bottom w:val="single" w:sz="6" w:space="0" w:color="auto"/>
              <w:right w:val="single" w:sz="6" w:space="0" w:color="auto"/>
            </w:tcBorders>
          </w:tcPr>
          <w:p w14:paraId="4C8A0B3E" w14:textId="77777777" w:rsidR="007B7982" w:rsidRPr="004216F7" w:rsidRDefault="007B7982" w:rsidP="00335570">
            <w:pPr>
              <w:ind w:right="-20"/>
              <w:jc w:val="center"/>
              <w:rPr>
                <w:rFonts w:cs="Arial"/>
                <w:sz w:val="16"/>
              </w:rPr>
            </w:pPr>
          </w:p>
          <w:p w14:paraId="66DE20D0" w14:textId="77777777" w:rsidR="007B7982" w:rsidRPr="004216F7" w:rsidRDefault="007B7982" w:rsidP="00335570">
            <w:pPr>
              <w:ind w:right="-20"/>
              <w:jc w:val="center"/>
              <w:rPr>
                <w:rFonts w:cs="Arial"/>
                <w:sz w:val="16"/>
              </w:rPr>
            </w:pPr>
            <w:r w:rsidRPr="004216F7">
              <w:rPr>
                <w:rFonts w:cs="Arial"/>
                <w:sz w:val="16"/>
              </w:rPr>
              <w:t>Opposed</w:t>
            </w:r>
          </w:p>
          <w:p w14:paraId="729DBCDA" w14:textId="77777777" w:rsidR="007B7982" w:rsidRPr="004216F7" w:rsidRDefault="007B7982" w:rsidP="00335570">
            <w:pPr>
              <w:ind w:right="-20"/>
              <w:jc w:val="center"/>
              <w:rPr>
                <w:rFonts w:cs="Arial"/>
                <w:sz w:val="16"/>
              </w:rPr>
            </w:pPr>
            <w:r w:rsidRPr="004216F7">
              <w:rPr>
                <w:rFonts w:cs="Arial"/>
                <w:sz w:val="16"/>
              </w:rPr>
              <w:t>4:1–6:12</w:t>
            </w:r>
          </w:p>
        </w:tc>
        <w:tc>
          <w:tcPr>
            <w:tcW w:w="1080" w:type="dxa"/>
            <w:tcBorders>
              <w:top w:val="single" w:sz="6" w:space="0" w:color="auto"/>
              <w:left w:val="single" w:sz="6" w:space="0" w:color="auto"/>
              <w:bottom w:val="single" w:sz="6" w:space="0" w:color="auto"/>
              <w:right w:val="single" w:sz="6" w:space="0" w:color="auto"/>
            </w:tcBorders>
          </w:tcPr>
          <w:p w14:paraId="2862E99D" w14:textId="77777777" w:rsidR="007B7982" w:rsidRPr="004216F7" w:rsidRDefault="007B7982" w:rsidP="00335570">
            <w:pPr>
              <w:ind w:right="-20"/>
              <w:jc w:val="center"/>
              <w:rPr>
                <w:rFonts w:cs="Arial"/>
                <w:sz w:val="16"/>
              </w:rPr>
            </w:pPr>
          </w:p>
          <w:p w14:paraId="75A8ED98" w14:textId="77777777" w:rsidR="007B7982" w:rsidRPr="004216F7" w:rsidRDefault="007B7982" w:rsidP="00335570">
            <w:pPr>
              <w:ind w:right="-20"/>
              <w:jc w:val="center"/>
              <w:rPr>
                <w:rFonts w:cs="Arial"/>
                <w:sz w:val="16"/>
              </w:rPr>
            </w:pPr>
            <w:r w:rsidRPr="004216F7">
              <w:rPr>
                <w:rFonts w:cs="Arial"/>
                <w:sz w:val="16"/>
              </w:rPr>
              <w:t>Ends</w:t>
            </w:r>
          </w:p>
          <w:p w14:paraId="6CAFDDF2" w14:textId="77777777" w:rsidR="007B7982" w:rsidRPr="004216F7" w:rsidRDefault="007B7982" w:rsidP="00335570">
            <w:pPr>
              <w:ind w:right="-20"/>
              <w:jc w:val="center"/>
              <w:rPr>
                <w:rFonts w:cs="Arial"/>
                <w:sz w:val="16"/>
              </w:rPr>
            </w:pPr>
            <w:r w:rsidRPr="004216F7">
              <w:rPr>
                <w:rFonts w:cs="Arial"/>
                <w:sz w:val="16"/>
              </w:rPr>
              <w:t>6:13-22</w:t>
            </w:r>
          </w:p>
        </w:tc>
        <w:tc>
          <w:tcPr>
            <w:tcW w:w="720" w:type="dxa"/>
            <w:tcBorders>
              <w:top w:val="nil"/>
              <w:left w:val="single" w:sz="6" w:space="0" w:color="auto"/>
              <w:bottom w:val="single" w:sz="6" w:space="0" w:color="auto"/>
              <w:right w:val="single" w:sz="6" w:space="0" w:color="auto"/>
            </w:tcBorders>
            <w:shd w:val="clear" w:color="auto" w:fill="000000"/>
          </w:tcPr>
          <w:p w14:paraId="31E28553" w14:textId="77777777" w:rsidR="007B7982" w:rsidRPr="004216F7" w:rsidRDefault="007B7982" w:rsidP="00335570">
            <w:pPr>
              <w:ind w:right="-20"/>
              <w:jc w:val="center"/>
              <w:rPr>
                <w:rFonts w:cs="Arial"/>
                <w:sz w:val="16"/>
              </w:rPr>
            </w:pPr>
          </w:p>
        </w:tc>
        <w:tc>
          <w:tcPr>
            <w:tcW w:w="1080" w:type="dxa"/>
            <w:tcBorders>
              <w:top w:val="single" w:sz="6" w:space="0" w:color="auto"/>
              <w:left w:val="single" w:sz="6" w:space="0" w:color="auto"/>
              <w:bottom w:val="single" w:sz="6" w:space="0" w:color="auto"/>
              <w:right w:val="single" w:sz="6" w:space="0" w:color="auto"/>
            </w:tcBorders>
          </w:tcPr>
          <w:p w14:paraId="5A219718" w14:textId="77777777" w:rsidR="007B7982" w:rsidRPr="004216F7" w:rsidRDefault="007B7982" w:rsidP="00335570">
            <w:pPr>
              <w:ind w:right="-20"/>
              <w:jc w:val="center"/>
              <w:rPr>
                <w:rFonts w:cs="Arial"/>
                <w:sz w:val="16"/>
              </w:rPr>
            </w:pPr>
          </w:p>
          <w:p w14:paraId="55AE5AAB" w14:textId="77777777" w:rsidR="007B7982" w:rsidRPr="004216F7" w:rsidRDefault="007B7982" w:rsidP="00335570">
            <w:pPr>
              <w:ind w:right="-20"/>
              <w:jc w:val="center"/>
              <w:rPr>
                <w:rFonts w:cs="Arial"/>
                <w:sz w:val="16"/>
              </w:rPr>
            </w:pPr>
            <w:r w:rsidRPr="004216F7">
              <w:rPr>
                <w:rFonts w:cs="Arial"/>
                <w:sz w:val="16"/>
              </w:rPr>
              <w:t>Qualifi- cations &amp; Provisions</w:t>
            </w:r>
          </w:p>
          <w:p w14:paraId="1CD941FE" w14:textId="77777777" w:rsidR="007B7982" w:rsidRPr="004216F7" w:rsidRDefault="007B7982" w:rsidP="00335570">
            <w:pPr>
              <w:ind w:right="-20"/>
              <w:jc w:val="center"/>
              <w:rPr>
                <w:rFonts w:cs="Arial"/>
                <w:sz w:val="16"/>
              </w:rPr>
            </w:pPr>
            <w:r w:rsidRPr="004216F7">
              <w:rPr>
                <w:rFonts w:cs="Arial"/>
                <w:sz w:val="16"/>
              </w:rPr>
              <w:t>7</w:t>
            </w:r>
          </w:p>
        </w:tc>
        <w:tc>
          <w:tcPr>
            <w:tcW w:w="1170" w:type="dxa"/>
            <w:tcBorders>
              <w:top w:val="single" w:sz="6" w:space="0" w:color="auto"/>
              <w:left w:val="single" w:sz="6" w:space="0" w:color="auto"/>
              <w:bottom w:val="single" w:sz="6" w:space="0" w:color="auto"/>
              <w:right w:val="single" w:sz="6" w:space="0" w:color="auto"/>
            </w:tcBorders>
          </w:tcPr>
          <w:p w14:paraId="55C56804" w14:textId="77777777" w:rsidR="007B7982" w:rsidRPr="004216F7" w:rsidRDefault="007B7982" w:rsidP="00335570">
            <w:pPr>
              <w:ind w:right="-20"/>
              <w:jc w:val="center"/>
              <w:rPr>
                <w:rFonts w:cs="Arial"/>
                <w:sz w:val="16"/>
              </w:rPr>
            </w:pPr>
          </w:p>
          <w:p w14:paraId="11344AE1" w14:textId="77777777" w:rsidR="007B7982" w:rsidRPr="004216F7" w:rsidRDefault="007B7982" w:rsidP="00335570">
            <w:pPr>
              <w:ind w:right="-20"/>
              <w:jc w:val="center"/>
              <w:rPr>
                <w:rFonts w:cs="Arial"/>
                <w:sz w:val="16"/>
              </w:rPr>
            </w:pPr>
            <w:r w:rsidRPr="004216F7">
              <w:rPr>
                <w:rFonts w:cs="Arial"/>
                <w:sz w:val="16"/>
              </w:rPr>
              <w:t xml:space="preserve">Returnees </w:t>
            </w:r>
          </w:p>
          <w:p w14:paraId="1E296305" w14:textId="77777777" w:rsidR="007B7982" w:rsidRPr="004216F7" w:rsidRDefault="007B7982" w:rsidP="00335570">
            <w:pPr>
              <w:ind w:right="-20"/>
              <w:jc w:val="center"/>
              <w:rPr>
                <w:rFonts w:cs="Arial"/>
                <w:sz w:val="16"/>
              </w:rPr>
            </w:pPr>
            <w:r w:rsidRPr="004216F7">
              <w:rPr>
                <w:rFonts w:cs="Arial"/>
                <w:sz w:val="16"/>
              </w:rPr>
              <w:t>&amp; Protection</w:t>
            </w:r>
          </w:p>
          <w:p w14:paraId="34C88305" w14:textId="77777777" w:rsidR="007B7982" w:rsidRPr="004216F7" w:rsidRDefault="007B7982" w:rsidP="00335570">
            <w:pPr>
              <w:ind w:right="-20"/>
              <w:jc w:val="center"/>
              <w:rPr>
                <w:rFonts w:cs="Arial"/>
                <w:sz w:val="16"/>
              </w:rPr>
            </w:pPr>
            <w:r w:rsidRPr="004216F7">
              <w:rPr>
                <w:rFonts w:cs="Arial"/>
                <w:sz w:val="16"/>
              </w:rPr>
              <w:t>8</w:t>
            </w:r>
          </w:p>
        </w:tc>
        <w:tc>
          <w:tcPr>
            <w:tcW w:w="990" w:type="dxa"/>
            <w:tcBorders>
              <w:top w:val="single" w:sz="6" w:space="0" w:color="auto"/>
              <w:left w:val="single" w:sz="6" w:space="0" w:color="auto"/>
              <w:bottom w:val="single" w:sz="6" w:space="0" w:color="auto"/>
              <w:right w:val="single" w:sz="6" w:space="0" w:color="auto"/>
            </w:tcBorders>
          </w:tcPr>
          <w:p w14:paraId="0B57263E" w14:textId="77777777" w:rsidR="007B7982" w:rsidRPr="004216F7" w:rsidRDefault="007B7982" w:rsidP="00335570">
            <w:pPr>
              <w:ind w:right="-20"/>
              <w:jc w:val="center"/>
              <w:rPr>
                <w:rFonts w:cs="Arial"/>
                <w:sz w:val="16"/>
              </w:rPr>
            </w:pPr>
          </w:p>
          <w:p w14:paraId="2962E0AE" w14:textId="77777777" w:rsidR="007B7982" w:rsidRPr="004216F7" w:rsidRDefault="007B7982" w:rsidP="00335570">
            <w:pPr>
              <w:ind w:right="-20"/>
              <w:jc w:val="center"/>
              <w:rPr>
                <w:rFonts w:cs="Arial"/>
                <w:sz w:val="16"/>
              </w:rPr>
            </w:pPr>
            <w:r w:rsidRPr="004216F7">
              <w:rPr>
                <w:rFonts w:cs="Arial"/>
                <w:sz w:val="16"/>
              </w:rPr>
              <w:t>Inter- marriage &amp; Lament</w:t>
            </w:r>
          </w:p>
          <w:p w14:paraId="515249FA" w14:textId="77777777" w:rsidR="007B7982" w:rsidRPr="004216F7" w:rsidRDefault="007B7982" w:rsidP="00335570">
            <w:pPr>
              <w:ind w:right="-20"/>
              <w:jc w:val="center"/>
              <w:rPr>
                <w:rFonts w:cs="Arial"/>
                <w:sz w:val="16"/>
              </w:rPr>
            </w:pPr>
            <w:r w:rsidRPr="004216F7">
              <w:rPr>
                <w:rFonts w:cs="Arial"/>
                <w:sz w:val="16"/>
              </w:rPr>
              <w:t>9</w:t>
            </w:r>
          </w:p>
        </w:tc>
        <w:tc>
          <w:tcPr>
            <w:tcW w:w="1080" w:type="dxa"/>
            <w:tcBorders>
              <w:top w:val="single" w:sz="6" w:space="0" w:color="auto"/>
              <w:left w:val="single" w:sz="6" w:space="0" w:color="auto"/>
              <w:bottom w:val="single" w:sz="6" w:space="0" w:color="auto"/>
              <w:right w:val="single" w:sz="6" w:space="0" w:color="auto"/>
            </w:tcBorders>
          </w:tcPr>
          <w:p w14:paraId="5CECE2B2" w14:textId="77777777" w:rsidR="007B7982" w:rsidRPr="004216F7" w:rsidRDefault="007B7982" w:rsidP="00335570">
            <w:pPr>
              <w:ind w:right="-20"/>
              <w:jc w:val="center"/>
              <w:rPr>
                <w:rFonts w:cs="Arial"/>
                <w:sz w:val="16"/>
              </w:rPr>
            </w:pPr>
          </w:p>
          <w:p w14:paraId="06C1AF91" w14:textId="77777777" w:rsidR="007B7982" w:rsidRPr="004216F7" w:rsidRDefault="007B7982" w:rsidP="00335570">
            <w:pPr>
              <w:ind w:right="-20"/>
              <w:jc w:val="center"/>
              <w:rPr>
                <w:rFonts w:cs="Arial"/>
                <w:sz w:val="16"/>
              </w:rPr>
            </w:pPr>
            <w:r w:rsidRPr="004216F7">
              <w:rPr>
                <w:rFonts w:cs="Arial"/>
                <w:sz w:val="16"/>
              </w:rPr>
              <w:t>Divorces</w:t>
            </w:r>
          </w:p>
          <w:p w14:paraId="4F790C8A" w14:textId="77777777" w:rsidR="007B7982" w:rsidRPr="004216F7" w:rsidRDefault="007B7982" w:rsidP="00335570">
            <w:pPr>
              <w:ind w:right="-20"/>
              <w:jc w:val="center"/>
              <w:rPr>
                <w:rFonts w:cs="Arial"/>
                <w:sz w:val="16"/>
              </w:rPr>
            </w:pPr>
            <w:r w:rsidRPr="004216F7">
              <w:rPr>
                <w:rFonts w:cs="Arial"/>
                <w:sz w:val="16"/>
              </w:rPr>
              <w:t>Carried</w:t>
            </w:r>
          </w:p>
          <w:p w14:paraId="71E2F32E" w14:textId="77777777" w:rsidR="007B7982" w:rsidRPr="004216F7" w:rsidRDefault="007B7982" w:rsidP="00335570">
            <w:pPr>
              <w:ind w:right="-20"/>
              <w:jc w:val="center"/>
              <w:rPr>
                <w:rFonts w:cs="Arial"/>
                <w:sz w:val="16"/>
              </w:rPr>
            </w:pPr>
            <w:r w:rsidRPr="004216F7">
              <w:rPr>
                <w:rFonts w:cs="Arial"/>
                <w:sz w:val="16"/>
              </w:rPr>
              <w:t>Out</w:t>
            </w:r>
          </w:p>
          <w:p w14:paraId="2A981EE1" w14:textId="77777777" w:rsidR="007B7982" w:rsidRPr="004216F7" w:rsidRDefault="007B7982" w:rsidP="00335570">
            <w:pPr>
              <w:ind w:right="-20"/>
              <w:jc w:val="center"/>
              <w:rPr>
                <w:rFonts w:cs="Arial"/>
                <w:sz w:val="16"/>
              </w:rPr>
            </w:pPr>
            <w:r w:rsidRPr="004216F7">
              <w:rPr>
                <w:rFonts w:cs="Arial"/>
                <w:sz w:val="16"/>
              </w:rPr>
              <w:t>10</w:t>
            </w:r>
          </w:p>
        </w:tc>
      </w:tr>
    </w:tbl>
    <w:p w14:paraId="0177B080" w14:textId="77777777" w:rsidR="007B7982" w:rsidRPr="004216F7" w:rsidRDefault="007B7982" w:rsidP="007B7982">
      <w:pPr>
        <w:ind w:left="1418" w:right="-266" w:hanging="1418"/>
        <w:rPr>
          <w:rFonts w:cs="Arial"/>
          <w:b/>
          <w:sz w:val="20"/>
        </w:rPr>
      </w:pPr>
    </w:p>
    <w:p w14:paraId="67BACDC7" w14:textId="77777777" w:rsidR="007B7982" w:rsidRPr="004216F7" w:rsidRDefault="007B7982" w:rsidP="007B7982">
      <w:pPr>
        <w:ind w:left="1418" w:right="-266" w:hanging="1418"/>
        <w:outlineLvl w:val="0"/>
        <w:rPr>
          <w:rFonts w:cs="Arial"/>
          <w:b/>
          <w:sz w:val="20"/>
        </w:rPr>
      </w:pPr>
      <w:r w:rsidRPr="004216F7">
        <w:rPr>
          <w:rFonts w:cs="Arial"/>
          <w:b/>
          <w:sz w:val="20"/>
          <w:u w:val="single"/>
        </w:rPr>
        <w:t>Key Word</w:t>
      </w:r>
      <w:r w:rsidRPr="004216F7">
        <w:rPr>
          <w:rFonts w:cs="Arial"/>
          <w:b/>
          <w:sz w:val="20"/>
        </w:rPr>
        <w:t>:</w:t>
      </w:r>
      <w:r w:rsidRPr="004216F7">
        <w:rPr>
          <w:rFonts w:cs="Arial"/>
          <w:b/>
          <w:sz w:val="20"/>
        </w:rPr>
        <w:tab/>
        <w:t>Temple</w:t>
      </w:r>
    </w:p>
    <w:p w14:paraId="04753CBD" w14:textId="77777777" w:rsidR="007B7982" w:rsidRPr="004216F7" w:rsidRDefault="007B7982" w:rsidP="007B7982">
      <w:pPr>
        <w:ind w:left="1418" w:right="-266" w:hanging="1418"/>
        <w:rPr>
          <w:rFonts w:cs="Arial"/>
          <w:b/>
          <w:sz w:val="20"/>
        </w:rPr>
      </w:pPr>
    </w:p>
    <w:p w14:paraId="20A7DDC1" w14:textId="77777777" w:rsidR="007B7982" w:rsidRPr="004216F7" w:rsidRDefault="007B7982" w:rsidP="007B7982">
      <w:pPr>
        <w:ind w:left="1418" w:right="-266" w:hanging="1418"/>
        <w:rPr>
          <w:rFonts w:cs="Arial"/>
          <w:b/>
          <w:sz w:val="20"/>
        </w:rPr>
      </w:pPr>
      <w:r w:rsidRPr="004216F7">
        <w:rPr>
          <w:rFonts w:cs="Arial"/>
          <w:b/>
          <w:sz w:val="20"/>
          <w:u w:val="single"/>
        </w:rPr>
        <w:t>Key Verse</w:t>
      </w:r>
      <w:r w:rsidRPr="004216F7">
        <w:rPr>
          <w:rFonts w:cs="Arial"/>
          <w:b/>
          <w:sz w:val="20"/>
        </w:rPr>
        <w:t xml:space="preserve">: </w:t>
      </w:r>
      <w:r w:rsidRPr="004216F7">
        <w:rPr>
          <w:rFonts w:cs="Arial"/>
          <w:b/>
          <w:sz w:val="20"/>
        </w:rPr>
        <w:tab/>
        <w:t>“… for a brief moment, the L</w:t>
      </w:r>
      <w:r w:rsidRPr="004216F7">
        <w:rPr>
          <w:rFonts w:cs="Arial"/>
          <w:b/>
          <w:sz w:val="14"/>
        </w:rPr>
        <w:t>ORD</w:t>
      </w:r>
      <w:r w:rsidRPr="004216F7">
        <w:rPr>
          <w:rFonts w:cs="Arial"/>
          <w:b/>
          <w:sz w:val="20"/>
        </w:rPr>
        <w:t xml:space="preserve"> our God has been gracious in leaving us a remnant and giving us a firm place in his sanctuary, and so our God gives light to our eyes and a little relief in our bondage” (Ezra 9:8)</w:t>
      </w:r>
    </w:p>
    <w:p w14:paraId="62F2E657" w14:textId="77777777" w:rsidR="007B7982" w:rsidRPr="004216F7" w:rsidRDefault="007B7982" w:rsidP="007B7982">
      <w:pPr>
        <w:ind w:left="20" w:right="-266" w:hanging="20"/>
        <w:rPr>
          <w:rFonts w:cs="Arial"/>
          <w:b/>
          <w:sz w:val="20"/>
        </w:rPr>
      </w:pPr>
    </w:p>
    <w:p w14:paraId="1B7B7E69" w14:textId="77777777" w:rsidR="007B7982" w:rsidRPr="004216F7" w:rsidRDefault="007B7982" w:rsidP="007B7982">
      <w:pPr>
        <w:ind w:left="20" w:right="-266" w:hanging="20"/>
        <w:outlineLvl w:val="0"/>
        <w:rPr>
          <w:rFonts w:cs="Arial"/>
          <w:b/>
          <w:sz w:val="20"/>
        </w:rPr>
      </w:pPr>
      <w:r w:rsidRPr="004216F7">
        <w:rPr>
          <w:rFonts w:cs="Arial"/>
          <w:b/>
          <w:sz w:val="20"/>
          <w:u w:val="single"/>
        </w:rPr>
        <w:t>Summary Statement</w:t>
      </w:r>
      <w:r w:rsidRPr="004216F7">
        <w:rPr>
          <w:rFonts w:cs="Arial"/>
          <w:b/>
          <w:sz w:val="20"/>
        </w:rPr>
        <w:t>:</w:t>
      </w:r>
    </w:p>
    <w:p w14:paraId="24AC3CD8" w14:textId="77777777" w:rsidR="00B13BD8" w:rsidRPr="00876408" w:rsidRDefault="00B13BD8" w:rsidP="00B13BD8">
      <w:pPr>
        <w:ind w:right="-23"/>
        <w:rPr>
          <w:rFonts w:cs="Arial"/>
          <w:b/>
          <w:i/>
          <w:sz w:val="20"/>
        </w:rPr>
      </w:pPr>
      <w:r w:rsidRPr="00876408">
        <w:rPr>
          <w:rFonts w:cs="Arial"/>
          <w:b/>
          <w:sz w:val="20"/>
        </w:rPr>
        <w:t xml:space="preserve">The reason </w:t>
      </w:r>
      <w:r w:rsidRPr="00876408">
        <w:rPr>
          <w:rFonts w:cs="Arial"/>
          <w:b/>
          <w:i/>
          <w:sz w:val="20"/>
        </w:rPr>
        <w:t xml:space="preserve">God restored the temple and people </w:t>
      </w:r>
      <w:r w:rsidRPr="00876408">
        <w:rPr>
          <w:rFonts w:cs="Arial"/>
          <w:b/>
          <w:sz w:val="20"/>
        </w:rPr>
        <w:t xml:space="preserve">to the land under Zerubbabel and Ezra was to show his faithful fulfillment of his promise of restoration </w:t>
      </w:r>
      <w:r w:rsidRPr="00876408">
        <w:rPr>
          <w:rFonts w:cs="Arial"/>
          <w:b/>
          <w:i/>
          <w:sz w:val="20"/>
        </w:rPr>
        <w:t>to encourage true temple worship and covenant obedience.</w:t>
      </w:r>
    </w:p>
    <w:p w14:paraId="70255877" w14:textId="77777777" w:rsidR="007B7982" w:rsidRPr="004216F7" w:rsidRDefault="007B7982" w:rsidP="007B7982">
      <w:pPr>
        <w:ind w:left="20" w:right="-266" w:hanging="20"/>
        <w:rPr>
          <w:rFonts w:cs="Arial"/>
          <w:b/>
          <w:sz w:val="20"/>
        </w:rPr>
      </w:pPr>
    </w:p>
    <w:p w14:paraId="63BFB60E" w14:textId="77777777" w:rsidR="007B7982" w:rsidRPr="004216F7" w:rsidRDefault="007B7982" w:rsidP="007B7982">
      <w:pPr>
        <w:ind w:left="20" w:right="-266" w:hanging="20"/>
        <w:outlineLvl w:val="0"/>
        <w:rPr>
          <w:rFonts w:cs="Arial"/>
          <w:b/>
          <w:sz w:val="20"/>
        </w:rPr>
      </w:pPr>
      <w:r w:rsidRPr="004216F7">
        <w:rPr>
          <w:rFonts w:cs="Arial"/>
          <w:b/>
          <w:sz w:val="20"/>
          <w:u w:val="single"/>
        </w:rPr>
        <w:t>Application</w:t>
      </w:r>
      <w:r w:rsidRPr="004216F7">
        <w:rPr>
          <w:rFonts w:cs="Arial"/>
          <w:b/>
          <w:sz w:val="20"/>
        </w:rPr>
        <w:t>:</w:t>
      </w:r>
    </w:p>
    <w:p w14:paraId="4CB8156C" w14:textId="77777777" w:rsidR="007B7982" w:rsidRPr="004216F7" w:rsidRDefault="007B7982" w:rsidP="007B7982">
      <w:pPr>
        <w:ind w:left="20" w:right="-266" w:hanging="20"/>
        <w:outlineLvl w:val="0"/>
        <w:rPr>
          <w:rFonts w:cs="Arial"/>
          <w:b/>
          <w:sz w:val="20"/>
        </w:rPr>
      </w:pPr>
      <w:r w:rsidRPr="004216F7">
        <w:rPr>
          <w:rFonts w:cs="Arial"/>
          <w:b/>
          <w:sz w:val="20"/>
        </w:rPr>
        <w:t xml:space="preserve">Restoration to God for the repentant believer requires </w:t>
      </w:r>
      <w:r w:rsidRPr="004216F7">
        <w:rPr>
          <w:rFonts w:cs="Arial"/>
          <w:b/>
          <w:i/>
          <w:sz w:val="20"/>
        </w:rPr>
        <w:t>action.</w:t>
      </w:r>
    </w:p>
    <w:p w14:paraId="13EE1BA3" w14:textId="78967CD7" w:rsidR="00600D74" w:rsidRPr="004918E8" w:rsidRDefault="00600D74" w:rsidP="007B7982">
      <w:pPr>
        <w:widowControl w:val="0"/>
        <w:ind w:right="-10"/>
        <w:jc w:val="center"/>
        <w:rPr>
          <w:rFonts w:cs="Arial"/>
          <w:szCs w:val="22"/>
        </w:rPr>
      </w:pPr>
    </w:p>
    <w:sectPr w:rsidR="00600D74" w:rsidRPr="004918E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2A58FD" w:rsidRDefault="002A58FD">
      <w:r>
        <w:separator/>
      </w:r>
    </w:p>
  </w:endnote>
  <w:endnote w:type="continuationSeparator" w:id="0">
    <w:p w14:paraId="3D5C4655" w14:textId="77777777" w:rsidR="002A58FD" w:rsidRDefault="002A5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2A58FD" w:rsidRDefault="002A58FD">
      <w:r>
        <w:separator/>
      </w:r>
    </w:p>
  </w:footnote>
  <w:footnote w:type="continuationSeparator" w:id="0">
    <w:p w14:paraId="4022D5DE" w14:textId="77777777" w:rsidR="002A58FD" w:rsidRDefault="002A58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4BF4D2AB" w:rsidR="002A58FD" w:rsidRPr="00285C7F" w:rsidRDefault="002A58FD"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Worshipful </w:t>
    </w:r>
    <w:r w:rsidRPr="001F056C">
      <w:rPr>
        <w:rFonts w:cs="Arial"/>
        <w:i/>
        <w:u w:val="single"/>
      </w:rPr>
      <w:t>(</w:t>
    </w:r>
    <w:r>
      <w:rPr>
        <w:rFonts w:cs="Arial"/>
        <w:i/>
        <w:u w:val="single"/>
      </w:rPr>
      <w:t>Book of Ezra</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637406">
      <w:rPr>
        <w:rStyle w:val="PageNumber"/>
        <w:rFonts w:cs="Arial"/>
        <w:i/>
        <w:noProof/>
        <w:szCs w:val="22"/>
      </w:rPr>
      <w:t>17</w:t>
    </w:r>
    <w:r w:rsidRPr="00285C7F">
      <w:rPr>
        <w:rStyle w:val="PageNumber"/>
        <w:rFonts w:cs="Arial"/>
        <w:i/>
        <w:szCs w:val="22"/>
      </w:rPr>
      <w:fldChar w:fldCharType="end"/>
    </w:r>
  </w:p>
  <w:p w14:paraId="3D23DBAC" w14:textId="77777777" w:rsidR="002A58FD" w:rsidRPr="00285C7F" w:rsidRDefault="002A58FD"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46F9C032" w:rsidR="002A58FD" w:rsidRPr="001F056C" w:rsidRDefault="002A58FD"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Worshipful </w:t>
    </w:r>
    <w:r w:rsidRPr="001F056C">
      <w:rPr>
        <w:rFonts w:cs="Arial"/>
        <w:i/>
        <w:u w:val="single"/>
      </w:rPr>
      <w:t>(</w:t>
    </w:r>
    <w:r>
      <w:rPr>
        <w:rFonts w:cs="Arial"/>
        <w:i/>
        <w:u w:val="single"/>
      </w:rPr>
      <w:t>Book of Ezra</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637406">
      <w:rPr>
        <w:rStyle w:val="PageNumber"/>
        <w:rFonts w:cs="Arial"/>
        <w:i/>
        <w:noProof/>
        <w:u w:val="single"/>
      </w:rPr>
      <w:t>2</w:t>
    </w:r>
    <w:r w:rsidRPr="001F056C">
      <w:rPr>
        <w:rStyle w:val="PageNumber"/>
        <w:rFonts w:cs="Arial"/>
        <w:i/>
        <w:u w:val="single"/>
      </w:rPr>
      <w:fldChar w:fldCharType="end"/>
    </w:r>
  </w:p>
  <w:p w14:paraId="637BAAA1" w14:textId="77777777" w:rsidR="002A58FD" w:rsidRPr="001F056C" w:rsidRDefault="002A58FD">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2A58FD" w:rsidRDefault="002A58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FFFFFFFE"/>
    <w:multiLevelType w:val="singleLevel"/>
    <w:tmpl w:val="FFFFFFFF"/>
    <w:lvl w:ilvl="0">
      <w:numFmt w:val="decimal"/>
      <w:lvlText w:val="*"/>
      <w:lvlJc w:val="left"/>
    </w:lvl>
  </w:abstractNum>
  <w:abstractNum w:abstractNumId="2">
    <w:nsid w:val="00000001"/>
    <w:multiLevelType w:val="singleLevel"/>
    <w:tmpl w:val="00000000"/>
    <w:lvl w:ilvl="0">
      <w:start w:val="1"/>
      <w:numFmt w:val="decimal"/>
      <w:lvlText w:val="%1."/>
      <w:legacy w:legacy="1" w:legacySpace="0" w:legacyIndent="360"/>
      <w:lvlJc w:val="left"/>
      <w:pPr>
        <w:ind w:left="360" w:hanging="360"/>
      </w:pPr>
    </w:lvl>
  </w:abstractNum>
  <w:abstractNum w:abstractNumId="3">
    <w:nsid w:val="00000002"/>
    <w:multiLevelType w:val="singleLevel"/>
    <w:tmpl w:val="00000000"/>
    <w:lvl w:ilvl="0">
      <w:start w:val="1"/>
      <w:numFmt w:val="decimal"/>
      <w:lvlText w:val="%1."/>
      <w:legacy w:legacy="1" w:legacySpace="0" w:legacyIndent="360"/>
      <w:lvlJc w:val="left"/>
      <w:pPr>
        <w:ind w:left="360" w:hanging="360"/>
      </w:pPr>
    </w:lvl>
  </w:abstractNum>
  <w:abstractNum w:abstractNumId="4">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5">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6"/>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4"/>
  </w:num>
  <w:num w:numId="26">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27">
    <w:abstractNumId w:val="0"/>
  </w:num>
  <w:num w:numId="28">
    <w:abstractNumId w:val="0"/>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num>
  <w:num w:numId="32">
    <w:abstractNumId w:val="0"/>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05A5F"/>
    <w:rsid w:val="000062F6"/>
    <w:rsid w:val="00014CEC"/>
    <w:rsid w:val="00030C48"/>
    <w:rsid w:val="0003799C"/>
    <w:rsid w:val="00041EF8"/>
    <w:rsid w:val="00044E11"/>
    <w:rsid w:val="000506C5"/>
    <w:rsid w:val="00061558"/>
    <w:rsid w:val="0007653D"/>
    <w:rsid w:val="00085E72"/>
    <w:rsid w:val="000A2E9B"/>
    <w:rsid w:val="000B4941"/>
    <w:rsid w:val="000B6575"/>
    <w:rsid w:val="000B7CC2"/>
    <w:rsid w:val="000D457D"/>
    <w:rsid w:val="000D4ADA"/>
    <w:rsid w:val="000D698A"/>
    <w:rsid w:val="000D76A5"/>
    <w:rsid w:val="000F3AB9"/>
    <w:rsid w:val="001249CC"/>
    <w:rsid w:val="001249DB"/>
    <w:rsid w:val="00130FC8"/>
    <w:rsid w:val="00141E38"/>
    <w:rsid w:val="001427B9"/>
    <w:rsid w:val="0014330E"/>
    <w:rsid w:val="00145BB8"/>
    <w:rsid w:val="001675FB"/>
    <w:rsid w:val="00174424"/>
    <w:rsid w:val="00187D4D"/>
    <w:rsid w:val="001908FD"/>
    <w:rsid w:val="001942BB"/>
    <w:rsid w:val="0019454D"/>
    <w:rsid w:val="001A3DA2"/>
    <w:rsid w:val="001B0E4D"/>
    <w:rsid w:val="001D0763"/>
    <w:rsid w:val="001D3072"/>
    <w:rsid w:val="001E077E"/>
    <w:rsid w:val="001E48F1"/>
    <w:rsid w:val="001E7C59"/>
    <w:rsid w:val="001F056C"/>
    <w:rsid w:val="001F57E4"/>
    <w:rsid w:val="001F7A6B"/>
    <w:rsid w:val="00231BFF"/>
    <w:rsid w:val="00241E48"/>
    <w:rsid w:val="00247926"/>
    <w:rsid w:val="00260C33"/>
    <w:rsid w:val="00262A11"/>
    <w:rsid w:val="002648D2"/>
    <w:rsid w:val="002924BE"/>
    <w:rsid w:val="002973A7"/>
    <w:rsid w:val="002A49CA"/>
    <w:rsid w:val="002A58FD"/>
    <w:rsid w:val="002F61D9"/>
    <w:rsid w:val="00305816"/>
    <w:rsid w:val="00305F64"/>
    <w:rsid w:val="00331604"/>
    <w:rsid w:val="00335570"/>
    <w:rsid w:val="00341DBB"/>
    <w:rsid w:val="0036191D"/>
    <w:rsid w:val="0036307C"/>
    <w:rsid w:val="00370534"/>
    <w:rsid w:val="003736CB"/>
    <w:rsid w:val="00373E54"/>
    <w:rsid w:val="00390AA1"/>
    <w:rsid w:val="003B0D1E"/>
    <w:rsid w:val="003C3170"/>
    <w:rsid w:val="003C628C"/>
    <w:rsid w:val="003C6789"/>
    <w:rsid w:val="003F12D7"/>
    <w:rsid w:val="003F4D4B"/>
    <w:rsid w:val="003F771D"/>
    <w:rsid w:val="004053DA"/>
    <w:rsid w:val="00420D91"/>
    <w:rsid w:val="00425E0A"/>
    <w:rsid w:val="00434682"/>
    <w:rsid w:val="00437043"/>
    <w:rsid w:val="0046514C"/>
    <w:rsid w:val="00486B53"/>
    <w:rsid w:val="00487548"/>
    <w:rsid w:val="00491382"/>
    <w:rsid w:val="004918E8"/>
    <w:rsid w:val="004A19C0"/>
    <w:rsid w:val="004B6A89"/>
    <w:rsid w:val="004B763F"/>
    <w:rsid w:val="004C1A4F"/>
    <w:rsid w:val="004F4A6D"/>
    <w:rsid w:val="00520061"/>
    <w:rsid w:val="0052029B"/>
    <w:rsid w:val="005207C6"/>
    <w:rsid w:val="00530343"/>
    <w:rsid w:val="0053083E"/>
    <w:rsid w:val="00534A6A"/>
    <w:rsid w:val="00535433"/>
    <w:rsid w:val="00542FDD"/>
    <w:rsid w:val="00544963"/>
    <w:rsid w:val="005500B6"/>
    <w:rsid w:val="00553B8B"/>
    <w:rsid w:val="00557AA8"/>
    <w:rsid w:val="00565CD2"/>
    <w:rsid w:val="00580284"/>
    <w:rsid w:val="00581151"/>
    <w:rsid w:val="0058726E"/>
    <w:rsid w:val="005907F2"/>
    <w:rsid w:val="005D28BA"/>
    <w:rsid w:val="005D3403"/>
    <w:rsid w:val="005D67EC"/>
    <w:rsid w:val="00600D74"/>
    <w:rsid w:val="00601BED"/>
    <w:rsid w:val="00604394"/>
    <w:rsid w:val="0060643B"/>
    <w:rsid w:val="00606F84"/>
    <w:rsid w:val="00613764"/>
    <w:rsid w:val="00637406"/>
    <w:rsid w:val="00642BE7"/>
    <w:rsid w:val="00645A0C"/>
    <w:rsid w:val="00651016"/>
    <w:rsid w:val="00654EB1"/>
    <w:rsid w:val="00660C84"/>
    <w:rsid w:val="00680245"/>
    <w:rsid w:val="006B34F5"/>
    <w:rsid w:val="006C23E6"/>
    <w:rsid w:val="006C42F1"/>
    <w:rsid w:val="006D2243"/>
    <w:rsid w:val="006D7CBA"/>
    <w:rsid w:val="006E0FC4"/>
    <w:rsid w:val="006E195F"/>
    <w:rsid w:val="006E6A2B"/>
    <w:rsid w:val="006F7102"/>
    <w:rsid w:val="0070263B"/>
    <w:rsid w:val="0071009C"/>
    <w:rsid w:val="00722AE1"/>
    <w:rsid w:val="00732524"/>
    <w:rsid w:val="00732A74"/>
    <w:rsid w:val="0073718A"/>
    <w:rsid w:val="00741722"/>
    <w:rsid w:val="00751DEA"/>
    <w:rsid w:val="007529D6"/>
    <w:rsid w:val="00753268"/>
    <w:rsid w:val="007571BA"/>
    <w:rsid w:val="00773109"/>
    <w:rsid w:val="00777598"/>
    <w:rsid w:val="007902EB"/>
    <w:rsid w:val="00796DD6"/>
    <w:rsid w:val="007A0E3D"/>
    <w:rsid w:val="007A24D3"/>
    <w:rsid w:val="007B26EA"/>
    <w:rsid w:val="007B7982"/>
    <w:rsid w:val="007C132A"/>
    <w:rsid w:val="007C20A4"/>
    <w:rsid w:val="007D1F5C"/>
    <w:rsid w:val="007D3455"/>
    <w:rsid w:val="007F46FE"/>
    <w:rsid w:val="007F4B03"/>
    <w:rsid w:val="00802436"/>
    <w:rsid w:val="00802973"/>
    <w:rsid w:val="00816815"/>
    <w:rsid w:val="0084243B"/>
    <w:rsid w:val="00851BA5"/>
    <w:rsid w:val="008610F7"/>
    <w:rsid w:val="0086542E"/>
    <w:rsid w:val="00867F6D"/>
    <w:rsid w:val="00871F19"/>
    <w:rsid w:val="00876734"/>
    <w:rsid w:val="00885F11"/>
    <w:rsid w:val="00894230"/>
    <w:rsid w:val="008A06B4"/>
    <w:rsid w:val="008A5A76"/>
    <w:rsid w:val="008B1F91"/>
    <w:rsid w:val="008B53F4"/>
    <w:rsid w:val="008B6D00"/>
    <w:rsid w:val="008C3A64"/>
    <w:rsid w:val="008E271D"/>
    <w:rsid w:val="008F0F4D"/>
    <w:rsid w:val="009040EC"/>
    <w:rsid w:val="00910E89"/>
    <w:rsid w:val="00920FFD"/>
    <w:rsid w:val="00923FDD"/>
    <w:rsid w:val="00940046"/>
    <w:rsid w:val="00946AF0"/>
    <w:rsid w:val="009512DD"/>
    <w:rsid w:val="0095172A"/>
    <w:rsid w:val="00953C2D"/>
    <w:rsid w:val="00961DEF"/>
    <w:rsid w:val="009639EC"/>
    <w:rsid w:val="009766DD"/>
    <w:rsid w:val="009843CF"/>
    <w:rsid w:val="00994BEF"/>
    <w:rsid w:val="00997BDB"/>
    <w:rsid w:val="009A0F5E"/>
    <w:rsid w:val="009A2733"/>
    <w:rsid w:val="009B4A7C"/>
    <w:rsid w:val="009C1022"/>
    <w:rsid w:val="009C53B9"/>
    <w:rsid w:val="009C568F"/>
    <w:rsid w:val="00A03769"/>
    <w:rsid w:val="00A11033"/>
    <w:rsid w:val="00A1679E"/>
    <w:rsid w:val="00A17CB9"/>
    <w:rsid w:val="00A304E0"/>
    <w:rsid w:val="00A377CD"/>
    <w:rsid w:val="00A41780"/>
    <w:rsid w:val="00A46E61"/>
    <w:rsid w:val="00A46E93"/>
    <w:rsid w:val="00A50DDF"/>
    <w:rsid w:val="00A53B8B"/>
    <w:rsid w:val="00A62214"/>
    <w:rsid w:val="00A73F4E"/>
    <w:rsid w:val="00A8022C"/>
    <w:rsid w:val="00A80586"/>
    <w:rsid w:val="00A95319"/>
    <w:rsid w:val="00AA661D"/>
    <w:rsid w:val="00AA686A"/>
    <w:rsid w:val="00AA7181"/>
    <w:rsid w:val="00AA7746"/>
    <w:rsid w:val="00AC2FA9"/>
    <w:rsid w:val="00AC4B50"/>
    <w:rsid w:val="00AC5281"/>
    <w:rsid w:val="00AD5390"/>
    <w:rsid w:val="00AD60CA"/>
    <w:rsid w:val="00AE0E10"/>
    <w:rsid w:val="00AE38F6"/>
    <w:rsid w:val="00AE7E67"/>
    <w:rsid w:val="00B13BD8"/>
    <w:rsid w:val="00B16D6D"/>
    <w:rsid w:val="00B22DAE"/>
    <w:rsid w:val="00B33F9B"/>
    <w:rsid w:val="00B628DB"/>
    <w:rsid w:val="00B72CE2"/>
    <w:rsid w:val="00B80B90"/>
    <w:rsid w:val="00B87998"/>
    <w:rsid w:val="00BB75AE"/>
    <w:rsid w:val="00BC176E"/>
    <w:rsid w:val="00BF08DE"/>
    <w:rsid w:val="00C21C70"/>
    <w:rsid w:val="00C35A94"/>
    <w:rsid w:val="00C4444F"/>
    <w:rsid w:val="00C66A9F"/>
    <w:rsid w:val="00C71223"/>
    <w:rsid w:val="00C7340B"/>
    <w:rsid w:val="00CC7608"/>
    <w:rsid w:val="00CD190E"/>
    <w:rsid w:val="00CE3D02"/>
    <w:rsid w:val="00CF2EE8"/>
    <w:rsid w:val="00CF6109"/>
    <w:rsid w:val="00CF61B1"/>
    <w:rsid w:val="00D04409"/>
    <w:rsid w:val="00D15F5D"/>
    <w:rsid w:val="00D20315"/>
    <w:rsid w:val="00D234BD"/>
    <w:rsid w:val="00D275C8"/>
    <w:rsid w:val="00D27AD7"/>
    <w:rsid w:val="00D347DB"/>
    <w:rsid w:val="00D3513F"/>
    <w:rsid w:val="00D422FC"/>
    <w:rsid w:val="00D457D6"/>
    <w:rsid w:val="00D47EE8"/>
    <w:rsid w:val="00D51680"/>
    <w:rsid w:val="00D548B0"/>
    <w:rsid w:val="00D56E9E"/>
    <w:rsid w:val="00D61D19"/>
    <w:rsid w:val="00D84B08"/>
    <w:rsid w:val="00D97F4C"/>
    <w:rsid w:val="00DA1DEF"/>
    <w:rsid w:val="00DA3A1D"/>
    <w:rsid w:val="00DA3F53"/>
    <w:rsid w:val="00DB57F2"/>
    <w:rsid w:val="00DD2E71"/>
    <w:rsid w:val="00DD53F4"/>
    <w:rsid w:val="00DD7E1E"/>
    <w:rsid w:val="00DE092D"/>
    <w:rsid w:val="00DE2E6C"/>
    <w:rsid w:val="00DF5D0B"/>
    <w:rsid w:val="00E3068D"/>
    <w:rsid w:val="00E321A0"/>
    <w:rsid w:val="00E33416"/>
    <w:rsid w:val="00E40C77"/>
    <w:rsid w:val="00E50776"/>
    <w:rsid w:val="00E871D2"/>
    <w:rsid w:val="00E9252F"/>
    <w:rsid w:val="00E92B0A"/>
    <w:rsid w:val="00E97124"/>
    <w:rsid w:val="00EA135F"/>
    <w:rsid w:val="00EA3F4C"/>
    <w:rsid w:val="00EA4FA6"/>
    <w:rsid w:val="00EB1527"/>
    <w:rsid w:val="00EB3E3E"/>
    <w:rsid w:val="00EE12DB"/>
    <w:rsid w:val="00EE199D"/>
    <w:rsid w:val="00EE50F2"/>
    <w:rsid w:val="00EF2F9D"/>
    <w:rsid w:val="00F00819"/>
    <w:rsid w:val="00F01B95"/>
    <w:rsid w:val="00F14495"/>
    <w:rsid w:val="00F25959"/>
    <w:rsid w:val="00F27171"/>
    <w:rsid w:val="00F37BC7"/>
    <w:rsid w:val="00F4636F"/>
    <w:rsid w:val="00F4707C"/>
    <w:rsid w:val="00F50F32"/>
    <w:rsid w:val="00F61C97"/>
    <w:rsid w:val="00F74705"/>
    <w:rsid w:val="00F910DD"/>
    <w:rsid w:val="00F91FFF"/>
    <w:rsid w:val="00FA4A05"/>
    <w:rsid w:val="00FA5E62"/>
    <w:rsid w:val="00FA7888"/>
    <w:rsid w:val="00FB2D6E"/>
    <w:rsid w:val="00FC0E8D"/>
    <w:rsid w:val="00FC5574"/>
    <w:rsid w:val="00FD7B79"/>
    <w:rsid w:val="00FE74DF"/>
    <w:rsid w:val="00FF283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64620">
      <w:bodyDiv w:val="1"/>
      <w:marLeft w:val="0"/>
      <w:marRight w:val="0"/>
      <w:marTop w:val="0"/>
      <w:marBottom w:val="0"/>
      <w:divBdr>
        <w:top w:val="none" w:sz="0" w:space="0" w:color="auto"/>
        <w:left w:val="none" w:sz="0" w:space="0" w:color="auto"/>
        <w:bottom w:val="none" w:sz="0" w:space="0" w:color="auto"/>
        <w:right w:val="none" w:sz="0" w:space="0" w:color="auto"/>
      </w:divBdr>
    </w:div>
    <w:div w:id="309485268">
      <w:bodyDiv w:val="1"/>
      <w:marLeft w:val="0"/>
      <w:marRight w:val="0"/>
      <w:marTop w:val="0"/>
      <w:marBottom w:val="0"/>
      <w:divBdr>
        <w:top w:val="none" w:sz="0" w:space="0" w:color="auto"/>
        <w:left w:val="none" w:sz="0" w:space="0" w:color="auto"/>
        <w:bottom w:val="none" w:sz="0" w:space="0" w:color="auto"/>
        <w:right w:val="none" w:sz="0" w:space="0" w:color="auto"/>
      </w:divBdr>
    </w:div>
    <w:div w:id="454642833">
      <w:bodyDiv w:val="1"/>
      <w:marLeft w:val="0"/>
      <w:marRight w:val="0"/>
      <w:marTop w:val="0"/>
      <w:marBottom w:val="0"/>
      <w:divBdr>
        <w:top w:val="none" w:sz="0" w:space="0" w:color="auto"/>
        <w:left w:val="none" w:sz="0" w:space="0" w:color="auto"/>
        <w:bottom w:val="none" w:sz="0" w:space="0" w:color="auto"/>
        <w:right w:val="none" w:sz="0" w:space="0" w:color="auto"/>
      </w:divBdr>
    </w:div>
    <w:div w:id="813184400">
      <w:bodyDiv w:val="1"/>
      <w:marLeft w:val="0"/>
      <w:marRight w:val="0"/>
      <w:marTop w:val="0"/>
      <w:marBottom w:val="0"/>
      <w:divBdr>
        <w:top w:val="none" w:sz="0" w:space="0" w:color="auto"/>
        <w:left w:val="none" w:sz="0" w:space="0" w:color="auto"/>
        <w:bottom w:val="none" w:sz="0" w:space="0" w:color="auto"/>
        <w:right w:val="none" w:sz="0" w:space="0" w:color="auto"/>
      </w:divBdr>
    </w:div>
    <w:div w:id="1177767792">
      <w:bodyDiv w:val="1"/>
      <w:marLeft w:val="0"/>
      <w:marRight w:val="0"/>
      <w:marTop w:val="0"/>
      <w:marBottom w:val="0"/>
      <w:divBdr>
        <w:top w:val="none" w:sz="0" w:space="0" w:color="auto"/>
        <w:left w:val="none" w:sz="0" w:space="0" w:color="auto"/>
        <w:bottom w:val="none" w:sz="0" w:space="0" w:color="auto"/>
        <w:right w:val="none" w:sz="0" w:space="0" w:color="auto"/>
      </w:divBdr>
    </w:div>
    <w:div w:id="1530215517">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20653316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279</TotalTime>
  <Pages>19</Pages>
  <Words>5122</Words>
  <Characters>29197</Characters>
  <Application>Microsoft Macintosh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34251</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252</cp:revision>
  <cp:lastPrinted>2018-04-07T07:01:00Z</cp:lastPrinted>
  <dcterms:created xsi:type="dcterms:W3CDTF">2016-01-15T16:47:00Z</dcterms:created>
  <dcterms:modified xsi:type="dcterms:W3CDTF">2018-04-07T23:39:00Z</dcterms:modified>
</cp:coreProperties>
</file>