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42ADC353" w:rsidR="003F4D4B" w:rsidRPr="008B1F91" w:rsidRDefault="001D3072" w:rsidP="003F4D4B">
      <w:pPr>
        <w:widowControl w:val="0"/>
        <w:tabs>
          <w:tab w:val="left" w:pos="7960"/>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32D2A1C0" w:rsidR="003F4D4B" w:rsidRPr="00FD7B79" w:rsidRDefault="000B4319" w:rsidP="003F4D4B">
      <w:pPr>
        <w:widowControl w:val="0"/>
        <w:tabs>
          <w:tab w:val="left" w:pos="7960"/>
        </w:tabs>
        <w:ind w:right="-10"/>
        <w:rPr>
          <w:rFonts w:cs="Arial"/>
        </w:rPr>
      </w:pPr>
      <w:r>
        <w:rPr>
          <w:rFonts w:cs="Arial"/>
        </w:rPr>
        <w:t>7 Jan 2018</w:t>
      </w:r>
      <w:r w:rsidR="003F4D4B" w:rsidRPr="00FD7B79">
        <w:rPr>
          <w:rFonts w:cs="Arial"/>
        </w:rPr>
        <w:tab/>
        <w:t>Message</w:t>
      </w:r>
      <w:r w:rsidR="003F4D4B">
        <w:rPr>
          <w:rFonts w:cs="Arial"/>
        </w:rPr>
        <w:t xml:space="preserve"> </w:t>
      </w:r>
      <w:r>
        <w:rPr>
          <w:rFonts w:cs="Arial"/>
        </w:rPr>
        <w:t>12</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327F7878" w:rsidR="008B6D00" w:rsidRPr="00FD7B79" w:rsidRDefault="002E3CDC" w:rsidP="00DA3A1D">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0B4FA0D9">
                <wp:simplePos x="0" y="0"/>
                <wp:positionH relativeFrom="column">
                  <wp:posOffset>-393065</wp:posOffset>
                </wp:positionH>
                <wp:positionV relativeFrom="paragraph">
                  <wp:posOffset>90170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5622F8" w:rsidRPr="001269F9" w:rsidRDefault="005622F8"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0.9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" filled="f">
                <v:textbox inset="0,0,0,0">
                  <w:txbxContent>
                    <w:p w14:paraId="7300D749" w14:textId="77777777" w:rsidR="00491531" w:rsidRPr="001269F9" w:rsidRDefault="00491531"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671040" behindDoc="0" locked="0" layoutInCell="1" allowOverlap="1" wp14:anchorId="393C371C" wp14:editId="7502E672">
                <wp:simplePos x="0" y="0"/>
                <wp:positionH relativeFrom="column">
                  <wp:posOffset>-392430</wp:posOffset>
                </wp:positionH>
                <wp:positionV relativeFrom="paragraph">
                  <wp:posOffset>2035175</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9C0DE4" w14:textId="6E94CEF9" w:rsidR="005622F8" w:rsidRDefault="005622F8" w:rsidP="00D347DB">
                            <w:pPr>
                              <w:jc w:val="center"/>
                              <w:rPr>
                                <w:sz w:val="20"/>
                              </w:rPr>
                            </w:pPr>
                            <w:r>
                              <w:rPr>
                                <w:sz w:val="20"/>
                              </w:rPr>
                              <w:t>Warnings</w:t>
                            </w:r>
                          </w:p>
                          <w:p w14:paraId="0BC70EF0" w14:textId="5DD512BA" w:rsidR="005622F8" w:rsidRPr="001269F9" w:rsidRDefault="005622F8"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85pt;margin-top:160.2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cvqnsCAAAF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" filled="f">
                <v:textbox inset="0,0,0,0">
                  <w:txbxContent>
                    <w:p w14:paraId="4C9C0DE4" w14:textId="6E94CEF9" w:rsidR="00491531" w:rsidRDefault="00491531" w:rsidP="00D347DB">
                      <w:pPr>
                        <w:jc w:val="center"/>
                        <w:rPr>
                          <w:sz w:val="20"/>
                        </w:rPr>
                      </w:pPr>
                      <w:r>
                        <w:rPr>
                          <w:sz w:val="20"/>
                        </w:rPr>
                        <w:t>Warnings</w:t>
                      </w:r>
                    </w:p>
                    <w:p w14:paraId="0BC70EF0" w14:textId="5DD512BA" w:rsidR="00491531" w:rsidRPr="001269F9" w:rsidRDefault="00491531" w:rsidP="00D347DB">
                      <w:pPr>
                        <w:jc w:val="center"/>
                        <w:rPr>
                          <w:sz w:val="20"/>
                        </w:rPr>
                      </w:pPr>
                      <w:r>
                        <w:rPr>
                          <w:sz w:val="20"/>
                        </w:rPr>
                        <w:t>(3 slides)</w:t>
                      </w:r>
                    </w:p>
                  </w:txbxContent>
                </v:textbox>
              </v:shape>
            </w:pict>
          </mc:Fallback>
        </mc:AlternateContent>
      </w:r>
      <w:r w:rsidR="007246D6">
        <w:rPr>
          <w:rFonts w:cs="Arial"/>
          <w:b/>
          <w:sz w:val="32"/>
        </w:rPr>
        <w:t xml:space="preserve">Be </w:t>
      </w:r>
      <w:r w:rsidR="000B4319">
        <w:rPr>
          <w:rFonts w:cs="Arial"/>
          <w:b/>
          <w:sz w:val="32"/>
        </w:rPr>
        <w:t>Warned</w:t>
      </w:r>
    </w:p>
    <w:p w14:paraId="53EBD4C4" w14:textId="2C2DB6FD"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0B4319">
        <w:rPr>
          <w:rFonts w:cs="Arial"/>
          <w:b/>
          <w:i/>
        </w:rPr>
        <w:t>2 Kings</w:t>
      </w:r>
    </w:p>
    <w:p w14:paraId="194E4583" w14:textId="77777777" w:rsidR="008B6D00" w:rsidRPr="00FD7B79" w:rsidRDefault="008B6D00" w:rsidP="00DA3A1D">
      <w:pPr>
        <w:widowControl w:val="0"/>
        <w:tabs>
          <w:tab w:val="left" w:pos="7960"/>
        </w:tabs>
        <w:ind w:left="1660" w:right="-10" w:hanging="1660"/>
        <w:rPr>
          <w:rFonts w:cs="Arial"/>
        </w:rPr>
      </w:pPr>
    </w:p>
    <w:p w14:paraId="6ACD720D" w14:textId="6425D1E8"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4D21C6">
        <w:rPr>
          <w:rFonts w:cs="Arial"/>
        </w:rPr>
        <w:t>Warnings</w:t>
      </w:r>
    </w:p>
    <w:p w14:paraId="669D5727" w14:textId="37E25BA7"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C91D80">
        <w:rPr>
          <w:rFonts w:cs="Arial"/>
        </w:rPr>
        <w:t xml:space="preserve">What is the best </w:t>
      </w:r>
      <w:r w:rsidR="00C91D80" w:rsidRPr="00C91D80">
        <w:rPr>
          <w:rFonts w:cs="Arial"/>
        </w:rPr>
        <w:t>warning</w:t>
      </w:r>
      <w:r w:rsidR="00C91D80">
        <w:rPr>
          <w:rFonts w:cs="Arial"/>
        </w:rPr>
        <w:t xml:space="preserve"> we can heed?</w:t>
      </w:r>
    </w:p>
    <w:p w14:paraId="3D256BE1" w14:textId="0F3C9EB5"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C91D80">
        <w:rPr>
          <w:rFonts w:cs="Arial"/>
        </w:rPr>
        <w:t xml:space="preserve">God warns against idolatry by showing us its </w:t>
      </w:r>
      <w:r w:rsidR="00C91D80" w:rsidRPr="00C91D80">
        <w:rPr>
          <w:rFonts w:cs="Arial"/>
        </w:rPr>
        <w:t>horrible</w:t>
      </w:r>
      <w:r w:rsidR="00C91D80">
        <w:rPr>
          <w:rFonts w:cs="Arial"/>
        </w:rPr>
        <w:t xml:space="preserve"> results.</w:t>
      </w:r>
    </w:p>
    <w:p w14:paraId="5FA8621D" w14:textId="2B666A8A"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C91D80">
        <w:rPr>
          <w:rFonts w:cs="Arial"/>
        </w:rPr>
        <w:t>worship God above all else.</w:t>
      </w:r>
    </w:p>
    <w:p w14:paraId="59C8E865" w14:textId="708A3F0A"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201429">
        <w:rPr>
          <w:rFonts w:cs="Arial"/>
        </w:rPr>
        <w:t>Warning</w:t>
      </w:r>
    </w:p>
    <w:p w14:paraId="0B88602F" w14:textId="3FBBA18B"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201429">
        <w:rPr>
          <w:rFonts w:cs="Arial"/>
        </w:rPr>
        <w:t xml:space="preserve">1 Kings </w:t>
      </w:r>
      <w:r w:rsidR="00582EAB">
        <w:rPr>
          <w:rFonts w:cs="Arial"/>
        </w:rPr>
        <w:t>23</w:t>
      </w:r>
      <w:r w:rsidR="004E568E">
        <w:rPr>
          <w:rFonts w:cs="Arial"/>
        </w:rPr>
        <w:t>:27</w:t>
      </w:r>
    </w:p>
    <w:p w14:paraId="09DE975C" w14:textId="02A16037"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201429">
        <w:rPr>
          <w:rFonts w:cs="Arial"/>
        </w:rPr>
        <w:t>Trust &amp; Obey</w:t>
      </w:r>
    </w:p>
    <w:p w14:paraId="5D659E2D" w14:textId="77777777" w:rsidR="00C91D80" w:rsidRPr="00FD7B79" w:rsidRDefault="00C91D80" w:rsidP="00C91D80">
      <w:pPr>
        <w:pStyle w:val="Heading1"/>
        <w:ind w:right="-10"/>
        <w:rPr>
          <w:rFonts w:cs="Arial"/>
        </w:rPr>
      </w:pPr>
      <w:r w:rsidRPr="00FD7B79">
        <w:rPr>
          <w:rFonts w:cs="Arial"/>
        </w:rPr>
        <w:t>Introduction</w:t>
      </w:r>
    </w:p>
    <w:p w14:paraId="1E7207EE" w14:textId="4FAEC1F6" w:rsidR="00C91D80" w:rsidRPr="00FD7B79" w:rsidRDefault="002E3CDC" w:rsidP="00C91D80">
      <w:pPr>
        <w:pStyle w:val="Heading3"/>
        <w:ind w:right="-10"/>
        <w:rPr>
          <w:rFonts w:cs="Arial"/>
        </w:rPr>
      </w:pPr>
      <w:r w:rsidRPr="008B1F91">
        <w:rPr>
          <w:rFonts w:cs="Arial"/>
          <w:noProof/>
          <w:lang w:eastAsia="en-US"/>
        </w:rPr>
        <mc:AlternateContent>
          <mc:Choice Requires="wps">
            <w:drawing>
              <wp:anchor distT="0" distB="0" distL="114300" distR="114300" simplePos="0" relativeHeight="251673088" behindDoc="0" locked="0" layoutInCell="1" allowOverlap="1" wp14:anchorId="3C97FE74" wp14:editId="3F700022">
                <wp:simplePos x="0" y="0"/>
                <wp:positionH relativeFrom="column">
                  <wp:posOffset>-392430</wp:posOffset>
                </wp:positionH>
                <wp:positionV relativeFrom="paragraph">
                  <wp:posOffset>461645</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FFB646" w14:textId="7BAE8C51" w:rsidR="005622F8" w:rsidRPr="001269F9" w:rsidRDefault="005622F8" w:rsidP="00D347DB">
                            <w:pPr>
                              <w:jc w:val="center"/>
                              <w:rPr>
                                <w:sz w:val="20"/>
                              </w:rPr>
                            </w:pPr>
                            <w:r>
                              <w:rPr>
                                <w:sz w:val="20"/>
                              </w:rPr>
                              <w:t>Social 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0.85pt;margin-top:36.35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" filled="f">
                <v:textbox inset="0,0,0,0">
                  <w:txbxContent>
                    <w:p w14:paraId="23FFB646" w14:textId="7BAE8C51" w:rsidR="00491531" w:rsidRPr="001269F9" w:rsidRDefault="00491531" w:rsidP="00D347DB">
                      <w:pPr>
                        <w:jc w:val="center"/>
                        <w:rPr>
                          <w:sz w:val="20"/>
                        </w:rPr>
                      </w:pPr>
                      <w:r>
                        <w:rPr>
                          <w:sz w:val="20"/>
                        </w:rPr>
                        <w:t>Social Media</w:t>
                      </w:r>
                    </w:p>
                  </w:txbxContent>
                </v:textbox>
              </v:shape>
            </w:pict>
          </mc:Fallback>
        </mc:AlternateContent>
      </w:r>
      <w:r w:rsidR="00C91D80" w:rsidRPr="00FD7B79">
        <w:rPr>
          <w:rFonts w:cs="Arial"/>
          <w:u w:val="single"/>
        </w:rPr>
        <w:t>Interest</w:t>
      </w:r>
      <w:r w:rsidR="00C91D80" w:rsidRPr="00FD7B79">
        <w:rPr>
          <w:rFonts w:cs="Arial"/>
        </w:rPr>
        <w:t xml:space="preserve">: </w:t>
      </w:r>
      <w:r>
        <w:rPr>
          <w:rFonts w:cs="Arial"/>
        </w:rPr>
        <w:t>Warnings help us—warning us of potential death, poisoning, falling, or heart attacks.</w:t>
      </w:r>
    </w:p>
    <w:p w14:paraId="17A6F84D" w14:textId="77777777" w:rsidR="00C91D80" w:rsidRPr="00FD7B79" w:rsidRDefault="00C91D80" w:rsidP="00C91D80">
      <w:pPr>
        <w:pStyle w:val="Heading3"/>
        <w:ind w:right="-10"/>
        <w:rPr>
          <w:rFonts w:cs="Arial"/>
        </w:rPr>
      </w:pPr>
      <w:r w:rsidRPr="00FD7B79">
        <w:rPr>
          <w:rFonts w:cs="Arial"/>
          <w:u w:val="single"/>
        </w:rPr>
        <w:t>Need</w:t>
      </w:r>
      <w:r w:rsidRPr="00FD7B79">
        <w:rPr>
          <w:rFonts w:cs="Arial"/>
        </w:rPr>
        <w:t xml:space="preserve">: </w:t>
      </w:r>
      <w:r>
        <w:rPr>
          <w:rFonts w:cs="Arial"/>
        </w:rPr>
        <w:t>Do you appreciate warnings? Many people don’t.</w:t>
      </w:r>
    </w:p>
    <w:p w14:paraId="7B905658" w14:textId="024F4ED3" w:rsidR="00C91D80" w:rsidRDefault="002E3CDC" w:rsidP="00C91D80">
      <w:pPr>
        <w:pStyle w:val="Heading4"/>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378F93E6" wp14:editId="46C1DBF0">
                <wp:simplePos x="0" y="0"/>
                <wp:positionH relativeFrom="column">
                  <wp:posOffset>-392430</wp:posOffset>
                </wp:positionH>
                <wp:positionV relativeFrom="paragraph">
                  <wp:posOffset>17780</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87D057" w14:textId="1917388E" w:rsidR="005622F8" w:rsidRPr="001269F9" w:rsidRDefault="005622F8" w:rsidP="00D347DB">
                            <w:pPr>
                              <w:jc w:val="center"/>
                              <w:rPr>
                                <w:sz w:val="20"/>
                              </w:rPr>
                            </w:pPr>
                            <w:r>
                              <w:rPr>
                                <w:sz w:val="20"/>
                              </w:rPr>
                              <w:t>Everyone Worships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0.85pt;margin-top:1.4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aPdHsCAAAF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" filled="f">
                <v:textbox inset="0,0,0,0">
                  <w:txbxContent>
                    <w:p w14:paraId="1987D057" w14:textId="1917388E" w:rsidR="00491531" w:rsidRPr="001269F9" w:rsidRDefault="00491531" w:rsidP="00D347DB">
                      <w:pPr>
                        <w:jc w:val="center"/>
                        <w:rPr>
                          <w:sz w:val="20"/>
                        </w:rPr>
                      </w:pPr>
                      <w:r>
                        <w:rPr>
                          <w:sz w:val="20"/>
                        </w:rPr>
                        <w:t>Everyone Worships</w:t>
                      </w:r>
                    </w:p>
                  </w:txbxContent>
                </v:textbox>
              </v:shape>
            </w:pict>
          </mc:Fallback>
        </mc:AlternateContent>
      </w:r>
      <w:r w:rsidR="00C91D80">
        <w:rPr>
          <w:rFonts w:cs="Arial"/>
        </w:rPr>
        <w:t>Everyone worships something—that’s God’s warning.</w:t>
      </w:r>
    </w:p>
    <w:p w14:paraId="6B4D6CE5" w14:textId="6BC853B0" w:rsidR="00C91D80" w:rsidRDefault="002E3CDC" w:rsidP="00C91D80">
      <w:pPr>
        <w:pStyle w:val="Heading4"/>
        <w:rPr>
          <w:rFonts w:cs="Arial"/>
        </w:rPr>
      </w:pPr>
      <w:r w:rsidRPr="008B1F91">
        <w:rPr>
          <w:rFonts w:cs="Arial"/>
          <w:noProof/>
          <w:lang w:eastAsia="en-US"/>
        </w:rPr>
        <mc:AlternateContent>
          <mc:Choice Requires="wps">
            <w:drawing>
              <wp:anchor distT="0" distB="0" distL="114300" distR="114300" simplePos="0" relativeHeight="251677184" behindDoc="0" locked="0" layoutInCell="1" allowOverlap="1" wp14:anchorId="7F3F84F7" wp14:editId="161F59E3">
                <wp:simplePos x="0" y="0"/>
                <wp:positionH relativeFrom="column">
                  <wp:posOffset>-392430</wp:posOffset>
                </wp:positionH>
                <wp:positionV relativeFrom="paragraph">
                  <wp:posOffset>47625</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BB44FB" w14:textId="20286AE7" w:rsidR="005622F8" w:rsidRPr="001269F9" w:rsidRDefault="005622F8" w:rsidP="00D347DB">
                            <w:pPr>
                              <w:jc w:val="center"/>
                              <w:rPr>
                                <w:sz w:val="20"/>
                              </w:rPr>
                            </w:pPr>
                            <w:r>
                              <w:rPr>
                                <w:sz w:val="20"/>
                              </w:rPr>
                              <w:t>Something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0.85pt;margin-top:3.75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eF9nwCAAAG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" filled="f">
                <v:textbox inset="0,0,0,0">
                  <w:txbxContent>
                    <w:p w14:paraId="44BB44FB" w14:textId="20286AE7" w:rsidR="00491531" w:rsidRPr="001269F9" w:rsidRDefault="00491531" w:rsidP="00D347DB">
                      <w:pPr>
                        <w:jc w:val="center"/>
                        <w:rPr>
                          <w:sz w:val="20"/>
                        </w:rPr>
                      </w:pPr>
                      <w:r>
                        <w:rPr>
                          <w:sz w:val="20"/>
                        </w:rPr>
                        <w:t>Something</w:t>
                      </w:r>
                    </w:p>
                  </w:txbxContent>
                </v:textbox>
              </v:shape>
            </w:pict>
          </mc:Fallback>
        </mc:AlternateContent>
      </w:r>
      <w:r w:rsidR="00C91D80">
        <w:rPr>
          <w:rFonts w:cs="Arial"/>
        </w:rPr>
        <w:t>Most people don’t worship God even though he warns of the dire results of worshipping other things.</w:t>
      </w:r>
    </w:p>
    <w:p w14:paraId="14578202" w14:textId="1A095A33" w:rsidR="00C91D80" w:rsidRPr="00FD7B79" w:rsidRDefault="002E3CDC" w:rsidP="00C91D80">
      <w:pPr>
        <w:pStyle w:val="Heading4"/>
        <w:rPr>
          <w:rFonts w:cs="Arial"/>
        </w:rPr>
      </w:pPr>
      <w:r w:rsidRPr="008B1F91">
        <w:rPr>
          <w:rFonts w:cs="Arial"/>
          <w:noProof/>
          <w:lang w:eastAsia="en-US"/>
        </w:rPr>
        <mc:AlternateContent>
          <mc:Choice Requires="wps">
            <w:drawing>
              <wp:anchor distT="0" distB="0" distL="114300" distR="114300" simplePos="0" relativeHeight="251679232" behindDoc="0" locked="0" layoutInCell="1" allowOverlap="1" wp14:anchorId="73D6104B" wp14:editId="4BC808D2">
                <wp:simplePos x="0" y="0"/>
                <wp:positionH relativeFrom="column">
                  <wp:posOffset>-393065</wp:posOffset>
                </wp:positionH>
                <wp:positionV relativeFrom="paragraph">
                  <wp:posOffset>259715</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1072B0" w14:textId="3F71CB4B" w:rsidR="005622F8" w:rsidRPr="001269F9" w:rsidRDefault="005622F8"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0.9pt;margin-top:20.45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" filled="f">
                <v:textbox inset="0,0,0,0">
                  <w:txbxContent>
                    <w:p w14:paraId="7B1072B0" w14:textId="3F71CB4B" w:rsidR="00491531" w:rsidRPr="001269F9" w:rsidRDefault="00491531" w:rsidP="00D347DB">
                      <w:pPr>
                        <w:jc w:val="center"/>
                        <w:rPr>
                          <w:sz w:val="20"/>
                        </w:rPr>
                      </w:pPr>
                      <w:r>
                        <w:rPr>
                          <w:sz w:val="20"/>
                        </w:rPr>
                        <w:t>Subject</w:t>
                      </w:r>
                    </w:p>
                  </w:txbxContent>
                </v:textbox>
              </v:shape>
            </w:pict>
          </mc:Fallback>
        </mc:AlternateContent>
      </w:r>
      <w:r w:rsidRPr="008B1F91">
        <w:rPr>
          <w:rFonts w:cs="Arial"/>
          <w:noProof/>
          <w:lang w:eastAsia="en-US"/>
        </w:rPr>
        <mc:AlternateContent>
          <mc:Choice Requires="wps">
            <w:drawing>
              <wp:anchor distT="0" distB="0" distL="114300" distR="114300" simplePos="0" relativeHeight="251680256" behindDoc="0" locked="0" layoutInCell="1" allowOverlap="1" wp14:anchorId="791EE39F" wp14:editId="54073256">
                <wp:simplePos x="0" y="0"/>
                <wp:positionH relativeFrom="column">
                  <wp:posOffset>-393065</wp:posOffset>
                </wp:positionH>
                <wp:positionV relativeFrom="paragraph">
                  <wp:posOffset>602615</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6C1301" w14:textId="63849C55" w:rsidR="005622F8" w:rsidRDefault="005622F8" w:rsidP="00D347DB">
                            <w:pPr>
                              <w:jc w:val="center"/>
                              <w:rPr>
                                <w:sz w:val="20"/>
                              </w:rPr>
                            </w:pPr>
                            <w:r>
                              <w:rPr>
                                <w:sz w:val="20"/>
                              </w:rPr>
                              <w:t>Backgrd</w:t>
                            </w:r>
                          </w:p>
                          <w:p w14:paraId="4E385E40" w14:textId="716E55F9" w:rsidR="005622F8" w:rsidRPr="001269F9" w:rsidRDefault="005622F8"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0.9pt;margin-top:47.45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tUYHw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" filled="f">
                <v:textbox inset="0,0,0,0">
                  <w:txbxContent>
                    <w:p w14:paraId="206C1301" w14:textId="63849C55" w:rsidR="00491531" w:rsidRDefault="00491531" w:rsidP="00D347DB">
                      <w:pPr>
                        <w:jc w:val="center"/>
                        <w:rPr>
                          <w:sz w:val="20"/>
                        </w:rPr>
                      </w:pPr>
                      <w:r>
                        <w:rPr>
                          <w:sz w:val="20"/>
                        </w:rPr>
                        <w:t>Backgrd</w:t>
                      </w:r>
                    </w:p>
                    <w:p w14:paraId="4E385E40" w14:textId="716E55F9" w:rsidR="00491531" w:rsidRPr="001269F9" w:rsidRDefault="00491531" w:rsidP="00D347DB">
                      <w:pPr>
                        <w:jc w:val="center"/>
                        <w:rPr>
                          <w:sz w:val="20"/>
                        </w:rPr>
                      </w:pPr>
                      <w:r>
                        <w:rPr>
                          <w:sz w:val="20"/>
                        </w:rPr>
                        <w:t>(9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81280" behindDoc="0" locked="0" layoutInCell="1" allowOverlap="1" wp14:anchorId="320F3F3D" wp14:editId="3322E31C">
                <wp:simplePos x="0" y="0"/>
                <wp:positionH relativeFrom="column">
                  <wp:posOffset>-393065</wp:posOffset>
                </wp:positionH>
                <wp:positionV relativeFrom="paragraph">
                  <wp:posOffset>945515</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81B524" w14:textId="4A35EEEE" w:rsidR="005622F8" w:rsidRPr="001269F9" w:rsidRDefault="005622F8" w:rsidP="00D347DB">
                            <w:pPr>
                              <w:jc w:val="center"/>
                              <w:rPr>
                                <w:sz w:val="20"/>
                              </w:rPr>
                            </w:pPr>
                            <w:r>
                              <w:rPr>
                                <w:sz w:val="20"/>
                              </w:rPr>
                              <w:t>Preview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0.9pt;margin-top:74.4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" filled="f">
                <v:textbox inset="0,0,0,0">
                  <w:txbxContent>
                    <w:p w14:paraId="4781B524" w14:textId="4A35EEEE" w:rsidR="00491531" w:rsidRPr="001269F9" w:rsidRDefault="00491531" w:rsidP="00D347DB">
                      <w:pPr>
                        <w:jc w:val="center"/>
                        <w:rPr>
                          <w:sz w:val="20"/>
                        </w:rPr>
                      </w:pPr>
                      <w:r>
                        <w:rPr>
                          <w:sz w:val="20"/>
                        </w:rPr>
                        <w:t>Preview</w:t>
                      </w:r>
                    </w:p>
                  </w:txbxContent>
                </v:textbox>
              </v:shape>
            </w:pict>
          </mc:Fallback>
        </mc:AlternateContent>
      </w:r>
      <w:r w:rsidR="00C91D80">
        <w:rPr>
          <w:rFonts w:cs="Arial"/>
        </w:rPr>
        <w:t>We should appreciate warnings regarding our health or money or safety, but…</w:t>
      </w:r>
    </w:p>
    <w:p w14:paraId="7C234118" w14:textId="77777777" w:rsidR="00C91D80" w:rsidRPr="00FD7B79" w:rsidRDefault="00C91D80" w:rsidP="00C91D80">
      <w:pPr>
        <w:pStyle w:val="Heading3"/>
        <w:ind w:right="-10"/>
        <w:rPr>
          <w:rFonts w:cs="Arial"/>
        </w:rPr>
      </w:pPr>
      <w:r w:rsidRPr="00FD7B79">
        <w:rPr>
          <w:rFonts w:cs="Arial"/>
          <w:u w:val="single"/>
        </w:rPr>
        <w:t>Subject</w:t>
      </w:r>
      <w:r w:rsidRPr="00FD7B79">
        <w:rPr>
          <w:rFonts w:cs="Arial"/>
        </w:rPr>
        <w:t xml:space="preserve">: </w:t>
      </w:r>
      <w:r>
        <w:rPr>
          <w:rFonts w:cs="Arial"/>
        </w:rPr>
        <w:t xml:space="preserve">What is the best </w:t>
      </w:r>
      <w:r w:rsidRPr="003967B3">
        <w:rPr>
          <w:rFonts w:cs="Arial"/>
          <w:u w:val="single"/>
        </w:rPr>
        <w:t>warning</w:t>
      </w:r>
      <w:r>
        <w:rPr>
          <w:rFonts w:cs="Arial"/>
        </w:rPr>
        <w:t xml:space="preserve"> we can heed?</w:t>
      </w:r>
    </w:p>
    <w:p w14:paraId="6F8522A9" w14:textId="77777777" w:rsidR="00C91D80" w:rsidRDefault="00C91D80" w:rsidP="00C91D80">
      <w:pPr>
        <w:pStyle w:val="Heading3"/>
        <w:ind w:right="-10"/>
        <w:rPr>
          <w:rFonts w:cs="Arial"/>
        </w:rPr>
      </w:pPr>
      <w:r w:rsidRPr="00FD7B79">
        <w:rPr>
          <w:rFonts w:cs="Arial"/>
          <w:u w:val="single"/>
        </w:rPr>
        <w:t>Background</w:t>
      </w:r>
      <w:r w:rsidRPr="00FD7B79">
        <w:rPr>
          <w:rFonts w:cs="Arial"/>
        </w:rPr>
        <w:t xml:space="preserve">: </w:t>
      </w:r>
      <w:r>
        <w:rPr>
          <w:rFonts w:cs="Arial"/>
        </w:rPr>
        <w:t>God had warned Israel of the results of idolatry for centuries.</w:t>
      </w:r>
    </w:p>
    <w:p w14:paraId="618FB1CB" w14:textId="77777777" w:rsidR="00C91D80" w:rsidRPr="00FD7B79" w:rsidRDefault="00C91D80" w:rsidP="00C91D80">
      <w:pPr>
        <w:pStyle w:val="Heading3"/>
        <w:ind w:right="-10"/>
        <w:rPr>
          <w:rFonts w:cs="Arial"/>
        </w:rPr>
      </w:pPr>
      <w:r w:rsidRPr="00FD7B79">
        <w:rPr>
          <w:rFonts w:cs="Arial"/>
          <w:u w:val="single"/>
        </w:rPr>
        <w:t>Preview</w:t>
      </w:r>
      <w:r w:rsidRPr="00FD7B79">
        <w:rPr>
          <w:rFonts w:cs="Arial"/>
        </w:rPr>
        <w:t xml:space="preserve">: </w:t>
      </w:r>
      <w:r>
        <w:rPr>
          <w:rFonts w:cs="Arial"/>
        </w:rPr>
        <w:t>We will see what God warns against and what we should do about it.</w:t>
      </w:r>
    </w:p>
    <w:p w14:paraId="60A49116" w14:textId="77777777" w:rsidR="00C91D80" w:rsidRPr="00FD7B79" w:rsidRDefault="00C91D80" w:rsidP="00C91D80">
      <w:pPr>
        <w:pStyle w:val="Heading3"/>
        <w:ind w:right="-10"/>
        <w:rPr>
          <w:rFonts w:cs="Arial"/>
        </w:rPr>
      </w:pPr>
      <w:r w:rsidRPr="00FD7B79">
        <w:rPr>
          <w:rFonts w:cs="Arial"/>
          <w:u w:val="single"/>
        </w:rPr>
        <w:t>Text</w:t>
      </w:r>
      <w:r w:rsidRPr="00FD7B79">
        <w:rPr>
          <w:rFonts w:cs="Arial"/>
        </w:rPr>
        <w:t xml:space="preserve">: </w:t>
      </w:r>
      <w:r>
        <w:rPr>
          <w:rFonts w:cs="Arial"/>
        </w:rPr>
        <w:t>The entire book of Kings is one long narrative warning of what Israel did and how we can avoid the same results.</w:t>
      </w:r>
    </w:p>
    <w:p w14:paraId="245ED8C1" w14:textId="77777777" w:rsidR="00C91D80" w:rsidRPr="00FD7B79" w:rsidRDefault="00C91D80" w:rsidP="00C91D80">
      <w:pPr>
        <w:rPr>
          <w:rFonts w:cs="Arial"/>
        </w:rPr>
      </w:pPr>
    </w:p>
    <w:p w14:paraId="65AE1CD5" w14:textId="77777777" w:rsidR="00C91D80" w:rsidRPr="00FD7B79" w:rsidRDefault="00C91D80" w:rsidP="00C91D80">
      <w:pPr>
        <w:rPr>
          <w:rFonts w:cs="Arial"/>
        </w:rPr>
      </w:pPr>
      <w:r w:rsidRPr="00FD7B79">
        <w:rPr>
          <w:rFonts w:cs="Arial"/>
        </w:rPr>
        <w:t>(</w:t>
      </w:r>
      <w:r>
        <w:rPr>
          <w:rFonts w:cs="Arial"/>
        </w:rPr>
        <w:t>The best warning we can heed is that…</w:t>
      </w:r>
      <w:r w:rsidRPr="00FD7B79">
        <w:rPr>
          <w:rFonts w:cs="Arial"/>
        </w:rPr>
        <w:t>)</w:t>
      </w:r>
    </w:p>
    <w:p w14:paraId="63950479" w14:textId="05DB67F3" w:rsidR="00C91D80" w:rsidRPr="00FD7B79" w:rsidRDefault="00ED3071" w:rsidP="00C91D80">
      <w:pPr>
        <w:pStyle w:val="Heading1"/>
        <w:rPr>
          <w:rFonts w:cs="Arial"/>
        </w:rPr>
      </w:pPr>
      <w:r w:rsidRPr="008B1F91">
        <w:rPr>
          <w:rFonts w:cs="Arial"/>
          <w:noProof/>
          <w:lang w:eastAsia="en-US"/>
        </w:rPr>
        <mc:AlternateContent>
          <mc:Choice Requires="wps">
            <w:drawing>
              <wp:anchor distT="0" distB="0" distL="114300" distR="114300" simplePos="0" relativeHeight="251683328" behindDoc="0" locked="0" layoutInCell="1" allowOverlap="1" wp14:anchorId="72E175DC" wp14:editId="5C6F8927">
                <wp:simplePos x="0" y="0"/>
                <wp:positionH relativeFrom="column">
                  <wp:posOffset>-393065</wp:posOffset>
                </wp:positionH>
                <wp:positionV relativeFrom="paragraph">
                  <wp:posOffset>41910</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BC124A" w14:textId="7B466367" w:rsidR="005622F8" w:rsidRPr="001269F9" w:rsidRDefault="005622F8"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0.9pt;margin-top:3.3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" filled="f">
                <v:textbox inset="0,0,0,0">
                  <w:txbxContent>
                    <w:p w14:paraId="0BBC124A" w14:textId="7B466367" w:rsidR="00491531" w:rsidRPr="001269F9" w:rsidRDefault="00491531" w:rsidP="00D347DB">
                      <w:pPr>
                        <w:jc w:val="center"/>
                        <w:rPr>
                          <w:sz w:val="20"/>
                        </w:rPr>
                      </w:pPr>
                      <w:r>
                        <w:rPr>
                          <w:sz w:val="20"/>
                        </w:rPr>
                        <w:t>MP</w:t>
                      </w:r>
                    </w:p>
                  </w:txbxContent>
                </v:textbox>
              </v:shape>
            </w:pict>
          </mc:Fallback>
        </mc:AlternateContent>
      </w:r>
      <w:r w:rsidRPr="008B1F91">
        <w:rPr>
          <w:rFonts w:cs="Arial"/>
          <w:noProof/>
          <w:lang w:eastAsia="en-US"/>
        </w:rPr>
        <mc:AlternateContent>
          <mc:Choice Requires="wps">
            <w:drawing>
              <wp:anchor distT="0" distB="0" distL="114300" distR="114300" simplePos="0" relativeHeight="251684352" behindDoc="0" locked="0" layoutInCell="1" allowOverlap="1" wp14:anchorId="3F8D2BDA" wp14:editId="3DED9128">
                <wp:simplePos x="0" y="0"/>
                <wp:positionH relativeFrom="column">
                  <wp:posOffset>-393065</wp:posOffset>
                </wp:positionH>
                <wp:positionV relativeFrom="paragraph">
                  <wp:posOffset>384810</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083B15" w14:textId="77F540C3" w:rsidR="005622F8" w:rsidRPr="001269F9" w:rsidRDefault="005622F8" w:rsidP="00D347DB">
                            <w:pPr>
                              <w:jc w:val="center"/>
                              <w:rPr>
                                <w:sz w:val="20"/>
                              </w:rPr>
                            </w:pPr>
                            <w:r>
                              <w:rPr>
                                <w:sz w:val="20"/>
                              </w:rPr>
                              <w:t>Israel 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0.9pt;margin-top:30.3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qsH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V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" filled="f">
                <v:textbox inset="0,0,0,0">
                  <w:txbxContent>
                    <w:p w14:paraId="79083B15" w14:textId="77F540C3" w:rsidR="00491531" w:rsidRPr="001269F9" w:rsidRDefault="00491531" w:rsidP="00D347DB">
                      <w:pPr>
                        <w:jc w:val="center"/>
                        <w:rPr>
                          <w:sz w:val="20"/>
                        </w:rPr>
                      </w:pPr>
                      <w:r>
                        <w:rPr>
                          <w:sz w:val="20"/>
                        </w:rPr>
                        <w:t>Israel Map</w:t>
                      </w:r>
                    </w:p>
                  </w:txbxContent>
                </v:textbox>
              </v:shape>
            </w:pict>
          </mc:Fallback>
        </mc:AlternateContent>
      </w:r>
      <w:r w:rsidRPr="008B1F91">
        <w:rPr>
          <w:rFonts w:cs="Arial"/>
          <w:noProof/>
          <w:lang w:eastAsia="en-US"/>
        </w:rPr>
        <mc:AlternateContent>
          <mc:Choice Requires="wps">
            <w:drawing>
              <wp:anchor distT="0" distB="0" distL="114300" distR="114300" simplePos="0" relativeHeight="251686400" behindDoc="0" locked="0" layoutInCell="1" allowOverlap="1" wp14:anchorId="38979A99" wp14:editId="402A704C">
                <wp:simplePos x="0" y="0"/>
                <wp:positionH relativeFrom="column">
                  <wp:posOffset>-393700</wp:posOffset>
                </wp:positionH>
                <wp:positionV relativeFrom="paragraph">
                  <wp:posOffset>1413510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E5B86D" w14:textId="060729D8" w:rsidR="005622F8" w:rsidRDefault="005622F8" w:rsidP="00D347DB">
                            <w:pPr>
                              <w:jc w:val="center"/>
                              <w:rPr>
                                <w:sz w:val="20"/>
                              </w:rPr>
                            </w:pPr>
                            <w:r>
                              <w:rPr>
                                <w:sz w:val="20"/>
                              </w:rPr>
                              <w:t>2</w:t>
                            </w:r>
                          </w:p>
                          <w:p w14:paraId="2B26AEA8" w14:textId="2B5AEFC9" w:rsidR="005622F8" w:rsidRPr="001269F9" w:rsidRDefault="005622F8"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6" type="#_x0000_t202" style="position:absolute;left:0;text-align:left;margin-left:-30.95pt;margin-top:111.3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" filled="f">
                <v:textbox inset="0,0,0,0">
                  <w:txbxContent>
                    <w:p w14:paraId="63E5B86D" w14:textId="060729D8" w:rsidR="005622F8" w:rsidRDefault="005622F8" w:rsidP="00D347DB">
                      <w:pPr>
                        <w:jc w:val="center"/>
                        <w:rPr>
                          <w:sz w:val="20"/>
                        </w:rPr>
                      </w:pPr>
                      <w:r>
                        <w:rPr>
                          <w:sz w:val="20"/>
                        </w:rPr>
                        <w:t>2</w:t>
                      </w:r>
                    </w:p>
                    <w:p w14:paraId="2B26AEA8" w14:textId="2B5AEFC9" w:rsidR="005622F8" w:rsidRPr="001269F9" w:rsidRDefault="005622F8" w:rsidP="00D347DB">
                      <w:pPr>
                        <w:jc w:val="center"/>
                        <w:rPr>
                          <w:sz w:val="20"/>
                        </w:rPr>
                      </w:pPr>
                      <w:r>
                        <w:rPr>
                          <w:sz w:val="20"/>
                        </w:rPr>
                        <w:t>(3 slides)</w:t>
                      </w:r>
                    </w:p>
                  </w:txbxContent>
                </v:textbox>
              </v:shape>
            </w:pict>
          </mc:Fallback>
        </mc:AlternateContent>
      </w:r>
      <w:r w:rsidR="00C91D80" w:rsidRPr="00FD7B79">
        <w:rPr>
          <w:rFonts w:cs="Arial"/>
        </w:rPr>
        <w:t>I.</w:t>
      </w:r>
      <w:r w:rsidR="00C91D80" w:rsidRPr="00FD7B79">
        <w:rPr>
          <w:rFonts w:cs="Arial"/>
        </w:rPr>
        <w:tab/>
      </w:r>
      <w:r w:rsidR="00C91D80">
        <w:rPr>
          <w:rFonts w:cs="Arial"/>
        </w:rPr>
        <w:t xml:space="preserve">God warns against </w:t>
      </w:r>
      <w:r w:rsidR="00C91D80" w:rsidRPr="00591079">
        <w:rPr>
          <w:rFonts w:cs="Arial"/>
          <w:u w:val="single"/>
        </w:rPr>
        <w:t>worship</w:t>
      </w:r>
      <w:r w:rsidR="00C91D80" w:rsidRPr="0026187E">
        <w:rPr>
          <w:rFonts w:cs="Arial"/>
          <w:u w:val="single"/>
        </w:rPr>
        <w:t>ping</w:t>
      </w:r>
      <w:r w:rsidR="00C91D80">
        <w:rPr>
          <w:rFonts w:cs="Arial"/>
        </w:rPr>
        <w:t xml:space="preserve"> other gods.</w:t>
      </w:r>
    </w:p>
    <w:p w14:paraId="66D981C7" w14:textId="77777777" w:rsidR="00C91D80" w:rsidRPr="00FD7B79" w:rsidRDefault="00C91D80" w:rsidP="00C91D80">
      <w:pPr>
        <w:ind w:left="426"/>
        <w:rPr>
          <w:rFonts w:cs="Arial"/>
        </w:rPr>
      </w:pPr>
      <w:r w:rsidRPr="00FD7B79">
        <w:rPr>
          <w:rFonts w:cs="Arial"/>
        </w:rPr>
        <w:t>[</w:t>
      </w:r>
      <w:r>
        <w:rPr>
          <w:rFonts w:cs="Arial"/>
        </w:rPr>
        <w:t>2 Kings depicts the downfalls that came from idolatry</w:t>
      </w:r>
      <w:r w:rsidRPr="00FD7B79">
        <w:rPr>
          <w:rFonts w:cs="Arial"/>
        </w:rPr>
        <w:t>.]</w:t>
      </w:r>
    </w:p>
    <w:p w14:paraId="415497BE" w14:textId="6D1E5832" w:rsidR="00C91D80" w:rsidRPr="00FD7B79" w:rsidRDefault="00EC5E41" w:rsidP="00C91D80">
      <w:pPr>
        <w:pStyle w:val="Heading2"/>
        <w:rPr>
          <w:rFonts w:cs="Arial"/>
        </w:rPr>
      </w:pPr>
      <w:r w:rsidRPr="008B1F91">
        <w:rPr>
          <w:rFonts w:cs="Arial"/>
          <w:noProof/>
          <w:lang w:eastAsia="en-US"/>
        </w:rPr>
        <mc:AlternateContent>
          <mc:Choice Requires="wps">
            <w:drawing>
              <wp:anchor distT="0" distB="0" distL="114300" distR="114300" simplePos="0" relativeHeight="251685376" behindDoc="0" locked="0" layoutInCell="1" allowOverlap="1" wp14:anchorId="6F306758" wp14:editId="4D2F9710">
                <wp:simplePos x="0" y="0"/>
                <wp:positionH relativeFrom="column">
                  <wp:posOffset>-393065</wp:posOffset>
                </wp:positionH>
                <wp:positionV relativeFrom="paragraph">
                  <wp:posOffset>335280</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9677AE" w14:textId="51133EF5" w:rsidR="005622F8" w:rsidRDefault="005622F8" w:rsidP="00D347DB">
                            <w:pPr>
                              <w:jc w:val="center"/>
                              <w:rPr>
                                <w:sz w:val="20"/>
                              </w:rPr>
                            </w:pPr>
                            <w:r>
                              <w:rPr>
                                <w:sz w:val="20"/>
                              </w:rPr>
                              <w:t>1</w:t>
                            </w:r>
                          </w:p>
                          <w:p w14:paraId="0C5C6ECC" w14:textId="6A631558" w:rsidR="005622F8" w:rsidRPr="001269F9" w:rsidRDefault="005622F8"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0.9pt;margin-top:26.4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yl73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N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" filled="f">
                <v:textbox inset="0,0,0,0">
                  <w:txbxContent>
                    <w:p w14:paraId="739677AE" w14:textId="51133EF5" w:rsidR="005622F8" w:rsidRDefault="005622F8" w:rsidP="00D347DB">
                      <w:pPr>
                        <w:jc w:val="center"/>
                        <w:rPr>
                          <w:sz w:val="20"/>
                        </w:rPr>
                      </w:pPr>
                      <w:r>
                        <w:rPr>
                          <w:sz w:val="20"/>
                        </w:rPr>
                        <w:t>1</w:t>
                      </w:r>
                    </w:p>
                    <w:p w14:paraId="0C5C6ECC" w14:textId="6A631558" w:rsidR="005622F8" w:rsidRPr="001269F9" w:rsidRDefault="005622F8" w:rsidP="00D347DB">
                      <w:pPr>
                        <w:jc w:val="center"/>
                        <w:rPr>
                          <w:sz w:val="20"/>
                        </w:rPr>
                      </w:pPr>
                      <w:r>
                        <w:rPr>
                          <w:sz w:val="20"/>
                        </w:rPr>
                        <w:t>(3 slides)</w:t>
                      </w:r>
                    </w:p>
                  </w:txbxContent>
                </v:textbox>
              </v:shape>
            </w:pict>
          </mc:Fallback>
        </mc:AlternateContent>
      </w:r>
      <w:r w:rsidR="00C91D80">
        <w:rPr>
          <w:rFonts w:cs="Arial"/>
        </w:rPr>
        <w:t>God judged idolatry by destroying Israel (2 Kings 1–17).</w:t>
      </w:r>
    </w:p>
    <w:p w14:paraId="39E88315" w14:textId="77777777" w:rsidR="00C743C9" w:rsidRPr="006061C3" w:rsidRDefault="00C743C9" w:rsidP="00C743C9">
      <w:pPr>
        <w:pStyle w:val="Heading3"/>
        <w:rPr>
          <w:rFonts w:cs="Arial"/>
          <w:sz w:val="20"/>
        </w:rPr>
      </w:pPr>
      <w:r w:rsidRPr="006061C3">
        <w:rPr>
          <w:rFonts w:cs="Arial"/>
          <w:sz w:val="20"/>
        </w:rPr>
        <w:t>Ahaziah's evil reign in Israel (4th Dynasty) chronicles Elijah's fulfilled prophecy of his death after the fire-deaths of 102 men to show God over Baal-Zebub, god of Ekron (2 Kings 1).</w:t>
      </w:r>
    </w:p>
    <w:p w14:paraId="27F99964" w14:textId="77777777" w:rsidR="00C743C9" w:rsidRPr="006061C3" w:rsidRDefault="00C743C9" w:rsidP="00C743C9">
      <w:pPr>
        <w:pStyle w:val="Heading3"/>
        <w:rPr>
          <w:rFonts w:cs="Arial"/>
          <w:sz w:val="20"/>
        </w:rPr>
      </w:pPr>
      <w:r w:rsidRPr="006061C3">
        <w:rPr>
          <w:rFonts w:cs="Arial"/>
          <w:sz w:val="20"/>
        </w:rPr>
        <w:t>Elisha revealed Joram's evil and idolatrous reign in Israel by miraculously showing God's sovereignty over Baal to convince Israel to trust in the L</w:t>
      </w:r>
      <w:r w:rsidRPr="0063673D">
        <w:rPr>
          <w:rFonts w:cs="Arial"/>
          <w:sz w:val="18"/>
        </w:rPr>
        <w:t>ORD</w:t>
      </w:r>
      <w:r w:rsidRPr="006061C3">
        <w:rPr>
          <w:rFonts w:cs="Arial"/>
          <w:sz w:val="20"/>
        </w:rPr>
        <w:t xml:space="preserve"> alone (2:1–8:15).</w:t>
      </w:r>
    </w:p>
    <w:p w14:paraId="2670B2AE" w14:textId="67C0EDBE" w:rsidR="00404670" w:rsidRPr="00C10CAD" w:rsidRDefault="00404670" w:rsidP="00404670">
      <w:pPr>
        <w:pStyle w:val="Heading4"/>
        <w:rPr>
          <w:rFonts w:cs="Arial"/>
        </w:rPr>
      </w:pPr>
      <w:r w:rsidRPr="00C10CAD">
        <w:rPr>
          <w:rFonts w:cs="Arial"/>
        </w:rPr>
        <w:t>Elisha miraculously healed water in Jericho after succeeding Elijah as prophet after his master ascended into heaven as evidence that the same L</w:t>
      </w:r>
      <w:r w:rsidRPr="0063673D">
        <w:rPr>
          <w:rFonts w:cs="Arial"/>
          <w:sz w:val="18"/>
        </w:rPr>
        <w:t>ORD</w:t>
      </w:r>
      <w:r w:rsidRPr="00C10CAD">
        <w:rPr>
          <w:rFonts w:cs="Arial"/>
        </w:rPr>
        <w:t xml:space="preserve"> was with both (2:1-22).</w:t>
      </w:r>
    </w:p>
    <w:p w14:paraId="4C83842B" w14:textId="5AADC9AF" w:rsidR="00404670" w:rsidRPr="00C10CAD" w:rsidRDefault="00404670" w:rsidP="00404670">
      <w:pPr>
        <w:pStyle w:val="Heading4"/>
        <w:rPr>
          <w:rFonts w:cs="Arial"/>
        </w:rPr>
      </w:pPr>
      <w:r w:rsidRPr="00C10CAD">
        <w:rPr>
          <w:rFonts w:cs="Arial"/>
        </w:rPr>
        <w:t>Elisha miraculously killed 42 mocking teenagers as a further sign of his prophetic authority (2:23-25).</w:t>
      </w:r>
    </w:p>
    <w:p w14:paraId="6C723FFB" w14:textId="0E1BFF9E" w:rsidR="00404670" w:rsidRPr="00D06B21" w:rsidRDefault="00F25115" w:rsidP="00404670">
      <w:pPr>
        <w:pStyle w:val="Heading4"/>
        <w:rPr>
          <w:rFonts w:cs="Arial"/>
        </w:rPr>
      </w:pPr>
      <w:r w:rsidRPr="008B1F91">
        <w:rPr>
          <w:rFonts w:cs="Arial"/>
          <w:noProof/>
          <w:lang w:eastAsia="en-US"/>
        </w:rPr>
        <mc:AlternateContent>
          <mc:Choice Requires="wps">
            <w:drawing>
              <wp:anchor distT="0" distB="0" distL="114300" distR="114300" simplePos="0" relativeHeight="251758080" behindDoc="0" locked="0" layoutInCell="1" allowOverlap="1" wp14:anchorId="03A9635A" wp14:editId="6D78AA04">
                <wp:simplePos x="0" y="0"/>
                <wp:positionH relativeFrom="column">
                  <wp:posOffset>-393065</wp:posOffset>
                </wp:positionH>
                <wp:positionV relativeFrom="paragraph">
                  <wp:posOffset>39370</wp:posOffset>
                </wp:positionV>
                <wp:extent cx="685800" cy="337820"/>
                <wp:effectExtent l="0" t="0" r="254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B83E1E" w14:textId="33F48619" w:rsidR="005622F8" w:rsidRDefault="005622F8" w:rsidP="00F25115">
                            <w:pPr>
                              <w:jc w:val="center"/>
                              <w:rPr>
                                <w:sz w:val="20"/>
                              </w:rPr>
                            </w:pPr>
                            <w:r>
                              <w:rPr>
                                <w:sz w:val="20"/>
                              </w:rPr>
                              <w:t>3</w:t>
                            </w:r>
                          </w:p>
                          <w:p w14:paraId="1BA56A87" w14:textId="603AF024" w:rsidR="005622F8" w:rsidRPr="001269F9" w:rsidRDefault="005622F8" w:rsidP="00F2511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0.9pt;margin-top:3.1pt;width:54pt;height:2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" filled="f">
                <v:textbox inset="0,0,0,0">
                  <w:txbxContent>
                    <w:p w14:paraId="4FB83E1E" w14:textId="33F48619" w:rsidR="005622F8" w:rsidRDefault="005622F8" w:rsidP="00F25115">
                      <w:pPr>
                        <w:jc w:val="center"/>
                        <w:rPr>
                          <w:sz w:val="20"/>
                        </w:rPr>
                      </w:pPr>
                      <w:r>
                        <w:rPr>
                          <w:sz w:val="20"/>
                        </w:rPr>
                        <w:t>3</w:t>
                      </w:r>
                    </w:p>
                    <w:p w14:paraId="1BA56A87" w14:textId="603AF024" w:rsidR="005622F8" w:rsidRPr="001269F9" w:rsidRDefault="005622F8" w:rsidP="00F25115">
                      <w:pPr>
                        <w:jc w:val="center"/>
                        <w:rPr>
                          <w:sz w:val="20"/>
                        </w:rPr>
                      </w:pPr>
                      <w:r>
                        <w:rPr>
                          <w:sz w:val="20"/>
                        </w:rPr>
                        <w:t>(3 slides)</w:t>
                      </w:r>
                    </w:p>
                  </w:txbxContent>
                </v:textbox>
              </v:shape>
            </w:pict>
          </mc:Fallback>
        </mc:AlternateContent>
      </w:r>
      <w:r w:rsidR="00404670" w:rsidRPr="00D06B21">
        <w:rPr>
          <w:rFonts w:cs="Arial"/>
        </w:rPr>
        <w:t>Elisha miraculously provided water for the wicked Joram of Israel and good Jehoshaphat of Judah to defeat Moab as a sign of God's sovereignty over Baal, god of rain (2 Kings 3).</w:t>
      </w:r>
    </w:p>
    <w:p w14:paraId="760D82A1" w14:textId="77777777" w:rsidR="00404670" w:rsidRPr="005D7D2D" w:rsidRDefault="00404670" w:rsidP="00404670">
      <w:pPr>
        <w:pStyle w:val="Heading4"/>
        <w:rPr>
          <w:rFonts w:cs="Arial"/>
        </w:rPr>
      </w:pPr>
      <w:r w:rsidRPr="005D7D2D">
        <w:rPr>
          <w:rFonts w:cs="Arial"/>
        </w:rPr>
        <w:lastRenderedPageBreak/>
        <w:t>Elisha miraculously provided oil for a prophet's widow to pay her debts to show God's care for those who trust him despite the apostasy around them (4:1-7).</w:t>
      </w:r>
    </w:p>
    <w:p w14:paraId="7F5963D4" w14:textId="083DEB6F" w:rsidR="00404670" w:rsidRPr="005D7D2D" w:rsidRDefault="00F25115" w:rsidP="00404670">
      <w:pPr>
        <w:pStyle w:val="Heading4"/>
        <w:rPr>
          <w:rFonts w:cs="Arial"/>
        </w:rPr>
      </w:pPr>
      <w:r w:rsidRPr="008B1F91">
        <w:rPr>
          <w:rFonts w:cs="Arial"/>
          <w:noProof/>
          <w:lang w:eastAsia="en-US"/>
        </w:rPr>
        <mc:AlternateContent>
          <mc:Choice Requires="wps">
            <w:drawing>
              <wp:anchor distT="0" distB="0" distL="114300" distR="114300" simplePos="0" relativeHeight="251751936" behindDoc="0" locked="0" layoutInCell="1" allowOverlap="1" wp14:anchorId="1FF79782" wp14:editId="787C0E45">
                <wp:simplePos x="0" y="0"/>
                <wp:positionH relativeFrom="column">
                  <wp:posOffset>-393065</wp:posOffset>
                </wp:positionH>
                <wp:positionV relativeFrom="paragraph">
                  <wp:posOffset>51435</wp:posOffset>
                </wp:positionV>
                <wp:extent cx="685800" cy="337820"/>
                <wp:effectExtent l="0" t="0" r="254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52FDBE" w14:textId="7FDB3158" w:rsidR="005622F8" w:rsidRPr="001269F9" w:rsidRDefault="005622F8" w:rsidP="00D347DB">
                            <w:pPr>
                              <w:jc w:val="center"/>
                              <w:rPr>
                                <w:sz w:val="20"/>
                              </w:rPr>
                            </w:pPr>
                            <w:r>
                              <w:rPr>
                                <w:sz w:val="20"/>
                              </w:rPr>
                              <w:t>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0.9pt;margin-top:4.05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WFOn0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W2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" filled="f">
                <v:textbox inset="0,0,0,0">
                  <w:txbxContent>
                    <w:p w14:paraId="7C52FDBE" w14:textId="7FDB3158" w:rsidR="005622F8" w:rsidRPr="001269F9" w:rsidRDefault="005622F8" w:rsidP="00D347DB">
                      <w:pPr>
                        <w:jc w:val="center"/>
                        <w:rPr>
                          <w:sz w:val="20"/>
                        </w:rPr>
                      </w:pPr>
                      <w:r>
                        <w:rPr>
                          <w:sz w:val="20"/>
                        </w:rPr>
                        <w:t>Son</w:t>
                      </w:r>
                    </w:p>
                  </w:txbxContent>
                </v:textbox>
              </v:shape>
            </w:pict>
          </mc:Fallback>
        </mc:AlternateContent>
      </w:r>
      <w:r w:rsidRPr="008B1F91">
        <w:rPr>
          <w:rFonts w:cs="Arial"/>
          <w:noProof/>
          <w:lang w:eastAsia="en-US"/>
        </w:rPr>
        <mc:AlternateContent>
          <mc:Choice Requires="wps">
            <w:drawing>
              <wp:anchor distT="0" distB="0" distL="114300" distR="114300" simplePos="0" relativeHeight="251755008" behindDoc="0" locked="0" layoutInCell="1" allowOverlap="1" wp14:anchorId="0F536225" wp14:editId="54BEA06F">
                <wp:simplePos x="0" y="0"/>
                <wp:positionH relativeFrom="column">
                  <wp:posOffset>-393065</wp:posOffset>
                </wp:positionH>
                <wp:positionV relativeFrom="paragraph">
                  <wp:posOffset>-335280</wp:posOffset>
                </wp:positionV>
                <wp:extent cx="685800" cy="337820"/>
                <wp:effectExtent l="0" t="0" r="254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1877B9" w14:textId="29D396D2" w:rsidR="005622F8" w:rsidRDefault="005622F8" w:rsidP="00D347DB">
                            <w:pPr>
                              <w:jc w:val="center"/>
                              <w:rPr>
                                <w:sz w:val="20"/>
                              </w:rPr>
                            </w:pPr>
                            <w:r>
                              <w:rPr>
                                <w:sz w:val="20"/>
                              </w:rPr>
                              <w:t>4:1-7</w:t>
                            </w:r>
                          </w:p>
                          <w:p w14:paraId="48ABB156" w14:textId="22A833AF" w:rsidR="005622F8" w:rsidRPr="001269F9" w:rsidRDefault="005622F8"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0.9pt;margin-top:-26.35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" filled="f">
                <v:textbox inset="0,0,0,0">
                  <w:txbxContent>
                    <w:p w14:paraId="4A1877B9" w14:textId="29D396D2" w:rsidR="005622F8" w:rsidRDefault="005622F8" w:rsidP="00D347DB">
                      <w:pPr>
                        <w:jc w:val="center"/>
                        <w:rPr>
                          <w:sz w:val="20"/>
                        </w:rPr>
                      </w:pPr>
                      <w:r>
                        <w:rPr>
                          <w:sz w:val="20"/>
                        </w:rPr>
                        <w:t>4:1-7</w:t>
                      </w:r>
                    </w:p>
                    <w:p w14:paraId="48ABB156" w14:textId="22A833AF" w:rsidR="005622F8" w:rsidRPr="001269F9" w:rsidRDefault="005622F8" w:rsidP="00D347DB">
                      <w:pPr>
                        <w:jc w:val="center"/>
                        <w:rPr>
                          <w:sz w:val="20"/>
                        </w:rPr>
                      </w:pPr>
                      <w:r>
                        <w:rPr>
                          <w:sz w:val="20"/>
                        </w:rPr>
                        <w:t>(3 slides)</w:t>
                      </w:r>
                    </w:p>
                  </w:txbxContent>
                </v:textbox>
              </v:shape>
            </w:pict>
          </mc:Fallback>
        </mc:AlternateContent>
      </w:r>
      <w:r w:rsidR="00404670" w:rsidRPr="005D7D2D">
        <w:rPr>
          <w:rFonts w:cs="Arial"/>
        </w:rPr>
        <w:t>Elisha miraculously enabled a Shunammite woman to bear a son to embarrass the powerless Baal, so-called god of fertility (4:8-17).</w:t>
      </w:r>
    </w:p>
    <w:p w14:paraId="2357BA46" w14:textId="77777777" w:rsidR="00404670" w:rsidRPr="005D7D2D" w:rsidRDefault="00404670" w:rsidP="00404670">
      <w:pPr>
        <w:pStyle w:val="Heading4"/>
        <w:rPr>
          <w:rFonts w:cs="Arial"/>
        </w:rPr>
      </w:pPr>
      <w:r w:rsidRPr="005D7D2D">
        <w:rPr>
          <w:rFonts w:cs="Arial"/>
        </w:rPr>
        <w:t>Elisha miraculously restored the Shunammite's boy to life years later to show God's sovereignty over Baal, to whom child sacrifice was offered in Israel (4:18-37).</w:t>
      </w:r>
    </w:p>
    <w:p w14:paraId="7791C573" w14:textId="77777777" w:rsidR="00404670" w:rsidRPr="005D7D2D" w:rsidRDefault="00404670" w:rsidP="00404670">
      <w:pPr>
        <w:pStyle w:val="Heading4"/>
        <w:rPr>
          <w:rFonts w:cs="Arial"/>
        </w:rPr>
      </w:pPr>
      <w:r w:rsidRPr="005D7D2D">
        <w:rPr>
          <w:rFonts w:cs="Arial"/>
        </w:rPr>
        <w:t>Elisha miraculously cured a deadly stew to show God stronger than Baal, god of vegetation, and warn of the deadly effects of Baalism despite its apparent harmlessness (4:38-41).</w:t>
      </w:r>
    </w:p>
    <w:p w14:paraId="2E50CB8F" w14:textId="407E2BAD" w:rsidR="00404670" w:rsidRPr="005D7D2D" w:rsidRDefault="00864C20" w:rsidP="00404670">
      <w:pPr>
        <w:pStyle w:val="Heading4"/>
        <w:rPr>
          <w:rFonts w:cs="Arial"/>
        </w:rPr>
      </w:pPr>
      <w:r w:rsidRPr="008B1F91">
        <w:rPr>
          <w:rFonts w:cs="Arial"/>
          <w:noProof/>
          <w:lang w:eastAsia="en-US"/>
        </w:rPr>
        <mc:AlternateContent>
          <mc:Choice Requires="wps">
            <w:drawing>
              <wp:anchor distT="0" distB="0" distL="114300" distR="114300" simplePos="0" relativeHeight="251752960" behindDoc="0" locked="0" layoutInCell="1" allowOverlap="1" wp14:anchorId="4A3C682C" wp14:editId="14734503">
                <wp:simplePos x="0" y="0"/>
                <wp:positionH relativeFrom="column">
                  <wp:posOffset>-393065</wp:posOffset>
                </wp:positionH>
                <wp:positionV relativeFrom="paragraph">
                  <wp:posOffset>26035</wp:posOffset>
                </wp:positionV>
                <wp:extent cx="685800" cy="337820"/>
                <wp:effectExtent l="0" t="0" r="254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C3E2C9" w14:textId="1D4DA387" w:rsidR="005622F8" w:rsidRPr="001269F9" w:rsidRDefault="005622F8" w:rsidP="00D347DB">
                            <w:pPr>
                              <w:jc w:val="center"/>
                              <w:rPr>
                                <w:sz w:val="20"/>
                              </w:rPr>
                            </w:pPr>
                            <w:r>
                              <w:rPr>
                                <w:sz w:val="20"/>
                              </w:rPr>
                              <w:t>Bread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0.9pt;margin-top:2.05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" filled="f">
                <v:textbox inset="0,0,0,0">
                  <w:txbxContent>
                    <w:p w14:paraId="42C3E2C9" w14:textId="1D4DA387" w:rsidR="005622F8" w:rsidRPr="001269F9" w:rsidRDefault="005622F8" w:rsidP="00D347DB">
                      <w:pPr>
                        <w:jc w:val="center"/>
                        <w:rPr>
                          <w:sz w:val="20"/>
                        </w:rPr>
                      </w:pPr>
                      <w:r>
                        <w:rPr>
                          <w:sz w:val="20"/>
                        </w:rPr>
                        <w:t>Bread</w:t>
                      </w:r>
                    </w:p>
                  </w:txbxContent>
                </v:textbox>
              </v:shape>
            </w:pict>
          </mc:Fallback>
        </mc:AlternateContent>
      </w:r>
      <w:r w:rsidR="00F25115" w:rsidRPr="008B1F91">
        <w:rPr>
          <w:rFonts w:cs="Arial"/>
          <w:noProof/>
          <w:lang w:eastAsia="en-US"/>
        </w:rPr>
        <mc:AlternateContent>
          <mc:Choice Requires="wps">
            <w:drawing>
              <wp:anchor distT="0" distB="0" distL="114300" distR="114300" simplePos="0" relativeHeight="251748864" behindDoc="0" locked="0" layoutInCell="1" allowOverlap="1" wp14:anchorId="7AAF7159" wp14:editId="35928D70">
                <wp:simplePos x="0" y="0"/>
                <wp:positionH relativeFrom="column">
                  <wp:posOffset>-393065</wp:posOffset>
                </wp:positionH>
                <wp:positionV relativeFrom="paragraph">
                  <wp:posOffset>755650</wp:posOffset>
                </wp:positionV>
                <wp:extent cx="685800" cy="337820"/>
                <wp:effectExtent l="0" t="0" r="254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72EBB8" w14:textId="14CDB051" w:rsidR="005622F8" w:rsidRDefault="005622F8" w:rsidP="00D347DB">
                            <w:pPr>
                              <w:jc w:val="center"/>
                              <w:rPr>
                                <w:sz w:val="20"/>
                              </w:rPr>
                            </w:pPr>
                            <w:r>
                              <w:rPr>
                                <w:sz w:val="20"/>
                              </w:rPr>
                              <w:t>5</w:t>
                            </w:r>
                          </w:p>
                          <w:p w14:paraId="0A23A716" w14:textId="31F1C52E" w:rsidR="005622F8" w:rsidRPr="001269F9" w:rsidRDefault="005622F8"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0.9pt;margin-top:59.5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lbOns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OkM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" filled="f">
                <v:textbox inset="0,0,0,0">
                  <w:txbxContent>
                    <w:p w14:paraId="2872EBB8" w14:textId="14CDB051" w:rsidR="005622F8" w:rsidRDefault="005622F8" w:rsidP="00D347DB">
                      <w:pPr>
                        <w:jc w:val="center"/>
                        <w:rPr>
                          <w:sz w:val="20"/>
                        </w:rPr>
                      </w:pPr>
                      <w:r>
                        <w:rPr>
                          <w:sz w:val="20"/>
                        </w:rPr>
                        <w:t>5</w:t>
                      </w:r>
                    </w:p>
                    <w:p w14:paraId="0A23A716" w14:textId="31F1C52E" w:rsidR="005622F8" w:rsidRPr="001269F9" w:rsidRDefault="005622F8" w:rsidP="00D347DB">
                      <w:pPr>
                        <w:jc w:val="center"/>
                        <w:rPr>
                          <w:sz w:val="20"/>
                        </w:rPr>
                      </w:pPr>
                      <w:r>
                        <w:rPr>
                          <w:sz w:val="20"/>
                        </w:rPr>
                        <w:t>(5 slides)</w:t>
                      </w:r>
                    </w:p>
                  </w:txbxContent>
                </v:textbox>
              </v:shape>
            </w:pict>
          </mc:Fallback>
        </mc:AlternateContent>
      </w:r>
      <w:r w:rsidR="00404670" w:rsidRPr="005D7D2D">
        <w:rPr>
          <w:rFonts w:cs="Arial"/>
        </w:rPr>
        <w:t>Elisha miraculously multiplied 20 bread loaves to feed 100 men during a famine to show God's sovereignty over the powerless Baal, god of fertility and "lord of the earth" (4:42-44).</w:t>
      </w:r>
    </w:p>
    <w:p w14:paraId="6C9DED4F" w14:textId="427609AE" w:rsidR="00404670" w:rsidRPr="005D7D2D" w:rsidRDefault="00404670" w:rsidP="00404670">
      <w:pPr>
        <w:pStyle w:val="Heading4"/>
        <w:rPr>
          <w:rFonts w:cs="Arial"/>
        </w:rPr>
      </w:pPr>
      <w:r w:rsidRPr="005D7D2D">
        <w:rPr>
          <w:rFonts w:cs="Arial"/>
        </w:rPr>
        <w:t>Elisha miraculously transferred faithful, thankful, foreign Naaman</w:t>
      </w:r>
      <w:r>
        <w:rPr>
          <w:rFonts w:cs="Arial"/>
        </w:rPr>
        <w:t xml:space="preserve">’s </w:t>
      </w:r>
      <w:r w:rsidRPr="005D7D2D">
        <w:rPr>
          <w:rFonts w:cs="Arial"/>
          <w:sz w:val="20"/>
        </w:rPr>
        <w:t>leprosy</w:t>
      </w:r>
      <w:r w:rsidRPr="005D7D2D">
        <w:rPr>
          <w:rFonts w:cs="Arial"/>
        </w:rPr>
        <w:t xml:space="preserve"> to the unfaithful, greedy, Israelite Gehazi to show God cares for foreigners and </w:t>
      </w:r>
      <w:r>
        <w:rPr>
          <w:rFonts w:cs="Arial"/>
        </w:rPr>
        <w:t>Baal can’</w:t>
      </w:r>
      <w:r w:rsidRPr="005D7D2D">
        <w:rPr>
          <w:rFonts w:cs="Arial"/>
        </w:rPr>
        <w:t>t heal (2 Kings 5).</w:t>
      </w:r>
    </w:p>
    <w:p w14:paraId="01A5F108" w14:textId="455E3EF0" w:rsidR="00404670" w:rsidRPr="005D7D2D" w:rsidRDefault="00864C20" w:rsidP="00404670">
      <w:pPr>
        <w:pStyle w:val="Heading4"/>
        <w:rPr>
          <w:rFonts w:cs="Arial"/>
        </w:rPr>
      </w:pPr>
      <w:r w:rsidRPr="008B1F91">
        <w:rPr>
          <w:rFonts w:cs="Arial"/>
          <w:noProof/>
          <w:lang w:eastAsia="en-US"/>
        </w:rPr>
        <mc:AlternateContent>
          <mc:Choice Requires="wps">
            <w:drawing>
              <wp:anchor distT="0" distB="0" distL="114300" distR="114300" simplePos="0" relativeHeight="251747840" behindDoc="0" locked="0" layoutInCell="1" allowOverlap="1" wp14:anchorId="22B3164F" wp14:editId="7E0F2EC5">
                <wp:simplePos x="0" y="0"/>
                <wp:positionH relativeFrom="column">
                  <wp:posOffset>-393065</wp:posOffset>
                </wp:positionH>
                <wp:positionV relativeFrom="paragraph">
                  <wp:posOffset>133985</wp:posOffset>
                </wp:positionV>
                <wp:extent cx="685800" cy="337820"/>
                <wp:effectExtent l="0" t="0" r="254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F28036" w14:textId="2BD46173" w:rsidR="005622F8" w:rsidRDefault="005622F8" w:rsidP="00D347DB">
                            <w:pPr>
                              <w:jc w:val="center"/>
                              <w:rPr>
                                <w:sz w:val="20"/>
                              </w:rPr>
                            </w:pPr>
                            <w:r>
                              <w:rPr>
                                <w:sz w:val="20"/>
                              </w:rPr>
                              <w:t>6:1-7</w:t>
                            </w:r>
                          </w:p>
                          <w:p w14:paraId="0D87BFC3" w14:textId="0DAB48CE" w:rsidR="005622F8" w:rsidRPr="001269F9" w:rsidRDefault="005622F8"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0.9pt;margin-top:10.55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SaX0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" filled="f">
                <v:textbox inset="0,0,0,0">
                  <w:txbxContent>
                    <w:p w14:paraId="0AF28036" w14:textId="2BD46173" w:rsidR="005622F8" w:rsidRDefault="005622F8" w:rsidP="00D347DB">
                      <w:pPr>
                        <w:jc w:val="center"/>
                        <w:rPr>
                          <w:sz w:val="20"/>
                        </w:rPr>
                      </w:pPr>
                      <w:r>
                        <w:rPr>
                          <w:sz w:val="20"/>
                        </w:rPr>
                        <w:t>6:1-7</w:t>
                      </w:r>
                    </w:p>
                    <w:p w14:paraId="0D87BFC3" w14:textId="0DAB48CE" w:rsidR="005622F8" w:rsidRPr="001269F9" w:rsidRDefault="005622F8" w:rsidP="00D347DB">
                      <w:pPr>
                        <w:jc w:val="center"/>
                        <w:rPr>
                          <w:sz w:val="20"/>
                        </w:rPr>
                      </w:pPr>
                      <w:r>
                        <w:rPr>
                          <w:sz w:val="20"/>
                        </w:rPr>
                        <w:t>(2 slides)</w:t>
                      </w:r>
                    </w:p>
                  </w:txbxContent>
                </v:textbox>
              </v:shape>
            </w:pict>
          </mc:Fallback>
        </mc:AlternateContent>
      </w:r>
      <w:r w:rsidR="00404670" w:rsidRPr="005D7D2D">
        <w:rPr>
          <w:rFonts w:cs="Arial"/>
        </w:rPr>
        <w:t xml:space="preserve">Elisha miraculously floated an iron ax head to reassure </w:t>
      </w:r>
      <w:r w:rsidR="00404670">
        <w:rPr>
          <w:rFonts w:cs="Arial"/>
        </w:rPr>
        <w:t>students</w:t>
      </w:r>
      <w:r w:rsidR="00404670" w:rsidRPr="005D7D2D">
        <w:rPr>
          <w:rFonts w:cs="Arial"/>
        </w:rPr>
        <w:t xml:space="preserve"> building a new dorm that they serve the LORD who provide</w:t>
      </w:r>
      <w:r w:rsidR="00404670">
        <w:rPr>
          <w:rFonts w:cs="Arial"/>
        </w:rPr>
        <w:t>s</w:t>
      </w:r>
      <w:r w:rsidR="00404670" w:rsidRPr="005D7D2D">
        <w:rPr>
          <w:rFonts w:cs="Arial"/>
        </w:rPr>
        <w:t xml:space="preserve"> all their needs while Baal meets no needs at all (6:1-7).</w:t>
      </w:r>
    </w:p>
    <w:p w14:paraId="561C60CC" w14:textId="02F25E35" w:rsidR="00404670" w:rsidRPr="005D7D2D" w:rsidRDefault="001C3489" w:rsidP="00404670">
      <w:pPr>
        <w:pStyle w:val="Heading4"/>
        <w:rPr>
          <w:rFonts w:cs="Arial"/>
        </w:rPr>
      </w:pPr>
      <w:r w:rsidRPr="008B1F91">
        <w:rPr>
          <w:rFonts w:cs="Arial"/>
          <w:noProof/>
          <w:lang w:eastAsia="en-US"/>
        </w:rPr>
        <mc:AlternateContent>
          <mc:Choice Requires="wps">
            <w:drawing>
              <wp:anchor distT="0" distB="0" distL="114300" distR="114300" simplePos="0" relativeHeight="251760128" behindDoc="0" locked="0" layoutInCell="1" allowOverlap="1" wp14:anchorId="2714DBD1" wp14:editId="66419C1F">
                <wp:simplePos x="0" y="0"/>
                <wp:positionH relativeFrom="column">
                  <wp:posOffset>-393065</wp:posOffset>
                </wp:positionH>
                <wp:positionV relativeFrom="paragraph">
                  <wp:posOffset>66040</wp:posOffset>
                </wp:positionV>
                <wp:extent cx="685800" cy="337820"/>
                <wp:effectExtent l="0" t="0" r="254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8A0498" w14:textId="385D97E6" w:rsidR="005622F8" w:rsidRDefault="005622F8" w:rsidP="00D347DB">
                            <w:pPr>
                              <w:jc w:val="center"/>
                              <w:rPr>
                                <w:sz w:val="20"/>
                              </w:rPr>
                            </w:pPr>
                            <w:r>
                              <w:rPr>
                                <w:sz w:val="20"/>
                              </w:rPr>
                              <w:t>6:8-23</w:t>
                            </w:r>
                          </w:p>
                          <w:p w14:paraId="58DF2098" w14:textId="77777777" w:rsidR="005622F8" w:rsidRPr="001269F9" w:rsidRDefault="005622F8"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0.9pt;margin-top:5.2pt;width:54pt;height:26.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" filled="f">
                <v:textbox inset="0,0,0,0">
                  <w:txbxContent>
                    <w:p w14:paraId="5B8A0498" w14:textId="385D97E6" w:rsidR="005622F8" w:rsidRDefault="005622F8" w:rsidP="00D347DB">
                      <w:pPr>
                        <w:jc w:val="center"/>
                        <w:rPr>
                          <w:sz w:val="20"/>
                        </w:rPr>
                      </w:pPr>
                      <w:r>
                        <w:rPr>
                          <w:sz w:val="20"/>
                        </w:rPr>
                        <w:t>6:8-23</w:t>
                      </w:r>
                    </w:p>
                    <w:p w14:paraId="58DF2098" w14:textId="77777777" w:rsidR="005622F8" w:rsidRPr="001269F9" w:rsidRDefault="005622F8" w:rsidP="00D347DB">
                      <w:pPr>
                        <w:jc w:val="center"/>
                        <w:rPr>
                          <w:sz w:val="20"/>
                        </w:rPr>
                      </w:pPr>
                      <w:r>
                        <w:rPr>
                          <w:sz w:val="20"/>
                        </w:rPr>
                        <w:t>(2 slides)</w:t>
                      </w:r>
                    </w:p>
                  </w:txbxContent>
                </v:textbox>
              </v:shape>
            </w:pict>
          </mc:Fallback>
        </mc:AlternateContent>
      </w:r>
      <w:r w:rsidR="00404670" w:rsidRPr="005D7D2D">
        <w:rPr>
          <w:rFonts w:cs="Arial"/>
        </w:rPr>
        <w:t>Elisha miraculously helped his servant see God's protective chariots and led the blinded raiding Syrians to Joram to show God protects through a prophet—not warriors (6:8-23).</w:t>
      </w:r>
    </w:p>
    <w:p w14:paraId="19BA685A" w14:textId="133D2790" w:rsidR="00404670" w:rsidRPr="005D7D2D" w:rsidRDefault="00F25115" w:rsidP="00404670">
      <w:pPr>
        <w:pStyle w:val="Heading4"/>
        <w:rPr>
          <w:rFonts w:cs="Arial"/>
        </w:rPr>
      </w:pPr>
      <w:r w:rsidRPr="008B1F91">
        <w:rPr>
          <w:rFonts w:cs="Arial"/>
          <w:noProof/>
          <w:lang w:eastAsia="en-US"/>
        </w:rPr>
        <mc:AlternateContent>
          <mc:Choice Requires="wps">
            <w:drawing>
              <wp:anchor distT="0" distB="0" distL="114300" distR="114300" simplePos="0" relativeHeight="251741696" behindDoc="0" locked="0" layoutInCell="1" allowOverlap="1" wp14:anchorId="1ABE9B46" wp14:editId="7DB018B3">
                <wp:simplePos x="0" y="0"/>
                <wp:positionH relativeFrom="column">
                  <wp:posOffset>-393065</wp:posOffset>
                </wp:positionH>
                <wp:positionV relativeFrom="paragraph">
                  <wp:posOffset>117475</wp:posOffset>
                </wp:positionV>
                <wp:extent cx="685800" cy="337820"/>
                <wp:effectExtent l="0" t="0" r="254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FD5A26" w14:textId="4585416A" w:rsidR="005622F8" w:rsidRDefault="005622F8" w:rsidP="00D347DB">
                            <w:pPr>
                              <w:jc w:val="center"/>
                              <w:rPr>
                                <w:sz w:val="20"/>
                              </w:rPr>
                            </w:pPr>
                            <w:r>
                              <w:rPr>
                                <w:sz w:val="20"/>
                              </w:rPr>
                              <w:t>7</w:t>
                            </w:r>
                          </w:p>
                          <w:p w14:paraId="7BA35F20" w14:textId="242B63D7" w:rsidR="005622F8" w:rsidRPr="001269F9" w:rsidRDefault="005622F8"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0.9pt;margin-top:9.25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" filled="f">
                <v:textbox inset="0,0,0,0">
                  <w:txbxContent>
                    <w:p w14:paraId="4CFD5A26" w14:textId="4585416A" w:rsidR="005622F8" w:rsidRDefault="005622F8" w:rsidP="00D347DB">
                      <w:pPr>
                        <w:jc w:val="center"/>
                        <w:rPr>
                          <w:sz w:val="20"/>
                        </w:rPr>
                      </w:pPr>
                      <w:r>
                        <w:rPr>
                          <w:sz w:val="20"/>
                        </w:rPr>
                        <w:t>7</w:t>
                      </w:r>
                    </w:p>
                    <w:p w14:paraId="7BA35F20" w14:textId="242B63D7" w:rsidR="005622F8" w:rsidRPr="001269F9" w:rsidRDefault="005622F8" w:rsidP="00D347DB">
                      <w:pPr>
                        <w:jc w:val="center"/>
                        <w:rPr>
                          <w:sz w:val="20"/>
                        </w:rPr>
                      </w:pPr>
                      <w:r>
                        <w:rPr>
                          <w:sz w:val="20"/>
                        </w:rPr>
                        <w:t>(2 slides)</w:t>
                      </w:r>
                    </w:p>
                  </w:txbxContent>
                </v:textbox>
              </v:shape>
            </w:pict>
          </mc:Fallback>
        </mc:AlternateContent>
      </w:r>
      <w:r w:rsidR="00404670" w:rsidRPr="005D7D2D">
        <w:rPr>
          <w:rFonts w:cs="Arial"/>
        </w:rPr>
        <w:t xml:space="preserve">Elisha miraculously prophesied Samaria’s rescue from a Syrian famine siege and God </w:t>
      </w:r>
      <w:r w:rsidR="00404670">
        <w:rPr>
          <w:rFonts w:cs="Arial"/>
        </w:rPr>
        <w:t>gave the enemy’s</w:t>
      </w:r>
      <w:r w:rsidR="00404670" w:rsidRPr="005D7D2D">
        <w:rPr>
          <w:rFonts w:cs="Arial"/>
        </w:rPr>
        <w:t xml:space="preserve"> food to show that God provides food and protection, not Baal (6:24–7:20).</w:t>
      </w:r>
    </w:p>
    <w:p w14:paraId="1F41F567" w14:textId="77777777" w:rsidR="00404670" w:rsidRPr="005D7D2D" w:rsidRDefault="00404670" w:rsidP="00404670">
      <w:pPr>
        <w:pStyle w:val="Heading4"/>
        <w:rPr>
          <w:rFonts w:cs="Arial"/>
        </w:rPr>
      </w:pPr>
      <w:r w:rsidRPr="005D7D2D">
        <w:rPr>
          <w:rFonts w:cs="Arial"/>
        </w:rPr>
        <w:t xml:space="preserve">Elisha miraculously told </w:t>
      </w:r>
      <w:r>
        <w:rPr>
          <w:rFonts w:cs="Arial"/>
        </w:rPr>
        <w:t>a</w:t>
      </w:r>
      <w:r w:rsidRPr="005D7D2D">
        <w:rPr>
          <w:rFonts w:cs="Arial"/>
        </w:rPr>
        <w:t xml:space="preserve"> Shunammite how long to sojourn from her land during a famine so that she regained her house, land, and income to </w:t>
      </w:r>
      <w:r>
        <w:rPr>
          <w:rFonts w:cs="Arial"/>
        </w:rPr>
        <w:t xml:space="preserve">show God delivers </w:t>
      </w:r>
      <w:r w:rsidRPr="005D7D2D">
        <w:rPr>
          <w:rFonts w:cs="Arial"/>
        </w:rPr>
        <w:t>the righteous (8:1-6).</w:t>
      </w:r>
    </w:p>
    <w:p w14:paraId="40702671" w14:textId="022F2F44" w:rsidR="00404670" w:rsidRPr="005D7D2D" w:rsidRDefault="00F25115" w:rsidP="00404670">
      <w:pPr>
        <w:pStyle w:val="Heading4"/>
        <w:rPr>
          <w:rFonts w:cs="Arial"/>
        </w:rPr>
      </w:pPr>
      <w:r w:rsidRPr="008B1F91">
        <w:rPr>
          <w:rFonts w:cs="Arial"/>
          <w:noProof/>
          <w:lang w:eastAsia="en-US"/>
        </w:rPr>
        <mc:AlternateContent>
          <mc:Choice Requires="wps">
            <w:drawing>
              <wp:anchor distT="0" distB="0" distL="114300" distR="114300" simplePos="0" relativeHeight="251738624" behindDoc="0" locked="0" layoutInCell="1" allowOverlap="1" wp14:anchorId="5558E5F8" wp14:editId="0A9663F6">
                <wp:simplePos x="0" y="0"/>
                <wp:positionH relativeFrom="column">
                  <wp:posOffset>-393065</wp:posOffset>
                </wp:positionH>
                <wp:positionV relativeFrom="paragraph">
                  <wp:posOffset>1636395</wp:posOffset>
                </wp:positionV>
                <wp:extent cx="685800" cy="337820"/>
                <wp:effectExtent l="0" t="0" r="254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50104A" w14:textId="2693EA13" w:rsidR="005622F8" w:rsidRDefault="005622F8" w:rsidP="00D347DB">
                            <w:pPr>
                              <w:jc w:val="center"/>
                              <w:rPr>
                                <w:sz w:val="20"/>
                              </w:rPr>
                            </w:pPr>
                            <w:r>
                              <w:rPr>
                                <w:sz w:val="20"/>
                              </w:rPr>
                              <w:t>10</w:t>
                            </w:r>
                          </w:p>
                          <w:p w14:paraId="70E1EED2" w14:textId="52D56C41" w:rsidR="005622F8" w:rsidRPr="001269F9" w:rsidRDefault="005622F8" w:rsidP="00D347DB">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0.9pt;margin-top:128.85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vbn0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XW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" filled="f">
                <v:textbox inset="0,0,0,0">
                  <w:txbxContent>
                    <w:p w14:paraId="1950104A" w14:textId="2693EA13" w:rsidR="005622F8" w:rsidRDefault="005622F8" w:rsidP="00D347DB">
                      <w:pPr>
                        <w:jc w:val="center"/>
                        <w:rPr>
                          <w:sz w:val="20"/>
                        </w:rPr>
                      </w:pPr>
                      <w:r>
                        <w:rPr>
                          <w:sz w:val="20"/>
                        </w:rPr>
                        <w:t>10</w:t>
                      </w:r>
                    </w:p>
                    <w:p w14:paraId="70E1EED2" w14:textId="52D56C41" w:rsidR="005622F8" w:rsidRPr="001269F9" w:rsidRDefault="005622F8" w:rsidP="00D347DB">
                      <w:pPr>
                        <w:jc w:val="center"/>
                        <w:rPr>
                          <w:sz w:val="20"/>
                        </w:rPr>
                      </w:pPr>
                      <w:r>
                        <w:rPr>
                          <w:sz w:val="20"/>
                        </w:rPr>
                        <w:t>(10 slides)</w:t>
                      </w:r>
                    </w:p>
                  </w:txbxContent>
                </v:textbox>
              </v:shape>
            </w:pict>
          </mc:Fallback>
        </mc:AlternateContent>
      </w:r>
      <w:r w:rsidR="00404670" w:rsidRPr="005D7D2D">
        <w:rPr>
          <w:rFonts w:cs="Arial"/>
        </w:rPr>
        <w:t>Elisha miraculously prophesied of God's discipline of Israel through the cruelty of Hazael as king of Aram, and then Hazael impatiently seized the crown (8:7-15).</w:t>
      </w:r>
    </w:p>
    <w:p w14:paraId="2D7E6639" w14:textId="6122197A" w:rsidR="00C743C9" w:rsidRPr="00504977" w:rsidRDefault="00F02248" w:rsidP="00C743C9">
      <w:pPr>
        <w:pStyle w:val="Heading3"/>
        <w:rPr>
          <w:rFonts w:cs="Arial"/>
          <w:sz w:val="20"/>
        </w:rPr>
      </w:pPr>
      <w:r w:rsidRPr="008B1F91">
        <w:rPr>
          <w:rFonts w:cs="Arial"/>
          <w:noProof/>
          <w:lang w:eastAsia="en-US"/>
        </w:rPr>
        <mc:AlternateContent>
          <mc:Choice Requires="wps">
            <w:drawing>
              <wp:anchor distT="0" distB="0" distL="114300" distR="114300" simplePos="0" relativeHeight="251736576" behindDoc="0" locked="0" layoutInCell="1" allowOverlap="1" wp14:anchorId="039E48D7" wp14:editId="07AA6964">
                <wp:simplePos x="0" y="0"/>
                <wp:positionH relativeFrom="column">
                  <wp:posOffset>-393065</wp:posOffset>
                </wp:positionH>
                <wp:positionV relativeFrom="paragraph">
                  <wp:posOffset>43815</wp:posOffset>
                </wp:positionV>
                <wp:extent cx="685800" cy="337820"/>
                <wp:effectExtent l="0" t="0" r="254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4752B5" w14:textId="622ADB85" w:rsidR="005622F8" w:rsidRDefault="005622F8" w:rsidP="00D347DB">
                            <w:pPr>
                              <w:jc w:val="center"/>
                              <w:rPr>
                                <w:sz w:val="20"/>
                              </w:rPr>
                            </w:pPr>
                            <w:r>
                              <w:rPr>
                                <w:sz w:val="20"/>
                              </w:rPr>
                              <w:t>8</w:t>
                            </w:r>
                          </w:p>
                          <w:p w14:paraId="3BA27337" w14:textId="213475A7" w:rsidR="005622F8" w:rsidRPr="001269F9" w:rsidRDefault="005622F8"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0.9pt;margin-top:3.45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" filled="f">
                <v:textbox inset="0,0,0,0">
                  <w:txbxContent>
                    <w:p w14:paraId="2A4752B5" w14:textId="622ADB85" w:rsidR="005622F8" w:rsidRDefault="005622F8" w:rsidP="00D347DB">
                      <w:pPr>
                        <w:jc w:val="center"/>
                        <w:rPr>
                          <w:sz w:val="20"/>
                        </w:rPr>
                      </w:pPr>
                      <w:r>
                        <w:rPr>
                          <w:sz w:val="20"/>
                        </w:rPr>
                        <w:t>8</w:t>
                      </w:r>
                    </w:p>
                    <w:p w14:paraId="3BA27337" w14:textId="213475A7" w:rsidR="005622F8" w:rsidRPr="001269F9" w:rsidRDefault="005622F8" w:rsidP="00D347DB">
                      <w:pPr>
                        <w:jc w:val="center"/>
                        <w:rPr>
                          <w:sz w:val="20"/>
                        </w:rPr>
                      </w:pPr>
                      <w:r>
                        <w:rPr>
                          <w:sz w:val="20"/>
                        </w:rPr>
                        <w:t>(3 slides)</w:t>
                      </w:r>
                    </w:p>
                  </w:txbxContent>
                </v:textbox>
              </v:shape>
            </w:pict>
          </mc:Fallback>
        </mc:AlternateContent>
      </w:r>
      <w:r w:rsidR="00C743C9" w:rsidRPr="00504977">
        <w:rPr>
          <w:rFonts w:cs="Arial"/>
          <w:sz w:val="20"/>
        </w:rPr>
        <w:t xml:space="preserve">Jehoram's evil reign in Judah due to </w:t>
      </w:r>
      <w:r w:rsidR="00C743C9">
        <w:rPr>
          <w:rFonts w:cs="Arial"/>
          <w:sz w:val="20"/>
        </w:rPr>
        <w:t xml:space="preserve">marrying </w:t>
      </w:r>
      <w:r w:rsidR="00C743C9" w:rsidRPr="00504977">
        <w:rPr>
          <w:rFonts w:cs="Arial"/>
          <w:sz w:val="20"/>
        </w:rPr>
        <w:t>a daughter of Ahab saw victory over Edom and the sparing of Jehoram's life because of God's commitment to the Davidic Covenant (8:16-24).</w:t>
      </w:r>
    </w:p>
    <w:p w14:paraId="65246AD4" w14:textId="0DD6F58A" w:rsidR="00C743C9" w:rsidRPr="00504977" w:rsidRDefault="00F02248" w:rsidP="00C743C9">
      <w:pPr>
        <w:pStyle w:val="Heading3"/>
        <w:rPr>
          <w:rFonts w:cs="Arial"/>
          <w:sz w:val="20"/>
        </w:rPr>
      </w:pPr>
      <w:r w:rsidRPr="008B1F91">
        <w:rPr>
          <w:rFonts w:cs="Arial"/>
          <w:noProof/>
          <w:lang w:eastAsia="en-US"/>
        </w:rPr>
        <mc:AlternateContent>
          <mc:Choice Requires="wps">
            <w:drawing>
              <wp:anchor distT="0" distB="0" distL="114300" distR="114300" simplePos="0" relativeHeight="251737600" behindDoc="0" locked="0" layoutInCell="1" allowOverlap="1" wp14:anchorId="12740DE5" wp14:editId="5A18AC4C">
                <wp:simplePos x="0" y="0"/>
                <wp:positionH relativeFrom="column">
                  <wp:posOffset>-393065</wp:posOffset>
                </wp:positionH>
                <wp:positionV relativeFrom="paragraph">
                  <wp:posOffset>56515</wp:posOffset>
                </wp:positionV>
                <wp:extent cx="685800" cy="337820"/>
                <wp:effectExtent l="0" t="0" r="254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3CB3C9" w14:textId="1722EC43" w:rsidR="005622F8" w:rsidRDefault="005622F8" w:rsidP="00D347DB">
                            <w:pPr>
                              <w:jc w:val="center"/>
                              <w:rPr>
                                <w:sz w:val="20"/>
                              </w:rPr>
                            </w:pPr>
                            <w:r>
                              <w:rPr>
                                <w:sz w:val="20"/>
                              </w:rPr>
                              <w:t>9</w:t>
                            </w:r>
                          </w:p>
                          <w:p w14:paraId="543883BE" w14:textId="3ADB2DEC" w:rsidR="005622F8" w:rsidRPr="001269F9" w:rsidRDefault="005622F8"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0.9pt;margin-top:4.45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pmPX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" filled="f">
                <v:textbox inset="0,0,0,0">
                  <w:txbxContent>
                    <w:p w14:paraId="0D3CB3C9" w14:textId="1722EC43" w:rsidR="005622F8" w:rsidRDefault="005622F8" w:rsidP="00D347DB">
                      <w:pPr>
                        <w:jc w:val="center"/>
                        <w:rPr>
                          <w:sz w:val="20"/>
                        </w:rPr>
                      </w:pPr>
                      <w:r>
                        <w:rPr>
                          <w:sz w:val="20"/>
                        </w:rPr>
                        <w:t>9</w:t>
                      </w:r>
                    </w:p>
                    <w:p w14:paraId="543883BE" w14:textId="3ADB2DEC" w:rsidR="005622F8" w:rsidRPr="001269F9" w:rsidRDefault="005622F8" w:rsidP="00D347DB">
                      <w:pPr>
                        <w:jc w:val="center"/>
                        <w:rPr>
                          <w:sz w:val="20"/>
                        </w:rPr>
                      </w:pPr>
                      <w:r>
                        <w:rPr>
                          <w:sz w:val="20"/>
                        </w:rPr>
                        <w:t>(2 slides)</w:t>
                      </w:r>
                    </w:p>
                  </w:txbxContent>
                </v:textbox>
              </v:shape>
            </w:pict>
          </mc:Fallback>
        </mc:AlternateContent>
      </w:r>
      <w:r w:rsidR="00C743C9" w:rsidRPr="00504977">
        <w:rPr>
          <w:rFonts w:cs="Arial"/>
          <w:sz w:val="20"/>
        </w:rPr>
        <w:t xml:space="preserve">Ahaziah's evil reign in Judah </w:t>
      </w:r>
      <w:r w:rsidR="00C743C9">
        <w:rPr>
          <w:rFonts w:cs="Arial"/>
          <w:sz w:val="20"/>
        </w:rPr>
        <w:t>as</w:t>
      </w:r>
      <w:r w:rsidR="00C743C9" w:rsidRPr="00504977">
        <w:rPr>
          <w:rFonts w:cs="Arial"/>
          <w:sz w:val="20"/>
        </w:rPr>
        <w:t xml:space="preserve"> a grandson of Ahab ended with God anointing Jehu of Israel to slay Ahaziah and Joram to end the fourth dynasty as God's sentence for wickedness (8:25–9:29).</w:t>
      </w:r>
    </w:p>
    <w:p w14:paraId="412323DA" w14:textId="77777777" w:rsidR="00C743C9" w:rsidRPr="00504977" w:rsidRDefault="00C743C9" w:rsidP="00C743C9">
      <w:pPr>
        <w:pStyle w:val="Heading3"/>
        <w:rPr>
          <w:rFonts w:cs="Arial"/>
          <w:sz w:val="20"/>
        </w:rPr>
      </w:pPr>
      <w:r w:rsidRPr="00504977">
        <w:rPr>
          <w:rFonts w:cs="Arial"/>
          <w:sz w:val="20"/>
        </w:rPr>
        <w:t>Jehu's evil reign in Israel (5th Dynasty) continued golden calf worship but deceitfully purged Israel of Jezebel, Ahab’s whole family, and all Baal worship to show God over Baal (9:30–10:36).</w:t>
      </w:r>
    </w:p>
    <w:p w14:paraId="7C233E0E" w14:textId="4DE1AE16" w:rsidR="00C743C9" w:rsidRPr="00504977" w:rsidRDefault="00F25115" w:rsidP="00C743C9">
      <w:pPr>
        <w:pStyle w:val="Heading3"/>
        <w:rPr>
          <w:rFonts w:cs="Arial"/>
          <w:sz w:val="20"/>
        </w:rPr>
      </w:pPr>
      <w:r w:rsidRPr="008B1F91">
        <w:rPr>
          <w:rFonts w:cs="Arial"/>
          <w:noProof/>
          <w:lang w:eastAsia="en-US"/>
        </w:rPr>
        <mc:AlternateContent>
          <mc:Choice Requires="wps">
            <w:drawing>
              <wp:anchor distT="0" distB="0" distL="114300" distR="114300" simplePos="0" relativeHeight="251727360" behindDoc="0" locked="0" layoutInCell="1" allowOverlap="1" wp14:anchorId="71565C7E" wp14:editId="07C03441">
                <wp:simplePos x="0" y="0"/>
                <wp:positionH relativeFrom="column">
                  <wp:posOffset>-393065</wp:posOffset>
                </wp:positionH>
                <wp:positionV relativeFrom="paragraph">
                  <wp:posOffset>81915</wp:posOffset>
                </wp:positionV>
                <wp:extent cx="685800" cy="337820"/>
                <wp:effectExtent l="0" t="0" r="254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B19AED" w14:textId="1F86DC2D" w:rsidR="005622F8" w:rsidRDefault="005622F8" w:rsidP="00D347DB">
                            <w:pPr>
                              <w:jc w:val="center"/>
                              <w:rPr>
                                <w:sz w:val="20"/>
                              </w:rPr>
                            </w:pPr>
                            <w:r>
                              <w:rPr>
                                <w:sz w:val="20"/>
                              </w:rPr>
                              <w:t>11</w:t>
                            </w:r>
                          </w:p>
                          <w:p w14:paraId="7BBD12CA" w14:textId="13B96984" w:rsidR="005622F8" w:rsidRPr="001269F9" w:rsidRDefault="005622F8"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0.9pt;margin-top:6.4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" filled="f">
                <v:textbox inset="0,0,0,0">
                  <w:txbxContent>
                    <w:p w14:paraId="40B19AED" w14:textId="1F86DC2D" w:rsidR="005622F8" w:rsidRDefault="005622F8" w:rsidP="00D347DB">
                      <w:pPr>
                        <w:jc w:val="center"/>
                        <w:rPr>
                          <w:sz w:val="20"/>
                        </w:rPr>
                      </w:pPr>
                      <w:r>
                        <w:rPr>
                          <w:sz w:val="20"/>
                        </w:rPr>
                        <w:t>11</w:t>
                      </w:r>
                    </w:p>
                    <w:p w14:paraId="7BBD12CA" w14:textId="13B96984" w:rsidR="005622F8" w:rsidRPr="001269F9" w:rsidRDefault="005622F8" w:rsidP="00D347DB">
                      <w:pPr>
                        <w:jc w:val="center"/>
                        <w:rPr>
                          <w:sz w:val="20"/>
                        </w:rPr>
                      </w:pPr>
                      <w:r>
                        <w:rPr>
                          <w:sz w:val="20"/>
                        </w:rPr>
                        <w:t>(8 slides)</w:t>
                      </w:r>
                    </w:p>
                  </w:txbxContent>
                </v:textbox>
              </v:shape>
            </w:pict>
          </mc:Fallback>
        </mc:AlternateContent>
      </w:r>
      <w:r w:rsidR="00C743C9" w:rsidRPr="00504977">
        <w:rPr>
          <w:rFonts w:cs="Arial"/>
          <w:sz w:val="20"/>
        </w:rPr>
        <w:t xml:space="preserve">Athaliah's evil reign in Judah destroyed the entire royal family except her one-year-old grandson Joash, </w:t>
      </w:r>
      <w:r w:rsidR="00C743C9">
        <w:rPr>
          <w:rFonts w:cs="Arial"/>
          <w:sz w:val="20"/>
        </w:rPr>
        <w:t>but he still</w:t>
      </w:r>
      <w:r w:rsidR="00C743C9" w:rsidRPr="00504977">
        <w:rPr>
          <w:rFonts w:cs="Arial"/>
          <w:sz w:val="20"/>
        </w:rPr>
        <w:t xml:space="preserve"> became king </w:t>
      </w:r>
      <w:r w:rsidR="00C743C9">
        <w:rPr>
          <w:rFonts w:cs="Arial"/>
          <w:sz w:val="20"/>
        </w:rPr>
        <w:t>and</w:t>
      </w:r>
      <w:r w:rsidR="00C743C9" w:rsidRPr="00504977">
        <w:rPr>
          <w:rFonts w:cs="Arial"/>
          <w:sz w:val="20"/>
        </w:rPr>
        <w:t xml:space="preserve"> Athaliah died to show God guarding David’s line (2 Kings 11).</w:t>
      </w:r>
    </w:p>
    <w:p w14:paraId="6F109372" w14:textId="54DAB6F5" w:rsidR="00C743C9" w:rsidRPr="00504977" w:rsidRDefault="00647AD1" w:rsidP="00C743C9">
      <w:pPr>
        <w:pStyle w:val="Heading3"/>
        <w:rPr>
          <w:rFonts w:cs="Arial"/>
          <w:sz w:val="20"/>
        </w:rPr>
      </w:pPr>
      <w:r w:rsidRPr="008B1F91">
        <w:rPr>
          <w:rFonts w:cs="Arial"/>
          <w:noProof/>
          <w:lang w:eastAsia="en-US"/>
        </w:rPr>
        <mc:AlternateContent>
          <mc:Choice Requires="wps">
            <w:drawing>
              <wp:anchor distT="0" distB="0" distL="114300" distR="114300" simplePos="0" relativeHeight="251724288" behindDoc="0" locked="0" layoutInCell="1" allowOverlap="1" wp14:anchorId="14F44C50" wp14:editId="04F57A59">
                <wp:simplePos x="0" y="0"/>
                <wp:positionH relativeFrom="column">
                  <wp:posOffset>-393065</wp:posOffset>
                </wp:positionH>
                <wp:positionV relativeFrom="paragraph">
                  <wp:posOffset>24130</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453046" w14:textId="4582C85A" w:rsidR="005622F8" w:rsidRDefault="005622F8" w:rsidP="00D347DB">
                            <w:pPr>
                              <w:jc w:val="center"/>
                              <w:rPr>
                                <w:sz w:val="20"/>
                              </w:rPr>
                            </w:pPr>
                            <w:r>
                              <w:rPr>
                                <w:sz w:val="20"/>
                              </w:rPr>
                              <w:t>12</w:t>
                            </w:r>
                          </w:p>
                          <w:p w14:paraId="7EF9857B" w14:textId="454D0A86" w:rsidR="005622F8" w:rsidRPr="001269F9" w:rsidRDefault="005622F8"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0.9pt;margin-top:1.9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ibm3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Zh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" filled="f">
                <v:textbox inset="0,0,0,0">
                  <w:txbxContent>
                    <w:p w14:paraId="73453046" w14:textId="4582C85A" w:rsidR="005622F8" w:rsidRDefault="005622F8" w:rsidP="00D347DB">
                      <w:pPr>
                        <w:jc w:val="center"/>
                        <w:rPr>
                          <w:sz w:val="20"/>
                        </w:rPr>
                      </w:pPr>
                      <w:r>
                        <w:rPr>
                          <w:sz w:val="20"/>
                        </w:rPr>
                        <w:t>12</w:t>
                      </w:r>
                    </w:p>
                    <w:p w14:paraId="7EF9857B" w14:textId="454D0A86" w:rsidR="005622F8" w:rsidRPr="001269F9" w:rsidRDefault="005622F8" w:rsidP="00D347DB">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25312" behindDoc="0" locked="0" layoutInCell="1" allowOverlap="1" wp14:anchorId="23D13D07" wp14:editId="58634CD2">
                <wp:simplePos x="0" y="0"/>
                <wp:positionH relativeFrom="column">
                  <wp:posOffset>-393065</wp:posOffset>
                </wp:positionH>
                <wp:positionV relativeFrom="paragraph">
                  <wp:posOffset>367030</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20D264" w14:textId="3B384982" w:rsidR="005622F8" w:rsidRDefault="005622F8" w:rsidP="00EC4A89">
                            <w:pPr>
                              <w:jc w:val="center"/>
                              <w:rPr>
                                <w:sz w:val="20"/>
                              </w:rPr>
                            </w:pPr>
                            <w:r>
                              <w:rPr>
                                <w:sz w:val="20"/>
                              </w:rPr>
                              <w:t>13:1-9</w:t>
                            </w:r>
                          </w:p>
                          <w:p w14:paraId="1B76E4E8" w14:textId="7968E706" w:rsidR="005622F8" w:rsidRPr="001269F9" w:rsidRDefault="005622F8" w:rsidP="00EC4A89">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0.9pt;margin-top:28.9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uUxH0CAAAH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" filled="f">
                <v:textbox inset="0,0,0,0">
                  <w:txbxContent>
                    <w:p w14:paraId="4320D264" w14:textId="3B384982" w:rsidR="005622F8" w:rsidRDefault="005622F8" w:rsidP="00EC4A89">
                      <w:pPr>
                        <w:jc w:val="center"/>
                        <w:rPr>
                          <w:sz w:val="20"/>
                        </w:rPr>
                      </w:pPr>
                      <w:r>
                        <w:rPr>
                          <w:sz w:val="20"/>
                        </w:rPr>
                        <w:t>13:1-9</w:t>
                      </w:r>
                    </w:p>
                    <w:p w14:paraId="1B76E4E8" w14:textId="7968E706" w:rsidR="005622F8" w:rsidRPr="001269F9" w:rsidRDefault="005622F8" w:rsidP="00EC4A89">
                      <w:pPr>
                        <w:jc w:val="center"/>
                        <w:rPr>
                          <w:sz w:val="20"/>
                        </w:rPr>
                      </w:pPr>
                      <w:r>
                        <w:rPr>
                          <w:sz w:val="20"/>
                        </w:rPr>
                        <w:t>(3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29408" behindDoc="0" locked="0" layoutInCell="1" allowOverlap="1" wp14:anchorId="2A622719" wp14:editId="65A9C7A4">
                <wp:simplePos x="0" y="0"/>
                <wp:positionH relativeFrom="column">
                  <wp:posOffset>-393700</wp:posOffset>
                </wp:positionH>
                <wp:positionV relativeFrom="paragraph">
                  <wp:posOffset>2081530</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6AADB0" w14:textId="77777777" w:rsidR="005622F8" w:rsidRPr="001269F9" w:rsidRDefault="005622F8"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0.95pt;margin-top:163.9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" filled="f">
                <v:textbox inset="0,0,0,0">
                  <w:txbxContent>
                    <w:p w14:paraId="066AADB0" w14:textId="77777777" w:rsidR="005622F8" w:rsidRPr="001269F9" w:rsidRDefault="005622F8" w:rsidP="00D347DB">
                      <w:pPr>
                        <w:jc w:val="center"/>
                        <w:rPr>
                          <w:sz w:val="20"/>
                        </w:rPr>
                      </w:pPr>
                      <w:r w:rsidRPr="001269F9">
                        <w:rPr>
                          <w:sz w:val="20"/>
                        </w:rPr>
                        <w:t>Title</w:t>
                      </w:r>
                    </w:p>
                  </w:txbxContent>
                </v:textbox>
              </v:shape>
            </w:pict>
          </mc:Fallback>
        </mc:AlternateContent>
      </w:r>
      <w:r w:rsidR="00C743C9" w:rsidRPr="00504977">
        <w:rPr>
          <w:rFonts w:cs="Arial"/>
          <w:sz w:val="20"/>
        </w:rPr>
        <w:t xml:space="preserve">Joash's good reign in Judah until his servants murdered him </w:t>
      </w:r>
      <w:r w:rsidR="00C743C9">
        <w:rPr>
          <w:rFonts w:cs="Arial"/>
          <w:sz w:val="20"/>
        </w:rPr>
        <w:t>still retained</w:t>
      </w:r>
      <w:r w:rsidR="00C743C9" w:rsidRPr="00504977">
        <w:rPr>
          <w:rFonts w:cs="Arial"/>
          <w:sz w:val="20"/>
        </w:rPr>
        <w:t xml:space="preserve"> the high places but did repair the temple and began a righteous rule by four Judean kings lasting 105 years (2 Kings 12).</w:t>
      </w:r>
    </w:p>
    <w:p w14:paraId="69F58010" w14:textId="77777777" w:rsidR="00C743C9" w:rsidRPr="00504977" w:rsidRDefault="00C743C9" w:rsidP="00C743C9">
      <w:pPr>
        <w:pStyle w:val="Heading3"/>
        <w:rPr>
          <w:rFonts w:cs="Arial"/>
          <w:sz w:val="20"/>
        </w:rPr>
      </w:pPr>
      <w:r w:rsidRPr="00504977">
        <w:rPr>
          <w:rFonts w:cs="Arial"/>
          <w:sz w:val="20"/>
        </w:rPr>
        <w:t>Jehoahaz's evil reign in Israel was judged by the complete dominance of Hazael and his son Ben-Hadad II of Aram to show God's judgment of idolatry (13:1-9).</w:t>
      </w:r>
    </w:p>
    <w:p w14:paraId="0A3EC533" w14:textId="77F55A9F" w:rsidR="00C743C9" w:rsidRPr="00504977" w:rsidRDefault="00F25115" w:rsidP="00C743C9">
      <w:pPr>
        <w:pStyle w:val="Heading3"/>
        <w:rPr>
          <w:rFonts w:cs="Arial"/>
          <w:sz w:val="20"/>
        </w:rPr>
      </w:pPr>
      <w:r w:rsidRPr="008B1F91">
        <w:rPr>
          <w:rFonts w:cs="Arial"/>
          <w:noProof/>
          <w:lang w:eastAsia="en-US"/>
        </w:rPr>
        <mc:AlternateContent>
          <mc:Choice Requires="wps">
            <w:drawing>
              <wp:anchor distT="0" distB="0" distL="114300" distR="114300" simplePos="0" relativeHeight="251734528" behindDoc="0" locked="0" layoutInCell="1" allowOverlap="1" wp14:anchorId="7E65841B" wp14:editId="66259B7B">
                <wp:simplePos x="0" y="0"/>
                <wp:positionH relativeFrom="column">
                  <wp:posOffset>-393065</wp:posOffset>
                </wp:positionH>
                <wp:positionV relativeFrom="paragraph">
                  <wp:posOffset>-19685</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D14947" w14:textId="1F6AE062" w:rsidR="005622F8" w:rsidRPr="001269F9" w:rsidRDefault="005622F8" w:rsidP="00D347DB">
                            <w:pPr>
                              <w:jc w:val="center"/>
                              <w:rPr>
                                <w:sz w:val="20"/>
                              </w:rPr>
                            </w:pPr>
                            <w:r>
                              <w:rPr>
                                <w:sz w:val="20"/>
                              </w:rPr>
                              <w:t>Bow &amp; Arrows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0.9pt;margin-top:-1.5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ZZfX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" filled="f">
                <v:textbox inset="0,0,0,0">
                  <w:txbxContent>
                    <w:p w14:paraId="72D14947" w14:textId="1F6AE062" w:rsidR="005622F8" w:rsidRPr="001269F9" w:rsidRDefault="005622F8" w:rsidP="00D347DB">
                      <w:pPr>
                        <w:jc w:val="center"/>
                        <w:rPr>
                          <w:sz w:val="20"/>
                        </w:rPr>
                      </w:pPr>
                      <w:r>
                        <w:rPr>
                          <w:sz w:val="20"/>
                        </w:rPr>
                        <w:t>Bow &amp; Arrows</w:t>
                      </w:r>
                    </w:p>
                  </w:txbxContent>
                </v:textbox>
              </v:shape>
            </w:pict>
          </mc:Fallback>
        </mc:AlternateContent>
      </w:r>
      <w:r w:rsidR="00C743C9" w:rsidRPr="00504977">
        <w:rPr>
          <w:rFonts w:cs="Arial"/>
          <w:sz w:val="20"/>
        </w:rPr>
        <w:t xml:space="preserve">Jehoash's evil reign in Israel </w:t>
      </w:r>
      <w:r w:rsidR="00C743C9">
        <w:rPr>
          <w:rFonts w:cs="Arial"/>
          <w:sz w:val="20"/>
        </w:rPr>
        <w:t>had</w:t>
      </w:r>
      <w:r w:rsidR="00C743C9" w:rsidRPr="00504977">
        <w:rPr>
          <w:rFonts w:cs="Arial"/>
          <w:sz w:val="20"/>
        </w:rPr>
        <w:t xml:space="preserve"> only three victories over Aram (as Elisha predicted before his death) rather than a complete victory to warn of the dangers of disbelieving God (13:10-25).</w:t>
      </w:r>
    </w:p>
    <w:p w14:paraId="251FF1C6" w14:textId="1AA279C1" w:rsidR="00C743C9" w:rsidRPr="00504977" w:rsidRDefault="00EB720C" w:rsidP="00C743C9">
      <w:pPr>
        <w:pStyle w:val="Heading3"/>
        <w:rPr>
          <w:rFonts w:cs="Arial"/>
          <w:sz w:val="20"/>
        </w:rPr>
      </w:pPr>
      <w:r w:rsidRPr="008B1F91">
        <w:rPr>
          <w:rFonts w:cs="Arial"/>
          <w:noProof/>
          <w:lang w:eastAsia="en-US"/>
        </w:rPr>
        <w:lastRenderedPageBreak/>
        <mc:AlternateContent>
          <mc:Choice Requires="wps">
            <w:drawing>
              <wp:anchor distT="0" distB="0" distL="114300" distR="114300" simplePos="0" relativeHeight="251732480" behindDoc="0" locked="0" layoutInCell="1" allowOverlap="1" wp14:anchorId="63CAF587" wp14:editId="4BCAAAA1">
                <wp:simplePos x="0" y="0"/>
                <wp:positionH relativeFrom="column">
                  <wp:posOffset>-393065</wp:posOffset>
                </wp:positionH>
                <wp:positionV relativeFrom="paragraph">
                  <wp:posOffset>24130</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CA36EC" w14:textId="72DEC238" w:rsidR="005622F8" w:rsidRDefault="005622F8" w:rsidP="00D347DB">
                            <w:pPr>
                              <w:jc w:val="center"/>
                              <w:rPr>
                                <w:sz w:val="20"/>
                              </w:rPr>
                            </w:pPr>
                            <w:r>
                              <w:rPr>
                                <w:sz w:val="20"/>
                              </w:rPr>
                              <w:t>14</w:t>
                            </w:r>
                          </w:p>
                          <w:p w14:paraId="11BF4C4C" w14:textId="66CDCA8A" w:rsidR="005622F8" w:rsidRPr="001269F9" w:rsidRDefault="005622F8"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0.9pt;margin-top:1.9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P+HHwCAAAG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" filled="f">
                <v:textbox inset="0,0,0,0">
                  <w:txbxContent>
                    <w:p w14:paraId="58CA36EC" w14:textId="72DEC238" w:rsidR="005622F8" w:rsidRDefault="005622F8" w:rsidP="00D347DB">
                      <w:pPr>
                        <w:jc w:val="center"/>
                        <w:rPr>
                          <w:sz w:val="20"/>
                        </w:rPr>
                      </w:pPr>
                      <w:r>
                        <w:rPr>
                          <w:sz w:val="20"/>
                        </w:rPr>
                        <w:t>14</w:t>
                      </w:r>
                    </w:p>
                    <w:p w14:paraId="11BF4C4C" w14:textId="66CDCA8A" w:rsidR="005622F8" w:rsidRPr="001269F9" w:rsidRDefault="005622F8" w:rsidP="00D347DB">
                      <w:pPr>
                        <w:jc w:val="center"/>
                        <w:rPr>
                          <w:sz w:val="20"/>
                        </w:rPr>
                      </w:pPr>
                      <w:r>
                        <w:rPr>
                          <w:sz w:val="20"/>
                        </w:rPr>
                        <w:t>(5 slides)</w:t>
                      </w:r>
                    </w:p>
                  </w:txbxContent>
                </v:textbox>
              </v:shape>
            </w:pict>
          </mc:Fallback>
        </mc:AlternateContent>
      </w:r>
      <w:r w:rsidR="00C743C9">
        <w:rPr>
          <w:rFonts w:cs="Arial"/>
          <w:sz w:val="20"/>
        </w:rPr>
        <w:t>A</w:t>
      </w:r>
      <w:r w:rsidR="00C743C9" w:rsidRPr="00504977">
        <w:rPr>
          <w:rFonts w:cs="Arial"/>
          <w:sz w:val="20"/>
        </w:rPr>
        <w:t xml:space="preserve">maziah's good reign in Judah </w:t>
      </w:r>
      <w:r w:rsidR="00C743C9">
        <w:rPr>
          <w:rFonts w:cs="Arial"/>
          <w:sz w:val="20"/>
        </w:rPr>
        <w:t>retained the high places, executed</w:t>
      </w:r>
      <w:r w:rsidR="00C743C9" w:rsidRPr="00504977">
        <w:rPr>
          <w:rFonts w:cs="Arial"/>
          <w:sz w:val="20"/>
        </w:rPr>
        <w:t xml:space="preserve"> hi</w:t>
      </w:r>
      <w:r w:rsidR="00C743C9">
        <w:rPr>
          <w:rFonts w:cs="Arial"/>
          <w:sz w:val="20"/>
        </w:rPr>
        <w:t>s father's murderers, defeated</w:t>
      </w:r>
      <w:r w:rsidR="00C743C9" w:rsidRPr="00504977">
        <w:rPr>
          <w:rFonts w:cs="Arial"/>
          <w:sz w:val="20"/>
        </w:rPr>
        <w:t xml:space="preserve"> Edom, </w:t>
      </w:r>
      <w:r w:rsidR="00C743C9">
        <w:rPr>
          <w:rFonts w:cs="Arial"/>
          <w:sz w:val="20"/>
        </w:rPr>
        <w:t>but was</w:t>
      </w:r>
      <w:r w:rsidR="00C743C9" w:rsidRPr="00504977">
        <w:rPr>
          <w:rFonts w:cs="Arial"/>
          <w:sz w:val="20"/>
        </w:rPr>
        <w:t xml:space="preserve"> defeated after picking a fight with Jehoash of Israel (14:1-22).</w:t>
      </w:r>
    </w:p>
    <w:p w14:paraId="558AEDE7" w14:textId="3A5C15FB" w:rsidR="00C743C9" w:rsidRPr="00504977" w:rsidRDefault="00C743C9" w:rsidP="00C743C9">
      <w:pPr>
        <w:pStyle w:val="Heading3"/>
        <w:rPr>
          <w:rFonts w:cs="Arial"/>
          <w:sz w:val="20"/>
        </w:rPr>
      </w:pPr>
      <w:r w:rsidRPr="00504977">
        <w:rPr>
          <w:rFonts w:cs="Arial"/>
          <w:sz w:val="20"/>
        </w:rPr>
        <w:t xml:space="preserve">Jeroboam II's evil reign in Israel restored Israel's borders in fulfillment of Jonah's prophecy and saw Israel spared from intense suffering </w:t>
      </w:r>
      <w:r>
        <w:rPr>
          <w:rFonts w:cs="Arial"/>
          <w:sz w:val="20"/>
        </w:rPr>
        <w:t>due to</w:t>
      </w:r>
      <w:r w:rsidRPr="00504977">
        <w:rPr>
          <w:rFonts w:cs="Arial"/>
          <w:sz w:val="20"/>
        </w:rPr>
        <w:t xml:space="preserve"> God's promise not to blot out Israel (14:23-29).</w:t>
      </w:r>
    </w:p>
    <w:p w14:paraId="4DD5A0DE" w14:textId="79C40D75" w:rsidR="00C743C9" w:rsidRPr="00504977" w:rsidRDefault="009744A2" w:rsidP="00C743C9">
      <w:pPr>
        <w:pStyle w:val="Heading3"/>
        <w:rPr>
          <w:rFonts w:cs="Arial"/>
          <w:sz w:val="20"/>
        </w:rPr>
      </w:pPr>
      <w:r w:rsidRPr="008B1F91">
        <w:rPr>
          <w:rFonts w:cs="Arial"/>
          <w:noProof/>
          <w:lang w:eastAsia="en-US"/>
        </w:rPr>
        <mc:AlternateContent>
          <mc:Choice Requires="wps">
            <w:drawing>
              <wp:anchor distT="0" distB="0" distL="114300" distR="114300" simplePos="0" relativeHeight="251733504" behindDoc="0" locked="0" layoutInCell="1" allowOverlap="1" wp14:anchorId="5C074988" wp14:editId="71453078">
                <wp:simplePos x="0" y="0"/>
                <wp:positionH relativeFrom="column">
                  <wp:posOffset>-393065</wp:posOffset>
                </wp:positionH>
                <wp:positionV relativeFrom="paragraph">
                  <wp:posOffset>67310</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FD33DD" w14:textId="43C52743" w:rsidR="005622F8" w:rsidRDefault="005622F8" w:rsidP="00D347DB">
                            <w:pPr>
                              <w:jc w:val="center"/>
                              <w:rPr>
                                <w:sz w:val="20"/>
                              </w:rPr>
                            </w:pPr>
                            <w:r>
                              <w:rPr>
                                <w:sz w:val="20"/>
                              </w:rPr>
                              <w:t>15</w:t>
                            </w:r>
                          </w:p>
                          <w:p w14:paraId="62828214" w14:textId="7D8001B0" w:rsidR="005622F8" w:rsidRPr="001269F9" w:rsidRDefault="005622F8"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0.9pt;margin-top:5.3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" filled="f">
                <v:textbox inset="0,0,0,0">
                  <w:txbxContent>
                    <w:p w14:paraId="6EFD33DD" w14:textId="43C52743" w:rsidR="005622F8" w:rsidRDefault="005622F8" w:rsidP="00D347DB">
                      <w:pPr>
                        <w:jc w:val="center"/>
                        <w:rPr>
                          <w:sz w:val="20"/>
                        </w:rPr>
                      </w:pPr>
                      <w:r>
                        <w:rPr>
                          <w:sz w:val="20"/>
                        </w:rPr>
                        <w:t>15</w:t>
                      </w:r>
                    </w:p>
                    <w:p w14:paraId="62828214" w14:textId="7D8001B0" w:rsidR="005622F8" w:rsidRPr="001269F9" w:rsidRDefault="005622F8" w:rsidP="00D347DB">
                      <w:pPr>
                        <w:jc w:val="center"/>
                        <w:rPr>
                          <w:sz w:val="20"/>
                        </w:rPr>
                      </w:pPr>
                      <w:r>
                        <w:rPr>
                          <w:sz w:val="20"/>
                        </w:rPr>
                        <w:t>(3 slides)</w:t>
                      </w:r>
                    </w:p>
                  </w:txbxContent>
                </v:textbox>
              </v:shape>
            </w:pict>
          </mc:Fallback>
        </mc:AlternateContent>
      </w:r>
      <w:r w:rsidR="00C743C9" w:rsidRPr="00504977">
        <w:rPr>
          <w:rFonts w:cs="Arial"/>
          <w:sz w:val="20"/>
        </w:rPr>
        <w:t>Azariah's (Uzziah) good reign in Judah lasted 52 years but did not remove the high places so that he lived in a separate house due to his leprosy (15:1-7; cf. 2 Chron. 26).</w:t>
      </w:r>
    </w:p>
    <w:p w14:paraId="17893859" w14:textId="77777777" w:rsidR="00C743C9" w:rsidRPr="00504977" w:rsidRDefault="00C743C9" w:rsidP="00C743C9">
      <w:pPr>
        <w:pStyle w:val="Heading3"/>
        <w:rPr>
          <w:rFonts w:cs="Arial"/>
          <w:sz w:val="20"/>
        </w:rPr>
      </w:pPr>
      <w:r w:rsidRPr="00504977">
        <w:rPr>
          <w:rFonts w:cs="Arial"/>
          <w:sz w:val="20"/>
        </w:rPr>
        <w:t>Zechariah's evil and idolatrous reign in Israel ended when Shallum publicly assassinated and succeeded him to fulfill God's word for Jehu's house to last to the fourth generation (15:8-12).</w:t>
      </w:r>
    </w:p>
    <w:p w14:paraId="06435DB1" w14:textId="28383E11" w:rsidR="00C743C9" w:rsidRPr="00504977" w:rsidRDefault="00E06DAD" w:rsidP="00C743C9">
      <w:pPr>
        <w:pStyle w:val="Heading3"/>
        <w:rPr>
          <w:rFonts w:cs="Arial"/>
          <w:sz w:val="20"/>
        </w:rPr>
      </w:pPr>
      <w:r w:rsidRPr="008B1F91">
        <w:rPr>
          <w:rFonts w:cs="Arial"/>
          <w:noProof/>
          <w:lang w:eastAsia="en-US"/>
        </w:rPr>
        <mc:AlternateContent>
          <mc:Choice Requires="wps">
            <w:drawing>
              <wp:anchor distT="0" distB="0" distL="114300" distR="114300" simplePos="0" relativeHeight="251695616" behindDoc="0" locked="0" layoutInCell="1" allowOverlap="1" wp14:anchorId="61FD9D47" wp14:editId="4E9BFEBA">
                <wp:simplePos x="0" y="0"/>
                <wp:positionH relativeFrom="column">
                  <wp:posOffset>-393700</wp:posOffset>
                </wp:positionH>
                <wp:positionV relativeFrom="paragraph">
                  <wp:posOffset>2399030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0D3588" w14:textId="4E3203D4" w:rsidR="005622F8" w:rsidRDefault="005622F8" w:rsidP="00D347DB">
                            <w:pPr>
                              <w:jc w:val="center"/>
                              <w:rPr>
                                <w:sz w:val="20"/>
                              </w:rPr>
                            </w:pPr>
                            <w:r>
                              <w:rPr>
                                <w:sz w:val="20"/>
                              </w:rPr>
                              <w:t>16</w:t>
                            </w:r>
                          </w:p>
                          <w:p w14:paraId="11ED0DAB" w14:textId="002845A4" w:rsidR="005622F8" w:rsidRPr="001269F9" w:rsidRDefault="005622F8"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0.95pt;margin-top:188.9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Y30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" filled="f">
                <v:textbox inset="0,0,0,0">
                  <w:txbxContent>
                    <w:p w14:paraId="1E0D3588" w14:textId="4E3203D4" w:rsidR="005622F8" w:rsidRDefault="005622F8" w:rsidP="00D347DB">
                      <w:pPr>
                        <w:jc w:val="center"/>
                        <w:rPr>
                          <w:sz w:val="20"/>
                        </w:rPr>
                      </w:pPr>
                      <w:r>
                        <w:rPr>
                          <w:sz w:val="20"/>
                        </w:rPr>
                        <w:t>16</w:t>
                      </w:r>
                    </w:p>
                    <w:p w14:paraId="11ED0DAB" w14:textId="002845A4" w:rsidR="005622F8" w:rsidRPr="001269F9" w:rsidRDefault="005622F8" w:rsidP="00D347DB">
                      <w:pPr>
                        <w:jc w:val="center"/>
                        <w:rPr>
                          <w:sz w:val="20"/>
                        </w:rPr>
                      </w:pPr>
                      <w:r>
                        <w:rPr>
                          <w:sz w:val="20"/>
                        </w:rPr>
                        <w:t>(3 slides)</w:t>
                      </w:r>
                    </w:p>
                  </w:txbxContent>
                </v:textbox>
              </v:shape>
            </w:pict>
          </mc:Fallback>
        </mc:AlternateContent>
      </w:r>
      <w:r w:rsidR="00C743C9" w:rsidRPr="00504977">
        <w:rPr>
          <w:rFonts w:cs="Arial"/>
          <w:sz w:val="20"/>
        </w:rPr>
        <w:t>Shallum's evil reign in Israel (6th Dynasty) lasted only one month until his assassination by Menahem son of Gadi as God's punishment on his wickedness (15:13-16).</w:t>
      </w:r>
    </w:p>
    <w:p w14:paraId="616DFAFB" w14:textId="77777777" w:rsidR="00C743C9" w:rsidRPr="00504977" w:rsidRDefault="00C743C9" w:rsidP="00C743C9">
      <w:pPr>
        <w:pStyle w:val="Heading3"/>
        <w:rPr>
          <w:rFonts w:cs="Arial"/>
          <w:sz w:val="20"/>
        </w:rPr>
      </w:pPr>
      <w:r w:rsidRPr="00504977">
        <w:rPr>
          <w:rFonts w:cs="Arial"/>
          <w:sz w:val="20"/>
        </w:rPr>
        <w:t>Menahem's evil reign in Israel (7th Dynasty) paid tribute to Pul (Tiglath-Pileser) of Assyria as God's judgment for his idolatry (15:17-22).</w:t>
      </w:r>
    </w:p>
    <w:p w14:paraId="53426B6A" w14:textId="66EABADB" w:rsidR="00C743C9" w:rsidRPr="00504977" w:rsidRDefault="00C743C9" w:rsidP="00C743C9">
      <w:pPr>
        <w:pStyle w:val="Heading3"/>
        <w:rPr>
          <w:rFonts w:cs="Arial"/>
          <w:sz w:val="20"/>
        </w:rPr>
      </w:pPr>
      <w:r w:rsidRPr="00504977">
        <w:rPr>
          <w:rFonts w:cs="Arial"/>
          <w:sz w:val="20"/>
        </w:rPr>
        <w:t>Pekahiah's evil reign in Israel ended his dynasty by assassination from Pekah, son of Remaliah, as God's judgment upon his sin of idolatry (15:23-26).</w:t>
      </w:r>
    </w:p>
    <w:p w14:paraId="361FA17E" w14:textId="40050E42" w:rsidR="00C743C9" w:rsidRPr="00504977" w:rsidRDefault="00C743C9" w:rsidP="00C743C9">
      <w:pPr>
        <w:pStyle w:val="Heading3"/>
        <w:rPr>
          <w:rFonts w:cs="Arial"/>
          <w:sz w:val="20"/>
        </w:rPr>
      </w:pPr>
      <w:r w:rsidRPr="00504977">
        <w:rPr>
          <w:rFonts w:cs="Arial"/>
          <w:sz w:val="20"/>
        </w:rPr>
        <w:t>Pekah's evil reign in Israel (8th Dynasty) ended with Tiglath-Pileser's second invasion that took cities, deported Israelites, and saw Pekah’s murder by Hoshea for his idolatry (15:27-31).</w:t>
      </w:r>
    </w:p>
    <w:p w14:paraId="76832C65" w14:textId="1CBF0811" w:rsidR="00C743C9" w:rsidRPr="00504977" w:rsidRDefault="00C743C9" w:rsidP="00C743C9">
      <w:pPr>
        <w:pStyle w:val="Heading3"/>
        <w:rPr>
          <w:rFonts w:cs="Arial"/>
          <w:sz w:val="20"/>
        </w:rPr>
      </w:pPr>
      <w:r w:rsidRPr="00504977">
        <w:rPr>
          <w:rFonts w:cs="Arial"/>
          <w:sz w:val="20"/>
        </w:rPr>
        <w:t xml:space="preserve">Jotham's good reign in Judah rebuilt the </w:t>
      </w:r>
      <w:r>
        <w:rPr>
          <w:rFonts w:cs="Arial"/>
          <w:sz w:val="20"/>
        </w:rPr>
        <w:t xml:space="preserve">temple’s </w:t>
      </w:r>
      <w:r w:rsidRPr="00504977">
        <w:rPr>
          <w:rFonts w:cs="Arial"/>
          <w:sz w:val="20"/>
        </w:rPr>
        <w:t>Upper Gate but allowed high places and saw Pekah of Israel and Rezin of Aram start to attack in anticipation of Ahaz's evil reign (15:32-38).</w:t>
      </w:r>
    </w:p>
    <w:p w14:paraId="214B25CA" w14:textId="755FBA43" w:rsidR="00C743C9" w:rsidRPr="00504977" w:rsidRDefault="00C743C9" w:rsidP="00C743C9">
      <w:pPr>
        <w:pStyle w:val="Heading3"/>
        <w:rPr>
          <w:rFonts w:cs="Arial"/>
          <w:sz w:val="20"/>
        </w:rPr>
      </w:pPr>
      <w:r w:rsidRPr="00504977">
        <w:rPr>
          <w:rFonts w:cs="Arial"/>
          <w:sz w:val="20"/>
        </w:rPr>
        <w:t>Ahaz's evil reign in Judah broke 105 years of good reigns by sacrificing his own son, building and worshipping at high places, and trusting Tiglath-Pileser instead of God for protection (2 Kings 16).</w:t>
      </w:r>
    </w:p>
    <w:p w14:paraId="5AF57D0A" w14:textId="747988E8" w:rsidR="00C743C9" w:rsidRPr="00504977" w:rsidRDefault="005074C3" w:rsidP="00C743C9">
      <w:pPr>
        <w:pStyle w:val="Heading3"/>
        <w:rPr>
          <w:rFonts w:cs="Arial"/>
          <w:sz w:val="20"/>
        </w:rPr>
      </w:pPr>
      <w:r w:rsidRPr="008B1F91">
        <w:rPr>
          <w:rFonts w:cs="Arial"/>
          <w:noProof/>
          <w:lang w:eastAsia="en-US"/>
        </w:rPr>
        <mc:AlternateContent>
          <mc:Choice Requires="wps">
            <w:drawing>
              <wp:anchor distT="0" distB="0" distL="114300" distR="114300" simplePos="0" relativeHeight="251694592" behindDoc="0" locked="0" layoutInCell="1" allowOverlap="1" wp14:anchorId="7DD311D2" wp14:editId="379A1707">
                <wp:simplePos x="0" y="0"/>
                <wp:positionH relativeFrom="column">
                  <wp:posOffset>-393700</wp:posOffset>
                </wp:positionH>
                <wp:positionV relativeFrom="paragraph">
                  <wp:posOffset>168910</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E1C39D" w14:textId="2FF3D81F" w:rsidR="005622F8" w:rsidRDefault="005622F8" w:rsidP="00D347DB">
                            <w:pPr>
                              <w:jc w:val="center"/>
                              <w:rPr>
                                <w:sz w:val="20"/>
                              </w:rPr>
                            </w:pPr>
                            <w:r>
                              <w:rPr>
                                <w:sz w:val="20"/>
                              </w:rPr>
                              <w:t>17:1-6</w:t>
                            </w:r>
                          </w:p>
                          <w:p w14:paraId="03395ADE" w14:textId="38B6DD40" w:rsidR="005622F8" w:rsidRPr="001269F9" w:rsidRDefault="005622F8"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0.95pt;margin-top:13.3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" filled="f">
                <v:textbox inset="0,0,0,0">
                  <w:txbxContent>
                    <w:p w14:paraId="1AE1C39D" w14:textId="2FF3D81F" w:rsidR="005622F8" w:rsidRDefault="005622F8" w:rsidP="00D347DB">
                      <w:pPr>
                        <w:jc w:val="center"/>
                        <w:rPr>
                          <w:sz w:val="20"/>
                        </w:rPr>
                      </w:pPr>
                      <w:r>
                        <w:rPr>
                          <w:sz w:val="20"/>
                        </w:rPr>
                        <w:t>17:1-6</w:t>
                      </w:r>
                    </w:p>
                    <w:p w14:paraId="03395ADE" w14:textId="38B6DD40" w:rsidR="005622F8" w:rsidRPr="001269F9" w:rsidRDefault="005622F8" w:rsidP="00D347DB">
                      <w:pPr>
                        <w:jc w:val="center"/>
                        <w:rPr>
                          <w:sz w:val="20"/>
                        </w:rPr>
                      </w:pPr>
                      <w:r>
                        <w:rPr>
                          <w:sz w:val="20"/>
                        </w:rPr>
                        <w:t>(5 slides)</w:t>
                      </w:r>
                    </w:p>
                  </w:txbxContent>
                </v:textbox>
              </v:shape>
            </w:pict>
          </mc:Fallback>
        </mc:AlternateContent>
      </w:r>
      <w:r w:rsidR="00C743C9" w:rsidRPr="00504977">
        <w:rPr>
          <w:rFonts w:cs="Arial"/>
          <w:sz w:val="20"/>
        </w:rPr>
        <w:t xml:space="preserve">Hoshea's evil reign in Israel (9th Dynasty) </w:t>
      </w:r>
      <w:r w:rsidR="00C743C9">
        <w:rPr>
          <w:rFonts w:cs="Arial"/>
          <w:sz w:val="20"/>
        </w:rPr>
        <w:t>sought</w:t>
      </w:r>
      <w:r w:rsidR="00C743C9" w:rsidRPr="00504977">
        <w:rPr>
          <w:rFonts w:cs="Arial"/>
          <w:sz w:val="20"/>
        </w:rPr>
        <w:t xml:space="preserve"> So of Egypt to shun tribute to Shalmaneser of Assyria and led to a third and final Assyrian invasion that deported Israel (17:1-6; 722 BC).</w:t>
      </w:r>
    </w:p>
    <w:p w14:paraId="16CACD7D" w14:textId="7C9D429E" w:rsidR="00C743C9" w:rsidRPr="00504977" w:rsidRDefault="005074C3" w:rsidP="00C743C9">
      <w:pPr>
        <w:pStyle w:val="Heading3"/>
        <w:rPr>
          <w:rFonts w:cs="Arial"/>
          <w:sz w:val="20"/>
        </w:rPr>
      </w:pPr>
      <w:r w:rsidRPr="008B1F91">
        <w:rPr>
          <w:rFonts w:cs="Arial"/>
          <w:noProof/>
          <w:lang w:eastAsia="en-US"/>
        </w:rPr>
        <mc:AlternateContent>
          <mc:Choice Requires="wps">
            <w:drawing>
              <wp:anchor distT="0" distB="0" distL="114300" distR="114300" simplePos="0" relativeHeight="251696640" behindDoc="0" locked="0" layoutInCell="1" allowOverlap="1" wp14:anchorId="4027DC4F" wp14:editId="0D27A0BE">
                <wp:simplePos x="0" y="0"/>
                <wp:positionH relativeFrom="column">
                  <wp:posOffset>-393700</wp:posOffset>
                </wp:positionH>
                <wp:positionV relativeFrom="paragraph">
                  <wp:posOffset>62865</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E06CA9" w14:textId="21E0385E" w:rsidR="005622F8" w:rsidRDefault="005622F8" w:rsidP="005626A6">
                            <w:pPr>
                              <w:jc w:val="center"/>
                              <w:rPr>
                                <w:sz w:val="20"/>
                              </w:rPr>
                            </w:pPr>
                            <w:r>
                              <w:rPr>
                                <w:sz w:val="20"/>
                              </w:rPr>
                              <w:t>17:7-23</w:t>
                            </w:r>
                          </w:p>
                          <w:p w14:paraId="6E6E8B3B" w14:textId="31DF3136" w:rsidR="005622F8" w:rsidRPr="001269F9" w:rsidRDefault="005622F8" w:rsidP="005626A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0.95pt;margin-top:4.9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" filled="f">
                <v:textbox inset="0,0,0,0">
                  <w:txbxContent>
                    <w:p w14:paraId="49E06CA9" w14:textId="21E0385E" w:rsidR="005622F8" w:rsidRDefault="005622F8" w:rsidP="005626A6">
                      <w:pPr>
                        <w:jc w:val="center"/>
                        <w:rPr>
                          <w:sz w:val="20"/>
                        </w:rPr>
                      </w:pPr>
                      <w:r>
                        <w:rPr>
                          <w:sz w:val="20"/>
                        </w:rPr>
                        <w:t>17:7-23</w:t>
                      </w:r>
                    </w:p>
                    <w:p w14:paraId="6E6E8B3B" w14:textId="31DF3136" w:rsidR="005622F8" w:rsidRPr="001269F9" w:rsidRDefault="005622F8" w:rsidP="005626A6">
                      <w:pPr>
                        <w:jc w:val="center"/>
                        <w:rPr>
                          <w:sz w:val="20"/>
                        </w:rPr>
                      </w:pPr>
                      <w:r>
                        <w:rPr>
                          <w:sz w:val="20"/>
                        </w:rPr>
                        <w:t>(2 slides)</w:t>
                      </w:r>
                    </w:p>
                  </w:txbxContent>
                </v:textbox>
              </v:shape>
            </w:pict>
          </mc:Fallback>
        </mc:AlternateContent>
      </w:r>
      <w:r w:rsidR="00C743C9" w:rsidRPr="00504977">
        <w:rPr>
          <w:rFonts w:cs="Arial"/>
          <w:sz w:val="20"/>
        </w:rPr>
        <w:t xml:space="preserve">Israel went into Assyrian exile </w:t>
      </w:r>
      <w:r w:rsidR="00C743C9">
        <w:rPr>
          <w:rFonts w:cs="Arial"/>
          <w:sz w:val="20"/>
        </w:rPr>
        <w:t xml:space="preserve">as </w:t>
      </w:r>
      <w:r w:rsidR="00C743C9" w:rsidRPr="00504977">
        <w:rPr>
          <w:rFonts w:cs="Arial"/>
          <w:sz w:val="20"/>
        </w:rPr>
        <w:t xml:space="preserve">God's judgment </w:t>
      </w:r>
      <w:r w:rsidR="00C743C9">
        <w:rPr>
          <w:rFonts w:cs="Arial"/>
          <w:sz w:val="20"/>
        </w:rPr>
        <w:t xml:space="preserve">for despising God </w:t>
      </w:r>
      <w:r w:rsidR="00C743C9" w:rsidRPr="00504977">
        <w:rPr>
          <w:rFonts w:cs="Arial"/>
          <w:sz w:val="20"/>
        </w:rPr>
        <w:t>for idols, sacred stones, high places, Asherah poles, astrology, divination, sorcery and other pagan practices (17:7-23).</w:t>
      </w:r>
    </w:p>
    <w:p w14:paraId="7D39FA9D" w14:textId="0ED1733A" w:rsidR="00C743C9" w:rsidRPr="00504977" w:rsidRDefault="00E17571" w:rsidP="00C743C9">
      <w:pPr>
        <w:pStyle w:val="Heading3"/>
        <w:rPr>
          <w:rFonts w:cs="Arial"/>
          <w:sz w:val="20"/>
        </w:rPr>
      </w:pPr>
      <w:r w:rsidRPr="008B1F91">
        <w:rPr>
          <w:rFonts w:cs="Arial"/>
          <w:noProof/>
          <w:lang w:eastAsia="en-US"/>
        </w:rPr>
        <mc:AlternateContent>
          <mc:Choice Requires="wps">
            <w:drawing>
              <wp:anchor distT="0" distB="0" distL="114300" distR="114300" simplePos="0" relativeHeight="251762176" behindDoc="0" locked="0" layoutInCell="1" allowOverlap="1" wp14:anchorId="143E373D" wp14:editId="31D9D75C">
                <wp:simplePos x="0" y="0"/>
                <wp:positionH relativeFrom="column">
                  <wp:posOffset>-393065</wp:posOffset>
                </wp:positionH>
                <wp:positionV relativeFrom="paragraph">
                  <wp:posOffset>75565</wp:posOffset>
                </wp:positionV>
                <wp:extent cx="685800" cy="337820"/>
                <wp:effectExtent l="0" t="0" r="25400" b="1778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DDC6B4" w14:textId="0C1E6D90" w:rsidR="005622F8" w:rsidRDefault="005622F8" w:rsidP="005626A6">
                            <w:pPr>
                              <w:jc w:val="center"/>
                              <w:rPr>
                                <w:sz w:val="20"/>
                              </w:rPr>
                            </w:pPr>
                            <w:r>
                              <w:rPr>
                                <w:sz w:val="20"/>
                              </w:rPr>
                              <w:t>17:24-41</w:t>
                            </w:r>
                          </w:p>
                          <w:p w14:paraId="7F1CCC2A" w14:textId="77777777" w:rsidR="005622F8" w:rsidRPr="001269F9" w:rsidRDefault="005622F8" w:rsidP="005626A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0.9pt;margin-top:5.95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23eHw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kU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" filled="f">
                <v:textbox inset="0,0,0,0">
                  <w:txbxContent>
                    <w:p w14:paraId="48DDC6B4" w14:textId="0C1E6D90" w:rsidR="005622F8" w:rsidRDefault="005622F8" w:rsidP="005626A6">
                      <w:pPr>
                        <w:jc w:val="center"/>
                        <w:rPr>
                          <w:sz w:val="20"/>
                        </w:rPr>
                      </w:pPr>
                      <w:r>
                        <w:rPr>
                          <w:sz w:val="20"/>
                        </w:rPr>
                        <w:t>17:24-41</w:t>
                      </w:r>
                    </w:p>
                    <w:p w14:paraId="7F1CCC2A" w14:textId="77777777" w:rsidR="005622F8" w:rsidRPr="001269F9" w:rsidRDefault="005622F8" w:rsidP="005626A6">
                      <w:pPr>
                        <w:jc w:val="center"/>
                        <w:rPr>
                          <w:sz w:val="20"/>
                        </w:rPr>
                      </w:pPr>
                      <w:r>
                        <w:rPr>
                          <w:sz w:val="20"/>
                        </w:rPr>
                        <w:t>(2 slides)</w:t>
                      </w:r>
                    </w:p>
                  </w:txbxContent>
                </v:textbox>
              </v:shape>
            </w:pict>
          </mc:Fallback>
        </mc:AlternateContent>
      </w:r>
      <w:r w:rsidR="00C743C9" w:rsidRPr="00504977">
        <w:rPr>
          <w:rFonts w:cs="Arial"/>
          <w:sz w:val="20"/>
        </w:rPr>
        <w:t>Other conquered pagan peoples resettled Samaria and, despite the teaching of a priest of Yahweh, mixed pagan practices of their national deities with Yahweh worship (17:24-41).</w:t>
      </w:r>
    </w:p>
    <w:p w14:paraId="654E35CE" w14:textId="2D42B37B" w:rsidR="00C91D80" w:rsidRPr="00FD7B79" w:rsidRDefault="006E7E1E" w:rsidP="00C91D80">
      <w:pPr>
        <w:pStyle w:val="Heading2"/>
        <w:rPr>
          <w:rFonts w:cs="Arial"/>
        </w:rPr>
      </w:pPr>
      <w:r w:rsidRPr="008B1F91">
        <w:rPr>
          <w:rFonts w:cs="Arial"/>
          <w:noProof/>
          <w:lang w:eastAsia="en-US"/>
        </w:rPr>
        <mc:AlternateContent>
          <mc:Choice Requires="wps">
            <w:drawing>
              <wp:anchor distT="0" distB="0" distL="114300" distR="114300" simplePos="0" relativeHeight="251697664" behindDoc="0" locked="0" layoutInCell="1" allowOverlap="1" wp14:anchorId="0B142CC9" wp14:editId="0C58C1AA">
                <wp:simplePos x="0" y="0"/>
                <wp:positionH relativeFrom="column">
                  <wp:posOffset>-393700</wp:posOffset>
                </wp:positionH>
                <wp:positionV relativeFrom="paragraph">
                  <wp:posOffset>118745</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8EF062" w14:textId="5A670A9D" w:rsidR="005622F8" w:rsidRPr="001269F9" w:rsidRDefault="005622F8" w:rsidP="00D347DB">
                            <w:pPr>
                              <w:jc w:val="center"/>
                              <w:rPr>
                                <w:sz w:val="20"/>
                              </w:rPr>
                            </w:pPr>
                            <w:r>
                              <w:rPr>
                                <w:sz w:val="20"/>
                              </w:rPr>
                              <w:t>Judah 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0.95pt;margin-top:9.3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MhY3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" filled="f">
                <v:textbox inset="0,0,0,0">
                  <w:txbxContent>
                    <w:p w14:paraId="778EF062" w14:textId="5A670A9D" w:rsidR="00491531" w:rsidRPr="001269F9" w:rsidRDefault="00491531" w:rsidP="00D347DB">
                      <w:pPr>
                        <w:jc w:val="center"/>
                        <w:rPr>
                          <w:sz w:val="20"/>
                        </w:rPr>
                      </w:pPr>
                      <w:r>
                        <w:rPr>
                          <w:sz w:val="20"/>
                        </w:rPr>
                        <w:t>Judah Map</w:t>
                      </w:r>
                    </w:p>
                  </w:txbxContent>
                </v:textbox>
              </v:shape>
            </w:pict>
          </mc:Fallback>
        </mc:AlternateContent>
      </w:r>
      <w:r w:rsidRPr="008B1F91">
        <w:rPr>
          <w:rFonts w:cs="Arial"/>
          <w:noProof/>
          <w:lang w:eastAsia="en-US"/>
        </w:rPr>
        <mc:AlternateContent>
          <mc:Choice Requires="wps">
            <w:drawing>
              <wp:anchor distT="0" distB="0" distL="114300" distR="114300" simplePos="0" relativeHeight="251698688" behindDoc="0" locked="0" layoutInCell="1" allowOverlap="1" wp14:anchorId="425D3697" wp14:editId="0AE19D35">
                <wp:simplePos x="0" y="0"/>
                <wp:positionH relativeFrom="column">
                  <wp:posOffset>-393700</wp:posOffset>
                </wp:positionH>
                <wp:positionV relativeFrom="paragraph">
                  <wp:posOffset>461645</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5C6B0D" w14:textId="2231D210" w:rsidR="005622F8" w:rsidRDefault="005622F8" w:rsidP="00D347DB">
                            <w:pPr>
                              <w:jc w:val="center"/>
                              <w:rPr>
                                <w:sz w:val="20"/>
                              </w:rPr>
                            </w:pPr>
                            <w:r>
                              <w:rPr>
                                <w:sz w:val="20"/>
                              </w:rPr>
                              <w:t>18</w:t>
                            </w:r>
                          </w:p>
                          <w:p w14:paraId="53814B47" w14:textId="6C547F89" w:rsidR="005622F8" w:rsidRPr="001269F9" w:rsidRDefault="005622F8"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0.95pt;margin-top:36.3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4qnHw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i0wE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" filled="f">
                <v:textbox inset="0,0,0,0">
                  <w:txbxContent>
                    <w:p w14:paraId="075C6B0D" w14:textId="2231D210" w:rsidR="005622F8" w:rsidRDefault="005622F8" w:rsidP="00D347DB">
                      <w:pPr>
                        <w:jc w:val="center"/>
                        <w:rPr>
                          <w:sz w:val="20"/>
                        </w:rPr>
                      </w:pPr>
                      <w:r>
                        <w:rPr>
                          <w:sz w:val="20"/>
                        </w:rPr>
                        <w:t>18</w:t>
                      </w:r>
                    </w:p>
                    <w:p w14:paraId="53814B47" w14:textId="6C547F89" w:rsidR="005622F8" w:rsidRPr="001269F9" w:rsidRDefault="005622F8" w:rsidP="00D347DB">
                      <w:pPr>
                        <w:jc w:val="center"/>
                        <w:rPr>
                          <w:sz w:val="20"/>
                        </w:rPr>
                      </w:pPr>
                      <w:r>
                        <w:rPr>
                          <w:sz w:val="20"/>
                        </w:rPr>
                        <w:t>(5 slides)</w:t>
                      </w:r>
                    </w:p>
                  </w:txbxContent>
                </v:textbox>
              </v:shape>
            </w:pict>
          </mc:Fallback>
        </mc:AlternateContent>
      </w:r>
      <w:r w:rsidR="00C91D80">
        <w:rPr>
          <w:rFonts w:cs="Arial"/>
        </w:rPr>
        <w:t>God judged idolatry by destroying Judah (2 Kings 18–25).</w:t>
      </w:r>
    </w:p>
    <w:p w14:paraId="4C0ADB52" w14:textId="77777777" w:rsidR="004A62C9" w:rsidRPr="00143001" w:rsidRDefault="004A62C9" w:rsidP="004A62C9">
      <w:pPr>
        <w:pStyle w:val="Heading3"/>
        <w:rPr>
          <w:rFonts w:cs="Arial"/>
          <w:sz w:val="20"/>
        </w:rPr>
      </w:pPr>
      <w:r w:rsidRPr="00143001">
        <w:rPr>
          <w:rFonts w:cs="Arial"/>
          <w:b/>
          <w:sz w:val="20"/>
        </w:rPr>
        <w:t>Hezekiah's</w:t>
      </w:r>
      <w:r w:rsidRPr="00143001">
        <w:rPr>
          <w:rFonts w:cs="Arial"/>
          <w:sz w:val="20"/>
        </w:rPr>
        <w:t xml:space="preserve"> good reign surpassed any king in devotion to </w:t>
      </w:r>
      <w:r>
        <w:rPr>
          <w:rFonts w:cs="Arial"/>
          <w:sz w:val="20"/>
        </w:rPr>
        <w:t>God</w:t>
      </w:r>
      <w:r w:rsidRPr="00143001">
        <w:rPr>
          <w:rFonts w:cs="Arial"/>
          <w:sz w:val="20"/>
        </w:rPr>
        <w:t xml:space="preserve"> but his foolish trust in Babylonian messengers eventually led Judah into exile to teach Judah to trust God alone (2 Kings 18–20).</w:t>
      </w:r>
    </w:p>
    <w:p w14:paraId="3FB12F22" w14:textId="6C273F7B" w:rsidR="004D7787" w:rsidRPr="001A5576" w:rsidRDefault="004D7787" w:rsidP="004D7787">
      <w:pPr>
        <w:pStyle w:val="Heading4"/>
        <w:rPr>
          <w:rFonts w:cs="Arial"/>
          <w:sz w:val="20"/>
        </w:rPr>
      </w:pPr>
      <w:r w:rsidRPr="001A5576">
        <w:rPr>
          <w:rFonts w:cs="Arial"/>
          <w:sz w:val="20"/>
        </w:rPr>
        <w:t>Hezekiah's good reign excelled that of any king of Judah before or after him in that he destroyed all forms of pagan worship and served the LORD wholeheartedly (18:1-8).</w:t>
      </w:r>
    </w:p>
    <w:p w14:paraId="0B6A08A4" w14:textId="5F8ACB28" w:rsidR="004D7787" w:rsidRPr="001A5576" w:rsidRDefault="004D7787" w:rsidP="004D7787">
      <w:pPr>
        <w:pStyle w:val="Heading4"/>
        <w:rPr>
          <w:rFonts w:cs="Arial"/>
          <w:sz w:val="20"/>
        </w:rPr>
      </w:pPr>
      <w:r w:rsidRPr="001A5576">
        <w:rPr>
          <w:rFonts w:cs="Arial"/>
          <w:sz w:val="20"/>
        </w:rPr>
        <w:t>In Hezekiah's 14th year Sennacherib's Assyrian army commander Rabshakeh ridiculed Judah’s God and threatened to conquer Jerusalem (18:9-12; cf. Isa. 36).</w:t>
      </w:r>
    </w:p>
    <w:p w14:paraId="7DDA3FFC" w14:textId="30323463" w:rsidR="004D7787" w:rsidRPr="001A5576" w:rsidRDefault="00261121" w:rsidP="004D7787">
      <w:pPr>
        <w:pStyle w:val="Heading4"/>
        <w:rPr>
          <w:rFonts w:cs="Arial"/>
          <w:sz w:val="20"/>
        </w:rPr>
      </w:pPr>
      <w:r w:rsidRPr="008B1F91">
        <w:rPr>
          <w:rFonts w:cs="Arial"/>
          <w:noProof/>
          <w:lang w:eastAsia="en-US"/>
        </w:rPr>
        <mc:AlternateContent>
          <mc:Choice Requires="wps">
            <w:drawing>
              <wp:anchor distT="0" distB="0" distL="114300" distR="114300" simplePos="0" relativeHeight="251700736" behindDoc="0" locked="0" layoutInCell="1" allowOverlap="1" wp14:anchorId="42855B7C" wp14:editId="33013087">
                <wp:simplePos x="0" y="0"/>
                <wp:positionH relativeFrom="column">
                  <wp:posOffset>-394335</wp:posOffset>
                </wp:positionH>
                <wp:positionV relativeFrom="paragraph">
                  <wp:posOffset>504190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1365DB" w14:textId="71BD115B" w:rsidR="005622F8" w:rsidRDefault="005622F8" w:rsidP="00D347DB">
                            <w:pPr>
                              <w:jc w:val="center"/>
                              <w:rPr>
                                <w:sz w:val="20"/>
                              </w:rPr>
                            </w:pPr>
                            <w:r>
                              <w:rPr>
                                <w:sz w:val="20"/>
                              </w:rPr>
                              <w:t>20</w:t>
                            </w:r>
                          </w:p>
                          <w:p w14:paraId="7BDD3EBF" w14:textId="7D4FC684" w:rsidR="005622F8" w:rsidRPr="001269F9" w:rsidRDefault="005622F8"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1pt;margin-top:39.7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1ov30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" filled="f">
                <v:textbox inset="0,0,0,0">
                  <w:txbxContent>
                    <w:p w14:paraId="481365DB" w14:textId="71BD115B" w:rsidR="005622F8" w:rsidRDefault="005622F8" w:rsidP="00D347DB">
                      <w:pPr>
                        <w:jc w:val="center"/>
                        <w:rPr>
                          <w:sz w:val="20"/>
                        </w:rPr>
                      </w:pPr>
                      <w:r>
                        <w:rPr>
                          <w:sz w:val="20"/>
                        </w:rPr>
                        <w:t>20</w:t>
                      </w:r>
                    </w:p>
                    <w:p w14:paraId="7BDD3EBF" w14:textId="7D4FC684" w:rsidR="005622F8" w:rsidRPr="001269F9" w:rsidRDefault="005622F8" w:rsidP="00D347DB">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9712" behindDoc="0" locked="0" layoutInCell="1" allowOverlap="1" wp14:anchorId="7170939E" wp14:editId="3FCCE886">
                <wp:simplePos x="0" y="0"/>
                <wp:positionH relativeFrom="column">
                  <wp:posOffset>-394335</wp:posOffset>
                </wp:positionH>
                <wp:positionV relativeFrom="paragraph">
                  <wp:posOffset>161290</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0FA1E5" w14:textId="6B9123F9" w:rsidR="005622F8" w:rsidRDefault="005622F8" w:rsidP="00D347DB">
                            <w:pPr>
                              <w:jc w:val="center"/>
                              <w:rPr>
                                <w:sz w:val="20"/>
                              </w:rPr>
                            </w:pPr>
                            <w:r>
                              <w:rPr>
                                <w:sz w:val="20"/>
                              </w:rPr>
                              <w:t>19</w:t>
                            </w:r>
                          </w:p>
                          <w:p w14:paraId="1742750D" w14:textId="3A1E06C3" w:rsidR="005622F8" w:rsidRPr="001269F9" w:rsidRDefault="005622F8"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1pt;margin-top:12.7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nqCn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" filled="f">
                <v:textbox inset="0,0,0,0">
                  <w:txbxContent>
                    <w:p w14:paraId="740FA1E5" w14:textId="6B9123F9" w:rsidR="005622F8" w:rsidRDefault="005622F8" w:rsidP="00D347DB">
                      <w:pPr>
                        <w:jc w:val="center"/>
                        <w:rPr>
                          <w:sz w:val="20"/>
                        </w:rPr>
                      </w:pPr>
                      <w:r>
                        <w:rPr>
                          <w:sz w:val="20"/>
                        </w:rPr>
                        <w:t>19</w:t>
                      </w:r>
                    </w:p>
                    <w:p w14:paraId="1742750D" w14:textId="3A1E06C3" w:rsidR="005622F8" w:rsidRPr="001269F9" w:rsidRDefault="005622F8" w:rsidP="00D347DB">
                      <w:pPr>
                        <w:jc w:val="center"/>
                        <w:rPr>
                          <w:sz w:val="20"/>
                        </w:rPr>
                      </w:pPr>
                      <w:r>
                        <w:rPr>
                          <w:sz w:val="20"/>
                        </w:rPr>
                        <w:t>(2 slides)</w:t>
                      </w:r>
                    </w:p>
                  </w:txbxContent>
                </v:textbox>
              </v:shape>
            </w:pict>
          </mc:Fallback>
        </mc:AlternateContent>
      </w:r>
      <w:r w:rsidR="004D7787" w:rsidRPr="001A5576">
        <w:rPr>
          <w:rFonts w:cs="Arial"/>
          <w:sz w:val="20"/>
        </w:rPr>
        <w:t>Hezekiah trusted God to kill Rabshekah and 185,000 Assyrian soldiers as evidence of God's sovereignty over the Assyrian and local gods (2 Kings 19; cf. Isa. 37).</w:t>
      </w:r>
    </w:p>
    <w:p w14:paraId="38D5A088" w14:textId="77777777" w:rsidR="004D7787" w:rsidRPr="001A5576" w:rsidRDefault="004D7787" w:rsidP="004D7787">
      <w:pPr>
        <w:pStyle w:val="Heading4"/>
        <w:rPr>
          <w:rFonts w:cs="Arial"/>
          <w:sz w:val="20"/>
        </w:rPr>
      </w:pPr>
      <w:r w:rsidRPr="001A5576">
        <w:rPr>
          <w:rFonts w:cs="Arial"/>
          <w:sz w:val="20"/>
        </w:rPr>
        <w:t>Hezekiah's sickness and miraculous 15-year lease on life displayed God's sovereignty even over death and the sun’s movements as well as over Assyria (20:1-11; cf. Isa. 38).</w:t>
      </w:r>
    </w:p>
    <w:p w14:paraId="767C5027" w14:textId="77777777" w:rsidR="004D7787" w:rsidRPr="001A5576" w:rsidRDefault="004D7787" w:rsidP="004D7787">
      <w:pPr>
        <w:pStyle w:val="Heading4"/>
        <w:rPr>
          <w:rFonts w:cs="Arial"/>
          <w:sz w:val="20"/>
        </w:rPr>
      </w:pPr>
      <w:r w:rsidRPr="001A5576">
        <w:rPr>
          <w:rFonts w:cs="Arial"/>
          <w:sz w:val="20"/>
        </w:rPr>
        <w:t>Hezekiah's foolish trust in the Babylonian messengers eventually led to Judah being taken into exile after Hezekiah's death to encourage trust in God alone (20:12-21; cf. Isa. 39).</w:t>
      </w:r>
    </w:p>
    <w:p w14:paraId="578CBFF7" w14:textId="11108665" w:rsidR="004A62C9" w:rsidRPr="003D5A50" w:rsidRDefault="00261121" w:rsidP="004A62C9">
      <w:pPr>
        <w:pStyle w:val="Heading3"/>
        <w:rPr>
          <w:rFonts w:cs="Arial"/>
          <w:sz w:val="20"/>
        </w:rPr>
      </w:pPr>
      <w:r w:rsidRPr="008B1F91">
        <w:rPr>
          <w:rFonts w:cs="Arial"/>
          <w:noProof/>
          <w:lang w:eastAsia="en-US"/>
        </w:rPr>
        <mc:AlternateContent>
          <mc:Choice Requires="wps">
            <w:drawing>
              <wp:anchor distT="0" distB="0" distL="114300" distR="114300" simplePos="0" relativeHeight="251701760" behindDoc="0" locked="0" layoutInCell="1" allowOverlap="1" wp14:anchorId="3435DA9C" wp14:editId="42008EA8">
                <wp:simplePos x="0" y="0"/>
                <wp:positionH relativeFrom="column">
                  <wp:posOffset>-507365</wp:posOffset>
                </wp:positionH>
                <wp:positionV relativeFrom="paragraph">
                  <wp:posOffset>24130</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8D2A7B" w14:textId="489E44D4" w:rsidR="005622F8" w:rsidRDefault="005622F8" w:rsidP="00D347DB">
                            <w:pPr>
                              <w:jc w:val="center"/>
                              <w:rPr>
                                <w:sz w:val="20"/>
                              </w:rPr>
                            </w:pPr>
                            <w:r>
                              <w:rPr>
                                <w:sz w:val="20"/>
                              </w:rPr>
                              <w:t>21</w:t>
                            </w:r>
                          </w:p>
                          <w:p w14:paraId="4B66FA54" w14:textId="7AC34A76" w:rsidR="005622F8" w:rsidRPr="001269F9" w:rsidRDefault="005622F8" w:rsidP="00D347DB">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9.9pt;margin-top:1.9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" filled="f">
                <v:textbox inset="0,0,0,0">
                  <w:txbxContent>
                    <w:p w14:paraId="058D2A7B" w14:textId="489E44D4" w:rsidR="005622F8" w:rsidRDefault="005622F8" w:rsidP="00D347DB">
                      <w:pPr>
                        <w:jc w:val="center"/>
                        <w:rPr>
                          <w:sz w:val="20"/>
                        </w:rPr>
                      </w:pPr>
                      <w:r>
                        <w:rPr>
                          <w:sz w:val="20"/>
                        </w:rPr>
                        <w:t>21</w:t>
                      </w:r>
                    </w:p>
                    <w:p w14:paraId="4B66FA54" w14:textId="7AC34A76" w:rsidR="005622F8" w:rsidRPr="001269F9" w:rsidRDefault="005622F8" w:rsidP="00D347DB">
                      <w:pPr>
                        <w:jc w:val="center"/>
                        <w:rPr>
                          <w:sz w:val="20"/>
                        </w:rPr>
                      </w:pPr>
                      <w:r>
                        <w:rPr>
                          <w:sz w:val="20"/>
                        </w:rPr>
                        <w:t>(6 slides)</w:t>
                      </w:r>
                    </w:p>
                  </w:txbxContent>
                </v:textbox>
              </v:shape>
            </w:pict>
          </mc:Fallback>
        </mc:AlternateContent>
      </w:r>
      <w:r w:rsidR="004A62C9" w:rsidRPr="003D5A50">
        <w:rPr>
          <w:rFonts w:cs="Arial"/>
          <w:sz w:val="20"/>
        </w:rPr>
        <w:t>Manasseh's evil 55-year reign (the longest of any king) reinstitutes all of the pagan practices ended by his father Hezekiah to vindicate God's soon Babylonian exile for the nation (21:1-18).</w:t>
      </w:r>
    </w:p>
    <w:p w14:paraId="4DAD4524" w14:textId="3CA8A672" w:rsidR="004A62C9" w:rsidRPr="003D5A50" w:rsidRDefault="008A3BE6" w:rsidP="004A62C9">
      <w:pPr>
        <w:pStyle w:val="Heading3"/>
        <w:rPr>
          <w:rFonts w:cs="Arial"/>
          <w:sz w:val="20"/>
        </w:rPr>
      </w:pPr>
      <w:r w:rsidRPr="008B1F91">
        <w:rPr>
          <w:rFonts w:cs="Arial"/>
          <w:noProof/>
          <w:lang w:eastAsia="en-US"/>
        </w:rPr>
        <w:lastRenderedPageBreak/>
        <mc:AlternateContent>
          <mc:Choice Requires="wps">
            <w:drawing>
              <wp:anchor distT="0" distB="0" distL="114300" distR="114300" simplePos="0" relativeHeight="251703808" behindDoc="0" locked="0" layoutInCell="1" allowOverlap="1" wp14:anchorId="1B56577F" wp14:editId="6182F99A">
                <wp:simplePos x="0" y="0"/>
                <wp:positionH relativeFrom="column">
                  <wp:posOffset>-506730</wp:posOffset>
                </wp:positionH>
                <wp:positionV relativeFrom="paragraph">
                  <wp:posOffset>379730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672A6C" w14:textId="7C8C6065" w:rsidR="005622F8" w:rsidRDefault="005622F8" w:rsidP="00D347DB">
                            <w:pPr>
                              <w:jc w:val="center"/>
                              <w:rPr>
                                <w:sz w:val="20"/>
                              </w:rPr>
                            </w:pPr>
                            <w:r>
                              <w:rPr>
                                <w:sz w:val="20"/>
                              </w:rPr>
                              <w:t>22</w:t>
                            </w:r>
                          </w:p>
                          <w:p w14:paraId="0DF1490E" w14:textId="305AF961" w:rsidR="005622F8" w:rsidRPr="001269F9" w:rsidRDefault="005622F8"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9.85pt;margin-top:29.9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4Cin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B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" filled="f">
                <v:textbox inset="0,0,0,0">
                  <w:txbxContent>
                    <w:p w14:paraId="69672A6C" w14:textId="7C8C6065" w:rsidR="005622F8" w:rsidRDefault="005622F8" w:rsidP="00D347DB">
                      <w:pPr>
                        <w:jc w:val="center"/>
                        <w:rPr>
                          <w:sz w:val="20"/>
                        </w:rPr>
                      </w:pPr>
                      <w:r>
                        <w:rPr>
                          <w:sz w:val="20"/>
                        </w:rPr>
                        <w:t>22</w:t>
                      </w:r>
                    </w:p>
                    <w:p w14:paraId="0DF1490E" w14:textId="305AF961" w:rsidR="005622F8" w:rsidRPr="001269F9" w:rsidRDefault="005622F8" w:rsidP="00D347DB">
                      <w:pPr>
                        <w:jc w:val="center"/>
                        <w:rPr>
                          <w:sz w:val="20"/>
                        </w:rPr>
                      </w:pPr>
                      <w:r>
                        <w:rPr>
                          <w:sz w:val="20"/>
                        </w:rPr>
                        <w:t>(4 slides)</w:t>
                      </w:r>
                    </w:p>
                  </w:txbxContent>
                </v:textbox>
              </v:shape>
            </w:pict>
          </mc:Fallback>
        </mc:AlternateContent>
      </w:r>
      <w:r w:rsidR="004A62C9" w:rsidRPr="003D5A50">
        <w:rPr>
          <w:rFonts w:cs="Arial"/>
          <w:sz w:val="20"/>
        </w:rPr>
        <w:t>Amon's evil reign repeated Manasseh's mistakes until his officials assassinated him and the people assassinated the officials before they placed Amon's son Josiah on the throne (21:19-26).</w:t>
      </w:r>
    </w:p>
    <w:p w14:paraId="0B424AD3" w14:textId="2D063098" w:rsidR="004A62C9" w:rsidRPr="00772CDD" w:rsidRDefault="008A3BE6" w:rsidP="004A62C9">
      <w:pPr>
        <w:pStyle w:val="Heading3"/>
        <w:rPr>
          <w:rFonts w:cs="Arial"/>
          <w:sz w:val="20"/>
        </w:rPr>
      </w:pPr>
      <w:r w:rsidRPr="008B1F91">
        <w:rPr>
          <w:rFonts w:cs="Arial"/>
          <w:noProof/>
          <w:lang w:eastAsia="en-US"/>
        </w:rPr>
        <mc:AlternateContent>
          <mc:Choice Requires="wps">
            <w:drawing>
              <wp:anchor distT="0" distB="0" distL="114300" distR="114300" simplePos="0" relativeHeight="251764224" behindDoc="0" locked="0" layoutInCell="1" allowOverlap="1" wp14:anchorId="2A2D5519" wp14:editId="744CA793">
                <wp:simplePos x="0" y="0"/>
                <wp:positionH relativeFrom="column">
                  <wp:posOffset>-507365</wp:posOffset>
                </wp:positionH>
                <wp:positionV relativeFrom="paragraph">
                  <wp:posOffset>283210</wp:posOffset>
                </wp:positionV>
                <wp:extent cx="685800" cy="337820"/>
                <wp:effectExtent l="0" t="0" r="254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15F850" w14:textId="26B2E07A" w:rsidR="005622F8" w:rsidRDefault="005622F8" w:rsidP="008A3BE6">
                            <w:pPr>
                              <w:jc w:val="center"/>
                              <w:rPr>
                                <w:sz w:val="20"/>
                              </w:rPr>
                            </w:pPr>
                            <w:r>
                              <w:rPr>
                                <w:sz w:val="20"/>
                              </w:rPr>
                              <w:t>23</w:t>
                            </w:r>
                          </w:p>
                          <w:p w14:paraId="5FE3FB57" w14:textId="77777777" w:rsidR="005622F8" w:rsidRPr="001269F9" w:rsidRDefault="005622F8" w:rsidP="008A3BE6">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9.9pt;margin-top:22.3pt;width:54pt;height:26.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" filled="f">
                <v:textbox inset="0,0,0,0">
                  <w:txbxContent>
                    <w:p w14:paraId="4215F850" w14:textId="26B2E07A" w:rsidR="005622F8" w:rsidRDefault="005622F8" w:rsidP="008A3BE6">
                      <w:pPr>
                        <w:jc w:val="center"/>
                        <w:rPr>
                          <w:sz w:val="20"/>
                        </w:rPr>
                      </w:pPr>
                      <w:r>
                        <w:rPr>
                          <w:sz w:val="20"/>
                        </w:rPr>
                        <w:t>23</w:t>
                      </w:r>
                    </w:p>
                    <w:p w14:paraId="5FE3FB57" w14:textId="77777777" w:rsidR="005622F8" w:rsidRPr="001269F9" w:rsidRDefault="005622F8" w:rsidP="008A3BE6">
                      <w:pPr>
                        <w:jc w:val="center"/>
                        <w:rPr>
                          <w:sz w:val="20"/>
                        </w:rPr>
                      </w:pPr>
                      <w:r>
                        <w:rPr>
                          <w:sz w:val="20"/>
                        </w:rPr>
                        <w:t>(4 slides)</w:t>
                      </w:r>
                    </w:p>
                  </w:txbxContent>
                </v:textbox>
              </v:shape>
            </w:pict>
          </mc:Fallback>
        </mc:AlternateContent>
      </w:r>
      <w:r w:rsidR="004A62C9" w:rsidRPr="00772CDD">
        <w:rPr>
          <w:rFonts w:cs="Arial"/>
          <w:b/>
          <w:sz w:val="20"/>
        </w:rPr>
        <w:t>Josiah's</w:t>
      </w:r>
      <w:r w:rsidR="004A62C9" w:rsidRPr="00772CDD">
        <w:rPr>
          <w:rFonts w:cs="Arial"/>
          <w:sz w:val="20"/>
        </w:rPr>
        <w:t xml:space="preserve"> good reign recovered </w:t>
      </w:r>
      <w:r w:rsidR="004A62C9">
        <w:rPr>
          <w:rFonts w:cs="Arial"/>
          <w:sz w:val="20"/>
        </w:rPr>
        <w:t>the Book of the Law (Deut</w:t>
      </w:r>
      <w:r w:rsidR="004A62C9" w:rsidRPr="00772CDD">
        <w:rPr>
          <w:rFonts w:cs="Arial"/>
          <w:sz w:val="20"/>
        </w:rPr>
        <w:t>?) during temple repairs that spurred him to renew the Law and destroy his grandfather Manasseh’s pagan altars (22:1–23:30).</w:t>
      </w:r>
    </w:p>
    <w:p w14:paraId="093D44D7" w14:textId="1E40C5F9" w:rsidR="004A62C9" w:rsidRPr="00772CDD" w:rsidRDefault="00E06DAD" w:rsidP="004A62C9">
      <w:pPr>
        <w:pStyle w:val="Heading3"/>
        <w:rPr>
          <w:rFonts w:cs="Arial"/>
          <w:sz w:val="20"/>
        </w:rPr>
      </w:pPr>
      <w:r w:rsidRPr="008B1F91">
        <w:rPr>
          <w:rFonts w:cs="Arial"/>
          <w:noProof/>
          <w:lang w:eastAsia="en-US"/>
        </w:rPr>
        <mc:AlternateContent>
          <mc:Choice Requires="wps">
            <w:drawing>
              <wp:anchor distT="0" distB="0" distL="114300" distR="114300" simplePos="0" relativeHeight="251705856" behindDoc="0" locked="0" layoutInCell="1" allowOverlap="1" wp14:anchorId="7588E274" wp14:editId="6EF6C8DA">
                <wp:simplePos x="0" y="0"/>
                <wp:positionH relativeFrom="column">
                  <wp:posOffset>-506730</wp:posOffset>
                </wp:positionH>
                <wp:positionV relativeFrom="paragraph">
                  <wp:posOffset>595630</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1543BF" w14:textId="401C5576" w:rsidR="005622F8" w:rsidRDefault="005622F8" w:rsidP="00D347DB">
                            <w:pPr>
                              <w:jc w:val="center"/>
                              <w:rPr>
                                <w:sz w:val="20"/>
                              </w:rPr>
                            </w:pPr>
                            <w:r>
                              <w:rPr>
                                <w:sz w:val="20"/>
                              </w:rPr>
                              <w:t>24</w:t>
                            </w:r>
                          </w:p>
                          <w:p w14:paraId="2CA13934" w14:textId="1A0753FB" w:rsidR="005622F8" w:rsidRPr="001269F9" w:rsidRDefault="005622F8"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9.85pt;margin-top:46.9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XGu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zjB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" filled="f">
                <v:textbox inset="0,0,0,0">
                  <w:txbxContent>
                    <w:p w14:paraId="561543BF" w14:textId="401C5576" w:rsidR="005622F8" w:rsidRDefault="005622F8" w:rsidP="00D347DB">
                      <w:pPr>
                        <w:jc w:val="center"/>
                        <w:rPr>
                          <w:sz w:val="20"/>
                        </w:rPr>
                      </w:pPr>
                      <w:r>
                        <w:rPr>
                          <w:sz w:val="20"/>
                        </w:rPr>
                        <w:t>24</w:t>
                      </w:r>
                    </w:p>
                    <w:p w14:paraId="2CA13934" w14:textId="1A0753FB" w:rsidR="005622F8" w:rsidRPr="001269F9" w:rsidRDefault="005622F8" w:rsidP="00D347DB">
                      <w:pPr>
                        <w:jc w:val="center"/>
                        <w:rPr>
                          <w:sz w:val="20"/>
                        </w:rPr>
                      </w:pPr>
                      <w:r>
                        <w:rPr>
                          <w:sz w:val="20"/>
                        </w:rPr>
                        <w:t>(3 slides)</w:t>
                      </w:r>
                    </w:p>
                  </w:txbxContent>
                </v:textbox>
              </v:shape>
            </w:pict>
          </mc:Fallback>
        </mc:AlternateContent>
      </w:r>
      <w:r w:rsidR="004A62C9">
        <w:rPr>
          <w:rFonts w:cs="Arial"/>
          <w:sz w:val="20"/>
        </w:rPr>
        <w:t>J</w:t>
      </w:r>
      <w:r w:rsidR="004A62C9" w:rsidRPr="00772CDD">
        <w:rPr>
          <w:rFonts w:cs="Arial"/>
          <w:sz w:val="20"/>
        </w:rPr>
        <w:t>ehoahaz's evil reign ended subject to Pharaoh Neco after only three months followed by exile and death in Egypt while his brother Jehoiakim replaced him (23:31-34).</w:t>
      </w:r>
    </w:p>
    <w:p w14:paraId="0E86AAD3" w14:textId="77777777" w:rsidR="004A62C9" w:rsidRPr="00772CDD" w:rsidRDefault="004A62C9" w:rsidP="004A62C9">
      <w:pPr>
        <w:pStyle w:val="Heading3"/>
        <w:rPr>
          <w:rFonts w:cs="Arial"/>
          <w:sz w:val="20"/>
        </w:rPr>
      </w:pPr>
      <w:r w:rsidRPr="00772CDD">
        <w:rPr>
          <w:rFonts w:cs="Arial"/>
          <w:sz w:val="20"/>
        </w:rPr>
        <w:t>Jehoiakim's evil reign became subject to Pharaoh Neco of Egypt, Nebuchadnezzar of Babylon, and raiders from Aram, Moab, and Ammon to teach the cost of rejecting God (23:35–24:7).</w:t>
      </w:r>
    </w:p>
    <w:p w14:paraId="5F541566" w14:textId="195B48DA" w:rsidR="004A62C9" w:rsidRPr="00772CDD" w:rsidRDefault="004A62C9" w:rsidP="004A62C9">
      <w:pPr>
        <w:pStyle w:val="Heading3"/>
        <w:rPr>
          <w:rFonts w:cs="Arial"/>
          <w:sz w:val="20"/>
        </w:rPr>
      </w:pPr>
      <w:r w:rsidRPr="00772CDD">
        <w:rPr>
          <w:rFonts w:cs="Arial"/>
          <w:sz w:val="20"/>
        </w:rPr>
        <w:t xml:space="preserve">Jehoiachin's evil reign yielded in Nebuchadnezzar's second invasion (597 BC) with Jerusalem sieged and </w:t>
      </w:r>
      <w:r>
        <w:rPr>
          <w:rFonts w:cs="Arial"/>
          <w:sz w:val="20"/>
        </w:rPr>
        <w:t xml:space="preserve">Jehoiachin [and Ezekiel], </w:t>
      </w:r>
      <w:r w:rsidRPr="00772CDD">
        <w:rPr>
          <w:rFonts w:cs="Arial"/>
          <w:sz w:val="20"/>
        </w:rPr>
        <w:t>temple treasures and 10,0</w:t>
      </w:r>
      <w:r>
        <w:rPr>
          <w:rFonts w:cs="Arial"/>
          <w:sz w:val="20"/>
        </w:rPr>
        <w:t xml:space="preserve">00 rich people taken </w:t>
      </w:r>
      <w:r w:rsidRPr="00772CDD">
        <w:rPr>
          <w:rFonts w:cs="Arial"/>
          <w:sz w:val="20"/>
        </w:rPr>
        <w:t>(24:8-16).</w:t>
      </w:r>
    </w:p>
    <w:p w14:paraId="37C5E576" w14:textId="5E06A265" w:rsidR="004A62C9" w:rsidRPr="00772CDD" w:rsidRDefault="00F702A3" w:rsidP="004A62C9">
      <w:pPr>
        <w:pStyle w:val="Heading3"/>
        <w:rPr>
          <w:rFonts w:cs="Arial"/>
          <w:sz w:val="20"/>
        </w:rPr>
      </w:pPr>
      <w:r w:rsidRPr="008B1F91">
        <w:rPr>
          <w:rFonts w:cs="Arial"/>
          <w:noProof/>
          <w:lang w:eastAsia="en-US"/>
        </w:rPr>
        <mc:AlternateContent>
          <mc:Choice Requires="wps">
            <w:drawing>
              <wp:anchor distT="0" distB="0" distL="114300" distR="114300" simplePos="0" relativeHeight="251707904" behindDoc="0" locked="0" layoutInCell="1" allowOverlap="1" wp14:anchorId="7A1513F1" wp14:editId="3F90D64E">
                <wp:simplePos x="0" y="0"/>
                <wp:positionH relativeFrom="column">
                  <wp:posOffset>-507365</wp:posOffset>
                </wp:positionH>
                <wp:positionV relativeFrom="paragraph">
                  <wp:posOffset>105410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15556F" w14:textId="63CEBBA5" w:rsidR="005622F8" w:rsidRDefault="00F702A3" w:rsidP="00D347DB">
                            <w:pPr>
                              <w:jc w:val="center"/>
                              <w:rPr>
                                <w:sz w:val="20"/>
                              </w:rPr>
                            </w:pPr>
                            <w:r>
                              <w:rPr>
                                <w:sz w:val="20"/>
                              </w:rPr>
                              <w:t>25</w:t>
                            </w:r>
                          </w:p>
                          <w:p w14:paraId="199427FC" w14:textId="0D01A5A0" w:rsidR="00F702A3" w:rsidRPr="001269F9" w:rsidRDefault="00F702A3"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39.9pt;margin-top:8.3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FVHns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EM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" filled="f">
                <v:textbox inset="0,0,0,0">
                  <w:txbxContent>
                    <w:p w14:paraId="2615556F" w14:textId="63CEBBA5" w:rsidR="005622F8" w:rsidRDefault="00F702A3" w:rsidP="00D347DB">
                      <w:pPr>
                        <w:jc w:val="center"/>
                        <w:rPr>
                          <w:sz w:val="20"/>
                        </w:rPr>
                      </w:pPr>
                      <w:r>
                        <w:rPr>
                          <w:sz w:val="20"/>
                        </w:rPr>
                        <w:t>25</w:t>
                      </w:r>
                    </w:p>
                    <w:p w14:paraId="199427FC" w14:textId="0D01A5A0" w:rsidR="00F702A3" w:rsidRPr="001269F9" w:rsidRDefault="00F702A3" w:rsidP="00D347DB">
                      <w:pPr>
                        <w:jc w:val="center"/>
                        <w:rPr>
                          <w:sz w:val="20"/>
                        </w:rPr>
                      </w:pPr>
                      <w:r>
                        <w:rPr>
                          <w:sz w:val="20"/>
                        </w:rPr>
                        <w:t>(5 slides)</w:t>
                      </w:r>
                    </w:p>
                  </w:txbxContent>
                </v:textbox>
              </v:shape>
            </w:pict>
          </mc:Fallback>
        </mc:AlternateContent>
      </w:r>
      <w:r w:rsidR="004A62C9" w:rsidRPr="00772CDD">
        <w:rPr>
          <w:rFonts w:cs="Arial"/>
          <w:sz w:val="20"/>
        </w:rPr>
        <w:t xml:space="preserve">Zedekiah's evil reign led to Nebuchadnezzar's third and last siege (586 BC) that </w:t>
      </w:r>
      <w:r w:rsidR="004A62C9">
        <w:rPr>
          <w:rFonts w:cs="Arial"/>
          <w:sz w:val="20"/>
        </w:rPr>
        <w:t>ruined</w:t>
      </w:r>
      <w:r w:rsidR="004A62C9" w:rsidRPr="00772CDD">
        <w:rPr>
          <w:rFonts w:cs="Arial"/>
          <w:sz w:val="20"/>
        </w:rPr>
        <w:t xml:space="preserve"> the temple, palace, key building</w:t>
      </w:r>
      <w:r w:rsidR="004A62C9">
        <w:rPr>
          <w:rFonts w:cs="Arial"/>
          <w:sz w:val="20"/>
        </w:rPr>
        <w:t>s, and most of the citizens</w:t>
      </w:r>
      <w:r w:rsidR="004A62C9" w:rsidRPr="00772CDD">
        <w:rPr>
          <w:rFonts w:cs="Arial"/>
          <w:sz w:val="20"/>
        </w:rPr>
        <w:t xml:space="preserve"> as </w:t>
      </w:r>
      <w:r w:rsidR="004A62C9">
        <w:rPr>
          <w:rFonts w:cs="Arial"/>
          <w:sz w:val="20"/>
        </w:rPr>
        <w:t>he</w:t>
      </w:r>
      <w:r w:rsidR="004A62C9" w:rsidRPr="00772CDD">
        <w:rPr>
          <w:rFonts w:cs="Arial"/>
          <w:sz w:val="20"/>
        </w:rPr>
        <w:t xml:space="preserve"> judged their idolatry (24:17–25:21).</w:t>
      </w:r>
    </w:p>
    <w:p w14:paraId="3E00BFED" w14:textId="77777777" w:rsidR="004A62C9" w:rsidRPr="00772CDD" w:rsidRDefault="004A62C9" w:rsidP="004A62C9">
      <w:pPr>
        <w:pStyle w:val="Heading3"/>
        <w:rPr>
          <w:rFonts w:cs="Arial"/>
          <w:sz w:val="20"/>
        </w:rPr>
      </w:pPr>
      <w:r w:rsidRPr="00772CDD">
        <w:rPr>
          <w:rFonts w:cs="Arial"/>
          <w:sz w:val="20"/>
        </w:rPr>
        <w:t>Ishmael of Nethaniah (of royal blood) killed the Babylonian appointee Gedaliah, but then fled to Egypt and never ruled to show the folly of trying to seize rule only for Davidic kings (25:22-26).</w:t>
      </w:r>
    </w:p>
    <w:p w14:paraId="3DCFBBB1" w14:textId="77777777" w:rsidR="004A62C9" w:rsidRPr="00772CDD" w:rsidRDefault="004A62C9" w:rsidP="004A62C9">
      <w:pPr>
        <w:pStyle w:val="Heading3"/>
        <w:rPr>
          <w:rFonts w:cs="Arial"/>
          <w:sz w:val="20"/>
        </w:rPr>
      </w:pPr>
      <w:r w:rsidRPr="00772CDD">
        <w:rPr>
          <w:rFonts w:cs="Arial"/>
          <w:sz w:val="20"/>
        </w:rPr>
        <w:t>Jehoiachin’s release from his Babylonian prison in 560 BC to eat at the king's table until his death foreshadows God's mercy by protecting David’s dynasty to restore Israel to their land (25:27-30).</w:t>
      </w:r>
    </w:p>
    <w:p w14:paraId="18D09E2B" w14:textId="77777777" w:rsidR="00A46763" w:rsidRDefault="00A46763" w:rsidP="004A62C9">
      <w:pPr>
        <w:rPr>
          <w:rFonts w:cs="Arial"/>
        </w:rPr>
      </w:pPr>
    </w:p>
    <w:p w14:paraId="0472FB41" w14:textId="1C042A9B" w:rsidR="00C91D80" w:rsidRPr="00FD7B79" w:rsidRDefault="00C91D80" w:rsidP="004A62C9">
      <w:pPr>
        <w:rPr>
          <w:rFonts w:cs="Arial"/>
        </w:rPr>
      </w:pPr>
      <w:r w:rsidRPr="00FD7B79">
        <w:rPr>
          <w:rFonts w:cs="Arial"/>
        </w:rPr>
        <w:t>(</w:t>
      </w:r>
      <w:r>
        <w:rPr>
          <w:rFonts w:cs="Arial"/>
        </w:rPr>
        <w:t>But what happens to us when we also worship other gods? Just like 2 Kings warns against worshipping other gods, so be warned to…</w:t>
      </w:r>
      <w:r w:rsidRPr="00FD7B79">
        <w:rPr>
          <w:rFonts w:cs="Arial"/>
        </w:rPr>
        <w:t>)</w:t>
      </w:r>
    </w:p>
    <w:p w14:paraId="4A1D90CE" w14:textId="44184065" w:rsidR="00C91D80" w:rsidRPr="00FD7B79" w:rsidRDefault="0051247E" w:rsidP="00C91D80">
      <w:pPr>
        <w:pStyle w:val="Heading1"/>
        <w:rPr>
          <w:rFonts w:cs="Arial"/>
        </w:rPr>
      </w:pPr>
      <w:r w:rsidRPr="008B1F91">
        <w:rPr>
          <w:rFonts w:cs="Arial"/>
          <w:noProof/>
          <w:lang w:eastAsia="en-US"/>
        </w:rPr>
        <mc:AlternateContent>
          <mc:Choice Requires="wps">
            <w:drawing>
              <wp:anchor distT="0" distB="0" distL="114300" distR="114300" simplePos="0" relativeHeight="251709952" behindDoc="0" locked="0" layoutInCell="1" allowOverlap="1" wp14:anchorId="338788C6" wp14:editId="3B34711D">
                <wp:simplePos x="0" y="0"/>
                <wp:positionH relativeFrom="column">
                  <wp:posOffset>-507365</wp:posOffset>
                </wp:positionH>
                <wp:positionV relativeFrom="paragraph">
                  <wp:posOffset>-635</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72D6EF" w14:textId="61F3942B" w:rsidR="005622F8" w:rsidRPr="001269F9" w:rsidRDefault="005622F8"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9.9pt;margin-top:0;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" filled="f">
                <v:textbox inset="0,0,0,0">
                  <w:txbxContent>
                    <w:p w14:paraId="1872D6EF" w14:textId="61F3942B" w:rsidR="005622F8" w:rsidRPr="001269F9" w:rsidRDefault="005622F8" w:rsidP="00D347DB">
                      <w:pPr>
                        <w:jc w:val="center"/>
                        <w:rPr>
                          <w:sz w:val="20"/>
                        </w:rPr>
                      </w:pPr>
                      <w:r>
                        <w:rPr>
                          <w:sz w:val="20"/>
                        </w:rPr>
                        <w:t>MP</w:t>
                      </w:r>
                    </w:p>
                  </w:txbxContent>
                </v:textbox>
              </v:shape>
            </w:pict>
          </mc:Fallback>
        </mc:AlternateContent>
      </w:r>
      <w:r w:rsidR="00C91D80" w:rsidRPr="00FD7B79">
        <w:rPr>
          <w:rFonts w:cs="Arial"/>
        </w:rPr>
        <w:t>II.</w:t>
      </w:r>
      <w:r w:rsidR="00C91D80" w:rsidRPr="00FD7B79">
        <w:rPr>
          <w:rFonts w:cs="Arial"/>
        </w:rPr>
        <w:tab/>
      </w:r>
      <w:r w:rsidR="00C91D80">
        <w:rPr>
          <w:rFonts w:cs="Arial"/>
        </w:rPr>
        <w:t xml:space="preserve">Worship God </w:t>
      </w:r>
      <w:r w:rsidR="00C91D80" w:rsidRPr="003A1821">
        <w:rPr>
          <w:rFonts w:cs="Arial"/>
          <w:u w:val="single"/>
        </w:rPr>
        <w:t>alone</w:t>
      </w:r>
      <w:r w:rsidR="00C91D80">
        <w:rPr>
          <w:rFonts w:cs="Arial"/>
        </w:rPr>
        <w:t xml:space="preserve"> so he doesn’t discipline your </w:t>
      </w:r>
      <w:r w:rsidR="00C91D80" w:rsidRPr="003A1821">
        <w:rPr>
          <w:rFonts w:cs="Arial"/>
        </w:rPr>
        <w:t>idolatry</w:t>
      </w:r>
      <w:r w:rsidR="00C91D80">
        <w:rPr>
          <w:rFonts w:cs="Arial"/>
        </w:rPr>
        <w:t>.</w:t>
      </w:r>
    </w:p>
    <w:p w14:paraId="6B48FE68" w14:textId="1D3508D7" w:rsidR="00C91D80" w:rsidRPr="00FD7B79" w:rsidRDefault="0051247E" w:rsidP="00C91D80">
      <w:pPr>
        <w:ind w:left="426"/>
        <w:rPr>
          <w:rFonts w:cs="Arial"/>
        </w:rPr>
      </w:pPr>
      <w:r w:rsidRPr="008B1F91">
        <w:rPr>
          <w:rFonts w:cs="Arial"/>
          <w:noProof/>
          <w:lang w:eastAsia="en-US"/>
        </w:rPr>
        <mc:AlternateContent>
          <mc:Choice Requires="wps">
            <w:drawing>
              <wp:anchor distT="0" distB="0" distL="114300" distR="114300" simplePos="0" relativeHeight="251766272" behindDoc="0" locked="0" layoutInCell="1" allowOverlap="1" wp14:anchorId="38D8DFA0" wp14:editId="017D58A3">
                <wp:simplePos x="0" y="0"/>
                <wp:positionH relativeFrom="column">
                  <wp:posOffset>-507365</wp:posOffset>
                </wp:positionH>
                <wp:positionV relativeFrom="paragraph">
                  <wp:posOffset>110490</wp:posOffset>
                </wp:positionV>
                <wp:extent cx="685800" cy="337820"/>
                <wp:effectExtent l="0" t="0" r="25400" b="1778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FF3827" w14:textId="57A39186" w:rsidR="0051247E" w:rsidRPr="001269F9" w:rsidRDefault="0051247E" w:rsidP="0051247E">
                            <w:pPr>
                              <w:jc w:val="center"/>
                              <w:rPr>
                                <w:sz w:val="20"/>
                              </w:rPr>
                            </w:pPr>
                            <w:r>
                              <w:rPr>
                                <w:sz w:val="20"/>
                              </w:rPr>
                              <w:t>Crowns We Wear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9.9pt;margin-top:8.7pt;width:54pt;height:26.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" filled="f">
                <v:textbox inset="0,0,0,0">
                  <w:txbxContent>
                    <w:p w14:paraId="72FF3827" w14:textId="57A39186" w:rsidR="0051247E" w:rsidRPr="001269F9" w:rsidRDefault="0051247E" w:rsidP="0051247E">
                      <w:pPr>
                        <w:jc w:val="center"/>
                        <w:rPr>
                          <w:sz w:val="20"/>
                        </w:rPr>
                      </w:pPr>
                      <w:r>
                        <w:rPr>
                          <w:sz w:val="20"/>
                        </w:rPr>
                        <w:t>Crowns We Wear</w:t>
                      </w:r>
                    </w:p>
                  </w:txbxContent>
                </v:textbox>
              </v:shape>
            </w:pict>
          </mc:Fallback>
        </mc:AlternateContent>
      </w:r>
      <w:r w:rsidR="00C91D80" w:rsidRPr="00FD7B79">
        <w:rPr>
          <w:rFonts w:cs="Arial"/>
        </w:rPr>
        <w:t>[</w:t>
      </w:r>
      <w:r w:rsidR="00C91D80">
        <w:rPr>
          <w:rFonts w:cs="Arial"/>
        </w:rPr>
        <w:t>Give the Lord first place so he won’t have to get your attention</w:t>
      </w:r>
      <w:r>
        <w:rPr>
          <w:rFonts w:cs="Arial"/>
        </w:rPr>
        <w:t>—let him wear the crown!</w:t>
      </w:r>
      <w:r w:rsidR="00C91D80" w:rsidRPr="00FD7B79">
        <w:rPr>
          <w:rFonts w:cs="Arial"/>
        </w:rPr>
        <w:t>]</w:t>
      </w:r>
    </w:p>
    <w:p w14:paraId="364DAB96" w14:textId="7F9533CA" w:rsidR="00C34C49" w:rsidRPr="00C34C49" w:rsidRDefault="0051247E" w:rsidP="00C34C49">
      <w:pPr>
        <w:pStyle w:val="Heading2"/>
        <w:rPr>
          <w:rFonts w:cs="Arial"/>
          <w:lang w:val="en-SG"/>
        </w:rPr>
      </w:pPr>
      <w:r w:rsidRPr="008B1F91">
        <w:rPr>
          <w:rFonts w:cs="Arial"/>
          <w:noProof/>
          <w:lang w:eastAsia="en-US"/>
        </w:rPr>
        <mc:AlternateContent>
          <mc:Choice Requires="wps">
            <w:drawing>
              <wp:anchor distT="0" distB="0" distL="114300" distR="114300" simplePos="0" relativeHeight="251712000" behindDoc="0" locked="0" layoutInCell="1" allowOverlap="1" wp14:anchorId="34D2F1F6" wp14:editId="6F1A3BEA">
                <wp:simplePos x="0" y="0"/>
                <wp:positionH relativeFrom="column">
                  <wp:posOffset>-507365</wp:posOffset>
                </wp:positionH>
                <wp:positionV relativeFrom="paragraph">
                  <wp:posOffset>636270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D92A51" w14:textId="14AAF899" w:rsidR="005622F8" w:rsidRPr="001269F9" w:rsidRDefault="005622F8" w:rsidP="00D347DB">
                            <w:pPr>
                              <w:jc w:val="center"/>
                              <w:rPr>
                                <w:sz w:val="20"/>
                              </w:rPr>
                            </w:pPr>
                            <w:r>
                              <w:rPr>
                                <w:sz w:val="20"/>
                              </w:rPr>
                              <w:t>•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9.9pt;margin-top:50.1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8M/n0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" filled="f">
                <v:textbox inset="0,0,0,0">
                  <w:txbxContent>
                    <w:p w14:paraId="19D92A51" w14:textId="14AAF899" w:rsidR="005622F8" w:rsidRPr="001269F9" w:rsidRDefault="005622F8" w:rsidP="00D347DB">
                      <w:pPr>
                        <w:jc w:val="center"/>
                        <w:rPr>
                          <w:sz w:val="20"/>
                        </w:rPr>
                      </w:pPr>
                      <w:r>
                        <w:rPr>
                          <w:sz w:val="20"/>
                        </w:rPr>
                        <w:t>• Time</w:t>
                      </w:r>
                    </w:p>
                  </w:txbxContent>
                </v:textbox>
              </v:shape>
            </w:pict>
          </mc:Fallback>
        </mc:AlternateContent>
      </w:r>
      <w:r w:rsidRPr="008B1F91">
        <w:rPr>
          <w:rFonts w:cs="Arial"/>
          <w:noProof/>
          <w:lang w:eastAsia="en-US"/>
        </w:rPr>
        <mc:AlternateContent>
          <mc:Choice Requires="wps">
            <w:drawing>
              <wp:anchor distT="0" distB="0" distL="114300" distR="114300" simplePos="0" relativeHeight="251710976" behindDoc="0" locked="0" layoutInCell="1" allowOverlap="1" wp14:anchorId="4246FD1D" wp14:editId="58452145">
                <wp:simplePos x="0" y="0"/>
                <wp:positionH relativeFrom="column">
                  <wp:posOffset>-507365</wp:posOffset>
                </wp:positionH>
                <wp:positionV relativeFrom="paragraph">
                  <wp:posOffset>293370</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BFAFE1" w14:textId="5AD53AA6" w:rsidR="005622F8" w:rsidRPr="001269F9" w:rsidRDefault="005622F8" w:rsidP="00D347DB">
                            <w:pPr>
                              <w:jc w:val="center"/>
                              <w:rPr>
                                <w:sz w:val="20"/>
                              </w:rPr>
                            </w:pPr>
                            <w:r>
                              <w:rPr>
                                <w:sz w:val="20"/>
                              </w:rPr>
                              <w:t>• Family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9.9pt;margin-top:23.1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3FrX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" filled="f">
                <v:textbox inset="0,0,0,0">
                  <w:txbxContent>
                    <w:p w14:paraId="56BFAFE1" w14:textId="5AD53AA6" w:rsidR="005622F8" w:rsidRPr="001269F9" w:rsidRDefault="005622F8" w:rsidP="00D347DB">
                      <w:pPr>
                        <w:jc w:val="center"/>
                        <w:rPr>
                          <w:sz w:val="20"/>
                        </w:rPr>
                      </w:pPr>
                      <w:r>
                        <w:rPr>
                          <w:sz w:val="20"/>
                        </w:rPr>
                        <w:t>• Family</w:t>
                      </w:r>
                    </w:p>
                  </w:txbxContent>
                </v:textbox>
              </v:shape>
            </w:pict>
          </mc:Fallback>
        </mc:AlternateContent>
      </w:r>
      <w:r w:rsidRPr="008B1F91">
        <w:rPr>
          <w:rFonts w:cs="Arial"/>
          <w:noProof/>
          <w:lang w:eastAsia="en-US"/>
        </w:rPr>
        <mc:AlternateContent>
          <mc:Choice Requires="wps">
            <w:drawing>
              <wp:anchor distT="0" distB="0" distL="114300" distR="114300" simplePos="0" relativeHeight="251714048" behindDoc="0" locked="0" layoutInCell="1" allowOverlap="1" wp14:anchorId="38585828" wp14:editId="46B2E698">
                <wp:simplePos x="0" y="0"/>
                <wp:positionH relativeFrom="column">
                  <wp:posOffset>-508000</wp:posOffset>
                </wp:positionH>
                <wp:positionV relativeFrom="paragraph">
                  <wp:posOffset>1322070</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E89E45" w14:textId="7FAE2AE1" w:rsidR="005622F8" w:rsidRPr="001269F9" w:rsidRDefault="005622F8" w:rsidP="00D347DB">
                            <w:pPr>
                              <w:jc w:val="center"/>
                              <w:rPr>
                                <w:sz w:val="20"/>
                              </w:rPr>
                            </w:pPr>
                            <w:r>
                              <w:rPr>
                                <w:sz w:val="20"/>
                              </w:rPr>
                              <w:t>• Teachers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39.95pt;margin-top:104.1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ufWXw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" filled="f">
                <v:textbox inset="0,0,0,0">
                  <w:txbxContent>
                    <w:p w14:paraId="51E89E45" w14:textId="7FAE2AE1" w:rsidR="005622F8" w:rsidRPr="001269F9" w:rsidRDefault="005622F8" w:rsidP="00D347DB">
                      <w:pPr>
                        <w:jc w:val="center"/>
                        <w:rPr>
                          <w:sz w:val="20"/>
                        </w:rPr>
                      </w:pPr>
                      <w:r>
                        <w:rPr>
                          <w:sz w:val="20"/>
                        </w:rPr>
                        <w:t>• Teachers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3024" behindDoc="0" locked="0" layoutInCell="1" allowOverlap="1" wp14:anchorId="5E48600D" wp14:editId="1A443BB2">
                <wp:simplePos x="0" y="0"/>
                <wp:positionH relativeFrom="column">
                  <wp:posOffset>-508000</wp:posOffset>
                </wp:positionH>
                <wp:positionV relativeFrom="paragraph">
                  <wp:posOffset>979170</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8032F9" w14:textId="3F716122" w:rsidR="005622F8" w:rsidRPr="001269F9" w:rsidRDefault="005622F8" w:rsidP="00D347DB">
                            <w:pPr>
                              <w:jc w:val="center"/>
                              <w:rPr>
                                <w:sz w:val="20"/>
                              </w:rPr>
                            </w:pPr>
                            <w:r>
                              <w:rPr>
                                <w:sz w:val="20"/>
                              </w:rPr>
                              <w:t>•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9.95pt;margin-top:77.1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lWCn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" filled="f">
                <v:textbox inset="0,0,0,0">
                  <w:txbxContent>
                    <w:p w14:paraId="178032F9" w14:textId="3F716122" w:rsidR="005622F8" w:rsidRPr="001269F9" w:rsidRDefault="005622F8" w:rsidP="00D347DB">
                      <w:pPr>
                        <w:jc w:val="center"/>
                        <w:rPr>
                          <w:sz w:val="20"/>
                        </w:rPr>
                      </w:pPr>
                      <w:r>
                        <w:rPr>
                          <w:sz w:val="20"/>
                        </w:rPr>
                        <w:t>• Health</w:t>
                      </w:r>
                    </w:p>
                  </w:txbxContent>
                </v:textbox>
              </v:shape>
            </w:pict>
          </mc:Fallback>
        </mc:AlternateContent>
      </w:r>
      <w:r w:rsidR="00C91D80">
        <w:rPr>
          <w:rFonts w:cs="Arial"/>
        </w:rPr>
        <w:t xml:space="preserve">Don’t worship </w:t>
      </w:r>
      <w:r w:rsidR="00C91D80" w:rsidRPr="003417AA">
        <w:rPr>
          <w:rFonts w:cs="Arial"/>
          <w:u w:val="single"/>
        </w:rPr>
        <w:t>family</w:t>
      </w:r>
      <w:r w:rsidR="00C91D80">
        <w:rPr>
          <w:rFonts w:cs="Arial"/>
        </w:rPr>
        <w:t>. Make him your first relationship.</w:t>
      </w:r>
      <w:r w:rsidR="00C34C49">
        <w:rPr>
          <w:rFonts w:cs="Arial"/>
        </w:rPr>
        <w:t xml:space="preserve"> </w:t>
      </w:r>
      <w:r w:rsidR="00C34C49" w:rsidRPr="00C34C49">
        <w:rPr>
          <w:rFonts w:cs="Arial"/>
          <w:lang w:val="en-SG"/>
        </w:rPr>
        <w:t>Singles, find someone who worships Jesus more than you.</w:t>
      </w:r>
    </w:p>
    <w:p w14:paraId="7AB0CAAE" w14:textId="77777777" w:rsidR="00C34C49" w:rsidRPr="00C34C49" w:rsidRDefault="00C91D80" w:rsidP="00C34C49">
      <w:pPr>
        <w:pStyle w:val="Heading2"/>
        <w:rPr>
          <w:rFonts w:cs="Arial"/>
          <w:lang w:val="en-SG"/>
        </w:rPr>
      </w:pPr>
      <w:r>
        <w:rPr>
          <w:rFonts w:cs="Arial"/>
        </w:rPr>
        <w:t xml:space="preserve">Don’t worship </w:t>
      </w:r>
      <w:r>
        <w:rPr>
          <w:rFonts w:cs="Arial"/>
          <w:u w:val="single"/>
        </w:rPr>
        <w:t>time</w:t>
      </w:r>
      <w:r w:rsidRPr="007B257E">
        <w:rPr>
          <w:rFonts w:cs="Arial"/>
        </w:rPr>
        <w:t>.</w:t>
      </w:r>
      <w:r>
        <w:rPr>
          <w:rFonts w:cs="Arial"/>
        </w:rPr>
        <w:t xml:space="preserve"> Give him the time he is due.</w:t>
      </w:r>
      <w:r w:rsidR="00C34C49">
        <w:rPr>
          <w:rFonts w:cs="Arial"/>
        </w:rPr>
        <w:t xml:space="preserve"> </w:t>
      </w:r>
      <w:r w:rsidR="00C34C49" w:rsidRPr="00C34C49">
        <w:rPr>
          <w:rFonts w:cs="Arial"/>
          <w:lang w:val="en-SG"/>
        </w:rPr>
        <w:t>Show up on time for the King of kings.</w:t>
      </w:r>
    </w:p>
    <w:p w14:paraId="4E02A0C5" w14:textId="77777777" w:rsidR="00C34C49" w:rsidRPr="00C34C49" w:rsidRDefault="00C91D80" w:rsidP="00C34C49">
      <w:pPr>
        <w:pStyle w:val="Heading2"/>
        <w:rPr>
          <w:rFonts w:cs="Arial"/>
          <w:lang w:val="en-SG"/>
        </w:rPr>
      </w:pPr>
      <w:r>
        <w:rPr>
          <w:rFonts w:cs="Arial"/>
        </w:rPr>
        <w:t xml:space="preserve">Don’t worship </w:t>
      </w:r>
      <w:r>
        <w:rPr>
          <w:rFonts w:cs="Arial"/>
          <w:u w:val="single"/>
        </w:rPr>
        <w:t>health</w:t>
      </w:r>
      <w:r w:rsidRPr="007B257E">
        <w:rPr>
          <w:rFonts w:cs="Arial"/>
        </w:rPr>
        <w:t>.</w:t>
      </w:r>
      <w:r>
        <w:rPr>
          <w:rFonts w:cs="Arial"/>
        </w:rPr>
        <w:t xml:space="preserve"> Trust your body to him instead.</w:t>
      </w:r>
      <w:r w:rsidR="00C34C49">
        <w:rPr>
          <w:rFonts w:cs="Arial"/>
        </w:rPr>
        <w:t xml:space="preserve"> </w:t>
      </w:r>
      <w:r w:rsidR="00C34C49" w:rsidRPr="00C34C49">
        <w:rPr>
          <w:rFonts w:cs="Arial"/>
          <w:lang w:val="en-SG"/>
        </w:rPr>
        <w:t>Be fit enough without exercise becoming your god.</w:t>
      </w:r>
    </w:p>
    <w:p w14:paraId="4604E8F2" w14:textId="5318412F" w:rsidR="00C34C49" w:rsidRPr="00C34C49" w:rsidRDefault="00C91D80" w:rsidP="00C34C49">
      <w:pPr>
        <w:pStyle w:val="Heading2"/>
        <w:rPr>
          <w:rFonts w:cs="Arial"/>
          <w:lang w:val="en-SG"/>
        </w:rPr>
      </w:pPr>
      <w:r>
        <w:rPr>
          <w:rFonts w:cs="Arial"/>
        </w:rPr>
        <w:t xml:space="preserve">Don’t worship </w:t>
      </w:r>
      <w:r w:rsidRPr="00EC7C6D">
        <w:rPr>
          <w:rFonts w:cs="Arial"/>
          <w:u w:val="single"/>
        </w:rPr>
        <w:t>teachers</w:t>
      </w:r>
      <w:r>
        <w:rPr>
          <w:rFonts w:cs="Arial"/>
        </w:rPr>
        <w:t>. Test all things by his Word.</w:t>
      </w:r>
      <w:r w:rsidR="00C34C49">
        <w:rPr>
          <w:rFonts w:cs="Arial"/>
        </w:rPr>
        <w:t xml:space="preserve"> </w:t>
      </w:r>
      <w:r w:rsidR="00C34C49" w:rsidRPr="00C34C49">
        <w:rPr>
          <w:rFonts w:cs="Arial"/>
          <w:lang w:val="en-SG"/>
        </w:rPr>
        <w:t>Read it! Don't believe everything you see on YouTube!</w:t>
      </w:r>
    </w:p>
    <w:p w14:paraId="1650A7CC" w14:textId="64897F37" w:rsidR="00A46763" w:rsidRDefault="0051247E" w:rsidP="00C91D80">
      <w:pPr>
        <w:rPr>
          <w:rFonts w:cs="Arial"/>
        </w:rPr>
      </w:pPr>
      <w:r w:rsidRPr="008B1F91">
        <w:rPr>
          <w:rFonts w:cs="Arial"/>
          <w:noProof/>
          <w:lang w:eastAsia="en-US"/>
        </w:rPr>
        <mc:AlternateContent>
          <mc:Choice Requires="wps">
            <w:drawing>
              <wp:anchor distT="0" distB="0" distL="114300" distR="114300" simplePos="0" relativeHeight="251715072" behindDoc="0" locked="0" layoutInCell="1" allowOverlap="1" wp14:anchorId="5A55E9D2" wp14:editId="4F7E4DDF">
                <wp:simplePos x="0" y="0"/>
                <wp:positionH relativeFrom="column">
                  <wp:posOffset>-508000</wp:posOffset>
                </wp:positionH>
                <wp:positionV relativeFrom="paragraph">
                  <wp:posOffset>121285</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5CA718" w14:textId="076525CE" w:rsidR="005622F8" w:rsidRPr="001269F9" w:rsidRDefault="005622F8"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39.95pt;margin-top:9.5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73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" filled="f">
                <v:textbox inset="0,0,0,0">
                  <w:txbxContent>
                    <w:p w14:paraId="505CA718" w14:textId="076525CE" w:rsidR="005622F8" w:rsidRPr="001269F9" w:rsidRDefault="005622F8" w:rsidP="00D347DB">
                      <w:pPr>
                        <w:jc w:val="center"/>
                        <w:rPr>
                          <w:sz w:val="20"/>
                        </w:rPr>
                      </w:pPr>
                      <w:r>
                        <w:rPr>
                          <w:sz w:val="20"/>
                        </w:rPr>
                        <w:t>Subject</w:t>
                      </w:r>
                    </w:p>
                  </w:txbxContent>
                </v:textbox>
              </v:shape>
            </w:pict>
          </mc:Fallback>
        </mc:AlternateContent>
      </w:r>
    </w:p>
    <w:p w14:paraId="69808B42" w14:textId="77777777" w:rsidR="00C91D80" w:rsidRPr="00FD7B79" w:rsidRDefault="00C91D80" w:rsidP="00C91D80">
      <w:pPr>
        <w:rPr>
          <w:rFonts w:cs="Arial"/>
        </w:rPr>
      </w:pPr>
      <w:r w:rsidRPr="00FD7B79">
        <w:rPr>
          <w:rFonts w:cs="Arial"/>
        </w:rPr>
        <w:t>(</w:t>
      </w:r>
      <w:r>
        <w:rPr>
          <w:rFonts w:cs="Arial"/>
        </w:rPr>
        <w:t>The best warning we can heed is that…</w:t>
      </w:r>
      <w:r w:rsidRPr="00FD7B79">
        <w:rPr>
          <w:rFonts w:cs="Arial"/>
        </w:rPr>
        <w:t>)</w:t>
      </w:r>
    </w:p>
    <w:p w14:paraId="036B5339" w14:textId="77777777" w:rsidR="00C91D80" w:rsidRPr="00FD7B79" w:rsidRDefault="00C91D80" w:rsidP="00C91D80">
      <w:pPr>
        <w:pStyle w:val="Heading1"/>
        <w:rPr>
          <w:rFonts w:cs="Arial"/>
        </w:rPr>
      </w:pPr>
      <w:r w:rsidRPr="00FD7B79">
        <w:rPr>
          <w:rFonts w:cs="Arial"/>
        </w:rPr>
        <w:t>Conclusion</w:t>
      </w:r>
    </w:p>
    <w:p w14:paraId="476468EE" w14:textId="075570DE" w:rsidR="00C91D80" w:rsidRDefault="00E06DAD" w:rsidP="00C91D80">
      <w:pPr>
        <w:pStyle w:val="Heading3"/>
        <w:rPr>
          <w:rFonts w:cs="Arial"/>
        </w:rPr>
      </w:pPr>
      <w:r w:rsidRPr="008B1F91">
        <w:rPr>
          <w:rFonts w:cs="Arial"/>
          <w:noProof/>
          <w:lang w:eastAsia="en-US"/>
        </w:rPr>
        <mc:AlternateContent>
          <mc:Choice Requires="wps">
            <w:drawing>
              <wp:anchor distT="0" distB="0" distL="114300" distR="114300" simplePos="0" relativeHeight="251717120" behindDoc="0" locked="0" layoutInCell="1" allowOverlap="1" wp14:anchorId="1D11F616" wp14:editId="551A7B4A">
                <wp:simplePos x="0" y="0"/>
                <wp:positionH relativeFrom="column">
                  <wp:posOffset>-507365</wp:posOffset>
                </wp:positionH>
                <wp:positionV relativeFrom="paragraph">
                  <wp:posOffset>116205</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EAEC88" w14:textId="3BD9346C" w:rsidR="005622F8" w:rsidRPr="001269F9" w:rsidRDefault="005622F8"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9.9pt;margin-top:9.1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t+GX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p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" filled="f">
                <v:textbox inset="0,0,0,0">
                  <w:txbxContent>
                    <w:p w14:paraId="1DEAEC88" w14:textId="3BD9346C" w:rsidR="00491531" w:rsidRPr="001269F9" w:rsidRDefault="00230519" w:rsidP="00D347DB">
                      <w:pPr>
                        <w:jc w:val="center"/>
                        <w:rPr>
                          <w:sz w:val="20"/>
                        </w:rPr>
                      </w:pPr>
                      <w:r>
                        <w:rPr>
                          <w:sz w:val="20"/>
                        </w:rPr>
                        <w:t>MI</w:t>
                      </w:r>
                    </w:p>
                  </w:txbxContent>
                </v:textbox>
              </v:shape>
            </w:pict>
          </mc:Fallback>
        </mc:AlternateContent>
      </w:r>
      <w:r w:rsidRPr="008B1F91">
        <w:rPr>
          <w:rFonts w:cs="Arial"/>
          <w:noProof/>
          <w:lang w:eastAsia="en-US"/>
        </w:rPr>
        <mc:AlternateContent>
          <mc:Choice Requires="wps">
            <w:drawing>
              <wp:anchor distT="0" distB="0" distL="114300" distR="114300" simplePos="0" relativeHeight="251718144" behindDoc="0" locked="0" layoutInCell="1" allowOverlap="1" wp14:anchorId="73F8A2CB" wp14:editId="248A2894">
                <wp:simplePos x="0" y="0"/>
                <wp:positionH relativeFrom="column">
                  <wp:posOffset>-507365</wp:posOffset>
                </wp:positionH>
                <wp:positionV relativeFrom="paragraph">
                  <wp:posOffset>459105</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C8A987" w14:textId="66813EDC" w:rsidR="005622F8" w:rsidRPr="001269F9" w:rsidRDefault="005622F8" w:rsidP="00D347DB">
                            <w:pPr>
                              <w:jc w:val="center"/>
                              <w:rPr>
                                <w:sz w:val="20"/>
                              </w:rPr>
                            </w:pPr>
                            <w:r>
                              <w:rPr>
                                <w:sz w:val="20"/>
                              </w:rPr>
                              <w:t>Summary 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9.9pt;margin-top:36.15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hxRn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Z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" filled="f">
                <v:textbox inset="0,0,0,0">
                  <w:txbxContent>
                    <w:p w14:paraId="62C8A987" w14:textId="66813EDC" w:rsidR="00491531" w:rsidRPr="001269F9" w:rsidRDefault="00230519" w:rsidP="00D347DB">
                      <w:pPr>
                        <w:jc w:val="center"/>
                        <w:rPr>
                          <w:sz w:val="20"/>
                        </w:rPr>
                      </w:pPr>
                      <w:r>
                        <w:rPr>
                          <w:sz w:val="20"/>
                        </w:rPr>
                        <w:t>Summary Statement</w:t>
                      </w:r>
                    </w:p>
                  </w:txbxContent>
                </v:textbox>
              </v:shape>
            </w:pict>
          </mc:Fallback>
        </mc:AlternateContent>
      </w:r>
      <w:r w:rsidRPr="008B1F91">
        <w:rPr>
          <w:rFonts w:cs="Arial"/>
          <w:noProof/>
          <w:lang w:eastAsia="en-US"/>
        </w:rPr>
        <mc:AlternateContent>
          <mc:Choice Requires="wps">
            <w:drawing>
              <wp:anchor distT="0" distB="0" distL="114300" distR="114300" simplePos="0" relativeHeight="251720192" behindDoc="0" locked="0" layoutInCell="1" allowOverlap="1" wp14:anchorId="003B0BC2" wp14:editId="73D79A2F">
                <wp:simplePos x="0" y="0"/>
                <wp:positionH relativeFrom="column">
                  <wp:posOffset>-508000</wp:posOffset>
                </wp:positionH>
                <wp:positionV relativeFrom="paragraph">
                  <wp:posOffset>1487805</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544223" w14:textId="71FE3E55" w:rsidR="005622F8" w:rsidRPr="001269F9" w:rsidRDefault="005622F8" w:rsidP="00D347DB">
                            <w:pPr>
                              <w:jc w:val="center"/>
                              <w:rPr>
                                <w:sz w:val="20"/>
                              </w:rPr>
                            </w:pPr>
                            <w:r>
                              <w:rPr>
                                <w:sz w:val="20"/>
                              </w:rPr>
                              <w:t>Lifted Hands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9.95pt;margin-top:117.15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h1y3w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" filled="f">
                <v:textbox inset="0,0,0,0">
                  <w:txbxContent>
                    <w:p w14:paraId="66544223" w14:textId="71FE3E55" w:rsidR="00491531" w:rsidRPr="001269F9" w:rsidRDefault="00230519" w:rsidP="00D347DB">
                      <w:pPr>
                        <w:jc w:val="center"/>
                        <w:rPr>
                          <w:sz w:val="20"/>
                        </w:rPr>
                      </w:pPr>
                      <w:r>
                        <w:rPr>
                          <w:sz w:val="20"/>
                        </w:rPr>
                        <w:t>Lifted Hands</w:t>
                      </w:r>
                    </w:p>
                  </w:txbxContent>
                </v:textbox>
              </v:shape>
            </w:pict>
          </mc:Fallback>
        </mc:AlternateContent>
      </w:r>
      <w:r w:rsidRPr="008B1F91">
        <w:rPr>
          <w:rFonts w:cs="Arial"/>
          <w:noProof/>
          <w:lang w:eastAsia="en-US"/>
        </w:rPr>
        <mc:AlternateContent>
          <mc:Choice Requires="wps">
            <w:drawing>
              <wp:anchor distT="0" distB="0" distL="114300" distR="114300" simplePos="0" relativeHeight="251721216" behindDoc="0" locked="0" layoutInCell="1" allowOverlap="1" wp14:anchorId="24F18F04" wp14:editId="620861CB">
                <wp:simplePos x="0" y="0"/>
                <wp:positionH relativeFrom="column">
                  <wp:posOffset>-508000</wp:posOffset>
                </wp:positionH>
                <wp:positionV relativeFrom="paragraph">
                  <wp:posOffset>1830705</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7F3CB7" w14:textId="06E429CD" w:rsidR="005622F8" w:rsidRPr="001269F9" w:rsidRDefault="005622F8" w:rsidP="008548E5">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39.95pt;margin-top:144.1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" filled="f">
                <v:textbox inset="0,0,0,0">
                  <w:txbxContent>
                    <w:p w14:paraId="6E7F3CB7" w14:textId="06E429CD" w:rsidR="00491531" w:rsidRPr="001269F9" w:rsidRDefault="008548E5" w:rsidP="008548E5">
                      <w:pPr>
                        <w:shd w:val="solid" w:color="auto" w:fill="000000"/>
                        <w:jc w:val="center"/>
                        <w:rPr>
                          <w:sz w:val="20"/>
                        </w:rPr>
                      </w:pPr>
                      <w:r>
                        <w:rPr>
                          <w:sz w:val="20"/>
                        </w:rPr>
                        <w:t>Prayer</w:t>
                      </w:r>
                    </w:p>
                  </w:txbxContent>
                </v:textbox>
              </v:shape>
            </w:pict>
          </mc:Fallback>
        </mc:AlternateContent>
      </w:r>
      <w:r w:rsidR="00C91D80">
        <w:rPr>
          <w:rFonts w:cs="Arial"/>
        </w:rPr>
        <w:t xml:space="preserve">God warns against idolatry by showing us its </w:t>
      </w:r>
      <w:r w:rsidR="00C91D80" w:rsidRPr="00866ED5">
        <w:rPr>
          <w:rFonts w:cs="Arial"/>
          <w:u w:val="single"/>
        </w:rPr>
        <w:t>horrible</w:t>
      </w:r>
      <w:r w:rsidR="00C91D80">
        <w:rPr>
          <w:rFonts w:cs="Arial"/>
        </w:rPr>
        <w:t xml:space="preserve"> results</w:t>
      </w:r>
      <w:r w:rsidR="00C91D80" w:rsidRPr="00FD7B79">
        <w:rPr>
          <w:rFonts w:cs="Arial"/>
        </w:rPr>
        <w:t xml:space="preserve"> (MI).</w:t>
      </w:r>
    </w:p>
    <w:p w14:paraId="721A4747" w14:textId="77777777" w:rsidR="00C91D80" w:rsidRDefault="00C91D80" w:rsidP="00C91D80">
      <w:pPr>
        <w:pStyle w:val="Heading3"/>
        <w:rPr>
          <w:rFonts w:cs="Arial"/>
        </w:rPr>
      </w:pPr>
      <w:r>
        <w:rPr>
          <w:rFonts w:cs="Arial"/>
        </w:rPr>
        <w:t>Israel’s key problem was covenant disobedience seen in idolatry.</w:t>
      </w:r>
    </w:p>
    <w:p w14:paraId="752D604E" w14:textId="77777777" w:rsidR="00C91D80" w:rsidRDefault="00C91D80" w:rsidP="00C91D80">
      <w:pPr>
        <w:pStyle w:val="Heading4"/>
        <w:rPr>
          <w:rFonts w:cs="Arial"/>
        </w:rPr>
      </w:pPr>
      <w:r w:rsidRPr="00905C2C">
        <w:rPr>
          <w:rFonts w:cs="Arial"/>
        </w:rPr>
        <w:t xml:space="preserve">The covenant disobedience and resultant downfalls of the kingdoms of Israel and Judah </w:t>
      </w:r>
      <w:r>
        <w:rPr>
          <w:rFonts w:cs="Arial"/>
        </w:rPr>
        <w:t>contrast</w:t>
      </w:r>
      <w:r w:rsidRPr="00905C2C">
        <w:rPr>
          <w:rFonts w:cs="Arial"/>
        </w:rPr>
        <w:t xml:space="preserve"> with God's loyalty to the Davidic Covenant</w:t>
      </w:r>
      <w:r>
        <w:rPr>
          <w:rFonts w:cs="Arial"/>
        </w:rPr>
        <w:t>.</w:t>
      </w:r>
    </w:p>
    <w:p w14:paraId="68D497BB" w14:textId="28BBC5EB" w:rsidR="00C91D80" w:rsidRPr="008F1B1A" w:rsidRDefault="00C91D80" w:rsidP="00C91D80">
      <w:pPr>
        <w:pStyle w:val="Heading4"/>
        <w:rPr>
          <w:rFonts w:cs="Arial"/>
        </w:rPr>
      </w:pPr>
      <w:r>
        <w:rPr>
          <w:rFonts w:cs="Arial"/>
        </w:rPr>
        <w:t>The reason God gave this warning about idolatry was</w:t>
      </w:r>
      <w:r w:rsidRPr="00905C2C">
        <w:rPr>
          <w:rFonts w:cs="Arial"/>
        </w:rPr>
        <w:t xml:space="preserve"> to motivate Israel to obey the Law—not repeat past mis</w:t>
      </w:r>
      <w:bookmarkStart w:id="0" w:name="_GoBack"/>
      <w:bookmarkEnd w:id="0"/>
      <w:r w:rsidRPr="00905C2C">
        <w:rPr>
          <w:rFonts w:cs="Arial"/>
        </w:rPr>
        <w:t>takes</w:t>
      </w:r>
      <w:r>
        <w:rPr>
          <w:rFonts w:cs="Arial"/>
        </w:rPr>
        <w:t xml:space="preserve"> (EI).</w:t>
      </w:r>
    </w:p>
    <w:p w14:paraId="3ECDC377" w14:textId="12DB591C" w:rsidR="00C91D80" w:rsidRDefault="00C91D80" w:rsidP="00C91D80">
      <w:pPr>
        <w:pStyle w:val="Heading3"/>
        <w:rPr>
          <w:rFonts w:cs="Arial"/>
        </w:rPr>
      </w:pPr>
      <w:r w:rsidRPr="00FD7B79">
        <w:rPr>
          <w:rFonts w:cs="Arial"/>
        </w:rPr>
        <w:t>Application</w:t>
      </w:r>
      <w:r>
        <w:rPr>
          <w:rFonts w:cs="Arial"/>
        </w:rPr>
        <w:t>: What are you most tempted to worship instead of God?</w:t>
      </w:r>
    </w:p>
    <w:p w14:paraId="04CF98A5" w14:textId="12CB8D3D" w:rsidR="004D1E93" w:rsidRPr="00FD7B79" w:rsidRDefault="004D1E93" w:rsidP="00C91D80">
      <w:pPr>
        <w:pStyle w:val="Heading3"/>
        <w:rPr>
          <w:rFonts w:cs="Arial"/>
        </w:rPr>
      </w:pPr>
      <w:r>
        <w:rPr>
          <w:rFonts w:cs="Arial"/>
        </w:rPr>
        <w:t>Prayer</w:t>
      </w:r>
    </w:p>
    <w:p w14:paraId="22786D14" w14:textId="24BB4675"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77777777" w:rsidR="008B6D00" w:rsidRPr="00FD7B79" w:rsidRDefault="008B6D00" w:rsidP="00DA3A1D">
      <w:pPr>
        <w:pStyle w:val="Heading3"/>
        <w:widowControl w:val="0"/>
        <w:rPr>
          <w:rFonts w:cs="Arial"/>
        </w:rPr>
      </w:pP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77777777" w:rsidR="008B6D00" w:rsidRPr="00FD7B79" w:rsidRDefault="008B6D00" w:rsidP="00DA3A1D">
      <w:pPr>
        <w:pStyle w:val="Heading3"/>
        <w:widowControl w:val="0"/>
        <w:rPr>
          <w:rFonts w:cs="Arial"/>
        </w:rPr>
      </w:pP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77777777" w:rsidR="008B6D00" w:rsidRPr="00FD7B79" w:rsidRDefault="008B6D00" w:rsidP="00DA3A1D">
      <w:pPr>
        <w:pStyle w:val="Heading3"/>
        <w:widowControl w:val="0"/>
        <w:rPr>
          <w:rFonts w:cs="Arial"/>
        </w:rPr>
      </w:pP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7777777" w:rsidR="008B6D00" w:rsidRPr="00FD7B79" w:rsidRDefault="008B6D00" w:rsidP="00DA3A1D">
      <w:pPr>
        <w:pStyle w:val="Heading3"/>
        <w:widowControl w:val="0"/>
        <w:rPr>
          <w:rFonts w:cs="Arial"/>
        </w:rPr>
      </w:pP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26EEFB3F" w14:textId="77777777" w:rsidR="00B47EFB" w:rsidRPr="001520CB" w:rsidRDefault="00B47EFB" w:rsidP="00B47EFB">
      <w:pPr>
        <w:ind w:left="20" w:right="-385" w:hanging="20"/>
        <w:jc w:val="center"/>
        <w:outlineLvl w:val="0"/>
        <w:rPr>
          <w:rFonts w:cs="Arial"/>
          <w:sz w:val="14"/>
        </w:rPr>
      </w:pPr>
      <w:r w:rsidRPr="001520CB">
        <w:rPr>
          <w:rFonts w:cs="Arial"/>
          <w:b/>
          <w:sz w:val="44"/>
        </w:rPr>
        <w:t>2 Kings</w:t>
      </w:r>
    </w:p>
    <w:p w14:paraId="392975E8" w14:textId="77777777" w:rsidR="00B47EFB" w:rsidRPr="001520CB" w:rsidRDefault="00B47EFB" w:rsidP="00B47EFB">
      <w:pPr>
        <w:ind w:left="20" w:right="12" w:hanging="20"/>
        <w:jc w:val="center"/>
        <w:rPr>
          <w:rFonts w:cs="Arial"/>
          <w:b/>
        </w:rPr>
      </w:pPr>
    </w:p>
    <w:tbl>
      <w:tblPr>
        <w:tblW w:w="0" w:type="auto"/>
        <w:tblLayout w:type="fixed"/>
        <w:tblCellMar>
          <w:left w:w="80" w:type="dxa"/>
          <w:right w:w="80" w:type="dxa"/>
        </w:tblCellMar>
        <w:tblLook w:val="0000" w:firstRow="0" w:lastRow="0" w:firstColumn="0" w:lastColumn="0" w:noHBand="0" w:noVBand="0"/>
      </w:tblPr>
      <w:tblGrid>
        <w:gridCol w:w="1610"/>
        <w:gridCol w:w="1800"/>
        <w:gridCol w:w="1620"/>
        <w:gridCol w:w="1413"/>
        <w:gridCol w:w="1411"/>
        <w:gridCol w:w="1766"/>
      </w:tblGrid>
      <w:tr w:rsidR="00B47EFB" w:rsidRPr="001520CB" w14:paraId="2D5F9DBB" w14:textId="77777777" w:rsidTr="005243F0">
        <w:tc>
          <w:tcPr>
            <w:tcW w:w="9620" w:type="dxa"/>
            <w:gridSpan w:val="6"/>
            <w:tcBorders>
              <w:top w:val="single" w:sz="6" w:space="0" w:color="auto"/>
              <w:left w:val="single" w:sz="6" w:space="0" w:color="auto"/>
              <w:bottom w:val="single" w:sz="6" w:space="0" w:color="auto"/>
              <w:right w:val="single" w:sz="6" w:space="0" w:color="auto"/>
            </w:tcBorders>
            <w:shd w:val="clear" w:color="auto" w:fill="000000"/>
          </w:tcPr>
          <w:p w14:paraId="069D0CD7" w14:textId="77777777" w:rsidR="00B47EFB" w:rsidRPr="001520CB" w:rsidRDefault="00B47EFB" w:rsidP="005243F0">
            <w:pPr>
              <w:ind w:right="12"/>
              <w:jc w:val="center"/>
              <w:rPr>
                <w:rFonts w:cs="Arial"/>
                <w:b/>
                <w:color w:val="FFFFFF"/>
              </w:rPr>
            </w:pPr>
          </w:p>
          <w:p w14:paraId="5202597D" w14:textId="77777777" w:rsidR="00B47EFB" w:rsidRPr="001520CB" w:rsidRDefault="00B47EFB" w:rsidP="005243F0">
            <w:pPr>
              <w:ind w:right="12"/>
              <w:jc w:val="center"/>
              <w:rPr>
                <w:rFonts w:cs="Arial"/>
                <w:b/>
                <w:color w:val="FFFFFF"/>
                <w:sz w:val="36"/>
              </w:rPr>
            </w:pPr>
            <w:r w:rsidRPr="001520CB">
              <w:rPr>
                <w:rFonts w:cs="Arial"/>
                <w:b/>
                <w:color w:val="FFFFFF"/>
                <w:sz w:val="36"/>
              </w:rPr>
              <w:t>Downfalls of the Kingdoms</w:t>
            </w:r>
          </w:p>
          <w:p w14:paraId="3F2FF1E4" w14:textId="77777777" w:rsidR="00B47EFB" w:rsidRPr="001520CB" w:rsidRDefault="00B47EFB" w:rsidP="005243F0">
            <w:pPr>
              <w:ind w:right="12"/>
              <w:jc w:val="center"/>
              <w:rPr>
                <w:rFonts w:cs="Arial"/>
                <w:b/>
                <w:color w:val="FFFFFF"/>
              </w:rPr>
            </w:pPr>
          </w:p>
        </w:tc>
      </w:tr>
      <w:tr w:rsidR="00B47EFB" w:rsidRPr="001520CB" w14:paraId="1A670AD1" w14:textId="77777777" w:rsidTr="005243F0">
        <w:tc>
          <w:tcPr>
            <w:tcW w:w="5030" w:type="dxa"/>
            <w:gridSpan w:val="3"/>
            <w:tcBorders>
              <w:top w:val="single" w:sz="6" w:space="0" w:color="auto"/>
              <w:left w:val="single" w:sz="6" w:space="0" w:color="auto"/>
              <w:bottom w:val="single" w:sz="6" w:space="0" w:color="auto"/>
              <w:right w:val="single" w:sz="6" w:space="0" w:color="auto"/>
            </w:tcBorders>
          </w:tcPr>
          <w:p w14:paraId="4832E9F9" w14:textId="77777777" w:rsidR="00B47EFB" w:rsidRPr="001520CB" w:rsidRDefault="00B47EFB" w:rsidP="005243F0">
            <w:pPr>
              <w:ind w:right="12"/>
              <w:jc w:val="center"/>
              <w:rPr>
                <w:rFonts w:cs="Arial"/>
                <w:b/>
              </w:rPr>
            </w:pPr>
          </w:p>
          <w:p w14:paraId="6446C388" w14:textId="77777777" w:rsidR="00B47EFB" w:rsidRPr="001520CB" w:rsidRDefault="00B47EFB" w:rsidP="005243F0">
            <w:pPr>
              <w:ind w:right="12"/>
              <w:jc w:val="center"/>
              <w:rPr>
                <w:rFonts w:cs="Arial"/>
                <w:b/>
              </w:rPr>
            </w:pPr>
            <w:r w:rsidRPr="001520CB">
              <w:rPr>
                <w:rFonts w:cs="Arial"/>
                <w:b/>
              </w:rPr>
              <w:t xml:space="preserve">Late Divided Kingdom </w:t>
            </w:r>
          </w:p>
        </w:tc>
        <w:tc>
          <w:tcPr>
            <w:tcW w:w="4590" w:type="dxa"/>
            <w:gridSpan w:val="3"/>
            <w:tcBorders>
              <w:top w:val="single" w:sz="6" w:space="0" w:color="auto"/>
              <w:left w:val="single" w:sz="6" w:space="0" w:color="auto"/>
              <w:bottom w:val="single" w:sz="6" w:space="0" w:color="auto"/>
              <w:right w:val="single" w:sz="6" w:space="0" w:color="auto"/>
            </w:tcBorders>
          </w:tcPr>
          <w:p w14:paraId="09C81C97" w14:textId="77777777" w:rsidR="00B47EFB" w:rsidRPr="001520CB" w:rsidRDefault="00B47EFB" w:rsidP="005243F0">
            <w:pPr>
              <w:ind w:right="12"/>
              <w:jc w:val="center"/>
              <w:rPr>
                <w:rFonts w:cs="Arial"/>
                <w:b/>
              </w:rPr>
            </w:pPr>
          </w:p>
          <w:p w14:paraId="5CFD7AB6" w14:textId="77777777" w:rsidR="00B47EFB" w:rsidRPr="001520CB" w:rsidRDefault="00B47EFB" w:rsidP="005243F0">
            <w:pPr>
              <w:ind w:right="12"/>
              <w:jc w:val="center"/>
              <w:rPr>
                <w:rFonts w:cs="Arial"/>
                <w:b/>
              </w:rPr>
            </w:pPr>
            <w:r w:rsidRPr="001520CB">
              <w:rPr>
                <w:rFonts w:cs="Arial"/>
                <w:b/>
              </w:rPr>
              <w:t xml:space="preserve">Surviving Kingdom </w:t>
            </w:r>
          </w:p>
          <w:p w14:paraId="03597841" w14:textId="77777777" w:rsidR="00B47EFB" w:rsidRPr="001520CB" w:rsidRDefault="00B47EFB" w:rsidP="005243F0">
            <w:pPr>
              <w:ind w:right="12"/>
              <w:jc w:val="center"/>
              <w:rPr>
                <w:rFonts w:cs="Arial"/>
                <w:b/>
              </w:rPr>
            </w:pPr>
          </w:p>
        </w:tc>
      </w:tr>
      <w:tr w:rsidR="00B47EFB" w:rsidRPr="001520CB" w14:paraId="1315DF0C" w14:textId="77777777" w:rsidTr="005243F0">
        <w:tc>
          <w:tcPr>
            <w:tcW w:w="5030" w:type="dxa"/>
            <w:gridSpan w:val="3"/>
            <w:tcBorders>
              <w:top w:val="single" w:sz="6" w:space="0" w:color="auto"/>
              <w:left w:val="single" w:sz="6" w:space="0" w:color="auto"/>
              <w:bottom w:val="single" w:sz="6" w:space="0" w:color="auto"/>
              <w:right w:val="single" w:sz="6" w:space="0" w:color="auto"/>
            </w:tcBorders>
          </w:tcPr>
          <w:p w14:paraId="7E16A60D" w14:textId="77777777" w:rsidR="00B47EFB" w:rsidRPr="001520CB" w:rsidRDefault="00B47EFB" w:rsidP="005243F0">
            <w:pPr>
              <w:ind w:right="12"/>
              <w:jc w:val="center"/>
              <w:rPr>
                <w:rFonts w:cs="Arial"/>
                <w:b/>
              </w:rPr>
            </w:pPr>
          </w:p>
          <w:p w14:paraId="45ED2E6B" w14:textId="77777777" w:rsidR="00B47EFB" w:rsidRPr="001520CB" w:rsidRDefault="00B47EFB" w:rsidP="005243F0">
            <w:pPr>
              <w:ind w:right="12"/>
              <w:jc w:val="center"/>
              <w:rPr>
                <w:rFonts w:cs="Arial"/>
                <w:b/>
              </w:rPr>
            </w:pPr>
            <w:r w:rsidRPr="001520CB">
              <w:rPr>
                <w:rFonts w:cs="Arial"/>
                <w:b/>
              </w:rPr>
              <w:t xml:space="preserve">Israel and Judah </w:t>
            </w:r>
          </w:p>
        </w:tc>
        <w:tc>
          <w:tcPr>
            <w:tcW w:w="4590" w:type="dxa"/>
            <w:gridSpan w:val="3"/>
            <w:tcBorders>
              <w:top w:val="single" w:sz="6" w:space="0" w:color="auto"/>
              <w:left w:val="single" w:sz="6" w:space="0" w:color="auto"/>
              <w:bottom w:val="single" w:sz="6" w:space="0" w:color="auto"/>
              <w:right w:val="single" w:sz="6" w:space="0" w:color="auto"/>
            </w:tcBorders>
          </w:tcPr>
          <w:p w14:paraId="371A95B7" w14:textId="77777777" w:rsidR="00B47EFB" w:rsidRPr="001520CB" w:rsidRDefault="00B47EFB" w:rsidP="005243F0">
            <w:pPr>
              <w:ind w:right="12"/>
              <w:jc w:val="center"/>
              <w:rPr>
                <w:rFonts w:cs="Arial"/>
                <w:b/>
              </w:rPr>
            </w:pPr>
          </w:p>
          <w:p w14:paraId="11EE54F7" w14:textId="77777777" w:rsidR="00B47EFB" w:rsidRPr="001520CB" w:rsidRDefault="00B47EFB" w:rsidP="005243F0">
            <w:pPr>
              <w:ind w:right="12"/>
              <w:jc w:val="center"/>
              <w:rPr>
                <w:rFonts w:cs="Arial"/>
                <w:b/>
              </w:rPr>
            </w:pPr>
            <w:r w:rsidRPr="001520CB">
              <w:rPr>
                <w:rFonts w:cs="Arial"/>
                <w:b/>
              </w:rPr>
              <w:t xml:space="preserve">Judah </w:t>
            </w:r>
          </w:p>
          <w:p w14:paraId="7F3E4624" w14:textId="77777777" w:rsidR="00B47EFB" w:rsidRPr="001520CB" w:rsidRDefault="00B47EFB" w:rsidP="005243F0">
            <w:pPr>
              <w:ind w:right="12"/>
              <w:jc w:val="center"/>
              <w:rPr>
                <w:rFonts w:cs="Arial"/>
                <w:b/>
              </w:rPr>
            </w:pPr>
          </w:p>
        </w:tc>
      </w:tr>
      <w:tr w:rsidR="00B47EFB" w:rsidRPr="001520CB" w14:paraId="64C10286" w14:textId="77777777" w:rsidTr="005243F0">
        <w:tc>
          <w:tcPr>
            <w:tcW w:w="5030" w:type="dxa"/>
            <w:gridSpan w:val="3"/>
            <w:tcBorders>
              <w:top w:val="single" w:sz="6" w:space="0" w:color="auto"/>
              <w:left w:val="single" w:sz="6" w:space="0" w:color="auto"/>
              <w:bottom w:val="single" w:sz="6" w:space="0" w:color="auto"/>
              <w:right w:val="single" w:sz="6" w:space="0" w:color="auto"/>
            </w:tcBorders>
          </w:tcPr>
          <w:p w14:paraId="491A8E86" w14:textId="77777777" w:rsidR="00B47EFB" w:rsidRPr="001520CB" w:rsidRDefault="00B47EFB" w:rsidP="005243F0">
            <w:pPr>
              <w:ind w:right="12"/>
              <w:jc w:val="center"/>
              <w:rPr>
                <w:rFonts w:cs="Arial"/>
                <w:b/>
              </w:rPr>
            </w:pPr>
          </w:p>
          <w:p w14:paraId="1ADA893E" w14:textId="77777777" w:rsidR="00B47EFB" w:rsidRPr="001520CB" w:rsidRDefault="00B47EFB" w:rsidP="005243F0">
            <w:pPr>
              <w:ind w:right="12"/>
              <w:jc w:val="center"/>
              <w:rPr>
                <w:rFonts w:cs="Arial"/>
                <w:b/>
              </w:rPr>
            </w:pPr>
            <w:r w:rsidRPr="001520CB">
              <w:rPr>
                <w:rFonts w:cs="Arial"/>
                <w:b/>
              </w:rPr>
              <w:t>Chapters 1–17</w:t>
            </w:r>
          </w:p>
        </w:tc>
        <w:tc>
          <w:tcPr>
            <w:tcW w:w="4590" w:type="dxa"/>
            <w:gridSpan w:val="3"/>
            <w:tcBorders>
              <w:top w:val="single" w:sz="6" w:space="0" w:color="auto"/>
              <w:left w:val="single" w:sz="6" w:space="0" w:color="auto"/>
              <w:bottom w:val="single" w:sz="6" w:space="0" w:color="auto"/>
              <w:right w:val="single" w:sz="6" w:space="0" w:color="auto"/>
            </w:tcBorders>
          </w:tcPr>
          <w:p w14:paraId="4CCFCBD7" w14:textId="77777777" w:rsidR="00B47EFB" w:rsidRPr="001520CB" w:rsidRDefault="00B47EFB" w:rsidP="005243F0">
            <w:pPr>
              <w:ind w:right="12"/>
              <w:jc w:val="center"/>
              <w:rPr>
                <w:rFonts w:cs="Arial"/>
                <w:b/>
              </w:rPr>
            </w:pPr>
          </w:p>
          <w:p w14:paraId="5ACBD969" w14:textId="77777777" w:rsidR="00B47EFB" w:rsidRPr="001520CB" w:rsidRDefault="00B47EFB" w:rsidP="005243F0">
            <w:pPr>
              <w:ind w:right="12"/>
              <w:jc w:val="center"/>
              <w:rPr>
                <w:rFonts w:cs="Arial"/>
                <w:b/>
              </w:rPr>
            </w:pPr>
            <w:r w:rsidRPr="001520CB">
              <w:rPr>
                <w:rFonts w:cs="Arial"/>
                <w:b/>
              </w:rPr>
              <w:t>Chapters 18–25</w:t>
            </w:r>
          </w:p>
          <w:p w14:paraId="596076F9" w14:textId="77777777" w:rsidR="00B47EFB" w:rsidRPr="001520CB" w:rsidRDefault="00B47EFB" w:rsidP="005243F0">
            <w:pPr>
              <w:ind w:right="12"/>
              <w:jc w:val="center"/>
              <w:rPr>
                <w:rFonts w:cs="Arial"/>
                <w:b/>
              </w:rPr>
            </w:pPr>
          </w:p>
        </w:tc>
      </w:tr>
      <w:tr w:rsidR="00B47EFB" w:rsidRPr="001520CB" w14:paraId="21EF35AB" w14:textId="77777777" w:rsidTr="005243F0">
        <w:tc>
          <w:tcPr>
            <w:tcW w:w="5030" w:type="dxa"/>
            <w:gridSpan w:val="3"/>
            <w:tcBorders>
              <w:top w:val="single" w:sz="6" w:space="0" w:color="auto"/>
              <w:left w:val="single" w:sz="6" w:space="0" w:color="auto"/>
              <w:bottom w:val="single" w:sz="6" w:space="0" w:color="auto"/>
              <w:right w:val="single" w:sz="6" w:space="0" w:color="auto"/>
            </w:tcBorders>
          </w:tcPr>
          <w:p w14:paraId="5B8AC73D" w14:textId="77777777" w:rsidR="00B47EFB" w:rsidRPr="001520CB" w:rsidRDefault="00B47EFB" w:rsidP="005243F0">
            <w:pPr>
              <w:ind w:right="12"/>
              <w:jc w:val="center"/>
              <w:rPr>
                <w:rFonts w:cs="Arial"/>
                <w:b/>
              </w:rPr>
            </w:pPr>
          </w:p>
          <w:p w14:paraId="760A52F6" w14:textId="77777777" w:rsidR="00B47EFB" w:rsidRPr="001520CB" w:rsidRDefault="00B47EFB" w:rsidP="005243F0">
            <w:pPr>
              <w:ind w:right="12"/>
              <w:jc w:val="center"/>
              <w:rPr>
                <w:rFonts w:cs="Arial"/>
                <w:b/>
              </w:rPr>
            </w:pPr>
            <w:r w:rsidRPr="001520CB">
              <w:rPr>
                <w:rFonts w:cs="Arial"/>
                <w:b/>
              </w:rPr>
              <w:t xml:space="preserve">Israel Exiled to Assyria </w:t>
            </w:r>
          </w:p>
        </w:tc>
        <w:tc>
          <w:tcPr>
            <w:tcW w:w="4590" w:type="dxa"/>
            <w:gridSpan w:val="3"/>
            <w:tcBorders>
              <w:top w:val="single" w:sz="6" w:space="0" w:color="auto"/>
              <w:left w:val="single" w:sz="6" w:space="0" w:color="auto"/>
              <w:bottom w:val="single" w:sz="6" w:space="0" w:color="auto"/>
              <w:right w:val="single" w:sz="6" w:space="0" w:color="auto"/>
            </w:tcBorders>
          </w:tcPr>
          <w:p w14:paraId="051DA57A" w14:textId="77777777" w:rsidR="00B47EFB" w:rsidRPr="001520CB" w:rsidRDefault="00B47EFB" w:rsidP="005243F0">
            <w:pPr>
              <w:ind w:right="12"/>
              <w:jc w:val="center"/>
              <w:rPr>
                <w:rFonts w:cs="Arial"/>
                <w:b/>
              </w:rPr>
            </w:pPr>
          </w:p>
          <w:p w14:paraId="5D61E168" w14:textId="77777777" w:rsidR="00B47EFB" w:rsidRPr="001520CB" w:rsidRDefault="00B47EFB" w:rsidP="005243F0">
            <w:pPr>
              <w:ind w:right="12"/>
              <w:jc w:val="center"/>
              <w:rPr>
                <w:rFonts w:cs="Arial"/>
                <w:b/>
              </w:rPr>
            </w:pPr>
            <w:r w:rsidRPr="001520CB">
              <w:rPr>
                <w:rFonts w:cs="Arial"/>
                <w:b/>
              </w:rPr>
              <w:t>Judah Exiled to Babylon</w:t>
            </w:r>
          </w:p>
          <w:p w14:paraId="0F113371" w14:textId="77777777" w:rsidR="00B47EFB" w:rsidRPr="001520CB" w:rsidRDefault="00B47EFB" w:rsidP="005243F0">
            <w:pPr>
              <w:ind w:right="12"/>
              <w:jc w:val="center"/>
              <w:rPr>
                <w:rFonts w:cs="Arial"/>
                <w:b/>
              </w:rPr>
            </w:pPr>
          </w:p>
        </w:tc>
      </w:tr>
      <w:tr w:rsidR="00B47EFB" w:rsidRPr="001520CB" w14:paraId="49C5F96A" w14:textId="77777777" w:rsidTr="005243F0">
        <w:tc>
          <w:tcPr>
            <w:tcW w:w="5030" w:type="dxa"/>
            <w:gridSpan w:val="3"/>
            <w:tcBorders>
              <w:top w:val="single" w:sz="6" w:space="0" w:color="auto"/>
              <w:left w:val="single" w:sz="6" w:space="0" w:color="auto"/>
              <w:bottom w:val="single" w:sz="6" w:space="0" w:color="auto"/>
              <w:right w:val="single" w:sz="6" w:space="0" w:color="auto"/>
            </w:tcBorders>
          </w:tcPr>
          <w:p w14:paraId="70EA9CC3" w14:textId="77777777" w:rsidR="00B47EFB" w:rsidRPr="001520CB" w:rsidRDefault="00B47EFB" w:rsidP="005243F0">
            <w:pPr>
              <w:ind w:right="12"/>
              <w:jc w:val="center"/>
              <w:rPr>
                <w:rFonts w:cs="Arial"/>
                <w:b/>
              </w:rPr>
            </w:pPr>
          </w:p>
          <w:p w14:paraId="738CD528" w14:textId="77777777" w:rsidR="00B47EFB" w:rsidRPr="001520CB" w:rsidRDefault="00B47EFB" w:rsidP="005243F0">
            <w:pPr>
              <w:ind w:right="12"/>
              <w:jc w:val="center"/>
              <w:rPr>
                <w:rFonts w:cs="Arial"/>
                <w:b/>
              </w:rPr>
            </w:pPr>
            <w:r w:rsidRPr="001520CB">
              <w:rPr>
                <w:rFonts w:cs="Arial"/>
                <w:b/>
              </w:rPr>
              <w:t xml:space="preserve">Ahaziah to Hoshea </w:t>
            </w:r>
          </w:p>
        </w:tc>
        <w:tc>
          <w:tcPr>
            <w:tcW w:w="4590" w:type="dxa"/>
            <w:gridSpan w:val="3"/>
            <w:tcBorders>
              <w:top w:val="single" w:sz="6" w:space="0" w:color="auto"/>
              <w:left w:val="single" w:sz="6" w:space="0" w:color="auto"/>
              <w:bottom w:val="single" w:sz="6" w:space="0" w:color="auto"/>
              <w:right w:val="single" w:sz="6" w:space="0" w:color="auto"/>
            </w:tcBorders>
          </w:tcPr>
          <w:p w14:paraId="7CDA4428" w14:textId="77777777" w:rsidR="00B47EFB" w:rsidRPr="001520CB" w:rsidRDefault="00B47EFB" w:rsidP="005243F0">
            <w:pPr>
              <w:ind w:right="12"/>
              <w:jc w:val="center"/>
              <w:rPr>
                <w:rFonts w:cs="Arial"/>
                <w:b/>
              </w:rPr>
            </w:pPr>
          </w:p>
          <w:p w14:paraId="5C75B0A2" w14:textId="77777777" w:rsidR="00B47EFB" w:rsidRPr="001520CB" w:rsidRDefault="00B47EFB" w:rsidP="005243F0">
            <w:pPr>
              <w:ind w:right="12"/>
              <w:jc w:val="center"/>
              <w:rPr>
                <w:rFonts w:cs="Arial"/>
                <w:b/>
              </w:rPr>
            </w:pPr>
            <w:r w:rsidRPr="001520CB">
              <w:rPr>
                <w:rFonts w:cs="Arial"/>
                <w:b/>
              </w:rPr>
              <w:t xml:space="preserve">Hezekiah to Zedekiah </w:t>
            </w:r>
          </w:p>
          <w:p w14:paraId="2A062BAB" w14:textId="77777777" w:rsidR="00B47EFB" w:rsidRPr="001520CB" w:rsidRDefault="00B47EFB" w:rsidP="005243F0">
            <w:pPr>
              <w:ind w:right="12"/>
              <w:jc w:val="center"/>
              <w:rPr>
                <w:rFonts w:cs="Arial"/>
                <w:b/>
              </w:rPr>
            </w:pPr>
          </w:p>
        </w:tc>
      </w:tr>
      <w:tr w:rsidR="00B47EFB" w:rsidRPr="001520CB" w14:paraId="6D02DCAC" w14:textId="77777777" w:rsidTr="005243F0">
        <w:tc>
          <w:tcPr>
            <w:tcW w:w="5030" w:type="dxa"/>
            <w:gridSpan w:val="3"/>
            <w:tcBorders>
              <w:top w:val="single" w:sz="6" w:space="0" w:color="auto"/>
              <w:left w:val="single" w:sz="6" w:space="0" w:color="auto"/>
              <w:bottom w:val="single" w:sz="6" w:space="0" w:color="auto"/>
              <w:right w:val="single" w:sz="6" w:space="0" w:color="auto"/>
            </w:tcBorders>
          </w:tcPr>
          <w:p w14:paraId="4AFE3D7C" w14:textId="77777777" w:rsidR="00B47EFB" w:rsidRPr="001520CB" w:rsidRDefault="00B47EFB" w:rsidP="005243F0">
            <w:pPr>
              <w:ind w:right="12"/>
              <w:jc w:val="center"/>
              <w:rPr>
                <w:rFonts w:cs="Arial"/>
                <w:b/>
              </w:rPr>
            </w:pPr>
          </w:p>
          <w:p w14:paraId="1689A00E" w14:textId="77777777" w:rsidR="00B47EFB" w:rsidRPr="001520CB" w:rsidRDefault="00B47EFB" w:rsidP="005243F0">
            <w:pPr>
              <w:ind w:right="12"/>
              <w:jc w:val="center"/>
              <w:rPr>
                <w:rFonts w:cs="Arial"/>
                <w:b/>
              </w:rPr>
            </w:pPr>
            <w:r w:rsidRPr="001520CB">
              <w:rPr>
                <w:rFonts w:cs="Arial"/>
                <w:b/>
              </w:rPr>
              <w:t>130 Years</w:t>
            </w:r>
          </w:p>
          <w:p w14:paraId="38CE030A" w14:textId="77777777" w:rsidR="00B47EFB" w:rsidRPr="001520CB" w:rsidRDefault="00B47EFB" w:rsidP="005243F0">
            <w:pPr>
              <w:ind w:right="12"/>
              <w:jc w:val="center"/>
              <w:rPr>
                <w:rFonts w:cs="Arial"/>
                <w:b/>
              </w:rPr>
            </w:pPr>
            <w:r w:rsidRPr="001520CB">
              <w:rPr>
                <w:rFonts w:cs="Arial"/>
                <w:b/>
              </w:rPr>
              <w:t xml:space="preserve">(852-722 </w:t>
            </w:r>
            <w:r w:rsidRPr="001520CB">
              <w:rPr>
                <w:rFonts w:cs="Arial"/>
                <w:b/>
                <w:sz w:val="18"/>
              </w:rPr>
              <w:t>BC</w:t>
            </w:r>
            <w:r w:rsidRPr="001520CB">
              <w:rPr>
                <w:rFonts w:cs="Arial"/>
                <w:b/>
              </w:rPr>
              <w:t>)</w:t>
            </w:r>
          </w:p>
          <w:p w14:paraId="52577B30" w14:textId="77777777" w:rsidR="00B47EFB" w:rsidRPr="001520CB" w:rsidRDefault="00B47EFB" w:rsidP="005243F0">
            <w:pPr>
              <w:ind w:right="12"/>
              <w:jc w:val="center"/>
              <w:rPr>
                <w:rFonts w:cs="Arial"/>
                <w:b/>
              </w:rPr>
            </w:pPr>
            <w:r w:rsidRPr="001520CB">
              <w:rPr>
                <w:rFonts w:cs="Arial"/>
                <w:b/>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011DB124" w14:textId="77777777" w:rsidR="00B47EFB" w:rsidRPr="001520CB" w:rsidRDefault="00B47EFB" w:rsidP="005243F0">
            <w:pPr>
              <w:ind w:right="12"/>
              <w:jc w:val="center"/>
              <w:rPr>
                <w:rFonts w:cs="Arial"/>
                <w:b/>
              </w:rPr>
            </w:pPr>
          </w:p>
          <w:p w14:paraId="6B21573E" w14:textId="77777777" w:rsidR="00B47EFB" w:rsidRPr="001520CB" w:rsidRDefault="00B47EFB" w:rsidP="005243F0">
            <w:pPr>
              <w:ind w:right="12"/>
              <w:jc w:val="center"/>
              <w:rPr>
                <w:rFonts w:cs="Arial"/>
                <w:b/>
              </w:rPr>
            </w:pPr>
            <w:r w:rsidRPr="001520CB">
              <w:rPr>
                <w:rFonts w:cs="Arial"/>
                <w:b/>
              </w:rPr>
              <w:t>163 Years</w:t>
            </w:r>
          </w:p>
          <w:p w14:paraId="791CC2F5" w14:textId="77777777" w:rsidR="00B47EFB" w:rsidRPr="001520CB" w:rsidRDefault="00B47EFB" w:rsidP="005243F0">
            <w:pPr>
              <w:ind w:right="12"/>
              <w:jc w:val="center"/>
              <w:rPr>
                <w:rFonts w:cs="Arial"/>
                <w:b/>
              </w:rPr>
            </w:pPr>
            <w:r w:rsidRPr="001520CB">
              <w:rPr>
                <w:rFonts w:cs="Arial"/>
                <w:b/>
              </w:rPr>
              <w:t xml:space="preserve">(722-560 </w:t>
            </w:r>
            <w:r w:rsidRPr="001520CB">
              <w:rPr>
                <w:rFonts w:cs="Arial"/>
                <w:b/>
                <w:sz w:val="18"/>
              </w:rPr>
              <w:t>BC</w:t>
            </w:r>
            <w:r w:rsidRPr="001520CB">
              <w:rPr>
                <w:rFonts w:cs="Arial"/>
                <w:b/>
              </w:rPr>
              <w:t xml:space="preserve">) </w:t>
            </w:r>
          </w:p>
          <w:p w14:paraId="5F7029DD" w14:textId="77777777" w:rsidR="00B47EFB" w:rsidRPr="001520CB" w:rsidRDefault="00B47EFB" w:rsidP="005243F0">
            <w:pPr>
              <w:ind w:right="12"/>
              <w:jc w:val="center"/>
              <w:rPr>
                <w:rFonts w:cs="Arial"/>
                <w:b/>
              </w:rPr>
            </w:pPr>
          </w:p>
        </w:tc>
      </w:tr>
      <w:tr w:rsidR="00B47EFB" w:rsidRPr="001520CB" w14:paraId="5D80A4E5" w14:textId="77777777" w:rsidTr="005243F0">
        <w:tc>
          <w:tcPr>
            <w:tcW w:w="1610" w:type="dxa"/>
            <w:tcBorders>
              <w:top w:val="single" w:sz="6" w:space="0" w:color="auto"/>
              <w:left w:val="single" w:sz="6" w:space="0" w:color="auto"/>
              <w:bottom w:val="single" w:sz="6" w:space="0" w:color="auto"/>
              <w:right w:val="single" w:sz="6" w:space="0" w:color="auto"/>
            </w:tcBorders>
          </w:tcPr>
          <w:p w14:paraId="21D8A713" w14:textId="77777777" w:rsidR="00B47EFB" w:rsidRPr="001520CB" w:rsidRDefault="00B47EFB" w:rsidP="005243F0">
            <w:pPr>
              <w:ind w:right="12"/>
              <w:jc w:val="center"/>
              <w:rPr>
                <w:rFonts w:cs="Arial"/>
                <w:b/>
                <w:sz w:val="18"/>
              </w:rPr>
            </w:pPr>
          </w:p>
          <w:p w14:paraId="0F8E4FA8" w14:textId="77777777" w:rsidR="00B47EFB" w:rsidRPr="001520CB" w:rsidRDefault="00B47EFB" w:rsidP="005243F0">
            <w:pPr>
              <w:ind w:right="12"/>
              <w:jc w:val="center"/>
              <w:rPr>
                <w:rFonts w:cs="Arial"/>
                <w:b/>
                <w:sz w:val="18"/>
              </w:rPr>
            </w:pPr>
            <w:r w:rsidRPr="001520CB">
              <w:rPr>
                <w:rFonts w:cs="Arial"/>
                <w:b/>
                <w:sz w:val="18"/>
              </w:rPr>
              <w:t>2 Bad Israel Kings &amp; Elisha’s Ministry</w:t>
            </w:r>
          </w:p>
          <w:p w14:paraId="6192AC02" w14:textId="77777777" w:rsidR="00B47EFB" w:rsidRPr="001520CB" w:rsidRDefault="00B47EFB" w:rsidP="005243F0">
            <w:pPr>
              <w:ind w:right="12"/>
              <w:jc w:val="center"/>
              <w:rPr>
                <w:rFonts w:cs="Arial"/>
                <w:b/>
                <w:sz w:val="18"/>
              </w:rPr>
            </w:pPr>
            <w:r w:rsidRPr="001520CB">
              <w:rPr>
                <w:rFonts w:cs="Arial"/>
                <w:b/>
                <w:sz w:val="18"/>
              </w:rPr>
              <w:t>1:1–8:15</w:t>
            </w:r>
          </w:p>
        </w:tc>
        <w:tc>
          <w:tcPr>
            <w:tcW w:w="1800" w:type="dxa"/>
            <w:tcBorders>
              <w:top w:val="single" w:sz="6" w:space="0" w:color="auto"/>
              <w:bottom w:val="single" w:sz="6" w:space="0" w:color="auto"/>
              <w:right w:val="single" w:sz="6" w:space="0" w:color="auto"/>
            </w:tcBorders>
          </w:tcPr>
          <w:p w14:paraId="52DDA99C" w14:textId="77777777" w:rsidR="00B47EFB" w:rsidRPr="001520CB" w:rsidRDefault="00B47EFB" w:rsidP="005243F0">
            <w:pPr>
              <w:ind w:right="12"/>
              <w:jc w:val="center"/>
              <w:rPr>
                <w:rFonts w:cs="Arial"/>
                <w:b/>
                <w:sz w:val="18"/>
              </w:rPr>
            </w:pPr>
          </w:p>
          <w:p w14:paraId="1CC09A32" w14:textId="77777777" w:rsidR="00B47EFB" w:rsidRPr="001520CB" w:rsidRDefault="00B47EFB" w:rsidP="005243F0">
            <w:pPr>
              <w:ind w:right="12"/>
              <w:jc w:val="center"/>
              <w:rPr>
                <w:rFonts w:cs="Arial"/>
                <w:b/>
                <w:sz w:val="18"/>
              </w:rPr>
            </w:pPr>
            <w:r w:rsidRPr="001520CB">
              <w:rPr>
                <w:rFonts w:cs="Arial"/>
                <w:b/>
                <w:sz w:val="18"/>
              </w:rPr>
              <w:t xml:space="preserve">10 Bad Israel Kings &amp; </w:t>
            </w:r>
          </w:p>
          <w:p w14:paraId="23E81F72" w14:textId="77777777" w:rsidR="00B47EFB" w:rsidRPr="001520CB" w:rsidRDefault="00B47EFB" w:rsidP="005243F0">
            <w:pPr>
              <w:ind w:right="12"/>
              <w:jc w:val="center"/>
              <w:rPr>
                <w:rFonts w:cs="Arial"/>
                <w:b/>
                <w:sz w:val="18"/>
              </w:rPr>
            </w:pPr>
            <w:r w:rsidRPr="001520CB">
              <w:rPr>
                <w:rFonts w:cs="Arial"/>
                <w:b/>
                <w:sz w:val="18"/>
              </w:rPr>
              <w:t>4 Bad/4 Good Judah Kings</w:t>
            </w:r>
          </w:p>
          <w:p w14:paraId="1B0B237F" w14:textId="77777777" w:rsidR="00B47EFB" w:rsidRPr="001520CB" w:rsidRDefault="00B47EFB" w:rsidP="005243F0">
            <w:pPr>
              <w:ind w:right="12"/>
              <w:jc w:val="center"/>
              <w:rPr>
                <w:rFonts w:cs="Arial"/>
                <w:b/>
                <w:sz w:val="18"/>
              </w:rPr>
            </w:pPr>
            <w:r w:rsidRPr="001520CB">
              <w:rPr>
                <w:rFonts w:cs="Arial"/>
                <w:b/>
                <w:sz w:val="18"/>
              </w:rPr>
              <w:t>8:16–16:20</w:t>
            </w:r>
          </w:p>
          <w:p w14:paraId="155D72C4" w14:textId="77777777" w:rsidR="00B47EFB" w:rsidRPr="001520CB" w:rsidRDefault="00B47EFB" w:rsidP="005243F0">
            <w:pPr>
              <w:ind w:right="12"/>
              <w:jc w:val="center"/>
              <w:rPr>
                <w:rFonts w:cs="Arial"/>
                <w:b/>
                <w:sz w:val="18"/>
              </w:rPr>
            </w:pPr>
          </w:p>
        </w:tc>
        <w:tc>
          <w:tcPr>
            <w:tcW w:w="1620" w:type="dxa"/>
            <w:tcBorders>
              <w:top w:val="single" w:sz="6" w:space="0" w:color="auto"/>
              <w:bottom w:val="single" w:sz="6" w:space="0" w:color="auto"/>
              <w:right w:val="single" w:sz="6" w:space="0" w:color="auto"/>
            </w:tcBorders>
          </w:tcPr>
          <w:p w14:paraId="3D088273" w14:textId="77777777" w:rsidR="00B47EFB" w:rsidRPr="001520CB" w:rsidRDefault="00B47EFB" w:rsidP="005243F0">
            <w:pPr>
              <w:ind w:right="12"/>
              <w:jc w:val="center"/>
              <w:rPr>
                <w:rFonts w:cs="Arial"/>
                <w:b/>
                <w:sz w:val="18"/>
              </w:rPr>
            </w:pPr>
          </w:p>
          <w:p w14:paraId="0A8146EE" w14:textId="77777777" w:rsidR="00B47EFB" w:rsidRPr="001520CB" w:rsidRDefault="00B47EFB" w:rsidP="005243F0">
            <w:pPr>
              <w:ind w:right="12"/>
              <w:jc w:val="center"/>
              <w:rPr>
                <w:rFonts w:cs="Arial"/>
                <w:b/>
                <w:sz w:val="18"/>
              </w:rPr>
            </w:pPr>
            <w:r w:rsidRPr="001520CB">
              <w:rPr>
                <w:rFonts w:cs="Arial"/>
                <w:b/>
                <w:sz w:val="18"/>
              </w:rPr>
              <w:t>Bad Hoshea culminating in Fall of Israel</w:t>
            </w:r>
          </w:p>
          <w:p w14:paraId="1C8AC113" w14:textId="77777777" w:rsidR="00B47EFB" w:rsidRPr="001520CB" w:rsidRDefault="00B47EFB" w:rsidP="005243F0">
            <w:pPr>
              <w:ind w:right="12"/>
              <w:jc w:val="center"/>
              <w:rPr>
                <w:rFonts w:cs="Arial"/>
                <w:b/>
                <w:sz w:val="18"/>
              </w:rPr>
            </w:pPr>
            <w:r w:rsidRPr="001520CB">
              <w:rPr>
                <w:rFonts w:cs="Arial"/>
                <w:b/>
                <w:sz w:val="18"/>
              </w:rPr>
              <w:t>17</w:t>
            </w:r>
          </w:p>
        </w:tc>
        <w:tc>
          <w:tcPr>
            <w:tcW w:w="1413" w:type="dxa"/>
            <w:tcBorders>
              <w:top w:val="single" w:sz="6" w:space="0" w:color="auto"/>
              <w:bottom w:val="single" w:sz="6" w:space="0" w:color="auto"/>
              <w:right w:val="single" w:sz="6" w:space="0" w:color="auto"/>
            </w:tcBorders>
          </w:tcPr>
          <w:p w14:paraId="121DBA9D" w14:textId="77777777" w:rsidR="00B47EFB" w:rsidRPr="001520CB" w:rsidRDefault="00B47EFB" w:rsidP="005243F0">
            <w:pPr>
              <w:ind w:right="12"/>
              <w:jc w:val="center"/>
              <w:rPr>
                <w:rFonts w:cs="Arial"/>
                <w:b/>
                <w:sz w:val="18"/>
              </w:rPr>
            </w:pPr>
          </w:p>
          <w:p w14:paraId="198CE22B" w14:textId="77777777" w:rsidR="00B47EFB" w:rsidRPr="001520CB" w:rsidRDefault="00B47EFB" w:rsidP="005243F0">
            <w:pPr>
              <w:ind w:right="12"/>
              <w:jc w:val="center"/>
              <w:rPr>
                <w:rFonts w:cs="Arial"/>
                <w:b/>
                <w:sz w:val="18"/>
              </w:rPr>
            </w:pPr>
            <w:r w:rsidRPr="001520CB">
              <w:rPr>
                <w:rFonts w:cs="Arial"/>
                <w:b/>
                <w:sz w:val="18"/>
              </w:rPr>
              <w:t>Good Hezekiah &amp; 2 Bad Judah Kings</w:t>
            </w:r>
          </w:p>
          <w:p w14:paraId="4CCD49E3" w14:textId="77777777" w:rsidR="00B47EFB" w:rsidRPr="001520CB" w:rsidRDefault="00B47EFB" w:rsidP="005243F0">
            <w:pPr>
              <w:ind w:right="12"/>
              <w:jc w:val="center"/>
              <w:rPr>
                <w:rFonts w:cs="Arial"/>
                <w:b/>
                <w:sz w:val="18"/>
              </w:rPr>
            </w:pPr>
            <w:r w:rsidRPr="001520CB">
              <w:rPr>
                <w:rFonts w:cs="Arial"/>
                <w:b/>
                <w:sz w:val="18"/>
              </w:rPr>
              <w:t>18–21</w:t>
            </w:r>
          </w:p>
        </w:tc>
        <w:tc>
          <w:tcPr>
            <w:tcW w:w="1411" w:type="dxa"/>
            <w:tcBorders>
              <w:top w:val="single" w:sz="6" w:space="0" w:color="auto"/>
              <w:left w:val="single" w:sz="6" w:space="0" w:color="auto"/>
              <w:bottom w:val="single" w:sz="6" w:space="0" w:color="auto"/>
              <w:right w:val="single" w:sz="6" w:space="0" w:color="auto"/>
            </w:tcBorders>
          </w:tcPr>
          <w:p w14:paraId="7A986121" w14:textId="77777777" w:rsidR="00B47EFB" w:rsidRPr="001520CB" w:rsidRDefault="00B47EFB" w:rsidP="005243F0">
            <w:pPr>
              <w:ind w:right="12"/>
              <w:jc w:val="center"/>
              <w:rPr>
                <w:rFonts w:cs="Arial"/>
                <w:b/>
                <w:sz w:val="18"/>
              </w:rPr>
            </w:pPr>
          </w:p>
          <w:p w14:paraId="42D31CC2" w14:textId="77777777" w:rsidR="00B47EFB" w:rsidRPr="001520CB" w:rsidRDefault="00B47EFB" w:rsidP="005243F0">
            <w:pPr>
              <w:ind w:right="12"/>
              <w:jc w:val="center"/>
              <w:rPr>
                <w:rFonts w:cs="Arial"/>
                <w:b/>
                <w:sz w:val="18"/>
              </w:rPr>
            </w:pPr>
            <w:r w:rsidRPr="001520CB">
              <w:rPr>
                <w:rFonts w:cs="Arial"/>
                <w:b/>
                <w:sz w:val="18"/>
              </w:rPr>
              <w:t>Good Josiah</w:t>
            </w:r>
          </w:p>
          <w:p w14:paraId="38031C5D" w14:textId="77777777" w:rsidR="00B47EFB" w:rsidRPr="001520CB" w:rsidRDefault="00B47EFB" w:rsidP="005243F0">
            <w:pPr>
              <w:ind w:right="12"/>
              <w:jc w:val="center"/>
              <w:rPr>
                <w:rFonts w:cs="Arial"/>
                <w:b/>
                <w:sz w:val="18"/>
              </w:rPr>
            </w:pPr>
            <w:r w:rsidRPr="001520CB">
              <w:rPr>
                <w:rFonts w:cs="Arial"/>
                <w:b/>
                <w:sz w:val="18"/>
              </w:rPr>
              <w:t xml:space="preserve">&amp; </w:t>
            </w:r>
          </w:p>
          <w:p w14:paraId="6A63E61D" w14:textId="77777777" w:rsidR="00B47EFB" w:rsidRPr="001520CB" w:rsidRDefault="00B47EFB" w:rsidP="005243F0">
            <w:pPr>
              <w:ind w:right="12"/>
              <w:jc w:val="center"/>
              <w:rPr>
                <w:rFonts w:cs="Arial"/>
                <w:b/>
                <w:sz w:val="18"/>
              </w:rPr>
            </w:pPr>
            <w:r w:rsidRPr="001520CB">
              <w:rPr>
                <w:rFonts w:cs="Arial"/>
                <w:b/>
                <w:sz w:val="18"/>
              </w:rPr>
              <w:t>4 Bad Judah Kings</w:t>
            </w:r>
          </w:p>
          <w:p w14:paraId="157FC792" w14:textId="77777777" w:rsidR="00B47EFB" w:rsidRPr="001520CB" w:rsidRDefault="00B47EFB" w:rsidP="005243F0">
            <w:pPr>
              <w:ind w:right="12"/>
              <w:jc w:val="center"/>
              <w:rPr>
                <w:rFonts w:cs="Arial"/>
                <w:b/>
                <w:sz w:val="18"/>
              </w:rPr>
            </w:pPr>
            <w:r w:rsidRPr="001520CB">
              <w:rPr>
                <w:rFonts w:cs="Arial"/>
                <w:b/>
                <w:sz w:val="18"/>
              </w:rPr>
              <w:t>22:1–24:16</w:t>
            </w:r>
          </w:p>
        </w:tc>
        <w:tc>
          <w:tcPr>
            <w:tcW w:w="1763" w:type="dxa"/>
            <w:tcBorders>
              <w:top w:val="single" w:sz="6" w:space="0" w:color="auto"/>
              <w:left w:val="single" w:sz="6" w:space="0" w:color="auto"/>
              <w:bottom w:val="single" w:sz="6" w:space="0" w:color="auto"/>
              <w:right w:val="single" w:sz="6" w:space="0" w:color="auto"/>
            </w:tcBorders>
          </w:tcPr>
          <w:p w14:paraId="6217E821" w14:textId="77777777" w:rsidR="00B47EFB" w:rsidRPr="001520CB" w:rsidRDefault="00B47EFB" w:rsidP="005243F0">
            <w:pPr>
              <w:ind w:right="12"/>
              <w:jc w:val="center"/>
              <w:rPr>
                <w:rFonts w:cs="Arial"/>
                <w:b/>
                <w:sz w:val="18"/>
              </w:rPr>
            </w:pPr>
          </w:p>
          <w:p w14:paraId="4A312DC1" w14:textId="77777777" w:rsidR="00B47EFB" w:rsidRPr="001520CB" w:rsidRDefault="00B47EFB" w:rsidP="005243F0">
            <w:pPr>
              <w:ind w:right="12"/>
              <w:jc w:val="center"/>
              <w:rPr>
                <w:rFonts w:cs="Arial"/>
                <w:b/>
                <w:sz w:val="18"/>
              </w:rPr>
            </w:pPr>
            <w:r w:rsidRPr="001520CB">
              <w:rPr>
                <w:rFonts w:cs="Arial"/>
                <w:b/>
                <w:sz w:val="18"/>
              </w:rPr>
              <w:t>Bad Zedekiah culminating in Fall of Judah &amp; Jerusalem</w:t>
            </w:r>
          </w:p>
          <w:p w14:paraId="5BB510F0" w14:textId="77777777" w:rsidR="00B47EFB" w:rsidRPr="001520CB" w:rsidRDefault="00B47EFB" w:rsidP="005243F0">
            <w:pPr>
              <w:ind w:right="12"/>
              <w:jc w:val="center"/>
              <w:rPr>
                <w:rFonts w:cs="Arial"/>
                <w:b/>
                <w:sz w:val="18"/>
              </w:rPr>
            </w:pPr>
            <w:r w:rsidRPr="001520CB">
              <w:rPr>
                <w:rFonts w:cs="Arial"/>
                <w:b/>
                <w:sz w:val="18"/>
              </w:rPr>
              <w:t>24:17–25:30</w:t>
            </w:r>
          </w:p>
          <w:p w14:paraId="4C57C07F" w14:textId="77777777" w:rsidR="00B47EFB" w:rsidRPr="001520CB" w:rsidRDefault="00B47EFB" w:rsidP="005243F0">
            <w:pPr>
              <w:ind w:right="12"/>
              <w:jc w:val="center"/>
              <w:rPr>
                <w:rFonts w:cs="Arial"/>
                <w:b/>
                <w:sz w:val="18"/>
              </w:rPr>
            </w:pPr>
          </w:p>
        </w:tc>
      </w:tr>
    </w:tbl>
    <w:p w14:paraId="2B42E073" w14:textId="77777777" w:rsidR="00B47EFB" w:rsidRPr="001520CB" w:rsidRDefault="00B47EFB" w:rsidP="00B47EFB">
      <w:pPr>
        <w:ind w:left="20" w:right="-385" w:hanging="20"/>
        <w:rPr>
          <w:rFonts w:cs="Arial"/>
          <w:b/>
        </w:rPr>
      </w:pPr>
    </w:p>
    <w:p w14:paraId="3FA96DE6" w14:textId="77777777" w:rsidR="00B47EFB" w:rsidRPr="001520CB" w:rsidRDefault="00B47EFB" w:rsidP="00B47EFB">
      <w:pPr>
        <w:ind w:left="20" w:right="-385" w:hanging="20"/>
        <w:rPr>
          <w:rFonts w:cs="Arial"/>
          <w:b/>
        </w:rPr>
      </w:pPr>
    </w:p>
    <w:p w14:paraId="61E9ED64" w14:textId="77777777" w:rsidR="00B47EFB" w:rsidRPr="001520CB" w:rsidRDefault="00B47EFB" w:rsidP="00B47EFB">
      <w:pPr>
        <w:ind w:left="1440" w:right="-385" w:hanging="1440"/>
        <w:outlineLvl w:val="0"/>
        <w:rPr>
          <w:rFonts w:cs="Arial"/>
          <w:b/>
        </w:rPr>
      </w:pPr>
      <w:r w:rsidRPr="001520CB">
        <w:rPr>
          <w:rFonts w:cs="Arial"/>
          <w:b/>
          <w:u w:val="single"/>
        </w:rPr>
        <w:t>Key Word</w:t>
      </w:r>
      <w:r w:rsidRPr="001520CB">
        <w:rPr>
          <w:rFonts w:cs="Arial"/>
          <w:b/>
        </w:rPr>
        <w:t xml:space="preserve">: </w:t>
      </w:r>
      <w:r w:rsidRPr="001520CB">
        <w:rPr>
          <w:rFonts w:cs="Arial"/>
          <w:b/>
        </w:rPr>
        <w:tab/>
        <w:t>Downfalls</w:t>
      </w:r>
    </w:p>
    <w:p w14:paraId="6644F130" w14:textId="77777777" w:rsidR="00B47EFB" w:rsidRPr="001520CB" w:rsidRDefault="00B47EFB" w:rsidP="00B47EFB">
      <w:pPr>
        <w:ind w:left="1440" w:right="-385" w:hanging="1440"/>
        <w:rPr>
          <w:rFonts w:cs="Arial"/>
          <w:b/>
        </w:rPr>
      </w:pPr>
    </w:p>
    <w:p w14:paraId="7DE5B2CC" w14:textId="77777777" w:rsidR="00B47EFB" w:rsidRPr="001520CB" w:rsidRDefault="00B47EFB" w:rsidP="00B47EFB">
      <w:pPr>
        <w:ind w:left="1440" w:right="-385" w:hanging="1440"/>
        <w:rPr>
          <w:rFonts w:cs="Arial"/>
          <w:b/>
        </w:rPr>
      </w:pPr>
      <w:r w:rsidRPr="001520CB">
        <w:rPr>
          <w:rFonts w:cs="Arial"/>
          <w:b/>
          <w:u w:val="single"/>
        </w:rPr>
        <w:t>Key Verse</w:t>
      </w:r>
      <w:r w:rsidRPr="001520CB">
        <w:rPr>
          <w:rFonts w:cs="Arial"/>
          <w:b/>
        </w:rPr>
        <w:t xml:space="preserve">: </w:t>
      </w:r>
      <w:r w:rsidRPr="001520CB">
        <w:rPr>
          <w:rFonts w:cs="Arial"/>
          <w:b/>
        </w:rPr>
        <w:tab/>
        <w:t>“So the L</w:t>
      </w:r>
      <w:r w:rsidRPr="001520CB">
        <w:rPr>
          <w:rFonts w:cs="Arial"/>
          <w:b/>
          <w:sz w:val="16"/>
        </w:rPr>
        <w:t>ORD</w:t>
      </w:r>
      <w:r w:rsidRPr="001520CB">
        <w:rPr>
          <w:rFonts w:cs="Arial"/>
          <w:b/>
        </w:rPr>
        <w:t xml:space="preserve"> said, “I will remove Judah also from my presence as I removed Israel, and I will reject Jerusalem, the city I chose, and this temple, about which I said, ‘There shall my Name be’” (2 Kings 23:27)</w:t>
      </w:r>
    </w:p>
    <w:p w14:paraId="70093FAE" w14:textId="77777777" w:rsidR="00B47EFB" w:rsidRPr="001520CB" w:rsidRDefault="00B47EFB" w:rsidP="00B47EFB">
      <w:pPr>
        <w:ind w:left="20" w:right="-385" w:hanging="20"/>
        <w:rPr>
          <w:rFonts w:cs="Arial"/>
          <w:b/>
        </w:rPr>
      </w:pPr>
    </w:p>
    <w:p w14:paraId="2DDCF4EB" w14:textId="77777777" w:rsidR="00B47EFB" w:rsidRPr="001520CB" w:rsidRDefault="00B47EFB" w:rsidP="00B47EFB">
      <w:pPr>
        <w:ind w:left="20" w:right="-385" w:hanging="20"/>
        <w:outlineLvl w:val="0"/>
        <w:rPr>
          <w:rFonts w:cs="Arial"/>
          <w:b/>
        </w:rPr>
      </w:pPr>
      <w:r w:rsidRPr="001520CB">
        <w:rPr>
          <w:rFonts w:cs="Arial"/>
          <w:b/>
          <w:u w:val="single"/>
        </w:rPr>
        <w:t>Summary Statement</w:t>
      </w:r>
      <w:r w:rsidRPr="001520CB">
        <w:rPr>
          <w:rFonts w:cs="Arial"/>
          <w:b/>
        </w:rPr>
        <w:t>:</w:t>
      </w:r>
    </w:p>
    <w:p w14:paraId="10AC94D8" w14:textId="28997EE6" w:rsidR="00B47EFB" w:rsidRPr="001520CB" w:rsidRDefault="00B47EFB" w:rsidP="00B47EFB">
      <w:pPr>
        <w:ind w:right="-385"/>
        <w:rPr>
          <w:rFonts w:cs="Arial"/>
          <w:b/>
        </w:rPr>
      </w:pPr>
      <w:r w:rsidRPr="001520CB">
        <w:rPr>
          <w:rFonts w:cs="Arial"/>
          <w:b/>
        </w:rPr>
        <w:t xml:space="preserve">The </w:t>
      </w:r>
      <w:r w:rsidRPr="001520CB">
        <w:rPr>
          <w:rFonts w:cs="Arial"/>
          <w:b/>
          <w:i/>
        </w:rPr>
        <w:t>covenant disobedience and resultant downfalls</w:t>
      </w:r>
      <w:r w:rsidRPr="001520CB">
        <w:rPr>
          <w:rFonts w:cs="Arial"/>
          <w:b/>
        </w:rPr>
        <w:t xml:space="preserve"> of the kingdoms of Israel and Judah are contrasted with </w:t>
      </w:r>
      <w:r w:rsidRPr="001520CB">
        <w:rPr>
          <w:rFonts w:cs="Arial"/>
          <w:b/>
          <w:i/>
        </w:rPr>
        <w:t>God's loyalty to the Davidic Covenant</w:t>
      </w:r>
      <w:r w:rsidRPr="001520CB">
        <w:rPr>
          <w:rFonts w:cs="Arial"/>
          <w:b/>
        </w:rPr>
        <w:t xml:space="preserve"> to </w:t>
      </w:r>
      <w:r w:rsidR="00C1288D">
        <w:rPr>
          <w:rFonts w:cs="Arial"/>
          <w:b/>
        </w:rPr>
        <w:t>motivate</w:t>
      </w:r>
      <w:r w:rsidRPr="001520CB">
        <w:rPr>
          <w:rFonts w:cs="Arial"/>
          <w:b/>
        </w:rPr>
        <w:t xml:space="preserve"> Israel to obey the Law–not repeat past mistakes.</w:t>
      </w:r>
    </w:p>
    <w:p w14:paraId="47D6E228" w14:textId="77777777" w:rsidR="00B47EFB" w:rsidRPr="001520CB" w:rsidRDefault="00B47EFB" w:rsidP="00B47EFB">
      <w:pPr>
        <w:ind w:left="20" w:right="-385" w:hanging="20"/>
        <w:rPr>
          <w:rFonts w:cs="Arial"/>
          <w:b/>
        </w:rPr>
      </w:pPr>
    </w:p>
    <w:p w14:paraId="19AF0182" w14:textId="77777777" w:rsidR="00B47EFB" w:rsidRPr="001520CB" w:rsidRDefault="00B47EFB" w:rsidP="00B47EFB">
      <w:pPr>
        <w:ind w:left="20" w:right="-385" w:hanging="20"/>
        <w:outlineLvl w:val="0"/>
        <w:rPr>
          <w:rFonts w:cs="Arial"/>
          <w:b/>
        </w:rPr>
      </w:pPr>
      <w:r w:rsidRPr="001520CB">
        <w:rPr>
          <w:rFonts w:cs="Arial"/>
          <w:b/>
          <w:u w:val="single"/>
        </w:rPr>
        <w:t>Application</w:t>
      </w:r>
      <w:r w:rsidRPr="001520CB">
        <w:rPr>
          <w:rFonts w:cs="Arial"/>
          <w:b/>
        </w:rPr>
        <w:t>:</w:t>
      </w:r>
    </w:p>
    <w:p w14:paraId="69D99E0F" w14:textId="77777777" w:rsidR="00B47EFB" w:rsidRPr="001520CB" w:rsidRDefault="00B47EFB" w:rsidP="00B47EFB">
      <w:pPr>
        <w:ind w:left="20" w:right="-385" w:hanging="20"/>
        <w:outlineLvl w:val="0"/>
        <w:rPr>
          <w:rFonts w:cs="Arial"/>
          <w:b/>
        </w:rPr>
      </w:pPr>
      <w:r w:rsidRPr="001520CB">
        <w:rPr>
          <w:rFonts w:cs="Arial"/>
          <w:b/>
        </w:rPr>
        <w:t xml:space="preserve">“Don’t rearrange your idols!  Remove them!” </w:t>
      </w:r>
      <w:r w:rsidRPr="001520CB">
        <w:rPr>
          <w:rFonts w:cs="Arial"/>
          <w:b/>
          <w:sz w:val="16"/>
        </w:rPr>
        <w:t xml:space="preserve">(Huang Sabin. </w:t>
      </w:r>
      <w:r w:rsidRPr="001520CB">
        <w:rPr>
          <w:rFonts w:cs="Arial"/>
          <w:b/>
          <w:i/>
          <w:sz w:val="16"/>
        </w:rPr>
        <w:t>OT Made Simple</w:t>
      </w:r>
      <w:r w:rsidRPr="001520CB">
        <w:rPr>
          <w:rFonts w:cs="Arial"/>
          <w:b/>
          <w:sz w:val="16"/>
        </w:rPr>
        <w:t>)</w:t>
      </w:r>
    </w:p>
    <w:p w14:paraId="5C918A60" w14:textId="77777777" w:rsidR="00B47EFB" w:rsidRPr="001520CB" w:rsidRDefault="00B47EFB" w:rsidP="00B47EFB">
      <w:pPr>
        <w:tabs>
          <w:tab w:val="left" w:pos="360"/>
        </w:tabs>
        <w:ind w:left="360" w:right="-385" w:hanging="360"/>
        <w:jc w:val="center"/>
        <w:outlineLvl w:val="0"/>
        <w:rPr>
          <w:rFonts w:cs="Arial"/>
          <w:b/>
          <w:sz w:val="44"/>
        </w:rPr>
      </w:pPr>
      <w:r w:rsidRPr="001520CB">
        <w:rPr>
          <w:rFonts w:cs="Arial"/>
          <w:b/>
          <w:sz w:val="44"/>
        </w:rPr>
        <w:br w:type="page"/>
      </w:r>
      <w:r w:rsidRPr="001520CB">
        <w:rPr>
          <w:rFonts w:cs="Arial"/>
          <w:b/>
          <w:sz w:val="44"/>
        </w:rPr>
        <w:lastRenderedPageBreak/>
        <w:t>2 Kings</w:t>
      </w:r>
    </w:p>
    <w:p w14:paraId="5676786A" w14:textId="77777777" w:rsidR="00B47EFB" w:rsidRPr="001520CB" w:rsidRDefault="00B47EFB" w:rsidP="00B47EFB">
      <w:pPr>
        <w:tabs>
          <w:tab w:val="left" w:pos="360"/>
        </w:tabs>
        <w:ind w:left="360" w:right="-385" w:hanging="360"/>
        <w:jc w:val="center"/>
        <w:rPr>
          <w:rFonts w:cs="Arial"/>
          <w:b/>
          <w:sz w:val="12"/>
        </w:rPr>
      </w:pPr>
    </w:p>
    <w:p w14:paraId="19F657CC" w14:textId="77777777" w:rsidR="00B47EFB" w:rsidRPr="001520CB" w:rsidRDefault="00B47EFB" w:rsidP="00B47EFB">
      <w:pPr>
        <w:tabs>
          <w:tab w:val="left" w:pos="360"/>
        </w:tabs>
        <w:ind w:left="360" w:right="-385" w:hanging="360"/>
        <w:jc w:val="center"/>
        <w:outlineLvl w:val="0"/>
        <w:rPr>
          <w:rFonts w:cs="Arial"/>
          <w:b/>
          <w:sz w:val="18"/>
        </w:rPr>
      </w:pPr>
      <w:r w:rsidRPr="001520CB">
        <w:rPr>
          <w:rFonts w:cs="Arial"/>
          <w:b/>
          <w:sz w:val="32"/>
        </w:rPr>
        <w:t>Introduction</w:t>
      </w:r>
    </w:p>
    <w:p w14:paraId="1A92E60F" w14:textId="77777777" w:rsidR="00B47EFB" w:rsidRPr="001520CB" w:rsidRDefault="00B47EFB" w:rsidP="00B47EFB">
      <w:pPr>
        <w:tabs>
          <w:tab w:val="left" w:pos="360"/>
        </w:tabs>
        <w:ind w:left="360" w:right="-385" w:hanging="360"/>
        <w:rPr>
          <w:rFonts w:cs="Arial"/>
          <w:b/>
          <w:sz w:val="12"/>
        </w:rPr>
      </w:pPr>
    </w:p>
    <w:p w14:paraId="109082BA" w14:textId="77777777" w:rsidR="00B47EFB" w:rsidRPr="001520CB" w:rsidRDefault="00B47EFB" w:rsidP="00B47EFB">
      <w:pPr>
        <w:tabs>
          <w:tab w:val="left" w:pos="360"/>
        </w:tabs>
        <w:ind w:left="360" w:right="-385" w:hanging="360"/>
        <w:jc w:val="center"/>
        <w:outlineLvl w:val="0"/>
        <w:rPr>
          <w:rFonts w:cs="Arial"/>
        </w:rPr>
      </w:pPr>
      <w:r w:rsidRPr="001520CB">
        <w:rPr>
          <w:rFonts w:cs="Arial"/>
        </w:rPr>
        <w:t xml:space="preserve">Note: This introduction repeats that of 1 </w:t>
      </w:r>
      <w:proofErr w:type="gramStart"/>
      <w:r w:rsidRPr="001520CB">
        <w:rPr>
          <w:rFonts w:cs="Arial"/>
        </w:rPr>
        <w:t>Kings</w:t>
      </w:r>
      <w:proofErr w:type="gramEnd"/>
      <w:r w:rsidRPr="001520CB">
        <w:rPr>
          <w:rFonts w:cs="Arial"/>
        </w:rPr>
        <w:t xml:space="preserve"> except for the Characteristics section.</w:t>
      </w:r>
    </w:p>
    <w:p w14:paraId="12F3D2AB" w14:textId="77777777" w:rsidR="00B47EFB" w:rsidRPr="001520CB" w:rsidRDefault="00B47EFB" w:rsidP="00B47EFB">
      <w:pPr>
        <w:tabs>
          <w:tab w:val="left" w:pos="360"/>
        </w:tabs>
        <w:ind w:left="360" w:right="-385" w:hanging="360"/>
        <w:rPr>
          <w:rFonts w:cs="Arial"/>
        </w:rPr>
      </w:pPr>
    </w:p>
    <w:p w14:paraId="2EE5AD55" w14:textId="77777777" w:rsidR="00B47EFB" w:rsidRPr="001520CB" w:rsidRDefault="00B47EFB" w:rsidP="00B47EFB">
      <w:pPr>
        <w:tabs>
          <w:tab w:val="left" w:pos="360"/>
        </w:tabs>
        <w:ind w:left="360" w:right="-385" w:hanging="360"/>
        <w:rPr>
          <w:rFonts w:cs="Arial"/>
          <w:b/>
        </w:rPr>
      </w:pPr>
      <w:r w:rsidRPr="001520CB">
        <w:rPr>
          <w:rFonts w:cs="Arial"/>
          <w:b/>
        </w:rPr>
        <w:t>I.</w:t>
      </w:r>
      <w:r w:rsidRPr="001520CB">
        <w:rPr>
          <w:rFonts w:cs="Arial"/>
          <w:b/>
        </w:rPr>
        <w:tab/>
        <w:t>Title</w:t>
      </w:r>
      <w:r w:rsidRPr="001520CB">
        <w:rPr>
          <w:rFonts w:cs="Arial"/>
        </w:rPr>
        <w:t xml:space="preserve">   First and Second Kings originally comprised only one book in the Hebrew canon called "Kings" (</w:t>
      </w:r>
      <w:r w:rsidRPr="004F0CBC">
        <w:rPr>
          <w:rFonts w:ascii="Bwhebb" w:hAnsi="Bwhebb" w:cs="Arial"/>
        </w:rPr>
        <w:t>~ykil</w:t>
      </w:r>
      <w:proofErr w:type="gramStart"/>
      <w:r w:rsidRPr="004F0CBC">
        <w:rPr>
          <w:rFonts w:ascii="Bwhebb" w:hAnsi="Bwhebb" w:cs="Arial"/>
        </w:rPr>
        <w:t>,m</w:t>
      </w:r>
      <w:proofErr w:type="gramEnd"/>
      <w:r w:rsidRPr="004F0CBC">
        <w:rPr>
          <w:rFonts w:ascii="Bwhebb" w:hAnsi="Bwhebb" w:cs="Arial"/>
        </w:rPr>
        <w:t>,</w:t>
      </w:r>
      <w:r w:rsidRPr="001520CB">
        <w:rPr>
          <w:rFonts w:cs="Arial"/>
        </w:rPr>
        <w:t xml:space="preserve">) after the first word in 1:1 ("Now King"; </w:t>
      </w:r>
      <w:r w:rsidRPr="004F0CBC">
        <w:rPr>
          <w:rFonts w:ascii="Bwhebb" w:hAnsi="Bwhebb" w:cs="Arial"/>
        </w:rPr>
        <w:t>&amp;l,M,h;w&gt;</w:t>
      </w:r>
      <w:r w:rsidRPr="001520CB">
        <w:rPr>
          <w:rFonts w:cs="Arial"/>
        </w:rPr>
        <w:t xml:space="preserve">). However, this single scroll was arbitrarily divided in the Septuagint (250 </w:t>
      </w:r>
      <w:r w:rsidRPr="001520CB">
        <w:rPr>
          <w:rFonts w:cs="Arial"/>
          <w:sz w:val="18"/>
        </w:rPr>
        <w:t>BC</w:t>
      </w:r>
      <w:r w:rsidRPr="001520CB">
        <w:rPr>
          <w:rFonts w:cs="Arial"/>
        </w:rPr>
        <w:t>) since the Greek required a greater amount of scroll space.  The Septuagint titles were Third and Fourth Kingdoms (since 1 and 2 Samuel were designated 1 and 2 Kingdoms).  Jerome called 1 and 2 Kings "The Book of the Kings" about six centuries later.  These titles are appropriate as these books record and interpret the reign of every king of Israel and Judah except Saul (David has brief mention in 1 Kings 1:1–2:12).</w:t>
      </w:r>
    </w:p>
    <w:p w14:paraId="3C376D19" w14:textId="77777777" w:rsidR="00B47EFB" w:rsidRPr="001520CB" w:rsidRDefault="00B47EFB" w:rsidP="00B47EFB">
      <w:pPr>
        <w:tabs>
          <w:tab w:val="left" w:pos="360"/>
        </w:tabs>
        <w:ind w:left="360" w:right="-385" w:hanging="360"/>
        <w:rPr>
          <w:rFonts w:cs="Arial"/>
          <w:b/>
        </w:rPr>
      </w:pPr>
    </w:p>
    <w:p w14:paraId="35611C0B" w14:textId="77777777" w:rsidR="00B47EFB" w:rsidRPr="001520CB" w:rsidRDefault="00B47EFB" w:rsidP="00B47EFB">
      <w:pPr>
        <w:tabs>
          <w:tab w:val="left" w:pos="360"/>
        </w:tabs>
        <w:ind w:left="360" w:right="-385" w:hanging="360"/>
        <w:rPr>
          <w:rFonts w:cs="Arial"/>
          <w:b/>
        </w:rPr>
      </w:pPr>
      <w:r w:rsidRPr="001520CB">
        <w:rPr>
          <w:rFonts w:cs="Arial"/>
          <w:b/>
        </w:rPr>
        <w:t>II. Authorship</w:t>
      </w:r>
    </w:p>
    <w:p w14:paraId="697DA22B" w14:textId="77777777" w:rsidR="00B47EFB" w:rsidRPr="001520CB" w:rsidRDefault="00B47EFB" w:rsidP="00B47EFB">
      <w:pPr>
        <w:tabs>
          <w:tab w:val="left" w:pos="720"/>
        </w:tabs>
        <w:ind w:left="720" w:right="-385" w:hanging="360"/>
        <w:rPr>
          <w:rFonts w:cs="Arial"/>
        </w:rPr>
      </w:pPr>
    </w:p>
    <w:p w14:paraId="13C3331A" w14:textId="77777777" w:rsidR="00B47EFB" w:rsidRPr="001520CB" w:rsidRDefault="00B47EFB" w:rsidP="00B47EFB">
      <w:pPr>
        <w:tabs>
          <w:tab w:val="left" w:pos="720"/>
        </w:tabs>
        <w:ind w:left="720" w:right="-385" w:hanging="360"/>
        <w:rPr>
          <w:rFonts w:cs="Arial"/>
        </w:rPr>
      </w:pPr>
      <w:r w:rsidRPr="001520CB">
        <w:rPr>
          <w:rFonts w:cs="Arial"/>
        </w:rPr>
        <w:t>A.</w:t>
      </w:r>
      <w:r w:rsidRPr="001520CB">
        <w:rPr>
          <w:rFonts w:cs="Arial"/>
        </w:rPr>
        <w:tab/>
      </w:r>
      <w:r w:rsidRPr="001520CB">
        <w:rPr>
          <w:rFonts w:cs="Arial"/>
          <w:u w:val="single"/>
        </w:rPr>
        <w:t>External Evidence</w:t>
      </w:r>
      <w:r w:rsidRPr="001520CB">
        <w:rPr>
          <w:rFonts w:cs="Arial"/>
        </w:rPr>
        <w:t>: Jewish tradition ascribes authorship of the Books o</w:t>
      </w:r>
      <w:r>
        <w:rPr>
          <w:rFonts w:cs="Arial"/>
        </w:rPr>
        <w:t xml:space="preserve">f Kings to Jeremiah. There exist </w:t>
      </w:r>
      <w:r w:rsidRPr="001520CB">
        <w:rPr>
          <w:rFonts w:cs="Arial"/>
        </w:rPr>
        <w:t>literary parallels between this record and the prophecy of Jeremiah.</w:t>
      </w:r>
    </w:p>
    <w:p w14:paraId="428C1A00" w14:textId="77777777" w:rsidR="00B47EFB" w:rsidRPr="001520CB" w:rsidRDefault="00B47EFB" w:rsidP="00B47EFB">
      <w:pPr>
        <w:tabs>
          <w:tab w:val="left" w:pos="720"/>
        </w:tabs>
        <w:ind w:left="720" w:right="-385" w:hanging="360"/>
        <w:rPr>
          <w:rFonts w:cs="Arial"/>
        </w:rPr>
      </w:pPr>
    </w:p>
    <w:p w14:paraId="13CE5CA0" w14:textId="77777777" w:rsidR="00B47EFB" w:rsidRPr="001520CB" w:rsidRDefault="00B47EFB" w:rsidP="00B47EFB">
      <w:pPr>
        <w:tabs>
          <w:tab w:val="left" w:pos="720"/>
        </w:tabs>
        <w:ind w:left="720" w:right="-385" w:hanging="360"/>
        <w:rPr>
          <w:rFonts w:cs="Arial"/>
        </w:rPr>
      </w:pPr>
      <w:r w:rsidRPr="001520CB">
        <w:rPr>
          <w:rFonts w:cs="Arial"/>
        </w:rPr>
        <w:t>B.</w:t>
      </w:r>
      <w:r w:rsidRPr="001520CB">
        <w:rPr>
          <w:rFonts w:cs="Arial"/>
        </w:rPr>
        <w:tab/>
      </w:r>
      <w:r w:rsidRPr="001520CB">
        <w:rPr>
          <w:rFonts w:cs="Arial"/>
          <w:u w:val="single"/>
        </w:rPr>
        <w:t>Internal Evidence</w:t>
      </w:r>
      <w:r w:rsidRPr="001520CB">
        <w:rPr>
          <w:rFonts w:cs="Arial"/>
        </w:rPr>
        <w:t>: The prophetic-like descriptions of Israel's apostasy indicate that the author was a prophet/historian.  Also, this compiler had several historical documents at his fingertips: “the book of the acts of Solomon” (1 Kings 11:41), “the book of the chronicles of the kings of Israel” (1 Kings 14:19), and “the book of the chronicles of the kings of Judah” (1 Kings 14:29; 15:7).  These books may be attributed to the official secretary Shebna and/or the official recorder Joah, son of Asaph (2 Kings 18:18; cf. Isa. 36:11).  Parallels between 2 Kings 18–20 and Isaiah 36–39 also reveal that Isaiah's scroll also was a source.  No firm evidence exists to refute the tradition that Jeremiah authored the Book of Kings.</w:t>
      </w:r>
    </w:p>
    <w:p w14:paraId="6EC42BCE" w14:textId="77777777" w:rsidR="00B47EFB" w:rsidRPr="001520CB" w:rsidRDefault="00B47EFB" w:rsidP="00B47EFB">
      <w:pPr>
        <w:tabs>
          <w:tab w:val="left" w:pos="360"/>
        </w:tabs>
        <w:ind w:left="360" w:right="-385" w:hanging="360"/>
        <w:rPr>
          <w:rFonts w:cs="Arial"/>
          <w:b/>
        </w:rPr>
      </w:pPr>
    </w:p>
    <w:p w14:paraId="76D17B30" w14:textId="77777777" w:rsidR="00B47EFB" w:rsidRPr="001520CB" w:rsidRDefault="00B47EFB" w:rsidP="00B47EFB">
      <w:pPr>
        <w:tabs>
          <w:tab w:val="left" w:pos="360"/>
        </w:tabs>
        <w:ind w:left="360" w:right="-385" w:hanging="360"/>
        <w:rPr>
          <w:rFonts w:cs="Arial"/>
          <w:b/>
        </w:rPr>
      </w:pPr>
      <w:r w:rsidRPr="001520CB">
        <w:rPr>
          <w:rFonts w:cs="Arial"/>
          <w:b/>
        </w:rPr>
        <w:t>III. Circumstances</w:t>
      </w:r>
    </w:p>
    <w:p w14:paraId="5D6FDC4B" w14:textId="77777777" w:rsidR="00B47EFB" w:rsidRPr="001520CB" w:rsidRDefault="00B47EFB" w:rsidP="00B47EFB">
      <w:pPr>
        <w:tabs>
          <w:tab w:val="left" w:pos="720"/>
        </w:tabs>
        <w:ind w:left="720" w:right="-385" w:hanging="360"/>
        <w:rPr>
          <w:rFonts w:cs="Arial"/>
        </w:rPr>
      </w:pPr>
    </w:p>
    <w:p w14:paraId="27630CD4" w14:textId="77777777" w:rsidR="00B47EFB" w:rsidRPr="001520CB" w:rsidRDefault="00B47EFB" w:rsidP="00B47EFB">
      <w:pPr>
        <w:tabs>
          <w:tab w:val="left" w:pos="720"/>
        </w:tabs>
        <w:ind w:left="720" w:right="-385" w:hanging="360"/>
        <w:rPr>
          <w:rFonts w:cs="Arial"/>
        </w:rPr>
      </w:pPr>
      <w:r w:rsidRPr="001520CB">
        <w:rPr>
          <w:rFonts w:cs="Arial"/>
        </w:rPr>
        <w:t>A.</w:t>
      </w:r>
      <w:r w:rsidRPr="001520CB">
        <w:rPr>
          <w:rFonts w:cs="Arial"/>
        </w:rPr>
        <w:tab/>
      </w:r>
      <w:r w:rsidRPr="001520CB">
        <w:rPr>
          <w:rFonts w:cs="Arial"/>
          <w:u w:val="single"/>
        </w:rPr>
        <w:t>Date</w:t>
      </w:r>
      <w:r w:rsidRPr="001520CB">
        <w:rPr>
          <w:rFonts w:cs="Arial"/>
        </w:rPr>
        <w:t xml:space="preserve">: Three lines of evidence indicate that First Kings and even most of Second Kings were written before the Babylonian Captivity (586 </w:t>
      </w:r>
      <w:r w:rsidRPr="001520CB">
        <w:rPr>
          <w:rFonts w:cs="Arial"/>
          <w:sz w:val="18"/>
        </w:rPr>
        <w:t>BC</w:t>
      </w:r>
      <w:r w:rsidRPr="001520CB">
        <w:rPr>
          <w:rFonts w:cs="Arial"/>
        </w:rPr>
        <w:t xml:space="preserve">). The ark still resided in Solomon's temple (1 Kings 8:8), Israel was still in rebellion against Judah (1 Kings 12:19), and Samaria's idolatry persisted even after its resettlement (2 Kings 17:34, 41).  However, the final two chapters of Second Kings record up to 26 years after this captivity and may have been recorded by a Jewish captive in Babylon or by Jeremiah himself, who would have been at least 84 years old.  </w:t>
      </w:r>
    </w:p>
    <w:p w14:paraId="1DEFE3DB" w14:textId="77777777" w:rsidR="00B47EFB" w:rsidRPr="001520CB" w:rsidRDefault="00B47EFB" w:rsidP="00B47EFB">
      <w:pPr>
        <w:tabs>
          <w:tab w:val="left" w:pos="720"/>
        </w:tabs>
        <w:ind w:left="720" w:right="-385" w:hanging="360"/>
        <w:rPr>
          <w:rFonts w:cs="Arial"/>
        </w:rPr>
      </w:pPr>
    </w:p>
    <w:p w14:paraId="1704FCF0" w14:textId="77777777" w:rsidR="00B47EFB" w:rsidRPr="001520CB" w:rsidRDefault="00B47EFB" w:rsidP="00B47EFB">
      <w:pPr>
        <w:tabs>
          <w:tab w:val="left" w:pos="720"/>
        </w:tabs>
        <w:ind w:left="720" w:right="-385" w:hanging="360"/>
        <w:rPr>
          <w:rFonts w:cs="Arial"/>
        </w:rPr>
      </w:pPr>
      <w:r w:rsidRPr="001520CB">
        <w:rPr>
          <w:rFonts w:cs="Arial"/>
        </w:rPr>
        <w:tab/>
        <w:t xml:space="preserve">First Kings covers a period of history totaling 120 years, beginning in 971 </w:t>
      </w:r>
      <w:r w:rsidRPr="001520CB">
        <w:rPr>
          <w:rFonts w:cs="Arial"/>
          <w:sz w:val="18"/>
        </w:rPr>
        <w:t>BC</w:t>
      </w:r>
      <w:r w:rsidRPr="001520CB">
        <w:rPr>
          <w:rFonts w:cs="Arial"/>
        </w:rPr>
        <w:t xml:space="preserve"> with the inauguration of Solomon and ending in 852 </w:t>
      </w:r>
      <w:r w:rsidRPr="001520CB">
        <w:rPr>
          <w:rFonts w:cs="Arial"/>
          <w:sz w:val="18"/>
        </w:rPr>
        <w:t>BC</w:t>
      </w:r>
      <w:r w:rsidRPr="001520CB">
        <w:rPr>
          <w:rFonts w:cs="Arial"/>
        </w:rPr>
        <w:t xml:space="preserve"> near the end of Ahaziah's reign.  The year 931 </w:t>
      </w:r>
      <w:r w:rsidRPr="001520CB">
        <w:rPr>
          <w:rFonts w:cs="Arial"/>
          <w:sz w:val="18"/>
        </w:rPr>
        <w:t>BC</w:t>
      </w:r>
      <w:r w:rsidRPr="001520CB">
        <w:rPr>
          <w:rFonts w:cs="Arial"/>
        </w:rPr>
        <w:t xml:space="preserve"> marks the most significant date when Solomon's kingdom split into the northern nation of Israel and the southern kingdom of Judah after his death.</w:t>
      </w:r>
    </w:p>
    <w:p w14:paraId="35683564" w14:textId="77777777" w:rsidR="00B47EFB" w:rsidRPr="001520CB" w:rsidRDefault="00B47EFB" w:rsidP="00B47EFB">
      <w:pPr>
        <w:tabs>
          <w:tab w:val="left" w:pos="720"/>
        </w:tabs>
        <w:ind w:left="720" w:right="-385" w:hanging="360"/>
        <w:rPr>
          <w:rFonts w:cs="Arial"/>
        </w:rPr>
      </w:pPr>
    </w:p>
    <w:p w14:paraId="79D50BA0" w14:textId="77777777" w:rsidR="00B47EFB" w:rsidRPr="001520CB" w:rsidRDefault="00B47EFB" w:rsidP="00B47EFB">
      <w:pPr>
        <w:tabs>
          <w:tab w:val="left" w:pos="720"/>
        </w:tabs>
        <w:ind w:left="720" w:right="-385" w:hanging="360"/>
        <w:rPr>
          <w:rFonts w:cs="Arial"/>
        </w:rPr>
      </w:pPr>
      <w:r w:rsidRPr="001520CB">
        <w:rPr>
          <w:rFonts w:cs="Arial"/>
        </w:rPr>
        <w:tab/>
        <w:t xml:space="preserve">Second Kings picks up at 852 </w:t>
      </w:r>
      <w:r w:rsidRPr="001520CB">
        <w:rPr>
          <w:rFonts w:cs="Arial"/>
          <w:sz w:val="18"/>
        </w:rPr>
        <w:t>BC</w:t>
      </w:r>
      <w:r w:rsidRPr="001520CB">
        <w:rPr>
          <w:rFonts w:cs="Arial"/>
        </w:rPr>
        <w:t xml:space="preserve"> and </w:t>
      </w:r>
      <w:r>
        <w:rPr>
          <w:rFonts w:cs="Arial"/>
        </w:rPr>
        <w:t>goes</w:t>
      </w:r>
      <w:r w:rsidRPr="001520CB">
        <w:rPr>
          <w:rFonts w:cs="Arial"/>
        </w:rPr>
        <w:t xml:space="preserve"> </w:t>
      </w:r>
      <w:r>
        <w:rPr>
          <w:rFonts w:cs="Arial"/>
        </w:rPr>
        <w:t>to</w:t>
      </w:r>
      <w:r w:rsidRPr="001520CB">
        <w:rPr>
          <w:rFonts w:cs="Arial"/>
        </w:rPr>
        <w:t xml:space="preserve"> the falls of Samaria (722 </w:t>
      </w:r>
      <w:r w:rsidRPr="001520CB">
        <w:rPr>
          <w:rFonts w:cs="Arial"/>
          <w:sz w:val="18"/>
        </w:rPr>
        <w:t>BC</w:t>
      </w:r>
      <w:r w:rsidRPr="001520CB">
        <w:rPr>
          <w:rFonts w:cs="Arial"/>
        </w:rPr>
        <w:t xml:space="preserve">) and Jerusalem (586 </w:t>
      </w:r>
      <w:r w:rsidRPr="001520CB">
        <w:rPr>
          <w:rFonts w:cs="Arial"/>
          <w:sz w:val="18"/>
        </w:rPr>
        <w:t>BC</w:t>
      </w:r>
      <w:r w:rsidRPr="001520CB">
        <w:rPr>
          <w:rFonts w:cs="Arial"/>
        </w:rPr>
        <w:t xml:space="preserve">) until the release of Jehoiachin in Babylon in 560 </w:t>
      </w:r>
      <w:r w:rsidRPr="001520CB">
        <w:rPr>
          <w:rFonts w:cs="Arial"/>
          <w:sz w:val="18"/>
        </w:rPr>
        <w:t>BC</w:t>
      </w:r>
      <w:r w:rsidRPr="001520CB">
        <w:rPr>
          <w:rFonts w:cs="Arial"/>
        </w:rPr>
        <w:t>—a period of over 293 years.</w:t>
      </w:r>
    </w:p>
    <w:p w14:paraId="7D2BF235" w14:textId="77777777" w:rsidR="00B47EFB" w:rsidRPr="001520CB" w:rsidRDefault="00B47EFB" w:rsidP="00B47EFB">
      <w:pPr>
        <w:tabs>
          <w:tab w:val="left" w:pos="720"/>
        </w:tabs>
        <w:ind w:left="720" w:right="-385" w:hanging="360"/>
        <w:rPr>
          <w:rFonts w:cs="Arial"/>
        </w:rPr>
      </w:pPr>
    </w:p>
    <w:p w14:paraId="19F7C97A" w14:textId="77777777" w:rsidR="00B47EFB" w:rsidRPr="001520CB" w:rsidRDefault="00B47EFB" w:rsidP="00B47EFB">
      <w:pPr>
        <w:tabs>
          <w:tab w:val="left" w:pos="720"/>
        </w:tabs>
        <w:ind w:left="720" w:right="-385" w:hanging="360"/>
        <w:rPr>
          <w:rFonts w:cs="Arial"/>
        </w:rPr>
      </w:pPr>
      <w:r w:rsidRPr="001520CB">
        <w:rPr>
          <w:rFonts w:cs="Arial"/>
        </w:rPr>
        <w:t>B.</w:t>
      </w:r>
      <w:r w:rsidRPr="001520CB">
        <w:rPr>
          <w:rFonts w:cs="Arial"/>
        </w:rPr>
        <w:tab/>
      </w:r>
      <w:r w:rsidRPr="001520CB">
        <w:rPr>
          <w:rFonts w:cs="Arial"/>
          <w:u w:val="single"/>
        </w:rPr>
        <w:t>Recipients</w:t>
      </w:r>
      <w:r w:rsidRPr="001520CB">
        <w:rPr>
          <w:rFonts w:cs="Arial"/>
        </w:rPr>
        <w:t>: The Book of Kings was written to the remaining kingdom of Judah before (1 Kings 1–2 Kings 23) and after (2 Kings 24–25) its own exile in Babylon.</w:t>
      </w:r>
    </w:p>
    <w:p w14:paraId="51F9084A" w14:textId="77777777" w:rsidR="00B47EFB" w:rsidRPr="001520CB" w:rsidRDefault="00B47EFB" w:rsidP="00B47EFB">
      <w:pPr>
        <w:tabs>
          <w:tab w:val="left" w:pos="720"/>
        </w:tabs>
        <w:ind w:left="720" w:right="-385" w:hanging="360"/>
        <w:rPr>
          <w:rFonts w:cs="Arial"/>
        </w:rPr>
      </w:pPr>
    </w:p>
    <w:p w14:paraId="59BFD6D9" w14:textId="77777777" w:rsidR="00B47EFB" w:rsidRPr="001520CB" w:rsidRDefault="00B47EFB" w:rsidP="00B47EFB">
      <w:pPr>
        <w:tabs>
          <w:tab w:val="left" w:pos="720"/>
        </w:tabs>
        <w:ind w:left="720" w:right="-385" w:hanging="360"/>
        <w:rPr>
          <w:rFonts w:cs="Arial"/>
        </w:rPr>
      </w:pPr>
      <w:r w:rsidRPr="001520CB">
        <w:rPr>
          <w:rFonts w:cs="Arial"/>
        </w:rPr>
        <w:t>C.</w:t>
      </w:r>
      <w:r w:rsidRPr="001520CB">
        <w:rPr>
          <w:rFonts w:cs="Arial"/>
        </w:rPr>
        <w:tab/>
      </w:r>
      <w:r w:rsidRPr="001520CB">
        <w:rPr>
          <w:rFonts w:cs="Arial"/>
          <w:u w:val="single"/>
        </w:rPr>
        <w:t>Occasion</w:t>
      </w:r>
      <w:r w:rsidRPr="001520CB">
        <w:rPr>
          <w:rFonts w:cs="Arial"/>
        </w:rPr>
        <w:t xml:space="preserve">: Jeremiah's prophecy and Lamentations record his eyewitness account of Babylon's siege and destruction of Jerusalem for the nation's sins.  In addition to his own prophetic word, the Holy Spirit moved him to record an </w:t>
      </w:r>
      <w:r w:rsidRPr="001520CB">
        <w:rPr>
          <w:rFonts w:cs="Arial"/>
          <w:i/>
        </w:rPr>
        <w:t>historical</w:t>
      </w:r>
      <w:r w:rsidRPr="001520CB">
        <w:rPr>
          <w:rFonts w:cs="Arial"/>
        </w:rPr>
        <w:t xml:space="preserve"> compilation to give the context and justification for God's judgments on these two nations.  The leaders and the people sinned through ungodliness and idolatry, and, true to the curses of Deuteronomy 28, God gave them the consequences of their disobedience.  Therefore, the purpose </w:t>
      </w:r>
      <w:r>
        <w:rPr>
          <w:rFonts w:cs="Arial"/>
        </w:rPr>
        <w:t>1-2 Kings</w:t>
      </w:r>
      <w:r w:rsidRPr="001520CB">
        <w:rPr>
          <w:rFonts w:cs="Arial"/>
        </w:rPr>
        <w:t xml:space="preserve"> is to show how the welfare of Israel and Judah depended </w:t>
      </w:r>
      <w:r>
        <w:rPr>
          <w:rFonts w:cs="Arial"/>
        </w:rPr>
        <w:t xml:space="preserve">on </w:t>
      </w:r>
      <w:r w:rsidRPr="001520CB">
        <w:rPr>
          <w:rFonts w:cs="Arial"/>
        </w:rPr>
        <w:t>the king and people</w:t>
      </w:r>
      <w:r>
        <w:rPr>
          <w:rFonts w:cs="Arial"/>
        </w:rPr>
        <w:t xml:space="preserve">’s </w:t>
      </w:r>
      <w:r w:rsidRPr="001520CB">
        <w:rPr>
          <w:rFonts w:cs="Arial"/>
        </w:rPr>
        <w:t xml:space="preserve">faithfulness to the </w:t>
      </w:r>
      <w:r>
        <w:rPr>
          <w:rFonts w:cs="Arial"/>
        </w:rPr>
        <w:t>Law</w:t>
      </w:r>
      <w:r w:rsidRPr="001520CB">
        <w:rPr>
          <w:rFonts w:cs="Arial"/>
        </w:rPr>
        <w:t xml:space="preserve"> of Moses to teach the exiles to learn from the mistakes of their ancestors.  </w:t>
      </w:r>
      <w:r>
        <w:rPr>
          <w:rFonts w:cs="Arial"/>
        </w:rPr>
        <w:t>This</w:t>
      </w:r>
      <w:r w:rsidRPr="001520CB">
        <w:rPr>
          <w:rFonts w:cs="Arial"/>
        </w:rPr>
        <w:t xml:space="preserve"> purpose was </w:t>
      </w:r>
      <w:r>
        <w:rPr>
          <w:rFonts w:cs="Arial"/>
        </w:rPr>
        <w:t>fulfilled</w:t>
      </w:r>
      <w:r w:rsidRPr="001520CB">
        <w:rPr>
          <w:rFonts w:cs="Arial"/>
        </w:rPr>
        <w:t xml:space="preserve"> in history as Israel has not since the Captivity had a problem with idolatry.</w:t>
      </w:r>
    </w:p>
    <w:p w14:paraId="2FA2261D" w14:textId="77777777" w:rsidR="00B47EFB" w:rsidRPr="001520CB" w:rsidRDefault="00B47EFB" w:rsidP="00B47EFB">
      <w:pPr>
        <w:tabs>
          <w:tab w:val="left" w:pos="360"/>
        </w:tabs>
        <w:ind w:left="360" w:right="-385" w:hanging="360"/>
        <w:outlineLvl w:val="0"/>
        <w:rPr>
          <w:rFonts w:cs="Arial"/>
          <w:b/>
        </w:rPr>
      </w:pPr>
      <w:r w:rsidRPr="001520CB">
        <w:rPr>
          <w:rFonts w:cs="Arial"/>
          <w:b/>
        </w:rPr>
        <w:br w:type="page"/>
      </w:r>
      <w:r w:rsidRPr="001520CB">
        <w:rPr>
          <w:rFonts w:cs="Arial"/>
          <w:b/>
        </w:rPr>
        <w:lastRenderedPageBreak/>
        <w:t>IV. Characteristics</w:t>
      </w:r>
    </w:p>
    <w:p w14:paraId="7A9CF3DC" w14:textId="77777777" w:rsidR="00B47EFB" w:rsidRPr="001520CB" w:rsidRDefault="00B47EFB" w:rsidP="00B47EFB">
      <w:pPr>
        <w:tabs>
          <w:tab w:val="left" w:pos="720"/>
        </w:tabs>
        <w:ind w:left="720" w:right="-385" w:hanging="360"/>
        <w:rPr>
          <w:rFonts w:cs="Arial"/>
          <w:sz w:val="16"/>
        </w:rPr>
      </w:pPr>
    </w:p>
    <w:p w14:paraId="72442A24" w14:textId="77777777" w:rsidR="00B47EFB" w:rsidRPr="001520CB" w:rsidRDefault="00B47EFB" w:rsidP="00B47EFB">
      <w:pPr>
        <w:tabs>
          <w:tab w:val="left" w:pos="720"/>
        </w:tabs>
        <w:ind w:left="720" w:right="-385" w:hanging="360"/>
        <w:rPr>
          <w:rFonts w:cs="Arial"/>
        </w:rPr>
      </w:pPr>
      <w:r w:rsidRPr="001520CB">
        <w:rPr>
          <w:rFonts w:cs="Arial"/>
        </w:rPr>
        <w:t>A.</w:t>
      </w:r>
      <w:r w:rsidRPr="001520CB">
        <w:rPr>
          <w:rFonts w:cs="Arial"/>
        </w:rPr>
        <w:tab/>
        <w:t>Some contrasts between the two books of Kings may prove helpful:</w:t>
      </w:r>
    </w:p>
    <w:p w14:paraId="3C11A495" w14:textId="77777777" w:rsidR="00B47EFB" w:rsidRPr="001520CB" w:rsidRDefault="00B47EFB" w:rsidP="00B47EFB">
      <w:pPr>
        <w:tabs>
          <w:tab w:val="left" w:pos="2740"/>
          <w:tab w:val="left" w:pos="5800"/>
        </w:tabs>
        <w:ind w:left="720" w:right="-385"/>
        <w:rPr>
          <w:rFonts w:cs="Arial"/>
          <w:sz w:val="16"/>
        </w:rPr>
      </w:pPr>
    </w:p>
    <w:p w14:paraId="0BE3CB90" w14:textId="77777777" w:rsidR="00B47EFB" w:rsidRPr="001520CB" w:rsidRDefault="00B47EFB" w:rsidP="00B47EFB">
      <w:pPr>
        <w:tabs>
          <w:tab w:val="left" w:pos="2740"/>
          <w:tab w:val="left" w:pos="5800"/>
        </w:tabs>
        <w:ind w:left="720" w:right="-385"/>
        <w:rPr>
          <w:rFonts w:cs="Arial"/>
          <w:b/>
          <w:u w:val="single"/>
        </w:rPr>
      </w:pPr>
      <w:r w:rsidRPr="001520CB">
        <w:rPr>
          <w:rFonts w:cs="Arial"/>
          <w:b/>
        </w:rPr>
        <w:tab/>
      </w:r>
      <w:r w:rsidRPr="001520CB">
        <w:rPr>
          <w:rFonts w:cs="Arial"/>
          <w:b/>
          <w:u w:val="single"/>
        </w:rPr>
        <w:t>1 Kings</w:t>
      </w:r>
      <w:r w:rsidRPr="001520CB">
        <w:rPr>
          <w:rFonts w:cs="Arial"/>
          <w:b/>
        </w:rPr>
        <w:tab/>
      </w:r>
      <w:r w:rsidRPr="001520CB">
        <w:rPr>
          <w:rFonts w:cs="Arial"/>
          <w:b/>
          <w:u w:val="single"/>
        </w:rPr>
        <w:t>2 Kings</w:t>
      </w:r>
    </w:p>
    <w:p w14:paraId="3D050836" w14:textId="77777777" w:rsidR="00B47EFB" w:rsidRPr="001520CB" w:rsidRDefault="00B47EFB" w:rsidP="00B47EFB">
      <w:pPr>
        <w:tabs>
          <w:tab w:val="left" w:pos="2740"/>
          <w:tab w:val="left" w:pos="5800"/>
        </w:tabs>
        <w:ind w:left="720" w:right="-385"/>
        <w:rPr>
          <w:rFonts w:cs="Arial"/>
        </w:rPr>
      </w:pPr>
    </w:p>
    <w:p w14:paraId="0518E29A" w14:textId="77777777" w:rsidR="00B47EFB" w:rsidRPr="001520CB" w:rsidRDefault="00B47EFB" w:rsidP="00B47EFB">
      <w:pPr>
        <w:tabs>
          <w:tab w:val="left" w:pos="2740"/>
          <w:tab w:val="left" w:pos="5800"/>
        </w:tabs>
        <w:ind w:left="720" w:right="-385"/>
        <w:rPr>
          <w:rFonts w:cs="Arial"/>
        </w:rPr>
      </w:pPr>
      <w:r w:rsidRPr="001520CB">
        <w:rPr>
          <w:rFonts w:cs="Arial"/>
        </w:rPr>
        <w:t>Dates</w:t>
      </w:r>
      <w:r w:rsidRPr="001520CB">
        <w:rPr>
          <w:rFonts w:cs="Arial"/>
        </w:rPr>
        <w:tab/>
        <w:t xml:space="preserve">971-852 </w:t>
      </w:r>
      <w:r w:rsidRPr="001520CB">
        <w:rPr>
          <w:rFonts w:cs="Arial"/>
          <w:sz w:val="18"/>
        </w:rPr>
        <w:t>BC</w:t>
      </w:r>
      <w:r w:rsidRPr="001520CB">
        <w:rPr>
          <w:rFonts w:cs="Arial"/>
        </w:rPr>
        <w:tab/>
        <w:t xml:space="preserve">852-560 </w:t>
      </w:r>
      <w:r w:rsidRPr="001520CB">
        <w:rPr>
          <w:rFonts w:cs="Arial"/>
          <w:sz w:val="18"/>
        </w:rPr>
        <w:t>BC</w:t>
      </w:r>
    </w:p>
    <w:p w14:paraId="26B9DF66" w14:textId="77777777" w:rsidR="00B47EFB" w:rsidRPr="001520CB" w:rsidRDefault="00B47EFB" w:rsidP="00B47EFB">
      <w:pPr>
        <w:tabs>
          <w:tab w:val="left" w:pos="2740"/>
          <w:tab w:val="left" w:pos="5800"/>
        </w:tabs>
        <w:ind w:left="720" w:right="-385"/>
        <w:rPr>
          <w:rFonts w:cs="Arial"/>
        </w:rPr>
      </w:pPr>
    </w:p>
    <w:p w14:paraId="43BC2166" w14:textId="77777777" w:rsidR="00B47EFB" w:rsidRPr="001520CB" w:rsidRDefault="00B47EFB" w:rsidP="00B47EFB">
      <w:pPr>
        <w:tabs>
          <w:tab w:val="left" w:pos="2740"/>
          <w:tab w:val="left" w:pos="5800"/>
        </w:tabs>
        <w:ind w:left="720" w:right="-385"/>
        <w:rPr>
          <w:rFonts w:cs="Arial"/>
        </w:rPr>
      </w:pPr>
      <w:r w:rsidRPr="001520CB">
        <w:rPr>
          <w:rFonts w:cs="Arial"/>
        </w:rPr>
        <w:t>Length</w:t>
      </w:r>
      <w:r w:rsidRPr="001520CB">
        <w:rPr>
          <w:rFonts w:cs="Arial"/>
        </w:rPr>
        <w:tab/>
        <w:t>120 years</w:t>
      </w:r>
      <w:r w:rsidRPr="001520CB">
        <w:rPr>
          <w:rFonts w:cs="Arial"/>
        </w:rPr>
        <w:tab/>
        <w:t>Over 293 years</w:t>
      </w:r>
    </w:p>
    <w:p w14:paraId="235A1BA0" w14:textId="77777777" w:rsidR="00B47EFB" w:rsidRPr="001520CB" w:rsidRDefault="00B47EFB" w:rsidP="00B47EFB">
      <w:pPr>
        <w:tabs>
          <w:tab w:val="left" w:pos="2740"/>
          <w:tab w:val="left" w:pos="5800"/>
        </w:tabs>
        <w:ind w:left="720" w:right="-385"/>
        <w:rPr>
          <w:rFonts w:cs="Arial"/>
        </w:rPr>
      </w:pPr>
    </w:p>
    <w:p w14:paraId="52E28D3C" w14:textId="77777777" w:rsidR="00B47EFB" w:rsidRPr="001520CB" w:rsidRDefault="00B47EFB" w:rsidP="00B47EFB">
      <w:pPr>
        <w:tabs>
          <w:tab w:val="left" w:pos="2740"/>
          <w:tab w:val="left" w:pos="5800"/>
        </w:tabs>
        <w:ind w:left="720" w:right="-385"/>
        <w:rPr>
          <w:rFonts w:cs="Arial"/>
        </w:rPr>
      </w:pPr>
      <w:r w:rsidRPr="001520CB">
        <w:rPr>
          <w:rFonts w:cs="Arial"/>
        </w:rPr>
        <w:t>Kings</w:t>
      </w:r>
      <w:r w:rsidRPr="001520CB">
        <w:rPr>
          <w:rFonts w:cs="Arial"/>
        </w:rPr>
        <w:tab/>
        <w:t>David-Ahaziah</w:t>
      </w:r>
      <w:r w:rsidRPr="001520CB">
        <w:rPr>
          <w:rFonts w:cs="Arial"/>
        </w:rPr>
        <w:tab/>
        <w:t>Ahaziah-Zedekiah</w:t>
      </w:r>
    </w:p>
    <w:p w14:paraId="585114E8" w14:textId="77777777" w:rsidR="00B47EFB" w:rsidRPr="001520CB" w:rsidRDefault="00B47EFB" w:rsidP="00B47EFB">
      <w:pPr>
        <w:tabs>
          <w:tab w:val="left" w:pos="2740"/>
          <w:tab w:val="left" w:pos="5800"/>
        </w:tabs>
        <w:ind w:left="720" w:right="-385"/>
        <w:rPr>
          <w:rFonts w:cs="Arial"/>
        </w:rPr>
      </w:pPr>
    </w:p>
    <w:p w14:paraId="399BE784" w14:textId="77777777" w:rsidR="00B47EFB" w:rsidRPr="001520CB" w:rsidRDefault="00B47EFB" w:rsidP="00B47EFB">
      <w:pPr>
        <w:tabs>
          <w:tab w:val="left" w:pos="2740"/>
          <w:tab w:val="left" w:pos="5800"/>
        </w:tabs>
        <w:ind w:left="720" w:right="-385"/>
        <w:rPr>
          <w:rFonts w:cs="Arial"/>
        </w:rPr>
      </w:pPr>
      <w:r w:rsidRPr="001520CB">
        <w:rPr>
          <w:rFonts w:cs="Arial"/>
        </w:rPr>
        <w:t xml:space="preserve"># </w:t>
      </w:r>
      <w:proofErr w:type="gramStart"/>
      <w:r w:rsidRPr="001520CB">
        <w:rPr>
          <w:rFonts w:cs="Arial"/>
        </w:rPr>
        <w:t>of</w:t>
      </w:r>
      <w:proofErr w:type="gramEnd"/>
      <w:r w:rsidRPr="001520CB">
        <w:rPr>
          <w:rFonts w:cs="Arial"/>
        </w:rPr>
        <w:t xml:space="preserve"> Chapters</w:t>
      </w:r>
      <w:r w:rsidRPr="001520CB">
        <w:rPr>
          <w:rFonts w:cs="Arial"/>
        </w:rPr>
        <w:tab/>
        <w:t>22</w:t>
      </w:r>
      <w:r w:rsidRPr="001520CB">
        <w:rPr>
          <w:rFonts w:cs="Arial"/>
        </w:rPr>
        <w:tab/>
        <w:t>25</w:t>
      </w:r>
    </w:p>
    <w:p w14:paraId="2D0D87A0" w14:textId="77777777" w:rsidR="00B47EFB" w:rsidRPr="001520CB" w:rsidRDefault="00B47EFB" w:rsidP="00B47EFB">
      <w:pPr>
        <w:tabs>
          <w:tab w:val="left" w:pos="2740"/>
          <w:tab w:val="left" w:pos="5800"/>
        </w:tabs>
        <w:ind w:left="720" w:right="-385"/>
        <w:rPr>
          <w:rFonts w:cs="Arial"/>
        </w:rPr>
      </w:pPr>
    </w:p>
    <w:p w14:paraId="7B18C257" w14:textId="77777777" w:rsidR="00B47EFB" w:rsidRPr="001520CB" w:rsidRDefault="00B47EFB" w:rsidP="00B47EFB">
      <w:pPr>
        <w:tabs>
          <w:tab w:val="left" w:pos="2740"/>
          <w:tab w:val="left" w:pos="5800"/>
        </w:tabs>
        <w:ind w:left="720" w:right="-385"/>
        <w:rPr>
          <w:rFonts w:cs="Arial"/>
        </w:rPr>
      </w:pPr>
      <w:r w:rsidRPr="001520CB">
        <w:rPr>
          <w:rFonts w:cs="Arial"/>
        </w:rPr>
        <w:t>General Content</w:t>
      </w:r>
      <w:r w:rsidRPr="001520CB">
        <w:rPr>
          <w:rFonts w:cs="Arial"/>
        </w:rPr>
        <w:tab/>
        <w:t>Division of the Kingdom</w:t>
      </w:r>
      <w:r w:rsidRPr="001520CB">
        <w:rPr>
          <w:rFonts w:cs="Arial"/>
        </w:rPr>
        <w:tab/>
        <w:t>Downfall of the Kingdoms</w:t>
      </w:r>
    </w:p>
    <w:p w14:paraId="7FE46CCD" w14:textId="77777777" w:rsidR="00B47EFB" w:rsidRPr="001520CB" w:rsidRDefault="00B47EFB" w:rsidP="00B47EFB">
      <w:pPr>
        <w:tabs>
          <w:tab w:val="left" w:pos="2740"/>
          <w:tab w:val="left" w:pos="5800"/>
        </w:tabs>
        <w:ind w:left="720" w:right="-385"/>
        <w:rPr>
          <w:rFonts w:cs="Arial"/>
        </w:rPr>
      </w:pPr>
    </w:p>
    <w:p w14:paraId="792EF592" w14:textId="77777777" w:rsidR="00B47EFB" w:rsidRPr="001520CB" w:rsidRDefault="00B47EFB" w:rsidP="00B47EFB">
      <w:pPr>
        <w:tabs>
          <w:tab w:val="left" w:pos="2740"/>
          <w:tab w:val="left" w:pos="5800"/>
        </w:tabs>
        <w:ind w:left="720" w:right="-385"/>
        <w:rPr>
          <w:rFonts w:cs="Arial"/>
        </w:rPr>
      </w:pPr>
      <w:r w:rsidRPr="001520CB">
        <w:rPr>
          <w:rFonts w:cs="Arial"/>
        </w:rPr>
        <w:t>Major Judgments</w:t>
      </w:r>
      <w:r w:rsidRPr="001520CB">
        <w:rPr>
          <w:rFonts w:cs="Arial"/>
        </w:rPr>
        <w:tab/>
        <w:t xml:space="preserve">Divided Kingdom (931 </w:t>
      </w:r>
      <w:r w:rsidRPr="001520CB">
        <w:rPr>
          <w:rFonts w:cs="Arial"/>
          <w:sz w:val="18"/>
        </w:rPr>
        <w:t>BC</w:t>
      </w:r>
      <w:r w:rsidRPr="001520CB">
        <w:rPr>
          <w:rFonts w:cs="Arial"/>
        </w:rPr>
        <w:t>)</w:t>
      </w:r>
      <w:r w:rsidRPr="001520CB">
        <w:rPr>
          <w:rFonts w:cs="Arial"/>
        </w:rPr>
        <w:tab/>
        <w:t xml:space="preserve">Israel (722 </w:t>
      </w:r>
      <w:r w:rsidRPr="001520CB">
        <w:rPr>
          <w:rFonts w:cs="Arial"/>
          <w:sz w:val="18"/>
        </w:rPr>
        <w:t>BC</w:t>
      </w:r>
      <w:r w:rsidRPr="001520CB">
        <w:rPr>
          <w:rFonts w:cs="Arial"/>
        </w:rPr>
        <w:t xml:space="preserve">), Judah (586 </w:t>
      </w:r>
      <w:r w:rsidRPr="001520CB">
        <w:rPr>
          <w:rFonts w:cs="Arial"/>
          <w:sz w:val="18"/>
        </w:rPr>
        <w:t>BC</w:t>
      </w:r>
      <w:r w:rsidRPr="001520CB">
        <w:rPr>
          <w:rFonts w:cs="Arial"/>
        </w:rPr>
        <w:t>)</w:t>
      </w:r>
    </w:p>
    <w:p w14:paraId="198FE10C" w14:textId="77777777" w:rsidR="00B47EFB" w:rsidRPr="001520CB" w:rsidRDefault="00B47EFB" w:rsidP="00B47EFB">
      <w:pPr>
        <w:tabs>
          <w:tab w:val="left" w:pos="2740"/>
          <w:tab w:val="left" w:pos="5800"/>
        </w:tabs>
        <w:ind w:left="720" w:right="-385"/>
        <w:rPr>
          <w:rFonts w:cs="Arial"/>
        </w:rPr>
      </w:pPr>
    </w:p>
    <w:p w14:paraId="3FB93857" w14:textId="77777777" w:rsidR="00B47EFB" w:rsidRPr="001520CB" w:rsidRDefault="00B47EFB" w:rsidP="00B47EFB">
      <w:pPr>
        <w:tabs>
          <w:tab w:val="left" w:pos="2740"/>
          <w:tab w:val="left" w:pos="5800"/>
        </w:tabs>
        <w:ind w:left="720" w:right="-385"/>
        <w:rPr>
          <w:rFonts w:cs="Arial"/>
        </w:rPr>
      </w:pPr>
      <w:r w:rsidRPr="001520CB">
        <w:rPr>
          <w:rFonts w:cs="Arial"/>
        </w:rPr>
        <w:t>Temple</w:t>
      </w:r>
      <w:r w:rsidRPr="001520CB">
        <w:rPr>
          <w:rFonts w:cs="Arial"/>
        </w:rPr>
        <w:tab/>
        <w:t>Built and consecrated</w:t>
      </w:r>
      <w:r w:rsidRPr="001520CB">
        <w:rPr>
          <w:rFonts w:cs="Arial"/>
        </w:rPr>
        <w:tab/>
        <w:t>Violated and destroyed (380 yrs. later)</w:t>
      </w:r>
    </w:p>
    <w:p w14:paraId="3FB3372D" w14:textId="77777777" w:rsidR="00B47EFB" w:rsidRPr="001520CB" w:rsidRDefault="00B47EFB" w:rsidP="00B47EFB">
      <w:pPr>
        <w:tabs>
          <w:tab w:val="left" w:pos="2740"/>
          <w:tab w:val="left" w:pos="5800"/>
        </w:tabs>
        <w:ind w:left="720" w:right="-385"/>
        <w:rPr>
          <w:rFonts w:cs="Arial"/>
        </w:rPr>
      </w:pPr>
    </w:p>
    <w:p w14:paraId="59587D75" w14:textId="77777777" w:rsidR="00B47EFB" w:rsidRPr="001520CB" w:rsidRDefault="00B47EFB" w:rsidP="00B47EFB">
      <w:pPr>
        <w:tabs>
          <w:tab w:val="left" w:pos="2740"/>
          <w:tab w:val="left" w:pos="5800"/>
        </w:tabs>
        <w:ind w:left="720" w:right="-385"/>
        <w:rPr>
          <w:rFonts w:cs="Arial"/>
        </w:rPr>
      </w:pPr>
      <w:r w:rsidRPr="001520CB">
        <w:rPr>
          <w:rFonts w:cs="Arial"/>
        </w:rPr>
        <w:t>Beginning/end</w:t>
      </w:r>
      <w:r w:rsidRPr="001520CB">
        <w:rPr>
          <w:rFonts w:cs="Arial"/>
        </w:rPr>
        <w:tab/>
        <w:t>Begins with blessings</w:t>
      </w:r>
      <w:r w:rsidRPr="001520CB">
        <w:rPr>
          <w:rFonts w:cs="Arial"/>
        </w:rPr>
        <w:tab/>
        <w:t>Ends with judgment</w:t>
      </w:r>
    </w:p>
    <w:p w14:paraId="32D1CF9D" w14:textId="77777777" w:rsidR="00B47EFB" w:rsidRPr="001520CB" w:rsidRDefault="00B47EFB" w:rsidP="00B47EFB">
      <w:pPr>
        <w:tabs>
          <w:tab w:val="left" w:pos="2740"/>
          <w:tab w:val="left" w:pos="5800"/>
        </w:tabs>
        <w:ind w:left="720" w:right="-385"/>
        <w:rPr>
          <w:rFonts w:cs="Arial"/>
        </w:rPr>
      </w:pPr>
      <w:r w:rsidRPr="001520CB">
        <w:rPr>
          <w:rFonts w:cs="Arial"/>
        </w:rPr>
        <w:tab/>
      </w:r>
      <w:proofErr w:type="gramStart"/>
      <w:r w:rsidRPr="001520CB">
        <w:rPr>
          <w:rFonts w:cs="Arial"/>
        </w:rPr>
        <w:t>for</w:t>
      </w:r>
      <w:proofErr w:type="gramEnd"/>
      <w:r w:rsidRPr="001520CB">
        <w:rPr>
          <w:rFonts w:cs="Arial"/>
        </w:rPr>
        <w:t xml:space="preserve"> obedience</w:t>
      </w:r>
      <w:r w:rsidRPr="001520CB">
        <w:rPr>
          <w:rFonts w:cs="Arial"/>
        </w:rPr>
        <w:tab/>
        <w:t>for disobedience</w:t>
      </w:r>
    </w:p>
    <w:p w14:paraId="36169945" w14:textId="77777777" w:rsidR="00B47EFB" w:rsidRPr="001520CB" w:rsidRDefault="00B47EFB" w:rsidP="00B47EFB">
      <w:pPr>
        <w:tabs>
          <w:tab w:val="left" w:pos="360"/>
        </w:tabs>
        <w:ind w:left="360" w:right="-385" w:hanging="360"/>
        <w:jc w:val="center"/>
        <w:rPr>
          <w:rFonts w:cs="Arial"/>
          <w:b/>
          <w:sz w:val="12"/>
        </w:rPr>
      </w:pPr>
    </w:p>
    <w:p w14:paraId="1C02C0BD" w14:textId="77777777" w:rsidR="00B47EFB" w:rsidRPr="001520CB" w:rsidRDefault="00B47EFB" w:rsidP="00B47EFB">
      <w:pPr>
        <w:tabs>
          <w:tab w:val="left" w:pos="720"/>
        </w:tabs>
        <w:ind w:left="720" w:right="-385" w:hanging="360"/>
        <w:rPr>
          <w:rFonts w:cs="Arial"/>
        </w:rPr>
      </w:pPr>
      <w:r w:rsidRPr="001520CB">
        <w:rPr>
          <w:rFonts w:cs="Arial"/>
        </w:rPr>
        <w:t>B.</w:t>
      </w:r>
      <w:r w:rsidRPr="001520CB">
        <w:rPr>
          <w:rFonts w:cs="Arial"/>
        </w:rPr>
        <w:tab/>
        <w:t>Second Kings depicts the reigns of more kings than any book in Scripture.</w:t>
      </w:r>
    </w:p>
    <w:p w14:paraId="30A8CFE1" w14:textId="77777777" w:rsidR="00B47EFB" w:rsidRPr="001520CB" w:rsidRDefault="00B47EFB" w:rsidP="00B47EFB">
      <w:pPr>
        <w:tabs>
          <w:tab w:val="left" w:pos="360"/>
        </w:tabs>
        <w:ind w:left="360" w:right="-385" w:hanging="360"/>
        <w:jc w:val="center"/>
        <w:rPr>
          <w:rFonts w:cs="Arial"/>
          <w:b/>
          <w:sz w:val="12"/>
        </w:rPr>
      </w:pPr>
    </w:p>
    <w:p w14:paraId="573BAD93" w14:textId="77777777" w:rsidR="00B47EFB" w:rsidRPr="001520CB" w:rsidRDefault="00B47EFB" w:rsidP="00B47EFB">
      <w:pPr>
        <w:tabs>
          <w:tab w:val="left" w:pos="720"/>
        </w:tabs>
        <w:ind w:left="720" w:right="-385" w:hanging="720"/>
        <w:jc w:val="center"/>
        <w:outlineLvl w:val="0"/>
        <w:rPr>
          <w:rFonts w:cs="Arial"/>
          <w:b/>
          <w:sz w:val="32"/>
        </w:rPr>
      </w:pPr>
      <w:r w:rsidRPr="001520CB">
        <w:rPr>
          <w:rFonts w:cs="Arial"/>
          <w:b/>
          <w:sz w:val="32"/>
        </w:rPr>
        <w:t>Argument</w:t>
      </w:r>
    </w:p>
    <w:p w14:paraId="277EBB24" w14:textId="77777777" w:rsidR="00B47EFB" w:rsidRPr="001520CB" w:rsidRDefault="00B47EFB" w:rsidP="00B47EFB">
      <w:pPr>
        <w:ind w:right="-385" w:firstLine="360"/>
        <w:rPr>
          <w:rFonts w:cs="Arial"/>
        </w:rPr>
      </w:pPr>
    </w:p>
    <w:p w14:paraId="43DE2CA5" w14:textId="77777777" w:rsidR="00B47EFB" w:rsidRPr="001520CB" w:rsidRDefault="00B47EFB" w:rsidP="00B47EFB">
      <w:pPr>
        <w:ind w:right="-385" w:firstLine="360"/>
        <w:rPr>
          <w:rFonts w:cs="Arial"/>
        </w:rPr>
      </w:pPr>
      <w:r w:rsidRPr="001520CB">
        <w:rPr>
          <w:rFonts w:cs="Arial"/>
        </w:rPr>
        <w:t xml:space="preserve">Second Kings continues the account from First Kings since they originally composed a single work.  Therefore, the book presents the same ethical argument–to convince the readers from the lessons of the past that God blesses obedience to his covenant but judges disobedience.  This is observable in the account of the kings of both Israel and Judah before the fall of Assyria (2 Kings 1–17) and the kings of Judah before its own fall (2 Kings 18–25).  The book also shows God's merciful commitment to the Davidic Covenant through the kings of Judah who constitute only a single dynasty in contrast to the five dynasties of the northern kingdom </w:t>
      </w:r>
      <w:r>
        <w:rPr>
          <w:rFonts w:cs="Arial"/>
        </w:rPr>
        <w:t>that</w:t>
      </w:r>
      <w:r w:rsidRPr="001520CB">
        <w:rPr>
          <w:rFonts w:cs="Arial"/>
        </w:rPr>
        <w:t xml:space="preserve"> does not possess the promise of the Davidic Covenant.  Therefore, while God punishes rebellion he nevertheless is faithful to the covenant he made with David.</w:t>
      </w:r>
    </w:p>
    <w:p w14:paraId="3D63843E" w14:textId="77777777" w:rsidR="00B47EFB" w:rsidRPr="001520CB" w:rsidRDefault="00B47EFB" w:rsidP="00B47EFB">
      <w:pPr>
        <w:ind w:right="-385"/>
        <w:jc w:val="center"/>
        <w:outlineLvl w:val="0"/>
        <w:rPr>
          <w:rFonts w:cs="Arial"/>
          <w:b/>
        </w:rPr>
      </w:pPr>
      <w:r w:rsidRPr="001520CB">
        <w:rPr>
          <w:rFonts w:cs="Arial"/>
          <w:b/>
          <w:sz w:val="32"/>
        </w:rPr>
        <w:t>Synthesis</w:t>
      </w:r>
    </w:p>
    <w:p w14:paraId="2DD5113F" w14:textId="77777777" w:rsidR="00B47EFB" w:rsidRPr="001520CB" w:rsidRDefault="00B47EFB" w:rsidP="00B47EFB">
      <w:pPr>
        <w:tabs>
          <w:tab w:val="left" w:pos="360"/>
        </w:tabs>
        <w:ind w:left="360" w:right="-385" w:hanging="360"/>
        <w:rPr>
          <w:rFonts w:cs="Arial"/>
          <w:b/>
        </w:rPr>
      </w:pPr>
    </w:p>
    <w:p w14:paraId="620365BE" w14:textId="77777777" w:rsidR="00B47EFB" w:rsidRPr="001520CB" w:rsidRDefault="00B47EFB" w:rsidP="00B47EFB">
      <w:pPr>
        <w:tabs>
          <w:tab w:val="left" w:pos="360"/>
          <w:tab w:val="right" w:pos="8560"/>
        </w:tabs>
        <w:ind w:left="360" w:right="-385" w:hanging="360"/>
        <w:rPr>
          <w:rFonts w:cs="Arial"/>
          <w:b/>
        </w:rPr>
      </w:pPr>
      <w:r w:rsidRPr="001520CB">
        <w:rPr>
          <w:rFonts w:cs="Arial"/>
          <w:b/>
        </w:rPr>
        <w:t>Later divided kingdom covenant disobedience</w:t>
      </w:r>
      <w:r w:rsidRPr="001520CB">
        <w:rPr>
          <w:rFonts w:cs="Arial"/>
          <w:b/>
        </w:rPr>
        <w:tab/>
        <w:t>Downfalls of the Kingdoms</w:t>
      </w:r>
    </w:p>
    <w:p w14:paraId="37630B48" w14:textId="77777777" w:rsidR="00B47EFB" w:rsidRPr="001520CB" w:rsidRDefault="00B47EFB" w:rsidP="00B47EFB">
      <w:pPr>
        <w:tabs>
          <w:tab w:val="left" w:pos="2160"/>
        </w:tabs>
        <w:ind w:right="-385"/>
        <w:rPr>
          <w:rFonts w:cs="Arial"/>
          <w:b/>
        </w:rPr>
      </w:pPr>
    </w:p>
    <w:p w14:paraId="6DB49A27" w14:textId="77777777" w:rsidR="00B47EFB" w:rsidRPr="001520CB" w:rsidRDefault="00B47EFB" w:rsidP="00B47EFB">
      <w:pPr>
        <w:tabs>
          <w:tab w:val="left" w:pos="2160"/>
        </w:tabs>
        <w:ind w:right="-385"/>
        <w:rPr>
          <w:rFonts w:cs="Arial"/>
          <w:b/>
        </w:rPr>
      </w:pPr>
      <w:proofErr w:type="gramStart"/>
      <w:r w:rsidRPr="001520CB">
        <w:rPr>
          <w:rFonts w:cs="Arial"/>
          <w:b/>
        </w:rPr>
        <w:t>1–17</w:t>
      </w:r>
      <w:r w:rsidRPr="001520CB">
        <w:rPr>
          <w:rFonts w:cs="Arial"/>
          <w:b/>
        </w:rPr>
        <w:tab/>
        <w:t>Later</w:t>
      </w:r>
      <w:proofErr w:type="gramEnd"/>
      <w:r w:rsidRPr="001520CB">
        <w:rPr>
          <w:rFonts w:cs="Arial"/>
          <w:b/>
        </w:rPr>
        <w:t xml:space="preserve"> divided kingdom</w:t>
      </w:r>
      <w:r w:rsidRPr="001520CB">
        <w:rPr>
          <w:rFonts w:cs="Arial"/>
        </w:rPr>
        <w:t xml:space="preserve">  (good kings in </w:t>
      </w:r>
      <w:r w:rsidRPr="001520CB">
        <w:rPr>
          <w:rFonts w:cs="Arial"/>
          <w:b/>
        </w:rPr>
        <w:t xml:space="preserve">bold </w:t>
      </w:r>
      <w:r w:rsidRPr="001520CB">
        <w:rPr>
          <w:rFonts w:cs="Arial"/>
        </w:rPr>
        <w:t>print)</w:t>
      </w:r>
    </w:p>
    <w:p w14:paraId="448AB192" w14:textId="77777777" w:rsidR="00B47EFB" w:rsidRPr="001520CB" w:rsidRDefault="00B47EFB" w:rsidP="00B47EFB">
      <w:pPr>
        <w:tabs>
          <w:tab w:val="left" w:pos="2520"/>
        </w:tabs>
        <w:ind w:left="360" w:right="-385"/>
        <w:rPr>
          <w:rFonts w:cs="Arial"/>
        </w:rPr>
      </w:pPr>
      <w:r w:rsidRPr="001520CB">
        <w:rPr>
          <w:rFonts w:cs="Arial"/>
        </w:rPr>
        <w:t>1</w:t>
      </w:r>
      <w:r w:rsidRPr="001520CB">
        <w:rPr>
          <w:rFonts w:cs="Arial"/>
        </w:rPr>
        <w:tab/>
        <w:t>Ahaziah (I)</w:t>
      </w:r>
    </w:p>
    <w:p w14:paraId="17CAFAFE" w14:textId="77777777" w:rsidR="00B47EFB" w:rsidRPr="001520CB" w:rsidRDefault="00B47EFB" w:rsidP="00B47EFB">
      <w:pPr>
        <w:tabs>
          <w:tab w:val="left" w:pos="2520"/>
        </w:tabs>
        <w:ind w:left="360" w:right="-385"/>
        <w:rPr>
          <w:rFonts w:cs="Arial"/>
        </w:rPr>
      </w:pPr>
      <w:r w:rsidRPr="001520CB">
        <w:rPr>
          <w:rFonts w:cs="Arial"/>
        </w:rPr>
        <w:t>2:1–8:15</w:t>
      </w:r>
      <w:r w:rsidRPr="001520CB">
        <w:rPr>
          <w:rFonts w:cs="Arial"/>
        </w:rPr>
        <w:tab/>
        <w:t xml:space="preserve">Joram (I) vs. </w:t>
      </w:r>
      <w:r w:rsidRPr="001520CB">
        <w:rPr>
          <w:rFonts w:cs="Arial"/>
          <w:u w:val="single"/>
        </w:rPr>
        <w:t>Elisha</w:t>
      </w:r>
    </w:p>
    <w:p w14:paraId="610BAAA7" w14:textId="77777777" w:rsidR="00B47EFB" w:rsidRPr="001520CB" w:rsidRDefault="00B47EFB" w:rsidP="00B47EFB">
      <w:pPr>
        <w:tabs>
          <w:tab w:val="left" w:pos="2880"/>
          <w:tab w:val="left" w:pos="4140"/>
        </w:tabs>
        <w:ind w:left="720" w:right="-385"/>
        <w:rPr>
          <w:rFonts w:cs="Arial"/>
        </w:rPr>
      </w:pPr>
      <w:r w:rsidRPr="001520CB">
        <w:rPr>
          <w:rFonts w:cs="Arial"/>
        </w:rPr>
        <w:t>2</w:t>
      </w:r>
      <w:r w:rsidRPr="001520CB">
        <w:rPr>
          <w:rFonts w:cs="Arial"/>
        </w:rPr>
        <w:tab/>
        <w:t>Succession</w:t>
      </w:r>
      <w:r w:rsidRPr="001520CB">
        <w:rPr>
          <w:rFonts w:cs="Arial"/>
        </w:rPr>
        <w:tab/>
        <w:t>of Elijah</w:t>
      </w:r>
    </w:p>
    <w:p w14:paraId="179EB458" w14:textId="77777777" w:rsidR="00B47EFB" w:rsidRPr="001520CB" w:rsidRDefault="00B47EFB" w:rsidP="00B47EFB">
      <w:pPr>
        <w:tabs>
          <w:tab w:val="left" w:pos="2880"/>
          <w:tab w:val="left" w:pos="4140"/>
        </w:tabs>
        <w:ind w:left="720" w:right="-385"/>
        <w:rPr>
          <w:rFonts w:cs="Arial"/>
        </w:rPr>
      </w:pPr>
      <w:r w:rsidRPr="001520CB">
        <w:rPr>
          <w:rFonts w:cs="Arial"/>
        </w:rPr>
        <w:t>3</w:t>
      </w:r>
      <w:r w:rsidRPr="001520CB">
        <w:rPr>
          <w:rFonts w:cs="Arial"/>
        </w:rPr>
        <w:tab/>
        <w:t>Water</w:t>
      </w:r>
      <w:r w:rsidRPr="001520CB">
        <w:rPr>
          <w:rFonts w:cs="Arial"/>
        </w:rPr>
        <w:tab/>
        <w:t>for [Joram, Jehoshaphat, king of Edom] vs. Moab</w:t>
      </w:r>
    </w:p>
    <w:p w14:paraId="3E79481F" w14:textId="77777777" w:rsidR="00B47EFB" w:rsidRPr="001520CB" w:rsidRDefault="00B47EFB" w:rsidP="00B47EFB">
      <w:pPr>
        <w:tabs>
          <w:tab w:val="left" w:pos="2880"/>
          <w:tab w:val="left" w:pos="4140"/>
        </w:tabs>
        <w:ind w:left="720" w:right="-385"/>
        <w:rPr>
          <w:rFonts w:cs="Arial"/>
        </w:rPr>
      </w:pPr>
      <w:r w:rsidRPr="001520CB">
        <w:rPr>
          <w:rFonts w:cs="Arial"/>
          <w:noProof/>
          <w:lang w:eastAsia="en-US"/>
        </w:rPr>
        <mc:AlternateContent>
          <mc:Choice Requires="wps">
            <w:drawing>
              <wp:anchor distT="0" distB="0" distL="114300" distR="114300" simplePos="0" relativeHeight="251668992" behindDoc="0" locked="0" layoutInCell="0" allowOverlap="1" wp14:anchorId="681BF3E3" wp14:editId="136837AA">
                <wp:simplePos x="0" y="0"/>
                <wp:positionH relativeFrom="column">
                  <wp:posOffset>3736340</wp:posOffset>
                </wp:positionH>
                <wp:positionV relativeFrom="paragraph">
                  <wp:posOffset>139700</wp:posOffset>
                </wp:positionV>
                <wp:extent cx="2286635" cy="1280795"/>
                <wp:effectExtent l="0" t="5080" r="14605" b="9525"/>
                <wp:wrapNone/>
                <wp:docPr id="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635" cy="1280795"/>
                        </a:xfrm>
                        <a:prstGeom prst="rect">
                          <a:avLst/>
                        </a:prstGeom>
                        <a:noFill/>
                        <a:ln w="12700">
                          <a:solidFill>
                            <a:srgbClr val="000088"/>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0133D927" w14:textId="77777777" w:rsidR="005622F8" w:rsidRDefault="005622F8" w:rsidP="00B47EFB">
                            <w:pPr>
                              <w:tabs>
                                <w:tab w:val="left" w:pos="180"/>
                                <w:tab w:val="left" w:pos="450"/>
                              </w:tabs>
                              <w:ind w:right="160"/>
                            </w:pPr>
                            <w:r>
                              <w:rPr>
                                <w:b/>
                              </w:rPr>
                              <w:t>Key</w:t>
                            </w:r>
                            <w:r>
                              <w:t>:</w:t>
                            </w:r>
                          </w:p>
                          <w:p w14:paraId="3D1E6BBC" w14:textId="77777777" w:rsidR="005622F8" w:rsidRDefault="005622F8" w:rsidP="00B47EFB">
                            <w:pPr>
                              <w:tabs>
                                <w:tab w:val="left" w:pos="180"/>
                                <w:tab w:val="left" w:pos="450"/>
                              </w:tabs>
                              <w:ind w:right="160"/>
                            </w:pPr>
                          </w:p>
                          <w:p w14:paraId="5317D879" w14:textId="77777777" w:rsidR="005622F8" w:rsidRDefault="005622F8" w:rsidP="00B47EFB">
                            <w:pPr>
                              <w:tabs>
                                <w:tab w:val="left" w:pos="180"/>
                                <w:tab w:val="left" w:pos="450"/>
                              </w:tabs>
                              <w:ind w:right="160"/>
                            </w:pPr>
                            <w:r>
                              <w:t xml:space="preserve">Good kings are in </w:t>
                            </w:r>
                            <w:r>
                              <w:rPr>
                                <w:b/>
                              </w:rPr>
                              <w:t xml:space="preserve">bold </w:t>
                            </w:r>
                            <w:r>
                              <w:t>print</w:t>
                            </w:r>
                          </w:p>
                          <w:p w14:paraId="54D882B5" w14:textId="77777777" w:rsidR="005622F8" w:rsidRDefault="005622F8" w:rsidP="00B47EFB">
                            <w:pPr>
                              <w:tabs>
                                <w:tab w:val="left" w:pos="180"/>
                                <w:tab w:val="left" w:pos="450"/>
                              </w:tabs>
                              <w:ind w:right="160"/>
                            </w:pPr>
                            <w:r>
                              <w:t>I</w:t>
                            </w:r>
                            <w:r>
                              <w:tab/>
                              <w:t>=</w:t>
                            </w:r>
                            <w:r>
                              <w:tab/>
                              <w:t>Israel’s kings</w:t>
                            </w:r>
                          </w:p>
                          <w:p w14:paraId="111B310C" w14:textId="77777777" w:rsidR="005622F8" w:rsidRDefault="005622F8" w:rsidP="00B47EFB">
                            <w:pPr>
                              <w:tabs>
                                <w:tab w:val="left" w:pos="180"/>
                                <w:tab w:val="left" w:pos="450"/>
                              </w:tabs>
                              <w:ind w:right="160"/>
                            </w:pPr>
                            <w:r>
                              <w:t>J</w:t>
                            </w:r>
                            <w:r>
                              <w:tab/>
                              <w:t>=</w:t>
                            </w:r>
                            <w:r>
                              <w:tab/>
                              <w:t>Judah’s kings</w:t>
                            </w:r>
                          </w:p>
                          <w:p w14:paraId="5B356449" w14:textId="77777777" w:rsidR="005622F8" w:rsidRDefault="005622F8" w:rsidP="00B47EFB">
                            <w:pPr>
                              <w:tabs>
                                <w:tab w:val="left" w:pos="180"/>
                                <w:tab w:val="left" w:pos="450"/>
                              </w:tabs>
                              <w:ind w:right="70"/>
                            </w:pPr>
                            <w:r>
                              <w:t>5</w:t>
                            </w:r>
                            <w:r>
                              <w:tab/>
                              <w:t>=</w:t>
                            </w:r>
                            <w:r>
                              <w:tab/>
                              <w:t>Numbers show new dynasties</w:t>
                            </w:r>
                          </w:p>
                          <w:p w14:paraId="2A5536F0" w14:textId="77777777" w:rsidR="005622F8" w:rsidRDefault="005622F8" w:rsidP="00B47EFB">
                            <w:pPr>
                              <w:tabs>
                                <w:tab w:val="left" w:pos="180"/>
                                <w:tab w:val="left" w:pos="450"/>
                              </w:tabs>
                              <w:ind w:right="70"/>
                            </w:pPr>
                            <w:r>
                              <w:tab/>
                            </w:r>
                            <w:r>
                              <w:tab/>
                            </w:r>
                            <w:proofErr w:type="gramStart"/>
                            <w:r>
                              <w:t>in</w:t>
                            </w:r>
                            <w:proofErr w:type="gramEnd"/>
                            <w:r>
                              <w:t xml:space="preserve"> Israel (Judah is one dynasty)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74" style="position:absolute;left:0;text-align:left;margin-left:294.2pt;margin-top:11pt;width:180.05pt;height:100.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" o:allowincell="f" filled="f" fillcolor="#ccc" strokecolor="#008" strokeweight="1pt">
                <v:shadow opacity="49150f"/>
                <v:textbox inset="1pt,1pt,1pt,1pt">
                  <w:txbxContent>
                    <w:p w14:paraId="0133D927" w14:textId="77777777" w:rsidR="00491531" w:rsidRDefault="00491531" w:rsidP="00B47EFB">
                      <w:pPr>
                        <w:tabs>
                          <w:tab w:val="left" w:pos="180"/>
                          <w:tab w:val="left" w:pos="450"/>
                        </w:tabs>
                        <w:ind w:right="160"/>
                      </w:pPr>
                      <w:r>
                        <w:rPr>
                          <w:b/>
                        </w:rPr>
                        <w:t>Key</w:t>
                      </w:r>
                      <w:r>
                        <w:t>:</w:t>
                      </w:r>
                    </w:p>
                    <w:p w14:paraId="3D1E6BBC" w14:textId="77777777" w:rsidR="00491531" w:rsidRDefault="00491531" w:rsidP="00B47EFB">
                      <w:pPr>
                        <w:tabs>
                          <w:tab w:val="left" w:pos="180"/>
                          <w:tab w:val="left" w:pos="450"/>
                        </w:tabs>
                        <w:ind w:right="160"/>
                      </w:pPr>
                    </w:p>
                    <w:p w14:paraId="5317D879" w14:textId="77777777" w:rsidR="00491531" w:rsidRDefault="00491531" w:rsidP="00B47EFB">
                      <w:pPr>
                        <w:tabs>
                          <w:tab w:val="left" w:pos="180"/>
                          <w:tab w:val="left" w:pos="450"/>
                        </w:tabs>
                        <w:ind w:right="160"/>
                      </w:pPr>
                      <w:r>
                        <w:t xml:space="preserve">Good kings are in </w:t>
                      </w:r>
                      <w:r>
                        <w:rPr>
                          <w:b/>
                        </w:rPr>
                        <w:t xml:space="preserve">bold </w:t>
                      </w:r>
                      <w:r>
                        <w:t>print</w:t>
                      </w:r>
                    </w:p>
                    <w:p w14:paraId="54D882B5" w14:textId="77777777" w:rsidR="00491531" w:rsidRDefault="00491531" w:rsidP="00B47EFB">
                      <w:pPr>
                        <w:tabs>
                          <w:tab w:val="left" w:pos="180"/>
                          <w:tab w:val="left" w:pos="450"/>
                        </w:tabs>
                        <w:ind w:right="160"/>
                      </w:pPr>
                      <w:r>
                        <w:t>I</w:t>
                      </w:r>
                      <w:r>
                        <w:tab/>
                        <w:t>=</w:t>
                      </w:r>
                      <w:r>
                        <w:tab/>
                        <w:t>Israel’s kings</w:t>
                      </w:r>
                    </w:p>
                    <w:p w14:paraId="111B310C" w14:textId="77777777" w:rsidR="00491531" w:rsidRDefault="00491531" w:rsidP="00B47EFB">
                      <w:pPr>
                        <w:tabs>
                          <w:tab w:val="left" w:pos="180"/>
                          <w:tab w:val="left" w:pos="450"/>
                        </w:tabs>
                        <w:ind w:right="160"/>
                      </w:pPr>
                      <w:r>
                        <w:t>J</w:t>
                      </w:r>
                      <w:r>
                        <w:tab/>
                        <w:t>=</w:t>
                      </w:r>
                      <w:r>
                        <w:tab/>
                        <w:t>Judah’s kings</w:t>
                      </w:r>
                    </w:p>
                    <w:p w14:paraId="5B356449" w14:textId="77777777" w:rsidR="00491531" w:rsidRDefault="00491531" w:rsidP="00B47EFB">
                      <w:pPr>
                        <w:tabs>
                          <w:tab w:val="left" w:pos="180"/>
                          <w:tab w:val="left" w:pos="450"/>
                        </w:tabs>
                        <w:ind w:right="70"/>
                      </w:pPr>
                      <w:r>
                        <w:t>5</w:t>
                      </w:r>
                      <w:r>
                        <w:tab/>
                        <w:t>=</w:t>
                      </w:r>
                      <w:r>
                        <w:tab/>
                        <w:t>Numbers show new dynasties</w:t>
                      </w:r>
                    </w:p>
                    <w:p w14:paraId="2A5536F0" w14:textId="77777777" w:rsidR="00491531" w:rsidRDefault="00491531" w:rsidP="00B47EFB">
                      <w:pPr>
                        <w:tabs>
                          <w:tab w:val="left" w:pos="180"/>
                          <w:tab w:val="left" w:pos="450"/>
                        </w:tabs>
                        <w:ind w:right="70"/>
                      </w:pPr>
                      <w:r>
                        <w:tab/>
                      </w:r>
                      <w:r>
                        <w:tab/>
                        <w:t>in Israel (Judah is one dynasty)</w:t>
                      </w:r>
                    </w:p>
                  </w:txbxContent>
                </v:textbox>
              </v:rect>
            </w:pict>
          </mc:Fallback>
        </mc:AlternateContent>
      </w:r>
      <w:r w:rsidRPr="001520CB">
        <w:rPr>
          <w:rFonts w:cs="Arial"/>
        </w:rPr>
        <w:t>4:1-7</w:t>
      </w:r>
      <w:r w:rsidRPr="001520CB">
        <w:rPr>
          <w:rFonts w:cs="Arial"/>
        </w:rPr>
        <w:tab/>
        <w:t>Oil</w:t>
      </w:r>
      <w:r w:rsidRPr="001520CB">
        <w:rPr>
          <w:rFonts w:cs="Arial"/>
        </w:rPr>
        <w:tab/>
        <w:t>for widow</w:t>
      </w:r>
    </w:p>
    <w:p w14:paraId="4DD090EC" w14:textId="77777777" w:rsidR="00B47EFB" w:rsidRPr="001520CB" w:rsidRDefault="00B47EFB" w:rsidP="00B47EFB">
      <w:pPr>
        <w:tabs>
          <w:tab w:val="left" w:pos="2880"/>
          <w:tab w:val="left" w:pos="4140"/>
        </w:tabs>
        <w:ind w:left="720" w:right="-385"/>
        <w:rPr>
          <w:rFonts w:cs="Arial"/>
        </w:rPr>
      </w:pPr>
      <w:r w:rsidRPr="001520CB">
        <w:rPr>
          <w:rFonts w:cs="Arial"/>
        </w:rPr>
        <w:t>4:8-17</w:t>
      </w:r>
      <w:r w:rsidRPr="001520CB">
        <w:rPr>
          <w:rFonts w:cs="Arial"/>
        </w:rPr>
        <w:tab/>
        <w:t>Son</w:t>
      </w:r>
      <w:r w:rsidRPr="001520CB">
        <w:rPr>
          <w:rFonts w:cs="Arial"/>
        </w:rPr>
        <w:tab/>
        <w:t>for Shunammite</w:t>
      </w:r>
    </w:p>
    <w:p w14:paraId="55548866" w14:textId="77777777" w:rsidR="00B47EFB" w:rsidRPr="001520CB" w:rsidRDefault="00B47EFB" w:rsidP="00B47EFB">
      <w:pPr>
        <w:tabs>
          <w:tab w:val="left" w:pos="2880"/>
          <w:tab w:val="left" w:pos="4140"/>
        </w:tabs>
        <w:ind w:left="720" w:right="-385"/>
        <w:rPr>
          <w:rFonts w:cs="Arial"/>
        </w:rPr>
      </w:pPr>
      <w:r w:rsidRPr="001520CB">
        <w:rPr>
          <w:rFonts w:cs="Arial"/>
        </w:rPr>
        <w:t>4:18-37</w:t>
      </w:r>
      <w:r w:rsidRPr="001520CB">
        <w:rPr>
          <w:rFonts w:cs="Arial"/>
        </w:rPr>
        <w:tab/>
        <w:t>Restoration</w:t>
      </w:r>
      <w:r w:rsidRPr="001520CB">
        <w:rPr>
          <w:rFonts w:cs="Arial"/>
        </w:rPr>
        <w:tab/>
        <w:t>for Son</w:t>
      </w:r>
    </w:p>
    <w:p w14:paraId="270182A7" w14:textId="77777777" w:rsidR="00B47EFB" w:rsidRPr="001520CB" w:rsidRDefault="00B47EFB" w:rsidP="00B47EFB">
      <w:pPr>
        <w:tabs>
          <w:tab w:val="left" w:pos="2880"/>
          <w:tab w:val="left" w:pos="4140"/>
        </w:tabs>
        <w:ind w:left="720" w:right="-385"/>
        <w:rPr>
          <w:rFonts w:cs="Arial"/>
        </w:rPr>
      </w:pPr>
      <w:r w:rsidRPr="001520CB">
        <w:rPr>
          <w:rFonts w:cs="Arial"/>
        </w:rPr>
        <w:t>4:38-41</w:t>
      </w:r>
      <w:r w:rsidRPr="001520CB">
        <w:rPr>
          <w:rFonts w:cs="Arial"/>
        </w:rPr>
        <w:tab/>
        <w:t>Stew</w:t>
      </w:r>
      <w:r w:rsidRPr="001520CB">
        <w:rPr>
          <w:rFonts w:cs="Arial"/>
        </w:rPr>
        <w:tab/>
        <w:t>for prophets</w:t>
      </w:r>
    </w:p>
    <w:p w14:paraId="7FFE1316" w14:textId="77777777" w:rsidR="00B47EFB" w:rsidRPr="001520CB" w:rsidRDefault="00B47EFB" w:rsidP="00B47EFB">
      <w:pPr>
        <w:tabs>
          <w:tab w:val="left" w:pos="2880"/>
          <w:tab w:val="left" w:pos="4140"/>
        </w:tabs>
        <w:ind w:left="720" w:right="-385"/>
        <w:rPr>
          <w:rFonts w:cs="Arial"/>
        </w:rPr>
      </w:pPr>
      <w:r w:rsidRPr="001520CB">
        <w:rPr>
          <w:rFonts w:cs="Arial"/>
        </w:rPr>
        <w:t>4:42-44</w:t>
      </w:r>
      <w:r w:rsidRPr="001520CB">
        <w:rPr>
          <w:rFonts w:cs="Arial"/>
        </w:rPr>
        <w:tab/>
        <w:t>Bread</w:t>
      </w:r>
      <w:r w:rsidRPr="001520CB">
        <w:rPr>
          <w:rFonts w:cs="Arial"/>
        </w:rPr>
        <w:tab/>
        <w:t>for men</w:t>
      </w:r>
    </w:p>
    <w:p w14:paraId="512F2BB3" w14:textId="77777777" w:rsidR="00B47EFB" w:rsidRPr="001520CB" w:rsidRDefault="00B47EFB" w:rsidP="00B47EFB">
      <w:pPr>
        <w:tabs>
          <w:tab w:val="left" w:pos="2880"/>
          <w:tab w:val="left" w:pos="4140"/>
        </w:tabs>
        <w:ind w:left="720" w:right="-385"/>
        <w:rPr>
          <w:rFonts w:cs="Arial"/>
        </w:rPr>
      </w:pPr>
      <w:r w:rsidRPr="001520CB">
        <w:rPr>
          <w:rFonts w:cs="Arial"/>
        </w:rPr>
        <w:t>5</w:t>
      </w:r>
      <w:r w:rsidRPr="001520CB">
        <w:rPr>
          <w:rFonts w:cs="Arial"/>
        </w:rPr>
        <w:tab/>
        <w:t>Healing</w:t>
      </w:r>
      <w:r w:rsidRPr="001520CB">
        <w:rPr>
          <w:rFonts w:cs="Arial"/>
        </w:rPr>
        <w:tab/>
        <w:t>for Naaman</w:t>
      </w:r>
    </w:p>
    <w:p w14:paraId="19AC63D9" w14:textId="77777777" w:rsidR="00B47EFB" w:rsidRPr="001520CB" w:rsidRDefault="00B47EFB" w:rsidP="00B47EFB">
      <w:pPr>
        <w:tabs>
          <w:tab w:val="left" w:pos="2880"/>
          <w:tab w:val="left" w:pos="4140"/>
        </w:tabs>
        <w:ind w:left="720" w:right="-385"/>
        <w:rPr>
          <w:rFonts w:cs="Arial"/>
        </w:rPr>
      </w:pPr>
      <w:r w:rsidRPr="001520CB">
        <w:rPr>
          <w:rFonts w:cs="Arial"/>
        </w:rPr>
        <w:t>6:1-7</w:t>
      </w:r>
      <w:r w:rsidRPr="001520CB">
        <w:rPr>
          <w:rFonts w:cs="Arial"/>
        </w:rPr>
        <w:tab/>
        <w:t>Ax head</w:t>
      </w:r>
      <w:r w:rsidRPr="001520CB">
        <w:rPr>
          <w:rFonts w:cs="Arial"/>
        </w:rPr>
        <w:tab/>
        <w:t>for seminarians</w:t>
      </w:r>
    </w:p>
    <w:p w14:paraId="057F2BF1" w14:textId="77777777" w:rsidR="00B47EFB" w:rsidRPr="001520CB" w:rsidRDefault="00B47EFB" w:rsidP="00B47EFB">
      <w:pPr>
        <w:tabs>
          <w:tab w:val="left" w:pos="2880"/>
          <w:tab w:val="left" w:pos="4140"/>
        </w:tabs>
        <w:ind w:left="720" w:right="-385"/>
        <w:rPr>
          <w:rFonts w:cs="Arial"/>
        </w:rPr>
      </w:pPr>
      <w:r w:rsidRPr="001520CB">
        <w:rPr>
          <w:rFonts w:cs="Arial"/>
        </w:rPr>
        <w:t>6:8-23</w:t>
      </w:r>
      <w:r w:rsidRPr="001520CB">
        <w:rPr>
          <w:rFonts w:cs="Arial"/>
        </w:rPr>
        <w:tab/>
        <w:t>Blinding</w:t>
      </w:r>
      <w:r w:rsidRPr="001520CB">
        <w:rPr>
          <w:rFonts w:cs="Arial"/>
        </w:rPr>
        <w:tab/>
        <w:t>of Syrians</w:t>
      </w:r>
    </w:p>
    <w:p w14:paraId="7AC56130" w14:textId="77777777" w:rsidR="00B47EFB" w:rsidRPr="001520CB" w:rsidRDefault="00B47EFB" w:rsidP="00B47EFB">
      <w:pPr>
        <w:tabs>
          <w:tab w:val="left" w:pos="2880"/>
          <w:tab w:val="left" w:pos="4140"/>
        </w:tabs>
        <w:ind w:left="720" w:right="-385"/>
        <w:rPr>
          <w:rFonts w:cs="Arial"/>
        </w:rPr>
      </w:pPr>
      <w:r w:rsidRPr="001520CB">
        <w:rPr>
          <w:rFonts w:cs="Arial"/>
        </w:rPr>
        <w:t>6:24–7:20</w:t>
      </w:r>
      <w:r w:rsidRPr="001520CB">
        <w:rPr>
          <w:rFonts w:cs="Arial"/>
        </w:rPr>
        <w:tab/>
        <w:t>Food</w:t>
      </w:r>
      <w:r w:rsidRPr="001520CB">
        <w:rPr>
          <w:rFonts w:cs="Arial"/>
        </w:rPr>
        <w:tab/>
        <w:t>of Syrians</w:t>
      </w:r>
    </w:p>
    <w:p w14:paraId="012E67D3" w14:textId="77777777" w:rsidR="00B47EFB" w:rsidRPr="001520CB" w:rsidRDefault="00B47EFB" w:rsidP="00B47EFB">
      <w:pPr>
        <w:tabs>
          <w:tab w:val="left" w:pos="2880"/>
          <w:tab w:val="left" w:pos="4140"/>
        </w:tabs>
        <w:ind w:left="720" w:right="-385"/>
        <w:rPr>
          <w:rFonts w:cs="Arial"/>
        </w:rPr>
      </w:pPr>
      <w:r w:rsidRPr="001520CB">
        <w:rPr>
          <w:rFonts w:cs="Arial"/>
        </w:rPr>
        <w:t>8:1-6</w:t>
      </w:r>
      <w:r w:rsidRPr="001520CB">
        <w:rPr>
          <w:rFonts w:cs="Arial"/>
        </w:rPr>
        <w:tab/>
        <w:t>Guidance</w:t>
      </w:r>
      <w:r w:rsidRPr="001520CB">
        <w:rPr>
          <w:rFonts w:cs="Arial"/>
        </w:rPr>
        <w:tab/>
        <w:t>for Shunammite</w:t>
      </w:r>
    </w:p>
    <w:p w14:paraId="6C51C704" w14:textId="77777777" w:rsidR="00B47EFB" w:rsidRPr="001520CB" w:rsidRDefault="00B47EFB" w:rsidP="00B47EFB">
      <w:pPr>
        <w:tabs>
          <w:tab w:val="left" w:pos="2880"/>
          <w:tab w:val="left" w:pos="4140"/>
        </w:tabs>
        <w:ind w:left="720" w:right="-385"/>
        <w:rPr>
          <w:rFonts w:cs="Arial"/>
        </w:rPr>
      </w:pPr>
      <w:r w:rsidRPr="001520CB">
        <w:rPr>
          <w:rFonts w:cs="Arial"/>
        </w:rPr>
        <w:t>8:7-15</w:t>
      </w:r>
      <w:r w:rsidRPr="001520CB">
        <w:rPr>
          <w:rFonts w:cs="Arial"/>
        </w:rPr>
        <w:tab/>
        <w:t>Prophecy</w:t>
      </w:r>
      <w:r w:rsidRPr="001520CB">
        <w:rPr>
          <w:rFonts w:cs="Arial"/>
        </w:rPr>
        <w:tab/>
        <w:t>of Hazael's succeeding Ben-Hadad</w:t>
      </w:r>
    </w:p>
    <w:p w14:paraId="184CDB98" w14:textId="77777777" w:rsidR="00B47EFB" w:rsidRPr="001520CB" w:rsidRDefault="00B47EFB" w:rsidP="00B47EFB">
      <w:pPr>
        <w:tabs>
          <w:tab w:val="left" w:pos="2520"/>
        </w:tabs>
        <w:ind w:left="360" w:right="-385"/>
        <w:rPr>
          <w:rFonts w:cs="Arial"/>
        </w:rPr>
      </w:pPr>
      <w:r w:rsidRPr="001520CB">
        <w:rPr>
          <w:rFonts w:cs="Arial"/>
        </w:rPr>
        <w:t>8:16-24</w:t>
      </w:r>
      <w:r w:rsidRPr="001520CB">
        <w:rPr>
          <w:rFonts w:cs="Arial"/>
        </w:rPr>
        <w:tab/>
        <w:t>Jehoram (J)</w:t>
      </w:r>
    </w:p>
    <w:p w14:paraId="57910DE4" w14:textId="77777777" w:rsidR="00B47EFB" w:rsidRPr="001520CB" w:rsidRDefault="00B47EFB" w:rsidP="00B47EFB">
      <w:pPr>
        <w:tabs>
          <w:tab w:val="left" w:pos="2520"/>
        </w:tabs>
        <w:ind w:left="360" w:right="-385"/>
        <w:rPr>
          <w:rFonts w:cs="Arial"/>
        </w:rPr>
      </w:pPr>
      <w:r w:rsidRPr="001520CB">
        <w:rPr>
          <w:rFonts w:cs="Arial"/>
        </w:rPr>
        <w:t>8:25–9:29</w:t>
      </w:r>
      <w:r w:rsidRPr="001520CB">
        <w:rPr>
          <w:rFonts w:cs="Arial"/>
        </w:rPr>
        <w:tab/>
        <w:t>Ahaziah (J)</w:t>
      </w:r>
    </w:p>
    <w:p w14:paraId="72CEBC17" w14:textId="77777777" w:rsidR="00B47EFB" w:rsidRPr="001520CB" w:rsidRDefault="00B47EFB" w:rsidP="00B47EFB">
      <w:pPr>
        <w:tabs>
          <w:tab w:val="left" w:pos="2520"/>
        </w:tabs>
        <w:ind w:left="360" w:right="-385"/>
        <w:rPr>
          <w:rFonts w:cs="Arial"/>
        </w:rPr>
      </w:pPr>
      <w:r w:rsidRPr="001520CB">
        <w:rPr>
          <w:rFonts w:cs="Arial"/>
        </w:rPr>
        <w:t>9:30–10:36</w:t>
      </w:r>
      <w:r w:rsidRPr="001520CB">
        <w:rPr>
          <w:rFonts w:cs="Arial"/>
        </w:rPr>
        <w:tab/>
        <w:t>Jehu (5; I)</w:t>
      </w:r>
    </w:p>
    <w:p w14:paraId="0012BD83" w14:textId="77777777" w:rsidR="00B47EFB" w:rsidRPr="001520CB" w:rsidRDefault="00B47EFB" w:rsidP="00B47EFB">
      <w:pPr>
        <w:tabs>
          <w:tab w:val="left" w:pos="2520"/>
        </w:tabs>
        <w:ind w:left="360" w:right="-385"/>
        <w:outlineLvl w:val="0"/>
        <w:rPr>
          <w:rFonts w:cs="Arial"/>
        </w:rPr>
      </w:pPr>
      <w:r w:rsidRPr="001520CB">
        <w:rPr>
          <w:rFonts w:cs="Arial"/>
        </w:rPr>
        <w:t>11</w:t>
      </w:r>
      <w:r w:rsidRPr="001520CB">
        <w:rPr>
          <w:rFonts w:cs="Arial"/>
        </w:rPr>
        <w:tab/>
        <w:t>Athaliah (J)</w:t>
      </w:r>
    </w:p>
    <w:p w14:paraId="69FD0781" w14:textId="77777777" w:rsidR="00B47EFB" w:rsidRPr="001520CB" w:rsidRDefault="00B47EFB" w:rsidP="00B47EFB">
      <w:pPr>
        <w:tabs>
          <w:tab w:val="left" w:pos="2520"/>
        </w:tabs>
        <w:ind w:left="360" w:right="-385"/>
        <w:outlineLvl w:val="0"/>
        <w:rPr>
          <w:rFonts w:cs="Arial"/>
        </w:rPr>
      </w:pPr>
      <w:r w:rsidRPr="001520CB">
        <w:rPr>
          <w:rFonts w:cs="Arial"/>
          <w:b/>
        </w:rPr>
        <w:lastRenderedPageBreak/>
        <w:t>12</w:t>
      </w:r>
      <w:r w:rsidRPr="001520CB">
        <w:rPr>
          <w:rFonts w:cs="Arial"/>
          <w:b/>
        </w:rPr>
        <w:tab/>
        <w:t>Joash (J)</w:t>
      </w:r>
    </w:p>
    <w:p w14:paraId="2B15D38E" w14:textId="77777777" w:rsidR="00B47EFB" w:rsidRPr="001520CB" w:rsidRDefault="00B47EFB" w:rsidP="00B47EFB">
      <w:pPr>
        <w:tabs>
          <w:tab w:val="left" w:pos="2520"/>
        </w:tabs>
        <w:ind w:left="360" w:right="-385"/>
        <w:rPr>
          <w:rFonts w:cs="Arial"/>
        </w:rPr>
      </w:pPr>
      <w:r w:rsidRPr="001520CB">
        <w:rPr>
          <w:rFonts w:cs="Arial"/>
        </w:rPr>
        <w:t>13:1-9</w:t>
      </w:r>
      <w:r w:rsidRPr="001520CB">
        <w:rPr>
          <w:rFonts w:cs="Arial"/>
        </w:rPr>
        <w:tab/>
        <w:t>Jehoahaz (I)</w:t>
      </w:r>
    </w:p>
    <w:p w14:paraId="7F61C114" w14:textId="77777777" w:rsidR="00B47EFB" w:rsidRPr="001520CB" w:rsidRDefault="00B47EFB" w:rsidP="00B47EFB">
      <w:pPr>
        <w:tabs>
          <w:tab w:val="left" w:pos="2520"/>
        </w:tabs>
        <w:ind w:left="360" w:right="-385"/>
        <w:rPr>
          <w:rFonts w:cs="Arial"/>
        </w:rPr>
      </w:pPr>
      <w:r w:rsidRPr="001520CB">
        <w:rPr>
          <w:rFonts w:cs="Arial"/>
        </w:rPr>
        <w:t>13:10-25</w:t>
      </w:r>
      <w:r w:rsidRPr="001520CB">
        <w:rPr>
          <w:rFonts w:cs="Arial"/>
        </w:rPr>
        <w:tab/>
        <w:t>Jehoash (I)</w:t>
      </w:r>
    </w:p>
    <w:p w14:paraId="64391BF1" w14:textId="77777777" w:rsidR="00B47EFB" w:rsidRPr="001520CB" w:rsidRDefault="00B47EFB" w:rsidP="00B47EFB">
      <w:pPr>
        <w:tabs>
          <w:tab w:val="left" w:pos="2520"/>
        </w:tabs>
        <w:ind w:left="360" w:right="-385"/>
        <w:rPr>
          <w:rFonts w:cs="Arial"/>
          <w:b/>
        </w:rPr>
      </w:pPr>
      <w:r w:rsidRPr="001520CB">
        <w:rPr>
          <w:rFonts w:cs="Arial"/>
          <w:b/>
        </w:rPr>
        <w:t>14:1-22</w:t>
      </w:r>
      <w:r w:rsidRPr="001520CB">
        <w:rPr>
          <w:rFonts w:cs="Arial"/>
          <w:b/>
        </w:rPr>
        <w:tab/>
        <w:t>Amaziah (J)</w:t>
      </w:r>
    </w:p>
    <w:p w14:paraId="7DF1DA2B" w14:textId="77777777" w:rsidR="00B47EFB" w:rsidRPr="001520CB" w:rsidRDefault="00B47EFB" w:rsidP="00B47EFB">
      <w:pPr>
        <w:tabs>
          <w:tab w:val="left" w:pos="2520"/>
        </w:tabs>
        <w:ind w:left="360" w:right="-385"/>
        <w:rPr>
          <w:rFonts w:cs="Arial"/>
        </w:rPr>
      </w:pPr>
      <w:r w:rsidRPr="001520CB">
        <w:rPr>
          <w:rFonts w:cs="Arial"/>
        </w:rPr>
        <w:t>14:23-29</w:t>
      </w:r>
      <w:r w:rsidRPr="001520CB">
        <w:rPr>
          <w:rFonts w:cs="Arial"/>
        </w:rPr>
        <w:tab/>
        <w:t>Jeroboam II (I)</w:t>
      </w:r>
    </w:p>
    <w:p w14:paraId="424B99DC" w14:textId="77777777" w:rsidR="00B47EFB" w:rsidRPr="001520CB" w:rsidRDefault="00B47EFB" w:rsidP="00B47EFB">
      <w:pPr>
        <w:tabs>
          <w:tab w:val="left" w:pos="2520"/>
        </w:tabs>
        <w:ind w:left="360" w:right="-385"/>
        <w:rPr>
          <w:rFonts w:cs="Arial"/>
          <w:b/>
        </w:rPr>
      </w:pPr>
      <w:r w:rsidRPr="001520CB">
        <w:rPr>
          <w:rFonts w:cs="Arial"/>
          <w:b/>
        </w:rPr>
        <w:t>15:1-7</w:t>
      </w:r>
      <w:r w:rsidRPr="001520CB">
        <w:rPr>
          <w:rFonts w:cs="Arial"/>
          <w:b/>
        </w:rPr>
        <w:tab/>
        <w:t>Azariah (Uzziah; J)</w:t>
      </w:r>
    </w:p>
    <w:p w14:paraId="695A58AC" w14:textId="77777777" w:rsidR="00B47EFB" w:rsidRPr="001520CB" w:rsidRDefault="00B47EFB" w:rsidP="00B47EFB">
      <w:pPr>
        <w:tabs>
          <w:tab w:val="left" w:pos="2520"/>
        </w:tabs>
        <w:ind w:left="360" w:right="-385"/>
        <w:rPr>
          <w:rFonts w:cs="Arial"/>
        </w:rPr>
      </w:pPr>
      <w:r w:rsidRPr="001520CB">
        <w:rPr>
          <w:rFonts w:cs="Arial"/>
        </w:rPr>
        <w:t>15:8-12</w:t>
      </w:r>
      <w:r w:rsidRPr="001520CB">
        <w:rPr>
          <w:rFonts w:cs="Arial"/>
        </w:rPr>
        <w:tab/>
        <w:t>Zechariah (I)</w:t>
      </w:r>
    </w:p>
    <w:p w14:paraId="4A08B0D3" w14:textId="77777777" w:rsidR="00B47EFB" w:rsidRPr="001520CB" w:rsidRDefault="00B47EFB" w:rsidP="00B47EFB">
      <w:pPr>
        <w:tabs>
          <w:tab w:val="left" w:pos="2520"/>
        </w:tabs>
        <w:ind w:left="360" w:right="-385"/>
        <w:rPr>
          <w:rFonts w:cs="Arial"/>
        </w:rPr>
      </w:pPr>
      <w:r w:rsidRPr="001520CB">
        <w:rPr>
          <w:rFonts w:cs="Arial"/>
        </w:rPr>
        <w:t>15:13-16</w:t>
      </w:r>
      <w:r w:rsidRPr="001520CB">
        <w:rPr>
          <w:rFonts w:cs="Arial"/>
        </w:rPr>
        <w:tab/>
        <w:t>Shallum (6; I)</w:t>
      </w:r>
    </w:p>
    <w:p w14:paraId="4A746F89" w14:textId="77777777" w:rsidR="00B47EFB" w:rsidRPr="001520CB" w:rsidRDefault="00B47EFB" w:rsidP="00B47EFB">
      <w:pPr>
        <w:tabs>
          <w:tab w:val="left" w:pos="2520"/>
        </w:tabs>
        <w:ind w:left="360" w:right="-385"/>
        <w:rPr>
          <w:rFonts w:cs="Arial"/>
        </w:rPr>
      </w:pPr>
      <w:r w:rsidRPr="001520CB">
        <w:rPr>
          <w:rFonts w:cs="Arial"/>
        </w:rPr>
        <w:t>15:17-22</w:t>
      </w:r>
      <w:r w:rsidRPr="001520CB">
        <w:rPr>
          <w:rFonts w:cs="Arial"/>
        </w:rPr>
        <w:tab/>
        <w:t>Menahem (7; I)</w:t>
      </w:r>
    </w:p>
    <w:p w14:paraId="6FE7AF49" w14:textId="77777777" w:rsidR="00B47EFB" w:rsidRPr="001520CB" w:rsidRDefault="00B47EFB" w:rsidP="00B47EFB">
      <w:pPr>
        <w:tabs>
          <w:tab w:val="left" w:pos="2520"/>
        </w:tabs>
        <w:ind w:left="360" w:right="-385"/>
        <w:rPr>
          <w:rFonts w:cs="Arial"/>
        </w:rPr>
      </w:pPr>
      <w:r w:rsidRPr="001520CB">
        <w:rPr>
          <w:rFonts w:cs="Arial"/>
        </w:rPr>
        <w:t>15:23-26</w:t>
      </w:r>
      <w:r w:rsidRPr="001520CB">
        <w:rPr>
          <w:rFonts w:cs="Arial"/>
        </w:rPr>
        <w:tab/>
        <w:t>Pekahiah (8; I)</w:t>
      </w:r>
    </w:p>
    <w:p w14:paraId="263C7F87" w14:textId="77777777" w:rsidR="00B47EFB" w:rsidRPr="001520CB" w:rsidRDefault="00B47EFB" w:rsidP="00B47EFB">
      <w:pPr>
        <w:tabs>
          <w:tab w:val="left" w:pos="2520"/>
        </w:tabs>
        <w:ind w:left="360" w:right="-385"/>
        <w:rPr>
          <w:rFonts w:cs="Arial"/>
        </w:rPr>
      </w:pPr>
      <w:r w:rsidRPr="001520CB">
        <w:rPr>
          <w:rFonts w:cs="Arial"/>
        </w:rPr>
        <w:t>15:27-31</w:t>
      </w:r>
      <w:r w:rsidRPr="001520CB">
        <w:rPr>
          <w:rFonts w:cs="Arial"/>
        </w:rPr>
        <w:tab/>
        <w:t>Pekah (I)</w:t>
      </w:r>
    </w:p>
    <w:p w14:paraId="79F52931" w14:textId="77777777" w:rsidR="00B47EFB" w:rsidRPr="001520CB" w:rsidRDefault="00B47EFB" w:rsidP="00B47EFB">
      <w:pPr>
        <w:tabs>
          <w:tab w:val="left" w:pos="2520"/>
        </w:tabs>
        <w:ind w:left="360" w:right="-385"/>
        <w:rPr>
          <w:rFonts w:cs="Arial"/>
          <w:b/>
        </w:rPr>
      </w:pPr>
      <w:r w:rsidRPr="001520CB">
        <w:rPr>
          <w:rFonts w:cs="Arial"/>
          <w:b/>
        </w:rPr>
        <w:t>15:32-38</w:t>
      </w:r>
      <w:r w:rsidRPr="001520CB">
        <w:rPr>
          <w:rFonts w:cs="Arial"/>
          <w:b/>
        </w:rPr>
        <w:tab/>
        <w:t>Jotham (J)</w:t>
      </w:r>
    </w:p>
    <w:p w14:paraId="4D3A441F" w14:textId="77777777" w:rsidR="00B47EFB" w:rsidRPr="001520CB" w:rsidRDefault="00B47EFB" w:rsidP="00B47EFB">
      <w:pPr>
        <w:tabs>
          <w:tab w:val="left" w:pos="2520"/>
        </w:tabs>
        <w:ind w:left="360" w:right="-385"/>
        <w:rPr>
          <w:rFonts w:cs="Arial"/>
        </w:rPr>
      </w:pPr>
      <w:r w:rsidRPr="001520CB">
        <w:rPr>
          <w:rFonts w:cs="Arial"/>
        </w:rPr>
        <w:t>16</w:t>
      </w:r>
      <w:r w:rsidRPr="001520CB">
        <w:rPr>
          <w:rFonts w:cs="Arial"/>
        </w:rPr>
        <w:tab/>
        <w:t>Ahaz (J)</w:t>
      </w:r>
    </w:p>
    <w:p w14:paraId="4F5434E6" w14:textId="77777777" w:rsidR="00B47EFB" w:rsidRPr="001520CB" w:rsidRDefault="00B47EFB" w:rsidP="00B47EFB">
      <w:pPr>
        <w:tabs>
          <w:tab w:val="left" w:pos="2520"/>
        </w:tabs>
        <w:ind w:left="360" w:right="-385"/>
        <w:rPr>
          <w:rFonts w:cs="Arial"/>
        </w:rPr>
      </w:pPr>
      <w:r w:rsidRPr="001520CB">
        <w:rPr>
          <w:rFonts w:cs="Arial"/>
        </w:rPr>
        <w:t>17:1-6</w:t>
      </w:r>
      <w:r w:rsidRPr="001520CB">
        <w:rPr>
          <w:rFonts w:cs="Arial"/>
        </w:rPr>
        <w:tab/>
        <w:t>Hoshea (9; I)</w:t>
      </w:r>
    </w:p>
    <w:p w14:paraId="6C7E3B03" w14:textId="77777777" w:rsidR="00B47EFB" w:rsidRPr="001520CB" w:rsidRDefault="00B47EFB" w:rsidP="00B47EFB">
      <w:pPr>
        <w:tabs>
          <w:tab w:val="left" w:pos="2520"/>
        </w:tabs>
        <w:ind w:left="360" w:right="-385"/>
        <w:rPr>
          <w:rFonts w:cs="Arial"/>
        </w:rPr>
      </w:pPr>
      <w:r w:rsidRPr="001520CB">
        <w:rPr>
          <w:rFonts w:cs="Arial"/>
        </w:rPr>
        <w:t>17:7-23</w:t>
      </w:r>
      <w:r w:rsidRPr="001520CB">
        <w:rPr>
          <w:rFonts w:cs="Arial"/>
        </w:rPr>
        <w:tab/>
        <w:t>Captivity reasons</w:t>
      </w:r>
    </w:p>
    <w:p w14:paraId="41AACBAA" w14:textId="77777777" w:rsidR="00B47EFB" w:rsidRPr="001520CB" w:rsidRDefault="00B47EFB" w:rsidP="00B47EFB">
      <w:pPr>
        <w:tabs>
          <w:tab w:val="left" w:pos="2520"/>
        </w:tabs>
        <w:ind w:left="360" w:right="-385"/>
        <w:rPr>
          <w:rFonts w:cs="Arial"/>
        </w:rPr>
      </w:pPr>
      <w:r w:rsidRPr="001520CB">
        <w:rPr>
          <w:rFonts w:cs="Arial"/>
        </w:rPr>
        <w:t>17:24-41</w:t>
      </w:r>
      <w:r w:rsidRPr="001520CB">
        <w:rPr>
          <w:rFonts w:cs="Arial"/>
        </w:rPr>
        <w:tab/>
        <w:t>Resettlement</w:t>
      </w:r>
    </w:p>
    <w:p w14:paraId="5054100C" w14:textId="77777777" w:rsidR="00B47EFB" w:rsidRPr="001520CB" w:rsidRDefault="00B47EFB" w:rsidP="00B47EFB">
      <w:pPr>
        <w:tabs>
          <w:tab w:val="left" w:pos="2160"/>
        </w:tabs>
        <w:ind w:right="-385"/>
        <w:rPr>
          <w:rFonts w:cs="Arial"/>
          <w:b/>
        </w:rPr>
      </w:pPr>
    </w:p>
    <w:p w14:paraId="43F88DA7" w14:textId="77777777" w:rsidR="00B47EFB" w:rsidRPr="001520CB" w:rsidRDefault="00B47EFB" w:rsidP="00B47EFB">
      <w:pPr>
        <w:tabs>
          <w:tab w:val="left" w:pos="2160"/>
        </w:tabs>
        <w:ind w:right="-385"/>
        <w:rPr>
          <w:rFonts w:cs="Arial"/>
          <w:b/>
        </w:rPr>
      </w:pPr>
      <w:r w:rsidRPr="001520CB">
        <w:rPr>
          <w:rFonts w:cs="Arial"/>
          <w:b/>
        </w:rPr>
        <w:t>18–25</w:t>
      </w:r>
      <w:r w:rsidRPr="001520CB">
        <w:rPr>
          <w:rFonts w:cs="Arial"/>
          <w:b/>
        </w:rPr>
        <w:tab/>
        <w:t>Surviving kingdom</w:t>
      </w:r>
      <w:r w:rsidRPr="001520CB">
        <w:rPr>
          <w:rFonts w:cs="Arial"/>
        </w:rPr>
        <w:t xml:space="preserve"> (all Judah)</w:t>
      </w:r>
    </w:p>
    <w:p w14:paraId="315F0BB9" w14:textId="77777777" w:rsidR="00B47EFB" w:rsidRPr="001520CB" w:rsidRDefault="00B47EFB" w:rsidP="00B47EFB">
      <w:pPr>
        <w:tabs>
          <w:tab w:val="left" w:pos="2520"/>
        </w:tabs>
        <w:ind w:left="360" w:right="-385"/>
        <w:rPr>
          <w:rFonts w:cs="Arial"/>
          <w:b/>
        </w:rPr>
      </w:pPr>
      <w:r w:rsidRPr="001520CB">
        <w:rPr>
          <w:rFonts w:cs="Arial"/>
          <w:b/>
        </w:rPr>
        <w:t>18–20</w:t>
      </w:r>
      <w:r w:rsidRPr="001520CB">
        <w:rPr>
          <w:rFonts w:cs="Arial"/>
          <w:b/>
        </w:rPr>
        <w:tab/>
        <w:t>Hezekiah</w:t>
      </w:r>
    </w:p>
    <w:p w14:paraId="265179B2" w14:textId="77777777" w:rsidR="00B47EFB" w:rsidRPr="001520CB" w:rsidRDefault="00B47EFB" w:rsidP="00B47EFB">
      <w:pPr>
        <w:tabs>
          <w:tab w:val="left" w:pos="2880"/>
        </w:tabs>
        <w:ind w:left="720" w:right="-385"/>
        <w:rPr>
          <w:rFonts w:cs="Arial"/>
        </w:rPr>
      </w:pPr>
      <w:r w:rsidRPr="001520CB">
        <w:rPr>
          <w:rFonts w:cs="Arial"/>
        </w:rPr>
        <w:t>18:1-8</w:t>
      </w:r>
      <w:r w:rsidRPr="001520CB">
        <w:rPr>
          <w:rFonts w:cs="Arial"/>
        </w:rPr>
        <w:tab/>
        <w:t>Destroys paganism</w:t>
      </w:r>
    </w:p>
    <w:p w14:paraId="1EB67211" w14:textId="77777777" w:rsidR="00B47EFB" w:rsidRPr="001520CB" w:rsidRDefault="00B47EFB" w:rsidP="00B47EFB">
      <w:pPr>
        <w:tabs>
          <w:tab w:val="left" w:pos="2880"/>
        </w:tabs>
        <w:ind w:left="720" w:right="-385"/>
        <w:rPr>
          <w:rFonts w:cs="Arial"/>
        </w:rPr>
      </w:pPr>
      <w:r w:rsidRPr="001520CB">
        <w:rPr>
          <w:rFonts w:cs="Arial"/>
        </w:rPr>
        <w:t>18:9-12</w:t>
      </w:r>
      <w:r w:rsidRPr="001520CB">
        <w:rPr>
          <w:rFonts w:cs="Arial"/>
        </w:rPr>
        <w:tab/>
        <w:t>Rabshakeh ridicules</w:t>
      </w:r>
    </w:p>
    <w:p w14:paraId="5842A5D4" w14:textId="77777777" w:rsidR="00B47EFB" w:rsidRPr="001520CB" w:rsidRDefault="00B47EFB" w:rsidP="00B47EFB">
      <w:pPr>
        <w:tabs>
          <w:tab w:val="left" w:pos="2880"/>
        </w:tabs>
        <w:ind w:left="720" w:right="-385"/>
        <w:rPr>
          <w:rFonts w:cs="Arial"/>
        </w:rPr>
      </w:pPr>
      <w:r w:rsidRPr="001520CB">
        <w:rPr>
          <w:rFonts w:cs="Arial"/>
        </w:rPr>
        <w:t>19</w:t>
      </w:r>
      <w:r w:rsidRPr="001520CB">
        <w:rPr>
          <w:rFonts w:cs="Arial"/>
        </w:rPr>
        <w:tab/>
        <w:t>185,000 killed</w:t>
      </w:r>
    </w:p>
    <w:p w14:paraId="0FE0A3F0" w14:textId="77777777" w:rsidR="00B47EFB" w:rsidRPr="001520CB" w:rsidRDefault="00B47EFB" w:rsidP="00B47EFB">
      <w:pPr>
        <w:tabs>
          <w:tab w:val="left" w:pos="2880"/>
        </w:tabs>
        <w:ind w:left="720" w:right="-385"/>
        <w:rPr>
          <w:rFonts w:cs="Arial"/>
        </w:rPr>
      </w:pPr>
      <w:r w:rsidRPr="001520CB">
        <w:rPr>
          <w:rFonts w:cs="Arial"/>
        </w:rPr>
        <w:t>20:1-11</w:t>
      </w:r>
      <w:r w:rsidRPr="001520CB">
        <w:rPr>
          <w:rFonts w:cs="Arial"/>
        </w:rPr>
        <w:tab/>
        <w:t>Sickness and sun</w:t>
      </w:r>
    </w:p>
    <w:p w14:paraId="37FDF392" w14:textId="77777777" w:rsidR="00B47EFB" w:rsidRPr="001520CB" w:rsidRDefault="00B47EFB" w:rsidP="00B47EFB">
      <w:pPr>
        <w:tabs>
          <w:tab w:val="left" w:pos="2880"/>
        </w:tabs>
        <w:ind w:left="720" w:right="-385"/>
        <w:rPr>
          <w:rFonts w:cs="Arial"/>
        </w:rPr>
      </w:pPr>
      <w:r w:rsidRPr="001520CB">
        <w:rPr>
          <w:rFonts w:cs="Arial"/>
        </w:rPr>
        <w:t>20:12-21</w:t>
      </w:r>
      <w:r w:rsidRPr="001520CB">
        <w:rPr>
          <w:rFonts w:cs="Arial"/>
        </w:rPr>
        <w:tab/>
        <w:t>Babylonian messengers</w:t>
      </w:r>
    </w:p>
    <w:p w14:paraId="24760986" w14:textId="77777777" w:rsidR="00B47EFB" w:rsidRPr="001520CB" w:rsidRDefault="00B47EFB" w:rsidP="00B47EFB">
      <w:pPr>
        <w:tabs>
          <w:tab w:val="left" w:pos="2520"/>
        </w:tabs>
        <w:ind w:left="360" w:right="-385"/>
        <w:rPr>
          <w:rFonts w:cs="Arial"/>
        </w:rPr>
      </w:pPr>
      <w:r w:rsidRPr="001520CB">
        <w:rPr>
          <w:rFonts w:cs="Arial"/>
        </w:rPr>
        <w:t>21:1-18</w:t>
      </w:r>
      <w:r w:rsidRPr="001520CB">
        <w:rPr>
          <w:rFonts w:cs="Arial"/>
        </w:rPr>
        <w:tab/>
        <w:t>Manasseh</w:t>
      </w:r>
    </w:p>
    <w:p w14:paraId="5F581938" w14:textId="77777777" w:rsidR="00B47EFB" w:rsidRPr="001520CB" w:rsidRDefault="00B47EFB" w:rsidP="00B47EFB">
      <w:pPr>
        <w:tabs>
          <w:tab w:val="left" w:pos="2520"/>
        </w:tabs>
        <w:ind w:left="360" w:right="-385"/>
        <w:rPr>
          <w:rFonts w:cs="Arial"/>
        </w:rPr>
      </w:pPr>
      <w:r w:rsidRPr="001520CB">
        <w:rPr>
          <w:rFonts w:cs="Arial"/>
        </w:rPr>
        <w:t>21:19-26</w:t>
      </w:r>
      <w:r w:rsidRPr="001520CB">
        <w:rPr>
          <w:rFonts w:cs="Arial"/>
        </w:rPr>
        <w:tab/>
        <w:t>Amon</w:t>
      </w:r>
    </w:p>
    <w:p w14:paraId="51CC5462" w14:textId="77777777" w:rsidR="00B47EFB" w:rsidRPr="001520CB" w:rsidRDefault="00B47EFB" w:rsidP="00B47EFB">
      <w:pPr>
        <w:tabs>
          <w:tab w:val="left" w:pos="2520"/>
        </w:tabs>
        <w:ind w:left="360" w:right="-385"/>
        <w:rPr>
          <w:rFonts w:cs="Arial"/>
        </w:rPr>
      </w:pPr>
      <w:r w:rsidRPr="001520CB">
        <w:rPr>
          <w:rFonts w:cs="Arial"/>
          <w:b/>
        </w:rPr>
        <w:t>22:1–23:30</w:t>
      </w:r>
      <w:r w:rsidRPr="001520CB">
        <w:rPr>
          <w:rFonts w:cs="Arial"/>
          <w:b/>
        </w:rPr>
        <w:tab/>
        <w:t>Josiah</w:t>
      </w:r>
    </w:p>
    <w:p w14:paraId="26CE01AE" w14:textId="77777777" w:rsidR="00B47EFB" w:rsidRPr="001520CB" w:rsidRDefault="00B47EFB" w:rsidP="00B47EFB">
      <w:pPr>
        <w:tabs>
          <w:tab w:val="left" w:pos="2520"/>
        </w:tabs>
        <w:ind w:left="360" w:right="-385"/>
        <w:rPr>
          <w:rFonts w:cs="Arial"/>
        </w:rPr>
      </w:pPr>
      <w:r w:rsidRPr="001520CB">
        <w:rPr>
          <w:rFonts w:cs="Arial"/>
        </w:rPr>
        <w:t>23:31-34</w:t>
      </w:r>
      <w:r w:rsidRPr="001520CB">
        <w:rPr>
          <w:rFonts w:cs="Arial"/>
        </w:rPr>
        <w:tab/>
        <w:t xml:space="preserve">Jehoahaz </w:t>
      </w:r>
    </w:p>
    <w:p w14:paraId="48232E07" w14:textId="77777777" w:rsidR="00B47EFB" w:rsidRPr="001520CB" w:rsidRDefault="00B47EFB" w:rsidP="00B47EFB">
      <w:pPr>
        <w:tabs>
          <w:tab w:val="left" w:pos="2520"/>
        </w:tabs>
        <w:ind w:left="360" w:right="-385"/>
        <w:rPr>
          <w:rFonts w:cs="Arial"/>
        </w:rPr>
      </w:pPr>
      <w:r w:rsidRPr="001520CB">
        <w:rPr>
          <w:rFonts w:cs="Arial"/>
        </w:rPr>
        <w:t>23:35–24:7</w:t>
      </w:r>
      <w:r w:rsidRPr="001520CB">
        <w:rPr>
          <w:rFonts w:cs="Arial"/>
        </w:rPr>
        <w:tab/>
        <w:t>Jehoiakim</w:t>
      </w:r>
      <w:r w:rsidRPr="001520CB">
        <w:rPr>
          <w:rFonts w:cs="Arial"/>
        </w:rPr>
        <w:tab/>
      </w:r>
      <w:r w:rsidRPr="001520CB">
        <w:rPr>
          <w:rFonts w:cs="Arial"/>
        </w:rPr>
        <w:tab/>
        <w:t xml:space="preserve">605 </w:t>
      </w:r>
      <w:r w:rsidRPr="001520CB">
        <w:rPr>
          <w:rFonts w:cs="Arial"/>
          <w:sz w:val="18"/>
        </w:rPr>
        <w:t>BC</w:t>
      </w:r>
      <w:r w:rsidRPr="001520CB">
        <w:rPr>
          <w:rFonts w:cs="Arial"/>
        </w:rPr>
        <w:t xml:space="preserve"> Deportation #1</w:t>
      </w:r>
    </w:p>
    <w:p w14:paraId="08A996C4" w14:textId="77777777" w:rsidR="00B47EFB" w:rsidRPr="001520CB" w:rsidRDefault="00B47EFB" w:rsidP="00B47EFB">
      <w:pPr>
        <w:tabs>
          <w:tab w:val="left" w:pos="2520"/>
        </w:tabs>
        <w:ind w:left="360" w:right="-385"/>
        <w:rPr>
          <w:rFonts w:cs="Arial"/>
        </w:rPr>
      </w:pPr>
      <w:r w:rsidRPr="001520CB">
        <w:rPr>
          <w:rFonts w:cs="Arial"/>
        </w:rPr>
        <w:t>24:8-16</w:t>
      </w:r>
      <w:r w:rsidRPr="001520CB">
        <w:rPr>
          <w:rFonts w:cs="Arial"/>
        </w:rPr>
        <w:tab/>
        <w:t>Jehoiachin</w:t>
      </w:r>
      <w:r w:rsidRPr="001520CB">
        <w:rPr>
          <w:rFonts w:cs="Arial"/>
        </w:rPr>
        <w:tab/>
      </w:r>
      <w:r w:rsidRPr="001520CB">
        <w:rPr>
          <w:rFonts w:cs="Arial"/>
        </w:rPr>
        <w:tab/>
        <w:t xml:space="preserve">597 </w:t>
      </w:r>
      <w:r w:rsidRPr="001520CB">
        <w:rPr>
          <w:rFonts w:cs="Arial"/>
          <w:sz w:val="18"/>
        </w:rPr>
        <w:t>BC</w:t>
      </w:r>
      <w:r w:rsidRPr="001520CB">
        <w:rPr>
          <w:rFonts w:cs="Arial"/>
        </w:rPr>
        <w:t xml:space="preserve"> Deportation #2</w:t>
      </w:r>
    </w:p>
    <w:p w14:paraId="6D0996F8" w14:textId="77777777" w:rsidR="00B47EFB" w:rsidRPr="001520CB" w:rsidRDefault="00B47EFB" w:rsidP="00B47EFB">
      <w:pPr>
        <w:tabs>
          <w:tab w:val="left" w:pos="2520"/>
        </w:tabs>
        <w:ind w:left="360" w:right="-385"/>
        <w:rPr>
          <w:rFonts w:cs="Arial"/>
        </w:rPr>
      </w:pPr>
      <w:r w:rsidRPr="001520CB">
        <w:rPr>
          <w:rFonts w:cs="Arial"/>
        </w:rPr>
        <w:t>24:17–25:21</w:t>
      </w:r>
      <w:r w:rsidRPr="001520CB">
        <w:rPr>
          <w:rFonts w:cs="Arial"/>
        </w:rPr>
        <w:tab/>
        <w:t>Zedekiah</w:t>
      </w:r>
      <w:r w:rsidRPr="001520CB">
        <w:rPr>
          <w:rFonts w:cs="Arial"/>
        </w:rPr>
        <w:tab/>
      </w:r>
      <w:r w:rsidRPr="001520CB">
        <w:rPr>
          <w:rFonts w:cs="Arial"/>
        </w:rPr>
        <w:tab/>
        <w:t xml:space="preserve">586 </w:t>
      </w:r>
      <w:r w:rsidRPr="001520CB">
        <w:rPr>
          <w:rFonts w:cs="Arial"/>
          <w:sz w:val="18"/>
        </w:rPr>
        <w:t>BC</w:t>
      </w:r>
      <w:r w:rsidRPr="001520CB">
        <w:rPr>
          <w:rFonts w:cs="Arial"/>
        </w:rPr>
        <w:t xml:space="preserve"> Deportation #3</w:t>
      </w:r>
    </w:p>
    <w:p w14:paraId="23F1AA05" w14:textId="77777777" w:rsidR="00B47EFB" w:rsidRPr="001520CB" w:rsidRDefault="00B47EFB" w:rsidP="00B47EFB">
      <w:pPr>
        <w:tabs>
          <w:tab w:val="left" w:pos="2520"/>
        </w:tabs>
        <w:ind w:left="360" w:right="-385"/>
        <w:rPr>
          <w:rFonts w:cs="Arial"/>
        </w:rPr>
      </w:pPr>
      <w:r w:rsidRPr="001520CB">
        <w:rPr>
          <w:rFonts w:cs="Arial"/>
        </w:rPr>
        <w:t>25:22-26</w:t>
      </w:r>
      <w:r w:rsidRPr="001520CB">
        <w:rPr>
          <w:rFonts w:cs="Arial"/>
        </w:rPr>
        <w:tab/>
        <w:t>Governor Gedaliah</w:t>
      </w:r>
    </w:p>
    <w:p w14:paraId="09145A76" w14:textId="77777777" w:rsidR="00B47EFB" w:rsidRPr="001520CB" w:rsidRDefault="00B47EFB" w:rsidP="00B47EFB">
      <w:pPr>
        <w:tabs>
          <w:tab w:val="left" w:pos="2520"/>
        </w:tabs>
        <w:ind w:left="360" w:right="-385"/>
        <w:rPr>
          <w:rFonts w:cs="Arial"/>
        </w:rPr>
      </w:pPr>
      <w:r w:rsidRPr="001520CB">
        <w:rPr>
          <w:rFonts w:cs="Arial"/>
        </w:rPr>
        <w:t>25:27-30</w:t>
      </w:r>
      <w:r w:rsidRPr="001520CB">
        <w:rPr>
          <w:rFonts w:cs="Arial"/>
        </w:rPr>
        <w:tab/>
        <w:t>Jehoiachin released</w:t>
      </w:r>
    </w:p>
    <w:p w14:paraId="6CDF0FC5" w14:textId="77777777" w:rsidR="00B47EFB" w:rsidRPr="001520CB" w:rsidRDefault="00B47EFB" w:rsidP="00B47EFB">
      <w:pPr>
        <w:tabs>
          <w:tab w:val="left" w:pos="360"/>
        </w:tabs>
        <w:ind w:left="360" w:right="-385" w:hanging="360"/>
        <w:jc w:val="center"/>
        <w:rPr>
          <w:rFonts w:cs="Arial"/>
        </w:rPr>
      </w:pPr>
    </w:p>
    <w:p w14:paraId="446CED88" w14:textId="77777777" w:rsidR="00B47EFB" w:rsidRPr="001520CB" w:rsidRDefault="00B47EFB" w:rsidP="00B47EFB">
      <w:pPr>
        <w:ind w:right="-385"/>
        <w:jc w:val="center"/>
        <w:outlineLvl w:val="0"/>
        <w:rPr>
          <w:rFonts w:cs="Arial"/>
          <w:b/>
          <w:sz w:val="18"/>
        </w:rPr>
      </w:pPr>
      <w:r w:rsidRPr="001520CB">
        <w:rPr>
          <w:rFonts w:cs="Arial"/>
          <w:b/>
          <w:sz w:val="32"/>
        </w:rPr>
        <w:t>Outline</w:t>
      </w:r>
    </w:p>
    <w:p w14:paraId="21E142B7" w14:textId="77777777" w:rsidR="00B47EFB" w:rsidRPr="001520CB" w:rsidRDefault="00B47EFB" w:rsidP="00B47EFB">
      <w:pPr>
        <w:tabs>
          <w:tab w:val="left" w:pos="360"/>
        </w:tabs>
        <w:ind w:left="360" w:right="-385" w:hanging="360"/>
        <w:rPr>
          <w:rFonts w:cs="Arial"/>
          <w:b/>
        </w:rPr>
      </w:pPr>
    </w:p>
    <w:p w14:paraId="59C924D2" w14:textId="77777777" w:rsidR="00B47EFB" w:rsidRPr="001520CB" w:rsidRDefault="00B47EFB" w:rsidP="00B47EFB">
      <w:pPr>
        <w:tabs>
          <w:tab w:val="left" w:pos="360"/>
        </w:tabs>
        <w:ind w:left="360" w:right="-385" w:hanging="360"/>
        <w:outlineLvl w:val="0"/>
        <w:rPr>
          <w:rFonts w:cs="Arial"/>
          <w:b/>
        </w:rPr>
      </w:pPr>
      <w:r w:rsidRPr="001520CB">
        <w:rPr>
          <w:rFonts w:cs="Arial"/>
          <w:b/>
          <w:u w:val="single"/>
        </w:rPr>
        <w:t>Summary Statement for the Book</w:t>
      </w:r>
    </w:p>
    <w:p w14:paraId="14966AED" w14:textId="7D534081" w:rsidR="00B47EFB" w:rsidRPr="001520CB" w:rsidRDefault="00B47EFB" w:rsidP="00B47EFB">
      <w:pPr>
        <w:ind w:right="-385"/>
        <w:rPr>
          <w:rFonts w:cs="Arial"/>
          <w:b/>
        </w:rPr>
      </w:pPr>
      <w:r w:rsidRPr="001520CB">
        <w:rPr>
          <w:rFonts w:cs="Arial"/>
          <w:b/>
        </w:rPr>
        <w:t xml:space="preserve">The </w:t>
      </w:r>
      <w:r w:rsidRPr="001520CB">
        <w:rPr>
          <w:rFonts w:cs="Arial"/>
          <w:b/>
          <w:i/>
        </w:rPr>
        <w:t>covenant disobedience and resultant downfalls</w:t>
      </w:r>
      <w:r w:rsidRPr="001520CB">
        <w:rPr>
          <w:rFonts w:cs="Arial"/>
          <w:b/>
        </w:rPr>
        <w:t xml:space="preserve"> of the kingdoms of Israel and Judah are contrasted with </w:t>
      </w:r>
      <w:r w:rsidRPr="001520CB">
        <w:rPr>
          <w:rFonts w:cs="Arial"/>
          <w:b/>
          <w:i/>
        </w:rPr>
        <w:t>God's loyalty to the Davidic Covenant</w:t>
      </w:r>
      <w:r w:rsidRPr="001520CB">
        <w:rPr>
          <w:rFonts w:cs="Arial"/>
          <w:b/>
        </w:rPr>
        <w:t xml:space="preserve"> to </w:t>
      </w:r>
      <w:r w:rsidR="004208D1">
        <w:rPr>
          <w:rFonts w:cs="Arial"/>
          <w:b/>
        </w:rPr>
        <w:t>motivate</w:t>
      </w:r>
      <w:r w:rsidRPr="001520CB">
        <w:rPr>
          <w:rFonts w:cs="Arial"/>
          <w:b/>
        </w:rPr>
        <w:t xml:space="preserve"> Israel </w:t>
      </w:r>
      <w:r w:rsidR="00A26327">
        <w:rPr>
          <w:rFonts w:cs="Arial"/>
          <w:b/>
        </w:rPr>
        <w:t>to obey the Law—</w:t>
      </w:r>
      <w:r w:rsidRPr="001520CB">
        <w:rPr>
          <w:rFonts w:cs="Arial"/>
          <w:b/>
        </w:rPr>
        <w:t>not repeat past mistakes.</w:t>
      </w:r>
    </w:p>
    <w:p w14:paraId="6990C962" w14:textId="77777777" w:rsidR="00B47EFB" w:rsidRPr="0081288B" w:rsidRDefault="00B47EFB" w:rsidP="00B47EFB">
      <w:pPr>
        <w:pStyle w:val="Heading1"/>
        <w:numPr>
          <w:ilvl w:val="0"/>
          <w:numId w:val="25"/>
        </w:numPr>
        <w:ind w:hanging="432"/>
        <w:rPr>
          <w:sz w:val="20"/>
        </w:rPr>
      </w:pPr>
      <w:r w:rsidRPr="0081288B">
        <w:rPr>
          <w:sz w:val="20"/>
        </w:rPr>
        <w:t>God judged covenant disobedience of the divided later kingdoms of Israel and Judah in the Assyrian Captivity for them to obey the Law—not repeat the past (2 Kings 1–17; 852-722 BC).</w:t>
      </w:r>
    </w:p>
    <w:p w14:paraId="728A92C9" w14:textId="77777777" w:rsidR="00B47EFB" w:rsidRPr="006061C3" w:rsidRDefault="00B47EFB" w:rsidP="00B47EFB">
      <w:pPr>
        <w:pStyle w:val="Heading2"/>
        <w:numPr>
          <w:ilvl w:val="1"/>
          <w:numId w:val="25"/>
        </w:numPr>
        <w:ind w:left="851" w:hanging="443"/>
        <w:rPr>
          <w:rFonts w:cs="Arial"/>
          <w:sz w:val="20"/>
        </w:rPr>
      </w:pPr>
      <w:r w:rsidRPr="006061C3">
        <w:rPr>
          <w:rFonts w:cs="Arial"/>
          <w:sz w:val="20"/>
        </w:rPr>
        <w:t>Ahaziah's evil reign in Israel (4th Dynasty) chronicles Elijah's fulfilled prophecy of his death after the fire-deaths of 102 men to show God over Baal-Zebub, god of Ekron (2 Kings 1).</w:t>
      </w:r>
    </w:p>
    <w:p w14:paraId="492E0F39" w14:textId="77777777" w:rsidR="00B47EFB" w:rsidRPr="006061C3" w:rsidRDefault="00B47EFB" w:rsidP="00B47EFB">
      <w:pPr>
        <w:pStyle w:val="Heading2"/>
        <w:numPr>
          <w:ilvl w:val="1"/>
          <w:numId w:val="25"/>
        </w:numPr>
        <w:ind w:left="851" w:hanging="443"/>
        <w:rPr>
          <w:rFonts w:cs="Arial"/>
          <w:sz w:val="20"/>
        </w:rPr>
      </w:pPr>
      <w:r w:rsidRPr="006061C3">
        <w:rPr>
          <w:rFonts w:cs="Arial"/>
          <w:sz w:val="20"/>
        </w:rPr>
        <w:t>Elisha revealed Joram's evil and idolatrous reign in Israel by miraculously showing God's sovereignty over Baal to convince Israel to trust in the L</w:t>
      </w:r>
      <w:r w:rsidRPr="0063673D">
        <w:rPr>
          <w:rFonts w:cs="Arial"/>
          <w:sz w:val="18"/>
        </w:rPr>
        <w:t>ORD</w:t>
      </w:r>
      <w:r w:rsidRPr="006061C3">
        <w:rPr>
          <w:rFonts w:cs="Arial"/>
          <w:sz w:val="20"/>
        </w:rPr>
        <w:t xml:space="preserve"> alone (2:1–8:15).</w:t>
      </w:r>
    </w:p>
    <w:p w14:paraId="070ACE42" w14:textId="77777777" w:rsidR="00B47EFB" w:rsidRPr="00C10CAD" w:rsidRDefault="00B47EFB" w:rsidP="00B47EFB">
      <w:pPr>
        <w:pStyle w:val="Heading3"/>
        <w:numPr>
          <w:ilvl w:val="2"/>
          <w:numId w:val="25"/>
        </w:numPr>
        <w:ind w:left="1276" w:hanging="454"/>
        <w:rPr>
          <w:rFonts w:cs="Arial"/>
        </w:rPr>
      </w:pPr>
      <w:r w:rsidRPr="00C10CAD">
        <w:rPr>
          <w:rFonts w:cs="Arial"/>
        </w:rPr>
        <w:t>Elisha miraculously healed water in Jericho after succeeding Elijah as prophet after his master ascended into heaven as evidence that the same L</w:t>
      </w:r>
      <w:r w:rsidRPr="0063673D">
        <w:rPr>
          <w:rFonts w:cs="Arial"/>
          <w:sz w:val="18"/>
        </w:rPr>
        <w:t>ORD</w:t>
      </w:r>
      <w:r w:rsidRPr="00C10CAD">
        <w:rPr>
          <w:rFonts w:cs="Arial"/>
        </w:rPr>
        <w:t xml:space="preserve"> was with both (2:1-22).</w:t>
      </w:r>
    </w:p>
    <w:p w14:paraId="44977791" w14:textId="77777777" w:rsidR="00B47EFB" w:rsidRPr="00C10CAD" w:rsidRDefault="00B47EFB" w:rsidP="00B47EFB">
      <w:pPr>
        <w:pStyle w:val="Heading3"/>
        <w:numPr>
          <w:ilvl w:val="2"/>
          <w:numId w:val="25"/>
        </w:numPr>
        <w:ind w:left="1276" w:hanging="454"/>
        <w:rPr>
          <w:rFonts w:cs="Arial"/>
        </w:rPr>
      </w:pPr>
      <w:r w:rsidRPr="00C10CAD">
        <w:rPr>
          <w:rFonts w:cs="Arial"/>
        </w:rPr>
        <w:t>Elisha miraculously killed 42 mocking teenagers as a further sign of his prophetic authority (2:23-25).</w:t>
      </w:r>
    </w:p>
    <w:p w14:paraId="01D2DB5C" w14:textId="77777777" w:rsidR="00B47EFB" w:rsidRPr="00D06B21" w:rsidRDefault="00B47EFB" w:rsidP="00B47EFB">
      <w:pPr>
        <w:pStyle w:val="Heading3"/>
        <w:numPr>
          <w:ilvl w:val="2"/>
          <w:numId w:val="25"/>
        </w:numPr>
        <w:ind w:left="1276" w:hanging="454"/>
        <w:rPr>
          <w:rFonts w:cs="Arial"/>
        </w:rPr>
      </w:pPr>
      <w:r w:rsidRPr="00D06B21">
        <w:rPr>
          <w:rFonts w:cs="Arial"/>
        </w:rPr>
        <w:t>Elisha miraculously provided water for the wicked Joram of Israel and good Jehoshaphat of Judah to defeat Moab as a sign of God's sovereignty over Baal, god of rain (2 Kings 3).</w:t>
      </w:r>
    </w:p>
    <w:p w14:paraId="1135F832" w14:textId="77777777" w:rsidR="00B47EFB" w:rsidRPr="005D7D2D" w:rsidRDefault="00B47EFB" w:rsidP="00B47EFB">
      <w:pPr>
        <w:pStyle w:val="Heading3"/>
        <w:numPr>
          <w:ilvl w:val="2"/>
          <w:numId w:val="25"/>
        </w:numPr>
        <w:ind w:left="1276" w:hanging="454"/>
        <w:rPr>
          <w:rFonts w:cs="Arial"/>
        </w:rPr>
      </w:pPr>
      <w:r w:rsidRPr="005D7D2D">
        <w:rPr>
          <w:rFonts w:cs="Arial"/>
        </w:rPr>
        <w:lastRenderedPageBreak/>
        <w:t>Elisha miraculously provided oil for a prophet's widow to pay her debts to show God's care for those who trust him despite the apostasy around them (4:1-7).</w:t>
      </w:r>
    </w:p>
    <w:p w14:paraId="5E7F4A3D" w14:textId="77777777" w:rsidR="00B47EFB" w:rsidRPr="005D7D2D" w:rsidRDefault="00B47EFB" w:rsidP="00B47EFB">
      <w:pPr>
        <w:pStyle w:val="Heading3"/>
        <w:numPr>
          <w:ilvl w:val="2"/>
          <w:numId w:val="25"/>
        </w:numPr>
        <w:ind w:left="1276" w:hanging="454"/>
        <w:rPr>
          <w:rFonts w:cs="Arial"/>
        </w:rPr>
      </w:pPr>
      <w:r w:rsidRPr="005D7D2D">
        <w:rPr>
          <w:rFonts w:cs="Arial"/>
        </w:rPr>
        <w:t>Elisha miraculously enabled a Shunammite woman to bear a son to embarrass the powerless Baal, so-called god of fertility (4:8-17).</w:t>
      </w:r>
    </w:p>
    <w:p w14:paraId="54500038" w14:textId="77777777" w:rsidR="00B47EFB" w:rsidRPr="005D7D2D" w:rsidRDefault="00B47EFB" w:rsidP="00B47EFB">
      <w:pPr>
        <w:pStyle w:val="Heading3"/>
        <w:numPr>
          <w:ilvl w:val="2"/>
          <w:numId w:val="25"/>
        </w:numPr>
        <w:ind w:left="1276" w:hanging="454"/>
        <w:rPr>
          <w:rFonts w:cs="Arial"/>
        </w:rPr>
      </w:pPr>
      <w:r w:rsidRPr="005D7D2D">
        <w:rPr>
          <w:rFonts w:cs="Arial"/>
        </w:rPr>
        <w:t>Elisha miraculously restored the Shunammite's boy to life years later to show God's sovereignty over Baal, to whom child sacrifice was offered in Israel (4:18-37).</w:t>
      </w:r>
    </w:p>
    <w:p w14:paraId="1C253A10" w14:textId="77777777" w:rsidR="00B47EFB" w:rsidRPr="005D7D2D" w:rsidRDefault="00B47EFB" w:rsidP="00B47EFB">
      <w:pPr>
        <w:pStyle w:val="Heading3"/>
        <w:numPr>
          <w:ilvl w:val="2"/>
          <w:numId w:val="25"/>
        </w:numPr>
        <w:ind w:left="1276" w:hanging="454"/>
        <w:rPr>
          <w:rFonts w:cs="Arial"/>
        </w:rPr>
      </w:pPr>
      <w:r w:rsidRPr="005D7D2D">
        <w:rPr>
          <w:rFonts w:cs="Arial"/>
        </w:rPr>
        <w:t>Elisha miraculously cured a deadly stew to show God stronger than Baal, god of vegetation, and warn of the deadly effects of Baalism despite its apparent harmlessness (4:38-41).</w:t>
      </w:r>
    </w:p>
    <w:p w14:paraId="5B3149DC" w14:textId="77777777" w:rsidR="00B47EFB" w:rsidRPr="005D7D2D" w:rsidRDefault="00B47EFB" w:rsidP="00B47EFB">
      <w:pPr>
        <w:pStyle w:val="Heading3"/>
        <w:numPr>
          <w:ilvl w:val="2"/>
          <w:numId w:val="25"/>
        </w:numPr>
        <w:ind w:left="1276" w:hanging="454"/>
        <w:rPr>
          <w:rFonts w:cs="Arial"/>
        </w:rPr>
      </w:pPr>
      <w:r w:rsidRPr="005D7D2D">
        <w:rPr>
          <w:rFonts w:cs="Arial"/>
        </w:rPr>
        <w:t>Elisha miraculously multiplied 20 bread loaves to feed 100 men during a famine to show God's sovereignty over the powerless Baal, god of fertility and "lord of the earth" (4:42-44).</w:t>
      </w:r>
    </w:p>
    <w:p w14:paraId="0CEB52CB" w14:textId="77777777" w:rsidR="00B47EFB" w:rsidRPr="005D7D2D" w:rsidRDefault="00B47EFB" w:rsidP="00B47EFB">
      <w:pPr>
        <w:pStyle w:val="Heading3"/>
        <w:numPr>
          <w:ilvl w:val="2"/>
          <w:numId w:val="25"/>
        </w:numPr>
        <w:ind w:left="1276" w:hanging="454"/>
        <w:rPr>
          <w:rFonts w:cs="Arial"/>
        </w:rPr>
      </w:pPr>
      <w:r w:rsidRPr="005D7D2D">
        <w:rPr>
          <w:rFonts w:cs="Arial"/>
        </w:rPr>
        <w:t>Elisha miraculously transferred faithful, thankful, foreign Naaman</w:t>
      </w:r>
      <w:r>
        <w:rPr>
          <w:rFonts w:cs="Arial"/>
        </w:rPr>
        <w:t xml:space="preserve">’s </w:t>
      </w:r>
      <w:r w:rsidRPr="005D7D2D">
        <w:rPr>
          <w:rFonts w:cs="Arial"/>
          <w:sz w:val="20"/>
        </w:rPr>
        <w:t>leprosy</w:t>
      </w:r>
      <w:r w:rsidRPr="005D7D2D">
        <w:rPr>
          <w:rFonts w:cs="Arial"/>
        </w:rPr>
        <w:t xml:space="preserve"> to the unfaithful, greedy, Israelite Gehazi to show God cares for foreigners and </w:t>
      </w:r>
      <w:r>
        <w:rPr>
          <w:rFonts w:cs="Arial"/>
        </w:rPr>
        <w:t>Baal can’</w:t>
      </w:r>
      <w:r w:rsidRPr="005D7D2D">
        <w:rPr>
          <w:rFonts w:cs="Arial"/>
        </w:rPr>
        <w:t>t heal (2 Kings 5).</w:t>
      </w:r>
    </w:p>
    <w:p w14:paraId="3AD3EF5E" w14:textId="77777777" w:rsidR="00B47EFB" w:rsidRPr="005D7D2D" w:rsidRDefault="00B47EFB" w:rsidP="00B47EFB">
      <w:pPr>
        <w:pStyle w:val="Heading3"/>
        <w:numPr>
          <w:ilvl w:val="2"/>
          <w:numId w:val="25"/>
        </w:numPr>
        <w:ind w:left="1276" w:hanging="454"/>
        <w:rPr>
          <w:rFonts w:cs="Arial"/>
        </w:rPr>
      </w:pPr>
      <w:r w:rsidRPr="005D7D2D">
        <w:rPr>
          <w:rFonts w:cs="Arial"/>
        </w:rPr>
        <w:t xml:space="preserve">Elisha miraculously floated an iron ax head to reassure </w:t>
      </w:r>
      <w:r>
        <w:rPr>
          <w:rFonts w:cs="Arial"/>
        </w:rPr>
        <w:t>students</w:t>
      </w:r>
      <w:r w:rsidRPr="005D7D2D">
        <w:rPr>
          <w:rFonts w:cs="Arial"/>
        </w:rPr>
        <w:t xml:space="preserve"> building a new dorm that they serve the LORD who provide</w:t>
      </w:r>
      <w:r>
        <w:rPr>
          <w:rFonts w:cs="Arial"/>
        </w:rPr>
        <w:t>s</w:t>
      </w:r>
      <w:r w:rsidRPr="005D7D2D">
        <w:rPr>
          <w:rFonts w:cs="Arial"/>
        </w:rPr>
        <w:t xml:space="preserve"> all their needs while Baal meets no needs at all (6:1-7).</w:t>
      </w:r>
    </w:p>
    <w:p w14:paraId="6F92B6C6" w14:textId="77777777" w:rsidR="00B47EFB" w:rsidRPr="005D7D2D" w:rsidRDefault="00B47EFB" w:rsidP="00B47EFB">
      <w:pPr>
        <w:pStyle w:val="Heading3"/>
        <w:numPr>
          <w:ilvl w:val="2"/>
          <w:numId w:val="25"/>
        </w:numPr>
        <w:ind w:left="1276" w:hanging="454"/>
        <w:rPr>
          <w:rFonts w:cs="Arial"/>
        </w:rPr>
      </w:pPr>
      <w:r w:rsidRPr="005D7D2D">
        <w:rPr>
          <w:rFonts w:cs="Arial"/>
        </w:rPr>
        <w:t>Elisha miraculously helped his servant see God's protective chariots and led the blinded raiding Syrians to Joram to show God protects through a prophet—not warriors (6:8-23).</w:t>
      </w:r>
    </w:p>
    <w:p w14:paraId="6A7AAAA9" w14:textId="77777777" w:rsidR="00B47EFB" w:rsidRPr="005D7D2D" w:rsidRDefault="00B47EFB" w:rsidP="00B47EFB">
      <w:pPr>
        <w:pStyle w:val="Heading3"/>
        <w:numPr>
          <w:ilvl w:val="2"/>
          <w:numId w:val="25"/>
        </w:numPr>
        <w:ind w:left="1276" w:hanging="454"/>
        <w:rPr>
          <w:rFonts w:cs="Arial"/>
        </w:rPr>
      </w:pPr>
      <w:r w:rsidRPr="005D7D2D">
        <w:rPr>
          <w:rFonts w:cs="Arial"/>
        </w:rPr>
        <w:t xml:space="preserve">Elisha miraculously prophesied Samaria’s rescue from a Syrian famine siege and God </w:t>
      </w:r>
      <w:r>
        <w:rPr>
          <w:rFonts w:cs="Arial"/>
        </w:rPr>
        <w:t>gave the enemy’s</w:t>
      </w:r>
      <w:r w:rsidRPr="005D7D2D">
        <w:rPr>
          <w:rFonts w:cs="Arial"/>
        </w:rPr>
        <w:t xml:space="preserve"> food to show that God provides food and protection, not Baal (6:24–7:20).</w:t>
      </w:r>
    </w:p>
    <w:p w14:paraId="7EF20269" w14:textId="77777777" w:rsidR="00B47EFB" w:rsidRPr="005D7D2D" w:rsidRDefault="00B47EFB" w:rsidP="00B47EFB">
      <w:pPr>
        <w:pStyle w:val="Heading3"/>
        <w:numPr>
          <w:ilvl w:val="2"/>
          <w:numId w:val="25"/>
        </w:numPr>
        <w:ind w:left="1276" w:hanging="454"/>
        <w:rPr>
          <w:rFonts w:cs="Arial"/>
        </w:rPr>
      </w:pPr>
      <w:r w:rsidRPr="005D7D2D">
        <w:rPr>
          <w:rFonts w:cs="Arial"/>
        </w:rPr>
        <w:t xml:space="preserve">Elisha miraculously told </w:t>
      </w:r>
      <w:r>
        <w:rPr>
          <w:rFonts w:cs="Arial"/>
        </w:rPr>
        <w:t>a</w:t>
      </w:r>
      <w:r w:rsidRPr="005D7D2D">
        <w:rPr>
          <w:rFonts w:cs="Arial"/>
        </w:rPr>
        <w:t xml:space="preserve"> Shunammite how long to sojourn from her land during a famine so that she regained her house, land, and income to </w:t>
      </w:r>
      <w:r>
        <w:rPr>
          <w:rFonts w:cs="Arial"/>
        </w:rPr>
        <w:t xml:space="preserve">show God delivers </w:t>
      </w:r>
      <w:r w:rsidRPr="005D7D2D">
        <w:rPr>
          <w:rFonts w:cs="Arial"/>
        </w:rPr>
        <w:t>the righteous (8:1-6).</w:t>
      </w:r>
    </w:p>
    <w:p w14:paraId="2553815D" w14:textId="77777777" w:rsidR="00B47EFB" w:rsidRPr="005D7D2D" w:rsidRDefault="00B47EFB" w:rsidP="00B47EFB">
      <w:pPr>
        <w:pStyle w:val="Heading3"/>
        <w:numPr>
          <w:ilvl w:val="2"/>
          <w:numId w:val="25"/>
        </w:numPr>
        <w:ind w:left="1276" w:hanging="454"/>
        <w:rPr>
          <w:rFonts w:cs="Arial"/>
        </w:rPr>
      </w:pPr>
      <w:r w:rsidRPr="005D7D2D">
        <w:rPr>
          <w:rFonts w:cs="Arial"/>
        </w:rPr>
        <w:t>Elisha miraculously prophesied of God's discipline of Israel through the cruelty of Hazael as king of Aram, and then Hazael impatiently seized the crown (8:7-15; cf. 1 Kings 19:15).</w:t>
      </w:r>
    </w:p>
    <w:p w14:paraId="0F969325"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 xml:space="preserve">Jehoram's evil reign in Judah due to </w:t>
      </w:r>
      <w:r>
        <w:rPr>
          <w:rFonts w:cs="Arial"/>
          <w:sz w:val="20"/>
        </w:rPr>
        <w:t xml:space="preserve">marrying </w:t>
      </w:r>
      <w:r w:rsidRPr="00504977">
        <w:rPr>
          <w:rFonts w:cs="Arial"/>
          <w:sz w:val="20"/>
        </w:rPr>
        <w:t>a daughter of Ahab saw victory over Edom and the sparing of Jehoram's life because of God's commitment to the Davidic Covenant (8:16-24).</w:t>
      </w:r>
    </w:p>
    <w:p w14:paraId="1E97BB6D"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 xml:space="preserve">Ahaziah's evil reign in Judah </w:t>
      </w:r>
      <w:r>
        <w:rPr>
          <w:rFonts w:cs="Arial"/>
          <w:sz w:val="20"/>
        </w:rPr>
        <w:t>as</w:t>
      </w:r>
      <w:r w:rsidRPr="00504977">
        <w:rPr>
          <w:rFonts w:cs="Arial"/>
          <w:sz w:val="20"/>
        </w:rPr>
        <w:t xml:space="preserve"> a grandson of Ahab ended with God anointing Jehu of Israel to slay Ahaziah and Joram to end the fourth dynasty as God's sentence for wickedness (8:25–9:29).</w:t>
      </w:r>
    </w:p>
    <w:p w14:paraId="3DFDF4ED"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Jehu's evil reign in Israel (5th Dynasty) continued golden calf worship but deceitfully purged Israel of Jezebel, Ahab’s whole family, and all Baal worship to show God over Baal (9:30–10:36).</w:t>
      </w:r>
    </w:p>
    <w:p w14:paraId="52AA0801"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 xml:space="preserve">Athaliah's evil reign in Judah destroyed the entire royal family except her one-year-old grandson Joash, </w:t>
      </w:r>
      <w:r>
        <w:rPr>
          <w:rFonts w:cs="Arial"/>
          <w:sz w:val="20"/>
        </w:rPr>
        <w:t>but he still</w:t>
      </w:r>
      <w:r w:rsidRPr="00504977">
        <w:rPr>
          <w:rFonts w:cs="Arial"/>
          <w:sz w:val="20"/>
        </w:rPr>
        <w:t xml:space="preserve"> became king </w:t>
      </w:r>
      <w:r>
        <w:rPr>
          <w:rFonts w:cs="Arial"/>
          <w:sz w:val="20"/>
        </w:rPr>
        <w:t>and</w:t>
      </w:r>
      <w:r w:rsidRPr="00504977">
        <w:rPr>
          <w:rFonts w:cs="Arial"/>
          <w:sz w:val="20"/>
        </w:rPr>
        <w:t xml:space="preserve"> Athaliah died to show God guarding David’s line (2 Kings 11).</w:t>
      </w:r>
    </w:p>
    <w:p w14:paraId="6001FB62"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 xml:space="preserve">Joash's good reign in Judah until his servants murdered him </w:t>
      </w:r>
      <w:r>
        <w:rPr>
          <w:rFonts w:cs="Arial"/>
          <w:sz w:val="20"/>
        </w:rPr>
        <w:t>still retained</w:t>
      </w:r>
      <w:r w:rsidRPr="00504977">
        <w:rPr>
          <w:rFonts w:cs="Arial"/>
          <w:sz w:val="20"/>
        </w:rPr>
        <w:t xml:space="preserve"> the high places but did repair the temple and began a righteous rule by four Judean kings lasting 105 years (2 Kings 12).</w:t>
      </w:r>
    </w:p>
    <w:p w14:paraId="4715C374"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Jehoahaz's evil reign in Israel was judged by the complete dominance of Hazael and his son Ben-Hadad II of Aram to show God's judgment of idolatry (13:1-9).</w:t>
      </w:r>
    </w:p>
    <w:p w14:paraId="28F825B7"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 xml:space="preserve">Jehoash's evil reign in Israel </w:t>
      </w:r>
      <w:r>
        <w:rPr>
          <w:rFonts w:cs="Arial"/>
          <w:sz w:val="20"/>
        </w:rPr>
        <w:t>had</w:t>
      </w:r>
      <w:r w:rsidRPr="00504977">
        <w:rPr>
          <w:rFonts w:cs="Arial"/>
          <w:sz w:val="20"/>
        </w:rPr>
        <w:t xml:space="preserve"> only three victories over Aram (as Elisha predicted before his death) rather than a complete victory to warn of the dangers of disbelieving God (13:10-25).</w:t>
      </w:r>
    </w:p>
    <w:p w14:paraId="52CB9886" w14:textId="77777777" w:rsidR="00B47EFB" w:rsidRPr="00504977" w:rsidRDefault="00B47EFB" w:rsidP="00B47EFB">
      <w:pPr>
        <w:pStyle w:val="Heading2"/>
        <w:numPr>
          <w:ilvl w:val="1"/>
          <w:numId w:val="25"/>
        </w:numPr>
        <w:ind w:left="851" w:hanging="443"/>
        <w:rPr>
          <w:rFonts w:cs="Arial"/>
          <w:sz w:val="20"/>
        </w:rPr>
      </w:pPr>
      <w:r>
        <w:rPr>
          <w:rFonts w:cs="Arial"/>
          <w:sz w:val="20"/>
        </w:rPr>
        <w:lastRenderedPageBreak/>
        <w:t>A</w:t>
      </w:r>
      <w:r w:rsidRPr="00504977">
        <w:rPr>
          <w:rFonts w:cs="Arial"/>
          <w:sz w:val="20"/>
        </w:rPr>
        <w:t xml:space="preserve">maziah's good reign in Judah </w:t>
      </w:r>
      <w:r>
        <w:rPr>
          <w:rFonts w:cs="Arial"/>
          <w:sz w:val="20"/>
        </w:rPr>
        <w:t>retained the high places, executed</w:t>
      </w:r>
      <w:r w:rsidRPr="00504977">
        <w:rPr>
          <w:rFonts w:cs="Arial"/>
          <w:sz w:val="20"/>
        </w:rPr>
        <w:t xml:space="preserve"> hi</w:t>
      </w:r>
      <w:r>
        <w:rPr>
          <w:rFonts w:cs="Arial"/>
          <w:sz w:val="20"/>
        </w:rPr>
        <w:t>s father's murderers, defeated</w:t>
      </w:r>
      <w:r w:rsidRPr="00504977">
        <w:rPr>
          <w:rFonts w:cs="Arial"/>
          <w:sz w:val="20"/>
        </w:rPr>
        <w:t xml:space="preserve"> Edom, </w:t>
      </w:r>
      <w:r>
        <w:rPr>
          <w:rFonts w:cs="Arial"/>
          <w:sz w:val="20"/>
        </w:rPr>
        <w:t>but was</w:t>
      </w:r>
      <w:r w:rsidRPr="00504977">
        <w:rPr>
          <w:rFonts w:cs="Arial"/>
          <w:sz w:val="20"/>
        </w:rPr>
        <w:t xml:space="preserve"> defeated after picking a fight with Jehoash of Israel (14:1-22).</w:t>
      </w:r>
    </w:p>
    <w:p w14:paraId="67A72B9D"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 xml:space="preserve">Jeroboam II's evil reign in Israel restored Israel's borders in fulfillment of Jonah's prophecy and saw Israel spared from intense suffering </w:t>
      </w:r>
      <w:r>
        <w:rPr>
          <w:rFonts w:cs="Arial"/>
          <w:sz w:val="20"/>
        </w:rPr>
        <w:t>due to</w:t>
      </w:r>
      <w:r w:rsidRPr="00504977">
        <w:rPr>
          <w:rFonts w:cs="Arial"/>
          <w:sz w:val="20"/>
        </w:rPr>
        <w:t xml:space="preserve"> God's promise not to blot out Israel (14:23-29).</w:t>
      </w:r>
    </w:p>
    <w:p w14:paraId="13410532"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Azariah's (Uzziah) good reign in Judah lasted 52 years but did not remove the high places so that he lived in a separate house due to his leprosy (15:1-7; cf. 2 Chron. 26).</w:t>
      </w:r>
    </w:p>
    <w:p w14:paraId="40711CDD"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Zechariah's evil and idolatrous reign in Israel ended when Shallum publicly assassinated and succeeded him to fulfill God's word for Jehu's house to last to the fourth generation (15:8-12).</w:t>
      </w:r>
    </w:p>
    <w:p w14:paraId="4E6D31FC"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Shallum's evil reign in Israel (6th Dynasty) lasted only one month until his assassination by Menahem son of Gadi as God's punishment on his wickedness (15:13-16).</w:t>
      </w:r>
    </w:p>
    <w:p w14:paraId="4E23795F"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Menahem's evil reign in Israel (7th Dynasty) paid tribute to Pul (Tiglath-Pileser) of Assyria as God's judgment for his idolatry (15:17-22).</w:t>
      </w:r>
    </w:p>
    <w:p w14:paraId="41F40FC6"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Pekahiah's evil reign in Israel ended his dynasty by assassination from Pekah, son of Remaliah, as God's judgment upon his sin of idolatry (15:23-26).</w:t>
      </w:r>
    </w:p>
    <w:p w14:paraId="4B0DE5BD"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Pekah's evil reign in Israel (8th Dynasty) ended with Tiglath-Pileser's second invasion that took cities, deported Israelites, and saw Pekah’s murder by Hoshea for his idolatry (15:27-31).</w:t>
      </w:r>
    </w:p>
    <w:p w14:paraId="6F335016"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 xml:space="preserve">Jotham's good reign in Judah rebuilt the </w:t>
      </w:r>
      <w:r>
        <w:rPr>
          <w:rFonts w:cs="Arial"/>
          <w:sz w:val="20"/>
        </w:rPr>
        <w:t xml:space="preserve">temple’s </w:t>
      </w:r>
      <w:r w:rsidRPr="00504977">
        <w:rPr>
          <w:rFonts w:cs="Arial"/>
          <w:sz w:val="20"/>
        </w:rPr>
        <w:t>Upper Gate but allowed high places and saw Pekah of Israel and Rezin of Aram start to attack in anticipation of Ahaz's evil reign (15:32-38).</w:t>
      </w:r>
    </w:p>
    <w:p w14:paraId="1E944053"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Ahaz's evil reign in Judah broke 105 years of good reigns by sacrificing his own son, building and worshipping at high places, and trusting Tiglath-Pileser instead of God for protection (2 Kings 16).</w:t>
      </w:r>
    </w:p>
    <w:p w14:paraId="38746C05"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 xml:space="preserve">Hoshea's evil reign in Israel (9th Dynasty) </w:t>
      </w:r>
      <w:r>
        <w:rPr>
          <w:rFonts w:cs="Arial"/>
          <w:sz w:val="20"/>
        </w:rPr>
        <w:t>sought</w:t>
      </w:r>
      <w:r w:rsidRPr="00504977">
        <w:rPr>
          <w:rFonts w:cs="Arial"/>
          <w:sz w:val="20"/>
        </w:rPr>
        <w:t xml:space="preserve"> So of Egypt to shun tribute to Shalmaneser of Assyria and led to a third and final Assyrian invasion that deported Israel (17:1-6; 722 BC).</w:t>
      </w:r>
    </w:p>
    <w:p w14:paraId="6560DAAC"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 xml:space="preserve">Israel went into Assyrian exile </w:t>
      </w:r>
      <w:r>
        <w:rPr>
          <w:rFonts w:cs="Arial"/>
          <w:sz w:val="20"/>
        </w:rPr>
        <w:t xml:space="preserve">as </w:t>
      </w:r>
      <w:r w:rsidRPr="00504977">
        <w:rPr>
          <w:rFonts w:cs="Arial"/>
          <w:sz w:val="20"/>
        </w:rPr>
        <w:t xml:space="preserve">God's judgment </w:t>
      </w:r>
      <w:r>
        <w:rPr>
          <w:rFonts w:cs="Arial"/>
          <w:sz w:val="20"/>
        </w:rPr>
        <w:t xml:space="preserve">for despising God </w:t>
      </w:r>
      <w:r w:rsidRPr="00504977">
        <w:rPr>
          <w:rFonts w:cs="Arial"/>
          <w:sz w:val="20"/>
        </w:rPr>
        <w:t>for idols, sacred stones, high places, Asherah poles, astrology, divination, sorcery and other pagan practices (17:7-23).</w:t>
      </w:r>
    </w:p>
    <w:p w14:paraId="4FB1F70A" w14:textId="77777777" w:rsidR="00B47EFB" w:rsidRPr="00504977" w:rsidRDefault="00B47EFB" w:rsidP="00B47EFB">
      <w:pPr>
        <w:pStyle w:val="Heading2"/>
        <w:numPr>
          <w:ilvl w:val="1"/>
          <w:numId w:val="25"/>
        </w:numPr>
        <w:ind w:left="851" w:hanging="443"/>
        <w:rPr>
          <w:rFonts w:cs="Arial"/>
          <w:sz w:val="20"/>
        </w:rPr>
      </w:pPr>
      <w:r w:rsidRPr="00504977">
        <w:rPr>
          <w:rFonts w:cs="Arial"/>
          <w:sz w:val="20"/>
        </w:rPr>
        <w:t>Other conquered pagan peoples resettled Samaria and, despite the teaching of a priest of Yahweh, mixed pagan practices of their national deities with Yahweh worship (17:24-41).</w:t>
      </w:r>
    </w:p>
    <w:p w14:paraId="795F0C74" w14:textId="77777777" w:rsidR="00B47EFB" w:rsidRPr="00132EF5" w:rsidRDefault="00B47EFB" w:rsidP="00B47EFB">
      <w:pPr>
        <w:pStyle w:val="Heading1"/>
        <w:numPr>
          <w:ilvl w:val="0"/>
          <w:numId w:val="25"/>
        </w:numPr>
        <w:ind w:hanging="432"/>
      </w:pPr>
      <w:r w:rsidRPr="00132EF5">
        <w:t xml:space="preserve">God judged covenant disobedience of the surviving kingdom of Judah in the Babylonian Captivity </w:t>
      </w:r>
      <w:r>
        <w:t>for</w:t>
      </w:r>
      <w:r w:rsidRPr="00132EF5">
        <w:t xml:space="preserve"> them to obey the Law—not repeat past mistakes (2 Kings 18–25; 722-560 BC).</w:t>
      </w:r>
    </w:p>
    <w:p w14:paraId="4E6DA577" w14:textId="77777777" w:rsidR="00B47EFB" w:rsidRPr="00143001" w:rsidRDefault="00B47EFB" w:rsidP="00B47EFB">
      <w:pPr>
        <w:pStyle w:val="Heading2"/>
        <w:numPr>
          <w:ilvl w:val="1"/>
          <w:numId w:val="25"/>
        </w:numPr>
        <w:ind w:left="851" w:hanging="443"/>
        <w:rPr>
          <w:rFonts w:cs="Arial"/>
          <w:sz w:val="20"/>
        </w:rPr>
      </w:pPr>
      <w:r w:rsidRPr="00143001">
        <w:rPr>
          <w:rFonts w:cs="Arial"/>
          <w:b/>
          <w:sz w:val="20"/>
        </w:rPr>
        <w:t>Hezekiah's</w:t>
      </w:r>
      <w:r w:rsidRPr="00143001">
        <w:rPr>
          <w:rFonts w:cs="Arial"/>
          <w:sz w:val="20"/>
        </w:rPr>
        <w:t xml:space="preserve"> good reign surpassed any king in devotion to </w:t>
      </w:r>
      <w:r>
        <w:rPr>
          <w:rFonts w:cs="Arial"/>
          <w:sz w:val="20"/>
        </w:rPr>
        <w:t>God</w:t>
      </w:r>
      <w:r w:rsidRPr="00143001">
        <w:rPr>
          <w:rFonts w:cs="Arial"/>
          <w:sz w:val="20"/>
        </w:rPr>
        <w:t xml:space="preserve"> but his foolish trust in Babylonian messengers eventually led Judah into exile to teach Judah to trust God alone (2 Kings 18–20).</w:t>
      </w:r>
    </w:p>
    <w:p w14:paraId="5F71B2A6" w14:textId="77777777" w:rsidR="00B47EFB" w:rsidRPr="007659C9" w:rsidRDefault="00B47EFB" w:rsidP="00B47EFB">
      <w:pPr>
        <w:ind w:left="851" w:right="-385" w:hanging="11"/>
        <w:rPr>
          <w:rFonts w:cs="Arial"/>
          <w:sz w:val="20"/>
        </w:rPr>
      </w:pPr>
      <w:r w:rsidRPr="007659C9">
        <w:rPr>
          <w:rFonts w:cs="Arial"/>
          <w:sz w:val="20"/>
        </w:rPr>
        <w:tab/>
        <w:t>(Note: Isaiah 36–39 records this account nearly verbatim).</w:t>
      </w:r>
    </w:p>
    <w:p w14:paraId="27DF8424" w14:textId="77777777" w:rsidR="00B47EFB" w:rsidRPr="001A5576" w:rsidRDefault="00B47EFB" w:rsidP="00B47EFB">
      <w:pPr>
        <w:pStyle w:val="Heading3"/>
        <w:numPr>
          <w:ilvl w:val="2"/>
          <w:numId w:val="25"/>
        </w:numPr>
        <w:ind w:left="1276" w:hanging="454"/>
        <w:rPr>
          <w:rFonts w:cs="Arial"/>
          <w:sz w:val="20"/>
        </w:rPr>
      </w:pPr>
      <w:r w:rsidRPr="001A5576">
        <w:rPr>
          <w:rFonts w:cs="Arial"/>
          <w:sz w:val="20"/>
        </w:rPr>
        <w:t>Hezekiah's good reign excelled that of any king of Judah before or after him in that he destroyed all forms of pagan worship and served the LORD wholeheartedly (18:1-8).</w:t>
      </w:r>
    </w:p>
    <w:p w14:paraId="44DD19E4" w14:textId="77777777" w:rsidR="00B47EFB" w:rsidRPr="001A5576" w:rsidRDefault="00B47EFB" w:rsidP="00B47EFB">
      <w:pPr>
        <w:pStyle w:val="Heading3"/>
        <w:numPr>
          <w:ilvl w:val="2"/>
          <w:numId w:val="25"/>
        </w:numPr>
        <w:ind w:left="1276" w:hanging="454"/>
        <w:rPr>
          <w:rFonts w:cs="Arial"/>
          <w:sz w:val="20"/>
        </w:rPr>
      </w:pPr>
      <w:r w:rsidRPr="001A5576">
        <w:rPr>
          <w:rFonts w:cs="Arial"/>
          <w:sz w:val="20"/>
        </w:rPr>
        <w:t>In Hezekiah's 14th year Sennacherib's Assyrian army commander Rabshakeh ridiculed Judah’s God and threatened to conquer Jerusalem (18:9-12; cf. Isa. 36).</w:t>
      </w:r>
    </w:p>
    <w:p w14:paraId="71371E3C" w14:textId="77777777" w:rsidR="00B47EFB" w:rsidRPr="001A5576" w:rsidRDefault="00B47EFB" w:rsidP="00B47EFB">
      <w:pPr>
        <w:pStyle w:val="Heading3"/>
        <w:numPr>
          <w:ilvl w:val="2"/>
          <w:numId w:val="25"/>
        </w:numPr>
        <w:ind w:left="1276" w:hanging="454"/>
        <w:rPr>
          <w:rFonts w:cs="Arial"/>
          <w:sz w:val="20"/>
        </w:rPr>
      </w:pPr>
      <w:r w:rsidRPr="001A5576">
        <w:rPr>
          <w:rFonts w:cs="Arial"/>
          <w:sz w:val="20"/>
        </w:rPr>
        <w:t>Hezekiah trusted God to kill Rabshekah and 185,000 Assyrian soldiers as evidence of God's sovereignty over the Assyrian and local gods (2 Kings 19; cf. Isa. 37).</w:t>
      </w:r>
    </w:p>
    <w:p w14:paraId="6A8FDEE7" w14:textId="77777777" w:rsidR="00B47EFB" w:rsidRPr="001A5576" w:rsidRDefault="00B47EFB" w:rsidP="00B47EFB">
      <w:pPr>
        <w:pStyle w:val="Heading3"/>
        <w:numPr>
          <w:ilvl w:val="2"/>
          <w:numId w:val="25"/>
        </w:numPr>
        <w:ind w:left="1276" w:hanging="454"/>
        <w:rPr>
          <w:rFonts w:cs="Arial"/>
          <w:sz w:val="20"/>
        </w:rPr>
      </w:pPr>
      <w:r w:rsidRPr="001A5576">
        <w:rPr>
          <w:rFonts w:cs="Arial"/>
          <w:sz w:val="20"/>
        </w:rPr>
        <w:t>Hezekiah's sickness and miraculous 15-year lease on life displayed God's sovereignty even over death and the sun’s movements as well as over Assyria (20:1-11; cf. Isa. 38).</w:t>
      </w:r>
    </w:p>
    <w:p w14:paraId="2C672E8B" w14:textId="77777777" w:rsidR="00B47EFB" w:rsidRPr="001A5576" w:rsidRDefault="00B47EFB" w:rsidP="00B47EFB">
      <w:pPr>
        <w:pStyle w:val="Heading3"/>
        <w:numPr>
          <w:ilvl w:val="2"/>
          <w:numId w:val="25"/>
        </w:numPr>
        <w:ind w:left="1276" w:hanging="454"/>
        <w:rPr>
          <w:rFonts w:cs="Arial"/>
          <w:sz w:val="20"/>
        </w:rPr>
      </w:pPr>
      <w:r w:rsidRPr="001A5576">
        <w:rPr>
          <w:rFonts w:cs="Arial"/>
          <w:sz w:val="20"/>
        </w:rPr>
        <w:t>Hezekiah's foolish trust in the Babylonian messengers eventually led to Judah being taken into exile after Hezekiah's death to encourage trust in God alone (20:12-21; cf. Isa. 39).</w:t>
      </w:r>
    </w:p>
    <w:p w14:paraId="0D71502F" w14:textId="77777777" w:rsidR="00B47EFB" w:rsidRPr="003D5A50" w:rsidRDefault="00B47EFB" w:rsidP="00B47EFB">
      <w:pPr>
        <w:pStyle w:val="Heading2"/>
        <w:numPr>
          <w:ilvl w:val="1"/>
          <w:numId w:val="25"/>
        </w:numPr>
        <w:ind w:left="851" w:hanging="443"/>
        <w:rPr>
          <w:rFonts w:cs="Arial"/>
          <w:sz w:val="20"/>
        </w:rPr>
      </w:pPr>
      <w:r w:rsidRPr="003D5A50">
        <w:rPr>
          <w:rFonts w:cs="Arial"/>
          <w:sz w:val="20"/>
        </w:rPr>
        <w:t>Manasseh's evil 55-year reign (the longest of any king) reinstitutes all of the pagan practices ended by his father Hezekiah to vindicate God's soon Babylonian exile for the nation (21:1-18).</w:t>
      </w:r>
    </w:p>
    <w:p w14:paraId="4F1DCBB4" w14:textId="77777777" w:rsidR="00B47EFB" w:rsidRPr="003D5A50" w:rsidRDefault="00B47EFB" w:rsidP="00B47EFB">
      <w:pPr>
        <w:pStyle w:val="Heading2"/>
        <w:numPr>
          <w:ilvl w:val="1"/>
          <w:numId w:val="25"/>
        </w:numPr>
        <w:ind w:left="851" w:hanging="443"/>
        <w:rPr>
          <w:rFonts w:cs="Arial"/>
          <w:sz w:val="20"/>
        </w:rPr>
      </w:pPr>
      <w:r w:rsidRPr="003D5A50">
        <w:rPr>
          <w:rFonts w:cs="Arial"/>
          <w:sz w:val="20"/>
        </w:rPr>
        <w:lastRenderedPageBreak/>
        <w:t>Amon's evil reign repeated Manasseh's mistakes until his officials assassinated him and the people assassinated the officials before they placed Amon's son Josiah on the throne (21:19-26).</w:t>
      </w:r>
    </w:p>
    <w:p w14:paraId="080384A7" w14:textId="77777777" w:rsidR="00B47EFB" w:rsidRPr="00772CDD" w:rsidRDefault="00B47EFB" w:rsidP="00B47EFB">
      <w:pPr>
        <w:pStyle w:val="Heading2"/>
        <w:numPr>
          <w:ilvl w:val="1"/>
          <w:numId w:val="25"/>
        </w:numPr>
        <w:ind w:left="851" w:hanging="443"/>
        <w:rPr>
          <w:rFonts w:cs="Arial"/>
          <w:sz w:val="20"/>
        </w:rPr>
      </w:pPr>
      <w:r w:rsidRPr="00772CDD">
        <w:rPr>
          <w:rFonts w:cs="Arial"/>
          <w:b/>
          <w:sz w:val="20"/>
        </w:rPr>
        <w:t>Josiah's</w:t>
      </w:r>
      <w:r w:rsidRPr="00772CDD">
        <w:rPr>
          <w:rFonts w:cs="Arial"/>
          <w:sz w:val="20"/>
        </w:rPr>
        <w:t xml:space="preserve"> good reign recovered </w:t>
      </w:r>
      <w:r>
        <w:rPr>
          <w:rFonts w:cs="Arial"/>
          <w:sz w:val="20"/>
        </w:rPr>
        <w:t>the Book of the Law (Deut</w:t>
      </w:r>
      <w:r w:rsidRPr="00772CDD">
        <w:rPr>
          <w:rFonts w:cs="Arial"/>
          <w:sz w:val="20"/>
        </w:rPr>
        <w:t>?) during temple repairs that spurred him to renew the Law and destroy his grandfather Manasseh’s pagan altars (22:1–23:30).</w:t>
      </w:r>
    </w:p>
    <w:p w14:paraId="0A04B2F1" w14:textId="77777777" w:rsidR="00B47EFB" w:rsidRPr="00772CDD" w:rsidRDefault="00B47EFB" w:rsidP="00B47EFB">
      <w:pPr>
        <w:pStyle w:val="Heading2"/>
        <w:numPr>
          <w:ilvl w:val="1"/>
          <w:numId w:val="25"/>
        </w:numPr>
        <w:ind w:left="851" w:hanging="443"/>
        <w:rPr>
          <w:rFonts w:cs="Arial"/>
          <w:sz w:val="20"/>
        </w:rPr>
      </w:pPr>
      <w:r>
        <w:rPr>
          <w:rFonts w:cs="Arial"/>
          <w:sz w:val="20"/>
        </w:rPr>
        <w:t>J</w:t>
      </w:r>
      <w:r w:rsidRPr="00772CDD">
        <w:rPr>
          <w:rFonts w:cs="Arial"/>
          <w:sz w:val="20"/>
        </w:rPr>
        <w:t>ehoahaz's evil reign ended subject to Pharaoh Neco after only three months followed by exile and death in Egypt while his brother Jehoiakim replaced him (23:31-34).</w:t>
      </w:r>
    </w:p>
    <w:p w14:paraId="71518AD5" w14:textId="77777777" w:rsidR="00B47EFB" w:rsidRPr="00772CDD" w:rsidRDefault="00B47EFB" w:rsidP="00B47EFB">
      <w:pPr>
        <w:pStyle w:val="Heading2"/>
        <w:numPr>
          <w:ilvl w:val="1"/>
          <w:numId w:val="25"/>
        </w:numPr>
        <w:ind w:left="851" w:hanging="443"/>
        <w:rPr>
          <w:rFonts w:cs="Arial"/>
          <w:sz w:val="20"/>
        </w:rPr>
      </w:pPr>
      <w:r w:rsidRPr="00772CDD">
        <w:rPr>
          <w:rFonts w:cs="Arial"/>
          <w:sz w:val="20"/>
        </w:rPr>
        <w:t>Jehoiakim's evil reign became subject to Pharaoh Neco of Egypt, Nebuchadnezzar of Babylon, and raiders from Aram, Moab, and Ammon to teach the cost of rejecting God (23:35–24:7).</w:t>
      </w:r>
    </w:p>
    <w:p w14:paraId="604811ED" w14:textId="77777777" w:rsidR="00B47EFB" w:rsidRPr="00772CDD" w:rsidRDefault="00B47EFB" w:rsidP="00B47EFB">
      <w:pPr>
        <w:pStyle w:val="Heading2"/>
        <w:numPr>
          <w:ilvl w:val="1"/>
          <w:numId w:val="25"/>
        </w:numPr>
        <w:ind w:left="851" w:hanging="443"/>
        <w:rPr>
          <w:rFonts w:cs="Arial"/>
          <w:sz w:val="20"/>
        </w:rPr>
      </w:pPr>
      <w:r w:rsidRPr="00772CDD">
        <w:rPr>
          <w:rFonts w:cs="Arial"/>
          <w:sz w:val="20"/>
        </w:rPr>
        <w:t xml:space="preserve">Jehoiachin's evil reign yielded in Nebuchadnezzar's second invasion (597 BC) with Jerusalem sieged and </w:t>
      </w:r>
      <w:r>
        <w:rPr>
          <w:rFonts w:cs="Arial"/>
          <w:sz w:val="20"/>
        </w:rPr>
        <w:t xml:space="preserve">Jehoiachin [and Ezekiel], </w:t>
      </w:r>
      <w:r w:rsidRPr="00772CDD">
        <w:rPr>
          <w:rFonts w:cs="Arial"/>
          <w:sz w:val="20"/>
        </w:rPr>
        <w:t>temple treasures and 10,0</w:t>
      </w:r>
      <w:r>
        <w:rPr>
          <w:rFonts w:cs="Arial"/>
          <w:sz w:val="20"/>
        </w:rPr>
        <w:t xml:space="preserve">00 rich people taken </w:t>
      </w:r>
      <w:r w:rsidRPr="00772CDD">
        <w:rPr>
          <w:rFonts w:cs="Arial"/>
          <w:sz w:val="20"/>
        </w:rPr>
        <w:t>(24:8-16).</w:t>
      </w:r>
    </w:p>
    <w:p w14:paraId="47E49760" w14:textId="77777777" w:rsidR="00B47EFB" w:rsidRPr="00772CDD" w:rsidRDefault="00B47EFB" w:rsidP="00B47EFB">
      <w:pPr>
        <w:pStyle w:val="Heading2"/>
        <w:numPr>
          <w:ilvl w:val="1"/>
          <w:numId w:val="25"/>
        </w:numPr>
        <w:ind w:left="851" w:hanging="443"/>
        <w:rPr>
          <w:rFonts w:cs="Arial"/>
          <w:sz w:val="20"/>
        </w:rPr>
      </w:pPr>
      <w:r w:rsidRPr="00772CDD">
        <w:rPr>
          <w:rFonts w:cs="Arial"/>
          <w:sz w:val="20"/>
        </w:rPr>
        <w:t xml:space="preserve">Zedekiah's evil reign led to Nebuchadnezzar's third and last siege (586 BC) that </w:t>
      </w:r>
      <w:r>
        <w:rPr>
          <w:rFonts w:cs="Arial"/>
          <w:sz w:val="20"/>
        </w:rPr>
        <w:t>ruined</w:t>
      </w:r>
      <w:r w:rsidRPr="00772CDD">
        <w:rPr>
          <w:rFonts w:cs="Arial"/>
          <w:sz w:val="20"/>
        </w:rPr>
        <w:t xml:space="preserve"> the temple, palace, key building</w:t>
      </w:r>
      <w:r>
        <w:rPr>
          <w:rFonts w:cs="Arial"/>
          <w:sz w:val="20"/>
        </w:rPr>
        <w:t>s, and most of the citizens</w:t>
      </w:r>
      <w:r w:rsidRPr="00772CDD">
        <w:rPr>
          <w:rFonts w:cs="Arial"/>
          <w:sz w:val="20"/>
        </w:rPr>
        <w:t xml:space="preserve"> as </w:t>
      </w:r>
      <w:r>
        <w:rPr>
          <w:rFonts w:cs="Arial"/>
          <w:sz w:val="20"/>
        </w:rPr>
        <w:t>he</w:t>
      </w:r>
      <w:r w:rsidRPr="00772CDD">
        <w:rPr>
          <w:rFonts w:cs="Arial"/>
          <w:sz w:val="20"/>
        </w:rPr>
        <w:t xml:space="preserve"> judged their idolatry (24:17–25:21).</w:t>
      </w:r>
    </w:p>
    <w:p w14:paraId="27901565" w14:textId="77777777" w:rsidR="00B47EFB" w:rsidRPr="00772CDD" w:rsidRDefault="00B47EFB" w:rsidP="00B47EFB">
      <w:pPr>
        <w:pStyle w:val="Heading2"/>
        <w:numPr>
          <w:ilvl w:val="1"/>
          <w:numId w:val="25"/>
        </w:numPr>
        <w:ind w:left="851" w:hanging="443"/>
        <w:rPr>
          <w:rFonts w:cs="Arial"/>
          <w:sz w:val="20"/>
        </w:rPr>
      </w:pPr>
      <w:r w:rsidRPr="00772CDD">
        <w:rPr>
          <w:rFonts w:cs="Arial"/>
          <w:sz w:val="20"/>
        </w:rPr>
        <w:t>Ishmael of Nethaniah (of royal blood) killed the Babylonian appointee Gedaliah, but then fled to Egypt and never ruled to show the folly of trying to seize rule only for Davidic kings (25:22-26).</w:t>
      </w:r>
    </w:p>
    <w:p w14:paraId="5D917D29" w14:textId="77777777" w:rsidR="00B47EFB" w:rsidRPr="00772CDD" w:rsidRDefault="00B47EFB" w:rsidP="00B47EFB">
      <w:pPr>
        <w:pStyle w:val="Heading2"/>
        <w:numPr>
          <w:ilvl w:val="1"/>
          <w:numId w:val="25"/>
        </w:numPr>
        <w:ind w:left="851" w:hanging="443"/>
        <w:rPr>
          <w:rFonts w:cs="Arial"/>
          <w:sz w:val="20"/>
        </w:rPr>
      </w:pPr>
      <w:r w:rsidRPr="00772CDD">
        <w:rPr>
          <w:rFonts w:cs="Arial"/>
          <w:sz w:val="20"/>
        </w:rPr>
        <w:t>Jehoiachin’s release from his Babylonian prison in 560 BC to eat at the king's table until his death foreshadows God's mercy by protecting David’s dynasty to restore Israel to their land (25:27-30).</w:t>
      </w:r>
    </w:p>
    <w:p w14:paraId="317B73F3" w14:textId="77777777" w:rsidR="00B47EFB" w:rsidRPr="001520CB" w:rsidRDefault="00B47EFB" w:rsidP="00B47EFB">
      <w:pPr>
        <w:ind w:right="-385"/>
        <w:jc w:val="center"/>
        <w:rPr>
          <w:rFonts w:cs="Arial"/>
        </w:rPr>
      </w:pPr>
    </w:p>
    <w:p w14:paraId="3B45E891" w14:textId="192F2E71"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7246D6">
        <w:rPr>
          <w:rFonts w:cs="Arial"/>
          <w:b/>
          <w:sz w:val="32"/>
        </w:rPr>
        <w:lastRenderedPageBreak/>
        <w:t xml:space="preserve">Be </w:t>
      </w:r>
      <w:r w:rsidR="00575907">
        <w:rPr>
          <w:rFonts w:cs="Arial"/>
          <w:b/>
          <w:sz w:val="32"/>
        </w:rPr>
        <w:t>Warned</w:t>
      </w:r>
    </w:p>
    <w:p w14:paraId="03F7D57A" w14:textId="4D2C7EEF" w:rsidR="00FD7B79" w:rsidRPr="00FD7B79" w:rsidRDefault="00905C2C" w:rsidP="00DA3A1D">
      <w:pPr>
        <w:pStyle w:val="Header"/>
        <w:widowControl w:val="0"/>
        <w:tabs>
          <w:tab w:val="clear" w:pos="4800"/>
          <w:tab w:val="center" w:pos="4950"/>
        </w:tabs>
        <w:ind w:right="-10"/>
        <w:rPr>
          <w:rFonts w:cs="Arial"/>
          <w:b/>
          <w:i/>
        </w:rPr>
      </w:pPr>
      <w:r>
        <w:rPr>
          <w:rFonts w:cs="Arial"/>
          <w:b/>
          <w:i/>
        </w:rPr>
        <w:t>2 Kin</w:t>
      </w:r>
      <w:r w:rsidR="00575907">
        <w:rPr>
          <w:rFonts w:cs="Arial"/>
          <w:b/>
          <w:i/>
        </w:rPr>
        <w:t>gs</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77777777" w:rsidR="008B6D00" w:rsidRPr="00FD7B79"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p>
    <w:p w14:paraId="06A9CBC9" w14:textId="7F6FFB27" w:rsidR="008F3293" w:rsidRPr="001520CB" w:rsidRDefault="008F3293" w:rsidP="008F3293">
      <w:pPr>
        <w:ind w:right="-385"/>
        <w:rPr>
          <w:rFonts w:cs="Arial"/>
          <w:b/>
        </w:rPr>
      </w:pPr>
      <w:r w:rsidRPr="001520CB">
        <w:rPr>
          <w:rFonts w:cs="Arial"/>
          <w:b/>
        </w:rPr>
        <w:t xml:space="preserve">The </w:t>
      </w:r>
      <w:r w:rsidRPr="001520CB">
        <w:rPr>
          <w:rFonts w:cs="Arial"/>
          <w:b/>
          <w:i/>
        </w:rPr>
        <w:t>covenant disobedience and resultant downfalls</w:t>
      </w:r>
      <w:r w:rsidRPr="001520CB">
        <w:rPr>
          <w:rFonts w:cs="Arial"/>
          <w:b/>
        </w:rPr>
        <w:t xml:space="preserve"> of the kingdoms of Israel and Judah are contrasted with </w:t>
      </w:r>
      <w:r w:rsidRPr="001520CB">
        <w:rPr>
          <w:rFonts w:cs="Arial"/>
          <w:b/>
          <w:i/>
        </w:rPr>
        <w:t>God's loyalty to the Davidic Covenant</w:t>
      </w:r>
      <w:r w:rsidRPr="001520CB">
        <w:rPr>
          <w:rFonts w:cs="Arial"/>
          <w:b/>
        </w:rPr>
        <w:t xml:space="preserve"> to remind Isr</w:t>
      </w:r>
      <w:r w:rsidR="005243F0">
        <w:rPr>
          <w:rFonts w:cs="Arial"/>
          <w:b/>
        </w:rPr>
        <w:t>ael of the need to obey the Law—</w:t>
      </w:r>
      <w:r w:rsidRPr="001520CB">
        <w:rPr>
          <w:rFonts w:cs="Arial"/>
          <w:b/>
        </w:rPr>
        <w:t>not repeat past mistakes.</w:t>
      </w:r>
    </w:p>
    <w:p w14:paraId="3AFB7F83" w14:textId="77777777" w:rsidR="008F3293" w:rsidRPr="00D651CC" w:rsidRDefault="008F3293" w:rsidP="00D651CC">
      <w:pPr>
        <w:pStyle w:val="Heading1"/>
        <w:numPr>
          <w:ilvl w:val="0"/>
          <w:numId w:val="26"/>
        </w:numPr>
        <w:ind w:hanging="432"/>
        <w:rPr>
          <w:sz w:val="20"/>
        </w:rPr>
      </w:pPr>
      <w:r w:rsidRPr="00D651CC">
        <w:rPr>
          <w:sz w:val="20"/>
        </w:rPr>
        <w:t>God judged covenant disobedience of the divided later kingdoms of Israel and Judah in the Assyrian Captivity for them to obey the Law—not repeat the past (2 Kings 1–17; 852-722 BC).</w:t>
      </w:r>
    </w:p>
    <w:p w14:paraId="5D57A5D8" w14:textId="77777777" w:rsidR="008F3293" w:rsidRPr="006061C3" w:rsidRDefault="008F3293" w:rsidP="008F3293">
      <w:pPr>
        <w:pStyle w:val="Heading2"/>
        <w:numPr>
          <w:ilvl w:val="1"/>
          <w:numId w:val="25"/>
        </w:numPr>
        <w:ind w:left="851" w:hanging="443"/>
        <w:rPr>
          <w:rFonts w:cs="Arial"/>
          <w:sz w:val="20"/>
        </w:rPr>
      </w:pPr>
      <w:r w:rsidRPr="006061C3">
        <w:rPr>
          <w:rFonts w:cs="Arial"/>
          <w:sz w:val="20"/>
        </w:rPr>
        <w:t>Ahaziah's evil reign in Israel (4th Dynasty) chronicles Elijah's fulfilled prophecy of his death after the fire-deaths of 102 men to show God over Baal-Zebub, god of Ekron (2 Kings 1).</w:t>
      </w:r>
    </w:p>
    <w:p w14:paraId="068246D5" w14:textId="77777777" w:rsidR="008F3293" w:rsidRPr="006061C3" w:rsidRDefault="008F3293" w:rsidP="008F3293">
      <w:pPr>
        <w:pStyle w:val="Heading2"/>
        <w:numPr>
          <w:ilvl w:val="1"/>
          <w:numId w:val="25"/>
        </w:numPr>
        <w:ind w:left="851" w:hanging="443"/>
        <w:rPr>
          <w:rFonts w:cs="Arial"/>
          <w:sz w:val="20"/>
        </w:rPr>
      </w:pPr>
      <w:r w:rsidRPr="006061C3">
        <w:rPr>
          <w:rFonts w:cs="Arial"/>
          <w:sz w:val="20"/>
        </w:rPr>
        <w:t>Elisha revealed Joram's evil and idolatrous reign in Israel by miraculously showing God's sovereignty over Baal to convince Israel to trust in the L</w:t>
      </w:r>
      <w:r w:rsidRPr="0063673D">
        <w:rPr>
          <w:rFonts w:cs="Arial"/>
          <w:sz w:val="18"/>
        </w:rPr>
        <w:t>ORD</w:t>
      </w:r>
      <w:r w:rsidRPr="006061C3">
        <w:rPr>
          <w:rFonts w:cs="Arial"/>
          <w:sz w:val="20"/>
        </w:rPr>
        <w:t xml:space="preserve"> alone (2:1–8:15).</w:t>
      </w:r>
    </w:p>
    <w:p w14:paraId="3F0F6C79"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 xml:space="preserve">Jehoram's evil reign in Judah due to </w:t>
      </w:r>
      <w:r>
        <w:rPr>
          <w:rFonts w:cs="Arial"/>
          <w:sz w:val="20"/>
        </w:rPr>
        <w:t xml:space="preserve">marrying </w:t>
      </w:r>
      <w:r w:rsidRPr="00504977">
        <w:rPr>
          <w:rFonts w:cs="Arial"/>
          <w:sz w:val="20"/>
        </w:rPr>
        <w:t>a daughter of Ahab saw victory over Edom and the sparing of Jehoram's life because of God's commitment to the Davidic Covenant (8:16-24).</w:t>
      </w:r>
    </w:p>
    <w:p w14:paraId="4DC132ED"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 xml:space="preserve">Ahaziah's evil reign in Judah </w:t>
      </w:r>
      <w:r>
        <w:rPr>
          <w:rFonts w:cs="Arial"/>
          <w:sz w:val="20"/>
        </w:rPr>
        <w:t>as</w:t>
      </w:r>
      <w:r w:rsidRPr="00504977">
        <w:rPr>
          <w:rFonts w:cs="Arial"/>
          <w:sz w:val="20"/>
        </w:rPr>
        <w:t xml:space="preserve"> a grandson of Ahab ended with God anointing Jehu of Israel to slay Ahaziah and Joram to end the fourth dynasty as God's sentence for wickedness (8:25–9:29).</w:t>
      </w:r>
    </w:p>
    <w:p w14:paraId="07CB8731"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Jehu's evil reign in Israel (5th Dynasty) continued golden calf worship but deceitfully purged Israel of Jezebel, Ahab’s whole family, and all Baal worship to show God over Baal (9:30–10:36).</w:t>
      </w:r>
    </w:p>
    <w:p w14:paraId="260E1528"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 xml:space="preserve">Athaliah's evil reign in Judah destroyed the entire royal family except her one-year-old grandson Joash, </w:t>
      </w:r>
      <w:r>
        <w:rPr>
          <w:rFonts w:cs="Arial"/>
          <w:sz w:val="20"/>
        </w:rPr>
        <w:t>but he still</w:t>
      </w:r>
      <w:r w:rsidRPr="00504977">
        <w:rPr>
          <w:rFonts w:cs="Arial"/>
          <w:sz w:val="20"/>
        </w:rPr>
        <w:t xml:space="preserve"> became king </w:t>
      </w:r>
      <w:r>
        <w:rPr>
          <w:rFonts w:cs="Arial"/>
          <w:sz w:val="20"/>
        </w:rPr>
        <w:t>and</w:t>
      </w:r>
      <w:r w:rsidRPr="00504977">
        <w:rPr>
          <w:rFonts w:cs="Arial"/>
          <w:sz w:val="20"/>
        </w:rPr>
        <w:t xml:space="preserve"> Athaliah died to show God guarding David’s line (2 Kings 11).</w:t>
      </w:r>
    </w:p>
    <w:p w14:paraId="054E5569"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 xml:space="preserve">Joash's good reign in Judah until his servants murdered him </w:t>
      </w:r>
      <w:r>
        <w:rPr>
          <w:rFonts w:cs="Arial"/>
          <w:sz w:val="20"/>
        </w:rPr>
        <w:t>still retained</w:t>
      </w:r>
      <w:r w:rsidRPr="00504977">
        <w:rPr>
          <w:rFonts w:cs="Arial"/>
          <w:sz w:val="20"/>
        </w:rPr>
        <w:t xml:space="preserve"> the high places but did repair the temple and began a righteous rule by four Judean kings lasting 105 years (2 Kings 12).</w:t>
      </w:r>
    </w:p>
    <w:p w14:paraId="292F4143"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Jehoahaz's evil reign in Israel was judged by the complete dominance of Hazael and his son Ben-Hadad II of Aram to show God's judgment of idolatry (13:1-9).</w:t>
      </w:r>
    </w:p>
    <w:p w14:paraId="14E76FF3"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 xml:space="preserve">Jehoash's evil reign in Israel </w:t>
      </w:r>
      <w:r>
        <w:rPr>
          <w:rFonts w:cs="Arial"/>
          <w:sz w:val="20"/>
        </w:rPr>
        <w:t>had</w:t>
      </w:r>
      <w:r w:rsidRPr="00504977">
        <w:rPr>
          <w:rFonts w:cs="Arial"/>
          <w:sz w:val="20"/>
        </w:rPr>
        <w:t xml:space="preserve"> only three victories over Aram (as Elisha predicted before his death) rather than a complete victory to warn of the dangers of disbelieving God (13:10-25).</w:t>
      </w:r>
    </w:p>
    <w:p w14:paraId="0DBE7122" w14:textId="77777777" w:rsidR="008F3293" w:rsidRPr="00504977" w:rsidRDefault="008F3293" w:rsidP="008F3293">
      <w:pPr>
        <w:pStyle w:val="Heading2"/>
        <w:numPr>
          <w:ilvl w:val="1"/>
          <w:numId w:val="25"/>
        </w:numPr>
        <w:ind w:left="851" w:hanging="443"/>
        <w:rPr>
          <w:rFonts w:cs="Arial"/>
          <w:sz w:val="20"/>
        </w:rPr>
      </w:pPr>
      <w:r>
        <w:rPr>
          <w:rFonts w:cs="Arial"/>
          <w:sz w:val="20"/>
        </w:rPr>
        <w:t>A</w:t>
      </w:r>
      <w:r w:rsidRPr="00504977">
        <w:rPr>
          <w:rFonts w:cs="Arial"/>
          <w:sz w:val="20"/>
        </w:rPr>
        <w:t xml:space="preserve">maziah's good reign in Judah </w:t>
      </w:r>
      <w:r>
        <w:rPr>
          <w:rFonts w:cs="Arial"/>
          <w:sz w:val="20"/>
        </w:rPr>
        <w:t>retained the high places, executed</w:t>
      </w:r>
      <w:r w:rsidRPr="00504977">
        <w:rPr>
          <w:rFonts w:cs="Arial"/>
          <w:sz w:val="20"/>
        </w:rPr>
        <w:t xml:space="preserve"> hi</w:t>
      </w:r>
      <w:r>
        <w:rPr>
          <w:rFonts w:cs="Arial"/>
          <w:sz w:val="20"/>
        </w:rPr>
        <w:t>s father's murderers, defeated</w:t>
      </w:r>
      <w:r w:rsidRPr="00504977">
        <w:rPr>
          <w:rFonts w:cs="Arial"/>
          <w:sz w:val="20"/>
        </w:rPr>
        <w:t xml:space="preserve"> Edom, </w:t>
      </w:r>
      <w:r>
        <w:rPr>
          <w:rFonts w:cs="Arial"/>
          <w:sz w:val="20"/>
        </w:rPr>
        <w:t>but was</w:t>
      </w:r>
      <w:r w:rsidRPr="00504977">
        <w:rPr>
          <w:rFonts w:cs="Arial"/>
          <w:sz w:val="20"/>
        </w:rPr>
        <w:t xml:space="preserve"> defeated after picking a fight with Jehoash of Israel (14:1-22).</w:t>
      </w:r>
    </w:p>
    <w:p w14:paraId="5E06CD23"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 xml:space="preserve">Jeroboam II's evil reign in Israel restored Israel's borders in fulfillment of Jonah's prophecy and saw Israel spared from intense suffering </w:t>
      </w:r>
      <w:r>
        <w:rPr>
          <w:rFonts w:cs="Arial"/>
          <w:sz w:val="20"/>
        </w:rPr>
        <w:t>due to</w:t>
      </w:r>
      <w:r w:rsidRPr="00504977">
        <w:rPr>
          <w:rFonts w:cs="Arial"/>
          <w:sz w:val="20"/>
        </w:rPr>
        <w:t xml:space="preserve"> God's promise not to blot out Israel (14:23-29).</w:t>
      </w:r>
    </w:p>
    <w:p w14:paraId="45F8A2DD"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Azariah's (Uzziah) good reign in Judah lasted 52 years but did not remove the high places so that he lived in a separate house due to his leprosy (15:1-7; cf. 2 Chron. 26).</w:t>
      </w:r>
    </w:p>
    <w:p w14:paraId="6E8CC862"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Zechariah's evil and idolatrous reign in Israel ended when Shallum publicly assassinated and succeeded him to fulfill God's word for Jehu's house to last to the fourth generation (15:8-12).</w:t>
      </w:r>
    </w:p>
    <w:p w14:paraId="29F0381C"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Shallum's evil reign in Israel (6th Dynasty) lasted only one month until his assassination by Menahem son of Gadi as God's punishment on his wickedness (15:13-16).</w:t>
      </w:r>
    </w:p>
    <w:p w14:paraId="7FA56236"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Menahem's evil reign in Israel (7th Dynasty) paid tribute to Pul (Tiglath-Pileser) of Assyria as God's judgment for his idolatry (15:17-22).</w:t>
      </w:r>
    </w:p>
    <w:p w14:paraId="06B59BDF"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Pekahiah's evil reign in Israel ended his dynasty by assassination from Pekah, son of Remaliah, as God's judgment upon his sin of idolatry (15:23-26).</w:t>
      </w:r>
    </w:p>
    <w:p w14:paraId="00295D02"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lastRenderedPageBreak/>
        <w:t>Pekah's evil reign in Israel (8th Dynasty) ended with Tiglath-Pileser's second invasion that took cities, deported Israelites, and saw Pekah’s murder by Hoshea for his idolatry (15:27-31).</w:t>
      </w:r>
    </w:p>
    <w:p w14:paraId="4DE1C288"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 xml:space="preserve">Jotham's good reign in Judah rebuilt the </w:t>
      </w:r>
      <w:r>
        <w:rPr>
          <w:rFonts w:cs="Arial"/>
          <w:sz w:val="20"/>
        </w:rPr>
        <w:t xml:space="preserve">temple’s </w:t>
      </w:r>
      <w:r w:rsidRPr="00504977">
        <w:rPr>
          <w:rFonts w:cs="Arial"/>
          <w:sz w:val="20"/>
        </w:rPr>
        <w:t>Upper Gate but allowed high places and saw Pekah of Israel and Rezin of Aram start to attack in anticipation of Ahaz's evil reign (15:32-38).</w:t>
      </w:r>
    </w:p>
    <w:p w14:paraId="68F0CD12"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Ahaz's evil reign in Judah broke 105 years of good reigns by sacrificing his own son, building and worshipping at high places, and trusting Tiglath-Pileser instead of God for protection (2 Kings 16).</w:t>
      </w:r>
    </w:p>
    <w:p w14:paraId="78F828D1"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 xml:space="preserve">Hoshea's evil reign in Israel (9th Dynasty) </w:t>
      </w:r>
      <w:r>
        <w:rPr>
          <w:rFonts w:cs="Arial"/>
          <w:sz w:val="20"/>
        </w:rPr>
        <w:t>sought</w:t>
      </w:r>
      <w:r w:rsidRPr="00504977">
        <w:rPr>
          <w:rFonts w:cs="Arial"/>
          <w:sz w:val="20"/>
        </w:rPr>
        <w:t xml:space="preserve"> So of Egypt to shun tribute to Shalmaneser of Assyria and led to a third and final Assyrian invasion that deported Israel (17:1-6; 722 BC).</w:t>
      </w:r>
    </w:p>
    <w:p w14:paraId="6342CEBD"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 xml:space="preserve">Israel went into Assyrian exile </w:t>
      </w:r>
      <w:r>
        <w:rPr>
          <w:rFonts w:cs="Arial"/>
          <w:sz w:val="20"/>
        </w:rPr>
        <w:t xml:space="preserve">as </w:t>
      </w:r>
      <w:r w:rsidRPr="00504977">
        <w:rPr>
          <w:rFonts w:cs="Arial"/>
          <w:sz w:val="20"/>
        </w:rPr>
        <w:t xml:space="preserve">God's judgment </w:t>
      </w:r>
      <w:r>
        <w:rPr>
          <w:rFonts w:cs="Arial"/>
          <w:sz w:val="20"/>
        </w:rPr>
        <w:t xml:space="preserve">for despising God </w:t>
      </w:r>
      <w:r w:rsidRPr="00504977">
        <w:rPr>
          <w:rFonts w:cs="Arial"/>
          <w:sz w:val="20"/>
        </w:rPr>
        <w:t>for idols, sacred stones, high places, Asherah poles, astrology, divination, sorcery and other pagan practices (17:7-23).</w:t>
      </w:r>
    </w:p>
    <w:p w14:paraId="15020965" w14:textId="77777777" w:rsidR="008F3293" w:rsidRPr="00504977" w:rsidRDefault="008F3293" w:rsidP="008F3293">
      <w:pPr>
        <w:pStyle w:val="Heading2"/>
        <w:numPr>
          <w:ilvl w:val="1"/>
          <w:numId w:val="25"/>
        </w:numPr>
        <w:ind w:left="851" w:hanging="443"/>
        <w:rPr>
          <w:rFonts w:cs="Arial"/>
          <w:sz w:val="20"/>
        </w:rPr>
      </w:pPr>
      <w:r w:rsidRPr="00504977">
        <w:rPr>
          <w:rFonts w:cs="Arial"/>
          <w:sz w:val="20"/>
        </w:rPr>
        <w:t>Other conquered pagan peoples resettled Samaria and, despite the teaching of a priest of Yahweh, mixed pagan practices of their national deities with Yahweh worship (17:24-41).</w:t>
      </w:r>
    </w:p>
    <w:p w14:paraId="0A2F2E47" w14:textId="77777777" w:rsidR="008F3293" w:rsidRPr="00132EF5" w:rsidRDefault="008F3293" w:rsidP="008F3293">
      <w:pPr>
        <w:pStyle w:val="Heading1"/>
        <w:numPr>
          <w:ilvl w:val="0"/>
          <w:numId w:val="25"/>
        </w:numPr>
        <w:ind w:hanging="432"/>
      </w:pPr>
      <w:r w:rsidRPr="00132EF5">
        <w:t xml:space="preserve">God judged covenant disobedience of the surviving kingdom of Judah in the Babylonian Captivity </w:t>
      </w:r>
      <w:r>
        <w:t>for</w:t>
      </w:r>
      <w:r w:rsidRPr="00132EF5">
        <w:t xml:space="preserve"> them to obey the Law—not repeat past mistakes (2 Kings 18–25; 722-560 BC).</w:t>
      </w:r>
    </w:p>
    <w:p w14:paraId="4F0F1150" w14:textId="77777777" w:rsidR="008F3293" w:rsidRPr="00143001" w:rsidRDefault="008F3293" w:rsidP="008F3293">
      <w:pPr>
        <w:pStyle w:val="Heading2"/>
        <w:numPr>
          <w:ilvl w:val="1"/>
          <w:numId w:val="25"/>
        </w:numPr>
        <w:ind w:left="851" w:hanging="443"/>
        <w:rPr>
          <w:rFonts w:cs="Arial"/>
          <w:sz w:val="20"/>
        </w:rPr>
      </w:pPr>
      <w:r w:rsidRPr="00143001">
        <w:rPr>
          <w:rFonts w:cs="Arial"/>
          <w:b/>
          <w:sz w:val="20"/>
        </w:rPr>
        <w:t>Hezekiah's</w:t>
      </w:r>
      <w:r w:rsidRPr="00143001">
        <w:rPr>
          <w:rFonts w:cs="Arial"/>
          <w:sz w:val="20"/>
        </w:rPr>
        <w:t xml:space="preserve"> good reign surpassed any king in devotion to </w:t>
      </w:r>
      <w:r>
        <w:rPr>
          <w:rFonts w:cs="Arial"/>
          <w:sz w:val="20"/>
        </w:rPr>
        <w:t>God</w:t>
      </w:r>
      <w:r w:rsidRPr="00143001">
        <w:rPr>
          <w:rFonts w:cs="Arial"/>
          <w:sz w:val="20"/>
        </w:rPr>
        <w:t xml:space="preserve"> but his foolish trust in Babylonian messengers eventually led Judah into exile to teach Judah to trust God alone (2 Kings 18–20).</w:t>
      </w:r>
    </w:p>
    <w:p w14:paraId="0385815D" w14:textId="77777777" w:rsidR="008F3293" w:rsidRPr="003D5A50" w:rsidRDefault="008F3293" w:rsidP="008F3293">
      <w:pPr>
        <w:pStyle w:val="Heading2"/>
        <w:numPr>
          <w:ilvl w:val="1"/>
          <w:numId w:val="25"/>
        </w:numPr>
        <w:ind w:left="851" w:hanging="443"/>
        <w:rPr>
          <w:rFonts w:cs="Arial"/>
          <w:sz w:val="20"/>
        </w:rPr>
      </w:pPr>
      <w:r w:rsidRPr="003D5A50">
        <w:rPr>
          <w:rFonts w:cs="Arial"/>
          <w:sz w:val="20"/>
        </w:rPr>
        <w:t>Manasseh's evil 55-year reign (the longest of any king) reinstitutes all of the pagan practices ended by his father Hezekiah to vindicate God's soon Babylonian exile for the nation (21:1-18).</w:t>
      </w:r>
    </w:p>
    <w:p w14:paraId="33C08A27" w14:textId="77777777" w:rsidR="008F3293" w:rsidRPr="003D5A50" w:rsidRDefault="008F3293" w:rsidP="008F3293">
      <w:pPr>
        <w:pStyle w:val="Heading2"/>
        <w:numPr>
          <w:ilvl w:val="1"/>
          <w:numId w:val="25"/>
        </w:numPr>
        <w:ind w:left="851" w:hanging="443"/>
        <w:rPr>
          <w:rFonts w:cs="Arial"/>
          <w:sz w:val="20"/>
        </w:rPr>
      </w:pPr>
      <w:r w:rsidRPr="003D5A50">
        <w:rPr>
          <w:rFonts w:cs="Arial"/>
          <w:sz w:val="20"/>
        </w:rPr>
        <w:t>Amon's evil reign repeated Manasseh's mistakes until his officials assassinated him and the people assassinated the officials before they placed Amon's son Josiah on the throne (21:19-26).</w:t>
      </w:r>
    </w:p>
    <w:p w14:paraId="4BB66FC0" w14:textId="77777777" w:rsidR="008F3293" w:rsidRPr="00772CDD" w:rsidRDefault="008F3293" w:rsidP="008F3293">
      <w:pPr>
        <w:pStyle w:val="Heading2"/>
        <w:numPr>
          <w:ilvl w:val="1"/>
          <w:numId w:val="25"/>
        </w:numPr>
        <w:ind w:left="851" w:hanging="443"/>
        <w:rPr>
          <w:rFonts w:cs="Arial"/>
          <w:sz w:val="20"/>
        </w:rPr>
      </w:pPr>
      <w:r w:rsidRPr="00772CDD">
        <w:rPr>
          <w:rFonts w:cs="Arial"/>
          <w:b/>
          <w:sz w:val="20"/>
        </w:rPr>
        <w:t>Josiah's</w:t>
      </w:r>
      <w:r w:rsidRPr="00772CDD">
        <w:rPr>
          <w:rFonts w:cs="Arial"/>
          <w:sz w:val="20"/>
        </w:rPr>
        <w:t xml:space="preserve"> good reign recovered </w:t>
      </w:r>
      <w:r>
        <w:rPr>
          <w:rFonts w:cs="Arial"/>
          <w:sz w:val="20"/>
        </w:rPr>
        <w:t>the Book of the Law (Deut</w:t>
      </w:r>
      <w:r w:rsidRPr="00772CDD">
        <w:rPr>
          <w:rFonts w:cs="Arial"/>
          <w:sz w:val="20"/>
        </w:rPr>
        <w:t>?) during temple repairs that spurred him to renew the Law and destroy his grandfather Manasseh’s pagan altars (22:1–23:30).</w:t>
      </w:r>
    </w:p>
    <w:p w14:paraId="30E9E70D" w14:textId="77777777" w:rsidR="008F3293" w:rsidRPr="00772CDD" w:rsidRDefault="008F3293" w:rsidP="008F3293">
      <w:pPr>
        <w:pStyle w:val="Heading2"/>
        <w:numPr>
          <w:ilvl w:val="1"/>
          <w:numId w:val="25"/>
        </w:numPr>
        <w:ind w:left="851" w:hanging="443"/>
        <w:rPr>
          <w:rFonts w:cs="Arial"/>
          <w:sz w:val="20"/>
        </w:rPr>
      </w:pPr>
      <w:r>
        <w:rPr>
          <w:rFonts w:cs="Arial"/>
          <w:sz w:val="20"/>
        </w:rPr>
        <w:t>J</w:t>
      </w:r>
      <w:r w:rsidRPr="00772CDD">
        <w:rPr>
          <w:rFonts w:cs="Arial"/>
          <w:sz w:val="20"/>
        </w:rPr>
        <w:t>ehoahaz's evil reign ended subject to Pharaoh Neco after only three months followed by exile and death in Egypt while his brother Jehoiakim replaced him (23:31-34).</w:t>
      </w:r>
    </w:p>
    <w:p w14:paraId="1851B072" w14:textId="77777777" w:rsidR="008F3293" w:rsidRPr="00772CDD" w:rsidRDefault="008F3293" w:rsidP="008F3293">
      <w:pPr>
        <w:pStyle w:val="Heading2"/>
        <w:numPr>
          <w:ilvl w:val="1"/>
          <w:numId w:val="25"/>
        </w:numPr>
        <w:ind w:left="851" w:hanging="443"/>
        <w:rPr>
          <w:rFonts w:cs="Arial"/>
          <w:sz w:val="20"/>
        </w:rPr>
      </w:pPr>
      <w:r w:rsidRPr="00772CDD">
        <w:rPr>
          <w:rFonts w:cs="Arial"/>
          <w:sz w:val="20"/>
        </w:rPr>
        <w:t>Jehoiakim's evil reign became subject to Pharaoh Neco of Egypt, Nebuchadnezzar of Babylon, and raiders from Aram, Moab, and Ammon to teach the cost of rejecting God (23:35–24:7).</w:t>
      </w:r>
    </w:p>
    <w:p w14:paraId="10EACD46" w14:textId="77777777" w:rsidR="008F3293" w:rsidRPr="00772CDD" w:rsidRDefault="008F3293" w:rsidP="008F3293">
      <w:pPr>
        <w:pStyle w:val="Heading2"/>
        <w:numPr>
          <w:ilvl w:val="1"/>
          <w:numId w:val="25"/>
        </w:numPr>
        <w:ind w:left="851" w:hanging="443"/>
        <w:rPr>
          <w:rFonts w:cs="Arial"/>
          <w:sz w:val="20"/>
        </w:rPr>
      </w:pPr>
      <w:r w:rsidRPr="00772CDD">
        <w:rPr>
          <w:rFonts w:cs="Arial"/>
          <w:sz w:val="20"/>
        </w:rPr>
        <w:t xml:space="preserve">Jehoiachin's evil reign yielded in Nebuchadnezzar's second invasion (597 BC) with Jerusalem sieged and </w:t>
      </w:r>
      <w:r>
        <w:rPr>
          <w:rFonts w:cs="Arial"/>
          <w:sz w:val="20"/>
        </w:rPr>
        <w:t xml:space="preserve">Jehoiachin [and Ezekiel], </w:t>
      </w:r>
      <w:r w:rsidRPr="00772CDD">
        <w:rPr>
          <w:rFonts w:cs="Arial"/>
          <w:sz w:val="20"/>
        </w:rPr>
        <w:t>temple treasures and 10,0</w:t>
      </w:r>
      <w:r>
        <w:rPr>
          <w:rFonts w:cs="Arial"/>
          <w:sz w:val="20"/>
        </w:rPr>
        <w:t xml:space="preserve">00 rich people taken </w:t>
      </w:r>
      <w:r w:rsidRPr="00772CDD">
        <w:rPr>
          <w:rFonts w:cs="Arial"/>
          <w:sz w:val="20"/>
        </w:rPr>
        <w:t>(24:8-16).</w:t>
      </w:r>
    </w:p>
    <w:p w14:paraId="1AD1B153" w14:textId="77777777" w:rsidR="008F3293" w:rsidRPr="00772CDD" w:rsidRDefault="008F3293" w:rsidP="008F3293">
      <w:pPr>
        <w:pStyle w:val="Heading2"/>
        <w:numPr>
          <w:ilvl w:val="1"/>
          <w:numId w:val="25"/>
        </w:numPr>
        <w:ind w:left="851" w:hanging="443"/>
        <w:rPr>
          <w:rFonts w:cs="Arial"/>
          <w:sz w:val="20"/>
        </w:rPr>
      </w:pPr>
      <w:r w:rsidRPr="00772CDD">
        <w:rPr>
          <w:rFonts w:cs="Arial"/>
          <w:sz w:val="20"/>
        </w:rPr>
        <w:t xml:space="preserve">Zedekiah's evil reign led to Nebuchadnezzar's third and last siege (586 BC) that </w:t>
      </w:r>
      <w:r>
        <w:rPr>
          <w:rFonts w:cs="Arial"/>
          <w:sz w:val="20"/>
        </w:rPr>
        <w:t>ruined</w:t>
      </w:r>
      <w:r w:rsidRPr="00772CDD">
        <w:rPr>
          <w:rFonts w:cs="Arial"/>
          <w:sz w:val="20"/>
        </w:rPr>
        <w:t xml:space="preserve"> the temple, palace, key building</w:t>
      </w:r>
      <w:r>
        <w:rPr>
          <w:rFonts w:cs="Arial"/>
          <w:sz w:val="20"/>
        </w:rPr>
        <w:t>s, and most of the citizens</w:t>
      </w:r>
      <w:r w:rsidRPr="00772CDD">
        <w:rPr>
          <w:rFonts w:cs="Arial"/>
          <w:sz w:val="20"/>
        </w:rPr>
        <w:t xml:space="preserve"> as </w:t>
      </w:r>
      <w:r>
        <w:rPr>
          <w:rFonts w:cs="Arial"/>
          <w:sz w:val="20"/>
        </w:rPr>
        <w:t>he</w:t>
      </w:r>
      <w:r w:rsidRPr="00772CDD">
        <w:rPr>
          <w:rFonts w:cs="Arial"/>
          <w:sz w:val="20"/>
        </w:rPr>
        <w:t xml:space="preserve"> judged their idolatry (24:17–25:21).</w:t>
      </w:r>
    </w:p>
    <w:p w14:paraId="798C8E26" w14:textId="77777777" w:rsidR="008F3293" w:rsidRPr="00772CDD" w:rsidRDefault="008F3293" w:rsidP="008F3293">
      <w:pPr>
        <w:pStyle w:val="Heading2"/>
        <w:numPr>
          <w:ilvl w:val="1"/>
          <w:numId w:val="25"/>
        </w:numPr>
        <w:ind w:left="851" w:hanging="443"/>
        <w:rPr>
          <w:rFonts w:cs="Arial"/>
          <w:sz w:val="20"/>
        </w:rPr>
      </w:pPr>
      <w:r w:rsidRPr="00772CDD">
        <w:rPr>
          <w:rFonts w:cs="Arial"/>
          <w:sz w:val="20"/>
        </w:rPr>
        <w:t>Ishmael of Nethaniah (of royal blood) killed the Babylonian appointee Gedaliah, but then fled to Egypt and never ruled to show the folly of trying to seize rule only for Davidic kings (25:22-26).</w:t>
      </w:r>
    </w:p>
    <w:p w14:paraId="20362F35" w14:textId="77777777" w:rsidR="008F3293" w:rsidRPr="00772CDD" w:rsidRDefault="008F3293" w:rsidP="008F3293">
      <w:pPr>
        <w:pStyle w:val="Heading2"/>
        <w:numPr>
          <w:ilvl w:val="1"/>
          <w:numId w:val="25"/>
        </w:numPr>
        <w:ind w:left="851" w:hanging="443"/>
        <w:rPr>
          <w:rFonts w:cs="Arial"/>
          <w:sz w:val="20"/>
        </w:rPr>
      </w:pPr>
      <w:r w:rsidRPr="00772CDD">
        <w:rPr>
          <w:rFonts w:cs="Arial"/>
          <w:sz w:val="20"/>
        </w:rPr>
        <w:t>Jehoiachin’s release from his Babylonian prison in 560 BC to eat at the king's table until his death foreshadows God's mercy by protecting David’s dynasty to restore Israel to their land (25:27-30).</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7D0E5F2E" w:rsidR="00741722" w:rsidRPr="00FD7B79" w:rsidRDefault="00741722" w:rsidP="00DA3A1D">
      <w:pPr>
        <w:pStyle w:val="Header"/>
        <w:widowControl w:val="0"/>
        <w:rPr>
          <w:rFonts w:cs="Arial"/>
        </w:rPr>
      </w:pPr>
      <w:r w:rsidRPr="00FD7B79">
        <w:rPr>
          <w:rFonts w:cs="Arial"/>
        </w:rPr>
        <w:t>The listeners will</w:t>
      </w:r>
      <w:r w:rsidR="00C91D80">
        <w:rPr>
          <w:rFonts w:cs="Arial"/>
        </w:rPr>
        <w:t xml:space="preserve"> worship God above all else.</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2FF4E585"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A87003">
        <w:rPr>
          <w:rFonts w:cs="Arial"/>
        </w:rPr>
        <w:t>Warnings help us.</w:t>
      </w:r>
    </w:p>
    <w:p w14:paraId="100DAB25" w14:textId="3C21F232"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A87003">
        <w:rPr>
          <w:rFonts w:cs="Arial"/>
        </w:rPr>
        <w:t xml:space="preserve">Do you </w:t>
      </w:r>
      <w:r w:rsidR="00CE1A9D">
        <w:rPr>
          <w:rFonts w:cs="Arial"/>
        </w:rPr>
        <w:t>appreciate warnings</w:t>
      </w:r>
      <w:r w:rsidR="00A87003">
        <w:rPr>
          <w:rFonts w:cs="Arial"/>
        </w:rPr>
        <w:t>?</w:t>
      </w:r>
      <w:r w:rsidR="00A54137">
        <w:rPr>
          <w:rFonts w:cs="Arial"/>
        </w:rPr>
        <w:t xml:space="preserve"> </w:t>
      </w:r>
      <w:r w:rsidR="00CE1A9D">
        <w:rPr>
          <w:rFonts w:cs="Arial"/>
        </w:rPr>
        <w:t>Many</w:t>
      </w:r>
      <w:r w:rsidR="00A54137">
        <w:rPr>
          <w:rFonts w:cs="Arial"/>
        </w:rPr>
        <w:t xml:space="preserve"> people don’</w:t>
      </w:r>
      <w:r w:rsidR="00CE1A9D">
        <w:rPr>
          <w:rFonts w:cs="Arial"/>
        </w:rPr>
        <w:t>t.</w:t>
      </w:r>
    </w:p>
    <w:p w14:paraId="6D85EBF6" w14:textId="22324851" w:rsidR="00660C84" w:rsidRPr="00FD7B79" w:rsidRDefault="00660C84" w:rsidP="00660C84">
      <w:pPr>
        <w:pStyle w:val="Heading3"/>
        <w:ind w:right="-10"/>
        <w:rPr>
          <w:rFonts w:cs="Arial"/>
        </w:rPr>
      </w:pPr>
      <w:r w:rsidRPr="00FD7B79">
        <w:rPr>
          <w:rFonts w:cs="Arial"/>
          <w:u w:val="single"/>
        </w:rPr>
        <w:lastRenderedPageBreak/>
        <w:t>Subject</w:t>
      </w:r>
      <w:r w:rsidRPr="00FD7B79">
        <w:rPr>
          <w:rFonts w:cs="Arial"/>
        </w:rPr>
        <w:t xml:space="preserve">: </w:t>
      </w:r>
      <w:r w:rsidR="00543785">
        <w:rPr>
          <w:rFonts w:cs="Arial"/>
        </w:rPr>
        <w:t xml:space="preserve">What is the best </w:t>
      </w:r>
      <w:r w:rsidR="00543785" w:rsidRPr="003967B3">
        <w:rPr>
          <w:rFonts w:cs="Arial"/>
          <w:u w:val="single"/>
        </w:rPr>
        <w:t>warning</w:t>
      </w:r>
      <w:r w:rsidR="00543785">
        <w:rPr>
          <w:rFonts w:cs="Arial"/>
        </w:rPr>
        <w:t xml:space="preserve"> we can </w:t>
      </w:r>
      <w:r w:rsidR="00BB31B4">
        <w:rPr>
          <w:rFonts w:cs="Arial"/>
        </w:rPr>
        <w:t>heed</w:t>
      </w:r>
      <w:r w:rsidR="0057401E">
        <w:rPr>
          <w:rFonts w:cs="Arial"/>
        </w:rPr>
        <w:t>?</w:t>
      </w:r>
    </w:p>
    <w:p w14:paraId="45BA3A52" w14:textId="15688D92"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AC26F1">
        <w:rPr>
          <w:rFonts w:cs="Arial"/>
        </w:rPr>
        <w:t>God had warned Israel of the results of idolatry for centuries.</w:t>
      </w:r>
    </w:p>
    <w:p w14:paraId="145C42AB" w14:textId="0B09BADC"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18680A">
        <w:rPr>
          <w:rFonts w:cs="Arial"/>
        </w:rPr>
        <w:t>We will see what God warns against</w:t>
      </w:r>
      <w:r w:rsidR="006A3B7D">
        <w:rPr>
          <w:rFonts w:cs="Arial"/>
        </w:rPr>
        <w:t xml:space="preserve"> and what we should do </w:t>
      </w:r>
      <w:r w:rsidR="0018680A">
        <w:rPr>
          <w:rFonts w:cs="Arial"/>
        </w:rPr>
        <w:t>about it.</w:t>
      </w:r>
    </w:p>
    <w:p w14:paraId="32765CA9" w14:textId="4471C800"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064536">
        <w:rPr>
          <w:rFonts w:cs="Arial"/>
        </w:rPr>
        <w:t xml:space="preserve">The entire book of Kings is one long narrative warning of what Israel did and </w:t>
      </w:r>
      <w:r w:rsidR="000D6607">
        <w:rPr>
          <w:rFonts w:cs="Arial"/>
        </w:rPr>
        <w:t>how we can avoid the same</w:t>
      </w:r>
      <w:r w:rsidR="007E14D1">
        <w:rPr>
          <w:rFonts w:cs="Arial"/>
        </w:rPr>
        <w:t xml:space="preserve"> results.</w:t>
      </w:r>
    </w:p>
    <w:p w14:paraId="01CD7E43" w14:textId="77777777" w:rsidR="00660C84" w:rsidRPr="00FD7B79" w:rsidRDefault="00660C84" w:rsidP="00660C84">
      <w:pPr>
        <w:rPr>
          <w:rFonts w:cs="Arial"/>
        </w:rPr>
      </w:pPr>
    </w:p>
    <w:p w14:paraId="43719307" w14:textId="3C6D68C7" w:rsidR="00660C84" w:rsidRPr="00FD7B79" w:rsidRDefault="00660C84" w:rsidP="00660C84">
      <w:pPr>
        <w:rPr>
          <w:rFonts w:cs="Arial"/>
        </w:rPr>
      </w:pPr>
      <w:r w:rsidRPr="00FD7B79">
        <w:rPr>
          <w:rFonts w:cs="Arial"/>
        </w:rPr>
        <w:t>(</w:t>
      </w:r>
      <w:r w:rsidR="00591079">
        <w:rPr>
          <w:rFonts w:cs="Arial"/>
        </w:rPr>
        <w:t>The best warning we can heed is that…</w:t>
      </w:r>
      <w:r w:rsidRPr="00FD7B79">
        <w:rPr>
          <w:rFonts w:cs="Arial"/>
        </w:rPr>
        <w:t>)</w:t>
      </w:r>
    </w:p>
    <w:p w14:paraId="77224058" w14:textId="48B0DFB6" w:rsidR="00660C84" w:rsidRPr="00FD7B79" w:rsidRDefault="00660C84" w:rsidP="00660C84">
      <w:pPr>
        <w:pStyle w:val="Heading1"/>
        <w:rPr>
          <w:rFonts w:cs="Arial"/>
        </w:rPr>
      </w:pPr>
      <w:r w:rsidRPr="00FD7B79">
        <w:rPr>
          <w:rFonts w:cs="Arial"/>
        </w:rPr>
        <w:t>I.</w:t>
      </w:r>
      <w:r w:rsidRPr="00FD7B79">
        <w:rPr>
          <w:rFonts w:cs="Arial"/>
        </w:rPr>
        <w:tab/>
      </w:r>
      <w:r w:rsidR="00224938">
        <w:rPr>
          <w:rFonts w:cs="Arial"/>
        </w:rPr>
        <w:t xml:space="preserve">God </w:t>
      </w:r>
      <w:r w:rsidR="00591079">
        <w:rPr>
          <w:rFonts w:cs="Arial"/>
        </w:rPr>
        <w:t>warns against</w:t>
      </w:r>
      <w:r w:rsidR="00224938">
        <w:rPr>
          <w:rFonts w:cs="Arial"/>
        </w:rPr>
        <w:t xml:space="preserve"> </w:t>
      </w:r>
      <w:r w:rsidR="00224938" w:rsidRPr="00591079">
        <w:rPr>
          <w:rFonts w:cs="Arial"/>
          <w:u w:val="single"/>
        </w:rPr>
        <w:t>worship</w:t>
      </w:r>
      <w:r w:rsidR="0026187E" w:rsidRPr="0026187E">
        <w:rPr>
          <w:rFonts w:cs="Arial"/>
          <w:u w:val="single"/>
        </w:rPr>
        <w:t>ping</w:t>
      </w:r>
      <w:r w:rsidR="00224938">
        <w:rPr>
          <w:rFonts w:cs="Arial"/>
        </w:rPr>
        <w:t xml:space="preserve"> other gods.</w:t>
      </w:r>
    </w:p>
    <w:p w14:paraId="68992837" w14:textId="5ED698D8" w:rsidR="00660C84" w:rsidRPr="00FD7B79" w:rsidRDefault="006D5548" w:rsidP="00660C84">
      <w:pPr>
        <w:pStyle w:val="Heading2"/>
        <w:rPr>
          <w:rFonts w:cs="Arial"/>
        </w:rPr>
      </w:pPr>
      <w:r>
        <w:rPr>
          <w:rFonts w:cs="Arial"/>
        </w:rPr>
        <w:t>God judged idolatry by destroying Israel (2 Kings 1–17).</w:t>
      </w:r>
    </w:p>
    <w:p w14:paraId="7E651283" w14:textId="77777777" w:rsidR="00927729" w:rsidRPr="00FD7B79" w:rsidRDefault="00927729" w:rsidP="00927729">
      <w:pPr>
        <w:pStyle w:val="Heading2"/>
        <w:rPr>
          <w:rFonts w:cs="Arial"/>
        </w:rPr>
      </w:pPr>
      <w:r>
        <w:rPr>
          <w:rFonts w:cs="Arial"/>
        </w:rPr>
        <w:t>God judged idolatry by destroying Judah (2 Kings 18–25).</w:t>
      </w:r>
    </w:p>
    <w:p w14:paraId="28F4C523" w14:textId="77777777" w:rsidR="005C619E" w:rsidRDefault="005C619E" w:rsidP="00927729">
      <w:pPr>
        <w:rPr>
          <w:rFonts w:cs="Arial"/>
        </w:rPr>
      </w:pPr>
    </w:p>
    <w:p w14:paraId="1F32FF83" w14:textId="2A1ADD19" w:rsidR="00660C84" w:rsidRPr="00FD7B79" w:rsidRDefault="00660C84" w:rsidP="00927729">
      <w:pPr>
        <w:rPr>
          <w:rFonts w:cs="Arial"/>
        </w:rPr>
      </w:pPr>
      <w:r w:rsidRPr="00FD7B79">
        <w:rPr>
          <w:rFonts w:cs="Arial"/>
        </w:rPr>
        <w:t>(</w:t>
      </w:r>
      <w:r w:rsidR="00FE552F">
        <w:rPr>
          <w:rFonts w:cs="Arial"/>
        </w:rPr>
        <w:t xml:space="preserve">But what happens to us when we also worship other gods? </w:t>
      </w:r>
      <w:r w:rsidR="00591079">
        <w:rPr>
          <w:rFonts w:cs="Arial"/>
        </w:rPr>
        <w:t xml:space="preserve">Just like </w:t>
      </w:r>
      <w:r w:rsidR="00966213">
        <w:rPr>
          <w:rFonts w:cs="Arial"/>
        </w:rPr>
        <w:t>2</w:t>
      </w:r>
      <w:r w:rsidR="00591079">
        <w:rPr>
          <w:rFonts w:cs="Arial"/>
        </w:rPr>
        <w:t xml:space="preserve"> Kings warns against worshipping other gods, so b</w:t>
      </w:r>
      <w:r w:rsidR="00930F33">
        <w:rPr>
          <w:rFonts w:cs="Arial"/>
        </w:rPr>
        <w:t xml:space="preserve">e warned </w:t>
      </w:r>
      <w:r w:rsidR="00FE552F">
        <w:rPr>
          <w:rFonts w:cs="Arial"/>
        </w:rPr>
        <w:t>to</w:t>
      </w:r>
      <w:r w:rsidR="00930F33">
        <w:rPr>
          <w:rFonts w:cs="Arial"/>
        </w:rPr>
        <w:t>…</w:t>
      </w:r>
      <w:r w:rsidRPr="00FD7B79">
        <w:rPr>
          <w:rFonts w:cs="Arial"/>
        </w:rPr>
        <w:t>)</w:t>
      </w:r>
    </w:p>
    <w:p w14:paraId="02811764" w14:textId="203EEB48" w:rsidR="00660C84" w:rsidRPr="00FD7B79" w:rsidRDefault="00660C84" w:rsidP="00660C84">
      <w:pPr>
        <w:pStyle w:val="Heading1"/>
        <w:rPr>
          <w:rFonts w:cs="Arial"/>
        </w:rPr>
      </w:pPr>
      <w:r w:rsidRPr="00FD7B79">
        <w:rPr>
          <w:rFonts w:cs="Arial"/>
        </w:rPr>
        <w:t>II.</w:t>
      </w:r>
      <w:r w:rsidRPr="00FD7B79">
        <w:rPr>
          <w:rFonts w:cs="Arial"/>
        </w:rPr>
        <w:tab/>
      </w:r>
      <w:r w:rsidR="00064536">
        <w:rPr>
          <w:rFonts w:cs="Arial"/>
        </w:rPr>
        <w:t xml:space="preserve">Worship God </w:t>
      </w:r>
      <w:r w:rsidR="00064536" w:rsidRPr="003A1821">
        <w:rPr>
          <w:rFonts w:cs="Arial"/>
          <w:u w:val="single"/>
        </w:rPr>
        <w:t>alone</w:t>
      </w:r>
      <w:r w:rsidR="00064536">
        <w:rPr>
          <w:rFonts w:cs="Arial"/>
        </w:rPr>
        <w:t xml:space="preserve"> so he doesn’t</w:t>
      </w:r>
      <w:r w:rsidR="00FD4659">
        <w:rPr>
          <w:rFonts w:cs="Arial"/>
        </w:rPr>
        <w:t xml:space="preserve"> discipline you</w:t>
      </w:r>
      <w:r w:rsidR="00930F33">
        <w:rPr>
          <w:rFonts w:cs="Arial"/>
        </w:rPr>
        <w:t xml:space="preserve">r </w:t>
      </w:r>
      <w:r w:rsidR="00930F33" w:rsidRPr="003A1821">
        <w:rPr>
          <w:rFonts w:cs="Arial"/>
        </w:rPr>
        <w:t>idolatry</w:t>
      </w:r>
      <w:r w:rsidR="00FD4659">
        <w:rPr>
          <w:rFonts w:cs="Arial"/>
        </w:rPr>
        <w:t>.</w:t>
      </w:r>
    </w:p>
    <w:p w14:paraId="491D67B1" w14:textId="1EF04839" w:rsidR="00660C84" w:rsidRDefault="00574C14" w:rsidP="00660C84">
      <w:pPr>
        <w:pStyle w:val="Heading2"/>
        <w:rPr>
          <w:rFonts w:cs="Arial"/>
        </w:rPr>
      </w:pPr>
      <w:r>
        <w:rPr>
          <w:rFonts w:cs="Arial"/>
        </w:rPr>
        <w:t>Don’t</w:t>
      </w:r>
      <w:r w:rsidR="003417AA">
        <w:rPr>
          <w:rFonts w:cs="Arial"/>
        </w:rPr>
        <w:t xml:space="preserve"> worship </w:t>
      </w:r>
      <w:r w:rsidR="003417AA" w:rsidRPr="003417AA">
        <w:rPr>
          <w:rFonts w:cs="Arial"/>
          <w:u w:val="single"/>
        </w:rPr>
        <w:t>family</w:t>
      </w:r>
      <w:r w:rsidR="003417AA">
        <w:rPr>
          <w:rFonts w:cs="Arial"/>
        </w:rPr>
        <w:t>.</w:t>
      </w:r>
      <w:r w:rsidR="0018680A">
        <w:rPr>
          <w:rFonts w:cs="Arial"/>
        </w:rPr>
        <w:t xml:space="preserve"> Make him your first relationship.</w:t>
      </w:r>
    </w:p>
    <w:p w14:paraId="2F152822" w14:textId="3772FF90" w:rsidR="00237557" w:rsidRDefault="00237557" w:rsidP="00237557">
      <w:pPr>
        <w:pStyle w:val="Heading2"/>
        <w:rPr>
          <w:rFonts w:cs="Arial"/>
        </w:rPr>
      </w:pPr>
      <w:r>
        <w:rPr>
          <w:rFonts w:cs="Arial"/>
        </w:rPr>
        <w:t xml:space="preserve">Don’t worship </w:t>
      </w:r>
      <w:r>
        <w:rPr>
          <w:rFonts w:cs="Arial"/>
          <w:u w:val="single"/>
        </w:rPr>
        <w:t>time</w:t>
      </w:r>
      <w:r w:rsidRPr="007B257E">
        <w:rPr>
          <w:rFonts w:cs="Arial"/>
        </w:rPr>
        <w:t>.</w:t>
      </w:r>
      <w:r w:rsidR="0018680A">
        <w:rPr>
          <w:rFonts w:cs="Arial"/>
        </w:rPr>
        <w:t xml:space="preserve"> </w:t>
      </w:r>
      <w:r w:rsidR="00E13B64">
        <w:rPr>
          <w:rFonts w:cs="Arial"/>
        </w:rPr>
        <w:t>Give him the time he is due.</w:t>
      </w:r>
    </w:p>
    <w:p w14:paraId="59B16D01" w14:textId="51C309A8" w:rsidR="00237557" w:rsidRDefault="00237557" w:rsidP="00237557">
      <w:pPr>
        <w:pStyle w:val="Heading2"/>
        <w:rPr>
          <w:rFonts w:cs="Arial"/>
        </w:rPr>
      </w:pPr>
      <w:r>
        <w:rPr>
          <w:rFonts w:cs="Arial"/>
        </w:rPr>
        <w:t xml:space="preserve">Don’t worship </w:t>
      </w:r>
      <w:r>
        <w:rPr>
          <w:rFonts w:cs="Arial"/>
          <w:u w:val="single"/>
        </w:rPr>
        <w:t>health</w:t>
      </w:r>
      <w:r w:rsidRPr="007B257E">
        <w:rPr>
          <w:rFonts w:cs="Arial"/>
        </w:rPr>
        <w:t>.</w:t>
      </w:r>
      <w:r w:rsidR="00E13B64">
        <w:rPr>
          <w:rFonts w:cs="Arial"/>
        </w:rPr>
        <w:t xml:space="preserve"> Trust your body to him instead.</w:t>
      </w:r>
    </w:p>
    <w:p w14:paraId="3919360D" w14:textId="21ED66A2" w:rsidR="00EC7C6D" w:rsidRPr="00FD7B79" w:rsidRDefault="00EC7C6D" w:rsidP="00660C84">
      <w:pPr>
        <w:pStyle w:val="Heading2"/>
        <w:rPr>
          <w:rFonts w:cs="Arial"/>
        </w:rPr>
      </w:pPr>
      <w:r>
        <w:rPr>
          <w:rFonts w:cs="Arial"/>
        </w:rPr>
        <w:t xml:space="preserve">Don’t worship </w:t>
      </w:r>
      <w:r w:rsidRPr="00EC7C6D">
        <w:rPr>
          <w:rFonts w:cs="Arial"/>
          <w:u w:val="single"/>
        </w:rPr>
        <w:t>teachers</w:t>
      </w:r>
      <w:r>
        <w:rPr>
          <w:rFonts w:cs="Arial"/>
        </w:rPr>
        <w:t>.</w:t>
      </w:r>
      <w:r w:rsidR="0018680A">
        <w:rPr>
          <w:rFonts w:cs="Arial"/>
        </w:rPr>
        <w:t xml:space="preserve"> </w:t>
      </w:r>
      <w:r w:rsidR="001305DF">
        <w:rPr>
          <w:rFonts w:cs="Arial"/>
        </w:rPr>
        <w:t>Test all things by</w:t>
      </w:r>
      <w:r w:rsidR="0018680A">
        <w:rPr>
          <w:rFonts w:cs="Arial"/>
        </w:rPr>
        <w:t xml:space="preserve"> his Word.</w:t>
      </w:r>
    </w:p>
    <w:p w14:paraId="3EBE6350" w14:textId="77777777" w:rsidR="005C619E" w:rsidRDefault="005C619E" w:rsidP="00660C84">
      <w:pPr>
        <w:rPr>
          <w:rFonts w:cs="Arial"/>
        </w:rPr>
      </w:pPr>
    </w:p>
    <w:p w14:paraId="680EDDC3" w14:textId="4C59782D" w:rsidR="00660C84" w:rsidRPr="00FD7B79" w:rsidRDefault="00660C84" w:rsidP="00660C84">
      <w:pPr>
        <w:rPr>
          <w:rFonts w:cs="Arial"/>
        </w:rPr>
      </w:pPr>
      <w:r w:rsidRPr="00FD7B79">
        <w:rPr>
          <w:rFonts w:cs="Arial"/>
        </w:rPr>
        <w:t>(</w:t>
      </w:r>
      <w:r w:rsidR="003967B3">
        <w:rPr>
          <w:rFonts w:cs="Arial"/>
        </w:rPr>
        <w:t>The best warning we can heed is that…</w:t>
      </w:r>
      <w:r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1F9DBC11" w14:textId="1D2ED58F" w:rsidR="00AF70C6" w:rsidRDefault="003F4C46" w:rsidP="008F1B1A">
      <w:pPr>
        <w:pStyle w:val="Heading3"/>
        <w:rPr>
          <w:rFonts w:cs="Arial"/>
        </w:rPr>
      </w:pPr>
      <w:r>
        <w:rPr>
          <w:rFonts w:cs="Arial"/>
        </w:rPr>
        <w:t xml:space="preserve">God warns against idolatry by </w:t>
      </w:r>
      <w:r w:rsidR="00945D1E">
        <w:rPr>
          <w:rFonts w:cs="Arial"/>
        </w:rPr>
        <w:t>showing</w:t>
      </w:r>
      <w:r>
        <w:rPr>
          <w:rFonts w:cs="Arial"/>
        </w:rPr>
        <w:t xml:space="preserve"> us its </w:t>
      </w:r>
      <w:r w:rsidR="00866ED5" w:rsidRPr="00866ED5">
        <w:rPr>
          <w:rFonts w:cs="Arial"/>
          <w:u w:val="single"/>
        </w:rPr>
        <w:t>horrible</w:t>
      </w:r>
      <w:r>
        <w:rPr>
          <w:rFonts w:cs="Arial"/>
        </w:rPr>
        <w:t xml:space="preserve"> results</w:t>
      </w:r>
      <w:r w:rsidR="00AF70C6" w:rsidRPr="00FD7B79">
        <w:rPr>
          <w:rFonts w:cs="Arial"/>
        </w:rPr>
        <w:t xml:space="preserve"> (MI).</w:t>
      </w:r>
    </w:p>
    <w:p w14:paraId="5AE8E458" w14:textId="09BE3173" w:rsidR="00682CCF" w:rsidRDefault="00682CCF" w:rsidP="008F1B1A">
      <w:pPr>
        <w:pStyle w:val="Heading3"/>
        <w:rPr>
          <w:rFonts w:cs="Arial"/>
        </w:rPr>
      </w:pPr>
      <w:r>
        <w:rPr>
          <w:rFonts w:cs="Arial"/>
        </w:rPr>
        <w:t xml:space="preserve">Israel’s </w:t>
      </w:r>
      <w:r w:rsidR="00247ADF">
        <w:rPr>
          <w:rFonts w:cs="Arial"/>
        </w:rPr>
        <w:t>key</w:t>
      </w:r>
      <w:r>
        <w:rPr>
          <w:rFonts w:cs="Arial"/>
        </w:rPr>
        <w:t xml:space="preserve"> problem was covenant disobedience </w:t>
      </w:r>
      <w:r w:rsidR="00247ADF">
        <w:rPr>
          <w:rFonts w:cs="Arial"/>
        </w:rPr>
        <w:t>seen</w:t>
      </w:r>
      <w:r>
        <w:rPr>
          <w:rFonts w:cs="Arial"/>
        </w:rPr>
        <w:t xml:space="preserve"> in idolatry.</w:t>
      </w:r>
    </w:p>
    <w:p w14:paraId="3D686868" w14:textId="614443A3" w:rsidR="00682CCF" w:rsidRDefault="00682CCF" w:rsidP="00682CCF">
      <w:pPr>
        <w:pStyle w:val="Heading4"/>
        <w:rPr>
          <w:rFonts w:cs="Arial"/>
        </w:rPr>
      </w:pPr>
      <w:r w:rsidRPr="00905C2C">
        <w:rPr>
          <w:rFonts w:cs="Arial"/>
        </w:rPr>
        <w:t xml:space="preserve">The covenant disobedience and resultant downfalls of the kingdoms of Israel and Judah </w:t>
      </w:r>
      <w:r w:rsidR="006D763E">
        <w:rPr>
          <w:rFonts w:cs="Arial"/>
        </w:rPr>
        <w:t>contrast</w:t>
      </w:r>
      <w:r w:rsidRPr="00905C2C">
        <w:rPr>
          <w:rFonts w:cs="Arial"/>
        </w:rPr>
        <w:t xml:space="preserve"> with God's loyalty to the Davidic Covenant</w:t>
      </w:r>
      <w:r>
        <w:rPr>
          <w:rFonts w:cs="Arial"/>
        </w:rPr>
        <w:t>.</w:t>
      </w:r>
    </w:p>
    <w:p w14:paraId="7711917D" w14:textId="3B26A233" w:rsidR="00682CCF" w:rsidRPr="008F1B1A" w:rsidRDefault="00682CCF" w:rsidP="00682CCF">
      <w:pPr>
        <w:pStyle w:val="Heading4"/>
        <w:rPr>
          <w:rFonts w:cs="Arial"/>
        </w:rPr>
      </w:pPr>
      <w:r>
        <w:rPr>
          <w:rFonts w:cs="Arial"/>
        </w:rPr>
        <w:t xml:space="preserve">The reason God gave this warning </w:t>
      </w:r>
      <w:r w:rsidR="00A86B78">
        <w:rPr>
          <w:rFonts w:cs="Arial"/>
        </w:rPr>
        <w:t xml:space="preserve">about idolatry </w:t>
      </w:r>
      <w:r>
        <w:rPr>
          <w:rFonts w:cs="Arial"/>
        </w:rPr>
        <w:t>was</w:t>
      </w:r>
      <w:r w:rsidRPr="00905C2C">
        <w:rPr>
          <w:rFonts w:cs="Arial"/>
        </w:rPr>
        <w:t xml:space="preserve"> to motivate Israel to obey the Law—not repeat past mistakes</w:t>
      </w:r>
      <w:r>
        <w:rPr>
          <w:rFonts w:cs="Arial"/>
        </w:rPr>
        <w:t xml:space="preserve"> (EI).</w:t>
      </w:r>
    </w:p>
    <w:p w14:paraId="269F99B9" w14:textId="58701061" w:rsidR="00660C84" w:rsidRPr="00FD7B79" w:rsidRDefault="00660C84" w:rsidP="00660C84">
      <w:pPr>
        <w:pStyle w:val="Heading3"/>
        <w:rPr>
          <w:rFonts w:cs="Arial"/>
        </w:rPr>
      </w:pPr>
      <w:r w:rsidRPr="00FD7B79">
        <w:rPr>
          <w:rFonts w:cs="Arial"/>
        </w:rPr>
        <w:t>Application</w:t>
      </w:r>
      <w:r w:rsidR="00F927C0">
        <w:rPr>
          <w:rFonts w:cs="Arial"/>
        </w:rPr>
        <w:t xml:space="preserve">: </w:t>
      </w:r>
      <w:r w:rsidR="008132BD">
        <w:rPr>
          <w:rFonts w:cs="Arial"/>
        </w:rPr>
        <w:t>What are</w:t>
      </w:r>
      <w:r w:rsidR="00B034FC">
        <w:rPr>
          <w:rFonts w:cs="Arial"/>
        </w:rPr>
        <w:t xml:space="preserve"> you most tempted to worship</w:t>
      </w:r>
      <w:r w:rsidR="00F927C0">
        <w:rPr>
          <w:rFonts w:cs="Arial"/>
        </w:rPr>
        <w:t xml:space="preserve"> </w:t>
      </w:r>
      <w:r w:rsidR="008132BD">
        <w:rPr>
          <w:rFonts w:cs="Arial"/>
        </w:rPr>
        <w:t>instead of</w:t>
      </w:r>
      <w:r w:rsidR="00F927C0">
        <w:rPr>
          <w:rFonts w:cs="Arial"/>
        </w:rPr>
        <w:t xml:space="preserve"> God?</w:t>
      </w:r>
    </w:p>
    <w:p w14:paraId="46583B97" w14:textId="77777777" w:rsidR="006C23E6" w:rsidRDefault="006C23E6" w:rsidP="00DA3A1D">
      <w:pPr>
        <w:widowControl w:val="0"/>
        <w:tabs>
          <w:tab w:val="left" w:pos="7960"/>
        </w:tabs>
        <w:ind w:right="-10"/>
        <w:rPr>
          <w:rFonts w:cs="Arial"/>
        </w:rPr>
      </w:pPr>
    </w:p>
    <w:p w14:paraId="6D3C7AE5" w14:textId="77777777" w:rsidR="00F04FE6" w:rsidRDefault="00F04FE6" w:rsidP="00DA3A1D">
      <w:pPr>
        <w:widowControl w:val="0"/>
        <w:tabs>
          <w:tab w:val="left" w:pos="7960"/>
        </w:tabs>
        <w:ind w:right="-10"/>
        <w:rPr>
          <w:rFonts w:cs="Arial"/>
        </w:rPr>
      </w:pPr>
    </w:p>
    <w:p w14:paraId="6EF1ED44" w14:textId="77777777" w:rsidR="00F04FE6" w:rsidRPr="000D248D" w:rsidRDefault="00F04FE6" w:rsidP="00DA3A1D">
      <w:pPr>
        <w:widowControl w:val="0"/>
        <w:tabs>
          <w:tab w:val="left" w:pos="7960"/>
        </w:tabs>
        <w:ind w:right="-10"/>
        <w:rPr>
          <w:rFonts w:cs="Arial"/>
        </w:rPr>
        <w:sectPr w:rsidR="00F04FE6" w:rsidRPr="000D248D" w:rsidSect="00651016">
          <w:headerReference w:type="default" r:id="rId8"/>
          <w:pgSz w:w="11880" w:h="16820"/>
          <w:pgMar w:top="720" w:right="630" w:bottom="720" w:left="1240" w:header="720" w:footer="720" w:gutter="0"/>
          <w:cols w:space="720"/>
          <w:noEndnote/>
          <w:titlePg/>
        </w:sectPr>
      </w:pPr>
    </w:p>
    <w:p w14:paraId="5554FBA1" w14:textId="27A58E33" w:rsidR="0071009C" w:rsidRPr="0071009C" w:rsidRDefault="00CE26CC"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154D157E" wp14:editId="493E49E1">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4304BBCD">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5622F8" w:rsidRPr="00DE694D" w:rsidRDefault="005622F8" w:rsidP="00816815">
                            <w:pPr>
                              <w:rPr>
                                <w:rFonts w:cs="Arial"/>
                                <w:b/>
                              </w:rPr>
                            </w:pPr>
                            <w:r w:rsidRPr="00DE694D">
                              <w:rPr>
                                <w:rFonts w:cs="Arial"/>
                                <w:b/>
                              </w:rPr>
                              <w:t>Rick Griffith</w:t>
                            </w:r>
                          </w:p>
                          <w:p w14:paraId="0C28157E" w14:textId="54C2898F" w:rsidR="005622F8" w:rsidRDefault="005622F8" w:rsidP="00816815">
                            <w:pPr>
                              <w:rPr>
                                <w:rFonts w:cs="Arial"/>
                              </w:rPr>
                            </w:pPr>
                            <w:r>
                              <w:rPr>
                                <w:rFonts w:cs="Arial"/>
                              </w:rPr>
                              <w:t>7 January 2018</w:t>
                            </w:r>
                          </w:p>
                          <w:p w14:paraId="78CD44B5" w14:textId="71508B95" w:rsidR="005622F8" w:rsidRPr="000C6DC6" w:rsidRDefault="005622F8" w:rsidP="00816815">
                            <w:pPr>
                              <w:rPr>
                                <w:rFonts w:cs="Arial"/>
                              </w:rPr>
                            </w:pPr>
                            <w:r>
                              <w:rPr>
                                <w:rFonts w:cs="Arial"/>
                              </w:rPr>
                              <w:t xml:space="preserve">Message 12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5"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491531" w:rsidRPr="00DE694D" w:rsidRDefault="00491531" w:rsidP="00816815">
                      <w:pPr>
                        <w:rPr>
                          <w:rFonts w:cs="Arial"/>
                          <w:b/>
                        </w:rPr>
                      </w:pPr>
                      <w:r w:rsidRPr="00DE694D">
                        <w:rPr>
                          <w:rFonts w:cs="Arial"/>
                          <w:b/>
                        </w:rPr>
                        <w:t>Rick Griffith</w:t>
                      </w:r>
                    </w:p>
                    <w:p w14:paraId="0C28157E" w14:textId="54C2898F" w:rsidR="00491531" w:rsidRDefault="00491531" w:rsidP="00816815">
                      <w:pPr>
                        <w:rPr>
                          <w:rFonts w:cs="Arial"/>
                        </w:rPr>
                      </w:pPr>
                      <w:r>
                        <w:rPr>
                          <w:rFonts w:cs="Arial"/>
                        </w:rPr>
                        <w:t>7 January 2018</w:t>
                      </w:r>
                    </w:p>
                    <w:p w14:paraId="78CD44B5" w14:textId="71508B95" w:rsidR="00491531" w:rsidRPr="000C6DC6" w:rsidRDefault="00491531" w:rsidP="00816815">
                      <w:pPr>
                        <w:rPr>
                          <w:rFonts w:cs="Arial"/>
                        </w:rPr>
                      </w:pPr>
                      <w:r>
                        <w:rPr>
                          <w:rFonts w:cs="Arial"/>
                        </w:rPr>
                        <w:t xml:space="preserve">Message 12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1FFC2075" w14:textId="77777777" w:rsidR="00D27AD7" w:rsidRDefault="00D27AD7" w:rsidP="00604394">
      <w:pPr>
        <w:pStyle w:val="Header"/>
        <w:tabs>
          <w:tab w:val="clear" w:pos="4800"/>
          <w:tab w:val="center" w:pos="4950"/>
        </w:tabs>
        <w:ind w:right="-10"/>
        <w:rPr>
          <w:rFonts w:cs="Arial"/>
          <w:b/>
          <w:sz w:val="32"/>
        </w:rPr>
      </w:pPr>
    </w:p>
    <w:p w14:paraId="45233C2D" w14:textId="5C5EA06C" w:rsidR="00604394" w:rsidRPr="00FD7B79" w:rsidRDefault="005B1089" w:rsidP="00604394">
      <w:pPr>
        <w:pStyle w:val="Header"/>
        <w:tabs>
          <w:tab w:val="clear" w:pos="4800"/>
          <w:tab w:val="center" w:pos="4950"/>
        </w:tabs>
        <w:ind w:right="-10"/>
        <w:rPr>
          <w:rFonts w:cs="Arial"/>
          <w:b/>
          <w:sz w:val="32"/>
        </w:rPr>
      </w:pPr>
      <w:r>
        <w:rPr>
          <w:rFonts w:cs="Arial"/>
          <w:b/>
          <w:sz w:val="32"/>
        </w:rPr>
        <w:t xml:space="preserve">Be </w:t>
      </w:r>
      <w:r w:rsidR="00ED0A1B">
        <w:rPr>
          <w:rFonts w:cs="Arial"/>
          <w:b/>
          <w:sz w:val="32"/>
        </w:rPr>
        <w:t>Warned</w:t>
      </w:r>
    </w:p>
    <w:p w14:paraId="73C85B0B" w14:textId="09432E36" w:rsidR="00604394" w:rsidRPr="00FD7B79" w:rsidRDefault="00ED0A1B" w:rsidP="00604394">
      <w:pPr>
        <w:pStyle w:val="Header"/>
        <w:tabs>
          <w:tab w:val="clear" w:pos="4800"/>
          <w:tab w:val="center" w:pos="4950"/>
        </w:tabs>
        <w:ind w:right="-10"/>
        <w:rPr>
          <w:rFonts w:cs="Arial"/>
          <w:b/>
          <w:i/>
        </w:rPr>
      </w:pPr>
      <w:r>
        <w:rPr>
          <w:rFonts w:cs="Arial"/>
          <w:b/>
          <w:i/>
        </w:rPr>
        <w:t>2 Kings</w:t>
      </w:r>
    </w:p>
    <w:p w14:paraId="615F7381" w14:textId="77777777" w:rsidR="00F04FE6" w:rsidRPr="00FD7B79" w:rsidRDefault="00F04FE6" w:rsidP="00F04FE6">
      <w:pPr>
        <w:pStyle w:val="Heading1"/>
        <w:ind w:right="-10"/>
        <w:rPr>
          <w:rFonts w:cs="Arial"/>
        </w:rPr>
      </w:pPr>
      <w:r w:rsidRPr="00FD7B79">
        <w:rPr>
          <w:rFonts w:cs="Arial"/>
        </w:rPr>
        <w:t>Introduction</w:t>
      </w:r>
    </w:p>
    <w:p w14:paraId="76006680" w14:textId="58864F88" w:rsidR="00F04FE6" w:rsidRPr="00FD7B79" w:rsidRDefault="00F04FE6" w:rsidP="00F04FE6">
      <w:pPr>
        <w:pStyle w:val="Heading3"/>
        <w:ind w:right="-10"/>
        <w:rPr>
          <w:rFonts w:cs="Arial"/>
        </w:rPr>
      </w:pPr>
      <w:r>
        <w:rPr>
          <w:rFonts w:cs="Arial"/>
        </w:rPr>
        <w:t>Do you appreciate warnings? Many people don’t.</w:t>
      </w:r>
    </w:p>
    <w:p w14:paraId="08692481" w14:textId="30E76086" w:rsidR="00F04FE6" w:rsidRPr="00FD7B79" w:rsidRDefault="00F04FE6" w:rsidP="00F04FE6">
      <w:pPr>
        <w:pStyle w:val="Heading3"/>
        <w:ind w:right="-10"/>
        <w:rPr>
          <w:rFonts w:cs="Arial"/>
        </w:rPr>
      </w:pPr>
      <w:r>
        <w:rPr>
          <w:rFonts w:cs="Arial"/>
        </w:rPr>
        <w:t xml:space="preserve">What is the best </w:t>
      </w:r>
      <w:r w:rsidR="00237280">
        <w:rPr>
          <w:rFonts w:cs="Arial"/>
        </w:rPr>
        <w:t>____________________</w:t>
      </w:r>
      <w:r>
        <w:rPr>
          <w:rFonts w:cs="Arial"/>
        </w:rPr>
        <w:t xml:space="preserve"> we can heed?</w:t>
      </w:r>
    </w:p>
    <w:p w14:paraId="2DC1C3EF" w14:textId="6BE9095E" w:rsidR="00F04FE6" w:rsidRPr="00FD7B79" w:rsidRDefault="00F04FE6" w:rsidP="00F04FE6">
      <w:pPr>
        <w:pStyle w:val="Heading1"/>
        <w:rPr>
          <w:rFonts w:cs="Arial"/>
        </w:rPr>
      </w:pPr>
      <w:r w:rsidRPr="00FD7B79">
        <w:rPr>
          <w:rFonts w:cs="Arial"/>
        </w:rPr>
        <w:t>I.</w:t>
      </w:r>
      <w:r w:rsidRPr="00FD7B79">
        <w:rPr>
          <w:rFonts w:cs="Arial"/>
        </w:rPr>
        <w:tab/>
      </w:r>
      <w:r>
        <w:rPr>
          <w:rFonts w:cs="Arial"/>
        </w:rPr>
        <w:t xml:space="preserve">God warns against </w:t>
      </w:r>
      <w:r w:rsidR="00B21112">
        <w:rPr>
          <w:rFonts w:cs="Arial"/>
        </w:rPr>
        <w:t>__________________________</w:t>
      </w:r>
      <w:r>
        <w:rPr>
          <w:rFonts w:cs="Arial"/>
        </w:rPr>
        <w:t xml:space="preserve"> other gods.</w:t>
      </w:r>
    </w:p>
    <w:p w14:paraId="7D868601" w14:textId="77777777" w:rsidR="00F04FE6" w:rsidRDefault="00F04FE6" w:rsidP="00F04FE6">
      <w:pPr>
        <w:pStyle w:val="Heading2"/>
        <w:rPr>
          <w:rFonts w:cs="Arial"/>
        </w:rPr>
      </w:pPr>
      <w:r>
        <w:rPr>
          <w:rFonts w:cs="Arial"/>
        </w:rPr>
        <w:t>God judged idolatry by destroying Israel (2 Kings 1–17).</w:t>
      </w:r>
    </w:p>
    <w:p w14:paraId="6619482B" w14:textId="77777777" w:rsidR="00B21112" w:rsidRDefault="00B21112" w:rsidP="00B21112"/>
    <w:p w14:paraId="72F27E8C" w14:textId="77777777" w:rsidR="00B21112" w:rsidRDefault="00B21112" w:rsidP="00B21112"/>
    <w:p w14:paraId="5BEDB466" w14:textId="77777777" w:rsidR="00B21112" w:rsidRDefault="00B21112" w:rsidP="00B21112"/>
    <w:p w14:paraId="492E8A7D" w14:textId="77777777" w:rsidR="00B21112" w:rsidRPr="00B21112" w:rsidRDefault="00B21112" w:rsidP="00B21112"/>
    <w:p w14:paraId="2CCFE0EE" w14:textId="77777777" w:rsidR="00F04FE6" w:rsidRDefault="00F04FE6" w:rsidP="00F04FE6">
      <w:pPr>
        <w:pStyle w:val="Heading2"/>
        <w:rPr>
          <w:rFonts w:cs="Arial"/>
        </w:rPr>
      </w:pPr>
      <w:r>
        <w:rPr>
          <w:rFonts w:cs="Arial"/>
        </w:rPr>
        <w:t>God judged idolatry by destroying Judah (2 Kings 18–25).</w:t>
      </w:r>
    </w:p>
    <w:p w14:paraId="1983CAA9" w14:textId="77777777" w:rsidR="00B21112" w:rsidRDefault="00B21112" w:rsidP="00B21112"/>
    <w:p w14:paraId="7002626D" w14:textId="77777777" w:rsidR="00B21112" w:rsidRDefault="00B21112" w:rsidP="00B21112"/>
    <w:p w14:paraId="2686CFCF" w14:textId="77777777" w:rsidR="00B21112" w:rsidRDefault="00B21112" w:rsidP="00B21112"/>
    <w:p w14:paraId="1CDEF45E" w14:textId="77777777" w:rsidR="00B21112" w:rsidRPr="00B21112" w:rsidRDefault="00B21112" w:rsidP="00B21112"/>
    <w:p w14:paraId="3DF4DB02" w14:textId="77777777" w:rsidR="00F04FE6" w:rsidRDefault="00F04FE6" w:rsidP="00F04FE6">
      <w:pPr>
        <w:rPr>
          <w:rFonts w:cs="Arial"/>
        </w:rPr>
      </w:pPr>
    </w:p>
    <w:p w14:paraId="34005BE4" w14:textId="43D54C06" w:rsidR="00F04FE6" w:rsidRPr="00FD7B79" w:rsidRDefault="00F04FE6" w:rsidP="00F04FE6">
      <w:pPr>
        <w:pStyle w:val="Heading1"/>
        <w:rPr>
          <w:rFonts w:cs="Arial"/>
        </w:rPr>
      </w:pPr>
      <w:r w:rsidRPr="00FD7B79">
        <w:rPr>
          <w:rFonts w:cs="Arial"/>
        </w:rPr>
        <w:t>II.</w:t>
      </w:r>
      <w:r w:rsidRPr="00FD7B79">
        <w:rPr>
          <w:rFonts w:cs="Arial"/>
        </w:rPr>
        <w:tab/>
      </w:r>
      <w:r>
        <w:rPr>
          <w:rFonts w:cs="Arial"/>
        </w:rPr>
        <w:t xml:space="preserve">Worship God </w:t>
      </w:r>
      <w:r w:rsidR="00B21112">
        <w:rPr>
          <w:rFonts w:cs="Arial"/>
        </w:rPr>
        <w:t>__________________</w:t>
      </w:r>
      <w:r>
        <w:rPr>
          <w:rFonts w:cs="Arial"/>
        </w:rPr>
        <w:t xml:space="preserve"> so he doesn’t discipline your </w:t>
      </w:r>
      <w:r w:rsidRPr="003A1821">
        <w:rPr>
          <w:rFonts w:cs="Arial"/>
        </w:rPr>
        <w:t>idolatry</w:t>
      </w:r>
      <w:r>
        <w:rPr>
          <w:rFonts w:cs="Arial"/>
        </w:rPr>
        <w:t>.</w:t>
      </w:r>
    </w:p>
    <w:p w14:paraId="0CD2000A" w14:textId="589DDA52" w:rsidR="00F04FE6" w:rsidRPr="00F66B29" w:rsidRDefault="00F04FE6" w:rsidP="00F04FE6">
      <w:pPr>
        <w:pStyle w:val="Heading2"/>
        <w:rPr>
          <w:rFonts w:cs="Arial"/>
        </w:rPr>
      </w:pPr>
      <w:r w:rsidRPr="00F66B29">
        <w:rPr>
          <w:rFonts w:cs="Arial"/>
        </w:rPr>
        <w:t xml:space="preserve">Don’t worship </w:t>
      </w:r>
      <w:r w:rsidR="00F66B29">
        <w:rPr>
          <w:rFonts w:cs="Arial"/>
        </w:rPr>
        <w:t>_____</w:t>
      </w:r>
      <w:r w:rsidR="006732D5">
        <w:rPr>
          <w:rFonts w:cs="Arial"/>
        </w:rPr>
        <w:t>_</w:t>
      </w:r>
      <w:r w:rsidR="00F66B29">
        <w:rPr>
          <w:rFonts w:cs="Arial"/>
        </w:rPr>
        <w:t>________________</w:t>
      </w:r>
      <w:r w:rsidRPr="00F66B29">
        <w:rPr>
          <w:rFonts w:cs="Arial"/>
        </w:rPr>
        <w:t>. Make him your first relationship.</w:t>
      </w:r>
    </w:p>
    <w:p w14:paraId="6F583AAC" w14:textId="4ABB4451" w:rsidR="00F04FE6" w:rsidRPr="00F66B29" w:rsidRDefault="00F04FE6" w:rsidP="00F04FE6">
      <w:pPr>
        <w:pStyle w:val="Heading2"/>
        <w:rPr>
          <w:rFonts w:cs="Arial"/>
        </w:rPr>
      </w:pPr>
      <w:r w:rsidRPr="00F66B29">
        <w:rPr>
          <w:rFonts w:cs="Arial"/>
        </w:rPr>
        <w:t xml:space="preserve">Don’t worship </w:t>
      </w:r>
      <w:r w:rsidR="00F66B29">
        <w:rPr>
          <w:rFonts w:cs="Arial"/>
        </w:rPr>
        <w:t>______________________</w:t>
      </w:r>
      <w:r w:rsidRPr="00F66B29">
        <w:rPr>
          <w:rFonts w:cs="Arial"/>
        </w:rPr>
        <w:t>. Give him the time he is due.</w:t>
      </w:r>
    </w:p>
    <w:p w14:paraId="26CFDDC9" w14:textId="513203AE" w:rsidR="00F04FE6" w:rsidRPr="00F66B29" w:rsidRDefault="00F04FE6" w:rsidP="00F04FE6">
      <w:pPr>
        <w:pStyle w:val="Heading2"/>
        <w:rPr>
          <w:rFonts w:cs="Arial"/>
        </w:rPr>
      </w:pPr>
      <w:r w:rsidRPr="00F66B29">
        <w:rPr>
          <w:rFonts w:cs="Arial"/>
        </w:rPr>
        <w:t xml:space="preserve">Don’t worship </w:t>
      </w:r>
      <w:r w:rsidR="00F66B29">
        <w:rPr>
          <w:rFonts w:cs="Arial"/>
        </w:rPr>
        <w:t>______________________</w:t>
      </w:r>
      <w:r w:rsidRPr="00F66B29">
        <w:rPr>
          <w:rFonts w:cs="Arial"/>
        </w:rPr>
        <w:t>. Trust your body to him instead.</w:t>
      </w:r>
    </w:p>
    <w:p w14:paraId="0F7C20E5" w14:textId="61AD8395" w:rsidR="00F04FE6" w:rsidRPr="00F66B29" w:rsidRDefault="00F04FE6" w:rsidP="00F04FE6">
      <w:pPr>
        <w:pStyle w:val="Heading2"/>
        <w:rPr>
          <w:rFonts w:cs="Arial"/>
        </w:rPr>
      </w:pPr>
      <w:r w:rsidRPr="00F66B29">
        <w:rPr>
          <w:rFonts w:cs="Arial"/>
        </w:rPr>
        <w:t xml:space="preserve">Don’t worship </w:t>
      </w:r>
      <w:r w:rsidR="00F66B29">
        <w:rPr>
          <w:rFonts w:cs="Arial"/>
        </w:rPr>
        <w:t>_____________________</w:t>
      </w:r>
      <w:r w:rsidR="006732D5">
        <w:rPr>
          <w:rFonts w:cs="Arial"/>
        </w:rPr>
        <w:t>_</w:t>
      </w:r>
      <w:r w:rsidRPr="00F66B29">
        <w:rPr>
          <w:rFonts w:cs="Arial"/>
        </w:rPr>
        <w:t>. Test all things by his Word.</w:t>
      </w:r>
    </w:p>
    <w:p w14:paraId="24388BAF" w14:textId="77777777" w:rsidR="00F04FE6" w:rsidRPr="00FD7B79" w:rsidRDefault="00F04FE6" w:rsidP="00F04FE6">
      <w:pPr>
        <w:pStyle w:val="Heading1"/>
        <w:rPr>
          <w:rFonts w:cs="Arial"/>
        </w:rPr>
      </w:pPr>
      <w:r w:rsidRPr="00FD7B79">
        <w:rPr>
          <w:rFonts w:cs="Arial"/>
        </w:rPr>
        <w:t>Conclusion</w:t>
      </w:r>
    </w:p>
    <w:p w14:paraId="28536CF3" w14:textId="6F7EACBD" w:rsidR="00F04FE6" w:rsidRDefault="00F04FE6" w:rsidP="00F04FE6">
      <w:pPr>
        <w:pStyle w:val="Heading3"/>
        <w:rPr>
          <w:rFonts w:cs="Arial"/>
        </w:rPr>
      </w:pPr>
      <w:r>
        <w:rPr>
          <w:rFonts w:cs="Arial"/>
        </w:rPr>
        <w:t xml:space="preserve">God warns against idolatry by showing us its </w:t>
      </w:r>
      <w:r w:rsidR="0088305B">
        <w:rPr>
          <w:rFonts w:cs="Arial"/>
        </w:rPr>
        <w:t>_____________</w:t>
      </w:r>
      <w:r>
        <w:rPr>
          <w:rFonts w:cs="Arial"/>
        </w:rPr>
        <w:t xml:space="preserve"> results</w:t>
      </w:r>
      <w:r w:rsidR="0088305B">
        <w:rPr>
          <w:rFonts w:cs="Arial"/>
        </w:rPr>
        <w:t xml:space="preserve"> (Main Idea</w:t>
      </w:r>
      <w:r w:rsidRPr="00FD7B79">
        <w:rPr>
          <w:rFonts w:cs="Arial"/>
        </w:rPr>
        <w:t>).</w:t>
      </w:r>
    </w:p>
    <w:p w14:paraId="23877ED8" w14:textId="77777777" w:rsidR="00F04FE6" w:rsidRDefault="00F04FE6" w:rsidP="00F04FE6">
      <w:pPr>
        <w:pStyle w:val="Heading3"/>
        <w:rPr>
          <w:rFonts w:cs="Arial"/>
        </w:rPr>
      </w:pPr>
      <w:r>
        <w:rPr>
          <w:rFonts w:cs="Arial"/>
        </w:rPr>
        <w:t>Israel’s key problem was covenant disobedience seen in idolatry.</w:t>
      </w:r>
    </w:p>
    <w:p w14:paraId="2019F2C5" w14:textId="77777777" w:rsidR="00F04FE6" w:rsidRDefault="00F04FE6" w:rsidP="00F04FE6">
      <w:pPr>
        <w:pStyle w:val="Heading4"/>
        <w:rPr>
          <w:rFonts w:cs="Arial"/>
        </w:rPr>
      </w:pPr>
      <w:r w:rsidRPr="00905C2C">
        <w:rPr>
          <w:rFonts w:cs="Arial"/>
        </w:rPr>
        <w:t xml:space="preserve">The covenant disobedience and resultant downfalls of the kingdoms of Israel and Judah </w:t>
      </w:r>
      <w:r>
        <w:rPr>
          <w:rFonts w:cs="Arial"/>
        </w:rPr>
        <w:t>contrast</w:t>
      </w:r>
      <w:r w:rsidRPr="00905C2C">
        <w:rPr>
          <w:rFonts w:cs="Arial"/>
        </w:rPr>
        <w:t xml:space="preserve"> with God's loyalty to the Davidic Covenant</w:t>
      </w:r>
      <w:r>
        <w:rPr>
          <w:rFonts w:cs="Arial"/>
        </w:rPr>
        <w:t>.</w:t>
      </w:r>
    </w:p>
    <w:p w14:paraId="1E83424A" w14:textId="7ECAE63C" w:rsidR="00F04FE6" w:rsidRPr="008F1B1A" w:rsidRDefault="00F04FE6" w:rsidP="00F04FE6">
      <w:pPr>
        <w:pStyle w:val="Heading4"/>
        <w:rPr>
          <w:rFonts w:cs="Arial"/>
        </w:rPr>
      </w:pPr>
      <w:r>
        <w:rPr>
          <w:rFonts w:cs="Arial"/>
        </w:rPr>
        <w:t>The reason God gave this warning about idolatry was</w:t>
      </w:r>
      <w:r w:rsidRPr="00905C2C">
        <w:rPr>
          <w:rFonts w:cs="Arial"/>
        </w:rPr>
        <w:t xml:space="preserve"> to motivate Israel to obey the Law—not repeat past mistakes</w:t>
      </w:r>
      <w:r>
        <w:rPr>
          <w:rFonts w:cs="Arial"/>
        </w:rPr>
        <w:t>.</w:t>
      </w:r>
    </w:p>
    <w:p w14:paraId="2C92D8BE" w14:textId="161AA4E8" w:rsidR="00F04FE6" w:rsidRPr="00FD7B79" w:rsidRDefault="00F04FE6" w:rsidP="00F04FE6">
      <w:pPr>
        <w:pStyle w:val="Heading3"/>
        <w:rPr>
          <w:rFonts w:cs="Arial"/>
        </w:rPr>
      </w:pPr>
      <w:r>
        <w:rPr>
          <w:rFonts w:cs="Arial"/>
        </w:rPr>
        <w:t>What are you most tempted to worship instead of God?</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418210B3" w14:textId="2E3D8F67" w:rsidR="00F91FFF" w:rsidRDefault="00A41780" w:rsidP="006E7973">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270A371A" w14:textId="77777777" w:rsidR="00107711" w:rsidRPr="001520CB" w:rsidRDefault="00107711" w:rsidP="00107711">
      <w:pPr>
        <w:ind w:left="20" w:right="-385" w:hanging="20"/>
        <w:jc w:val="center"/>
        <w:outlineLvl w:val="0"/>
        <w:rPr>
          <w:rFonts w:cs="Arial"/>
          <w:sz w:val="14"/>
        </w:rPr>
      </w:pPr>
      <w:r w:rsidRPr="001520CB">
        <w:rPr>
          <w:rFonts w:cs="Arial"/>
          <w:b/>
          <w:sz w:val="44"/>
        </w:rPr>
        <w:lastRenderedPageBreak/>
        <w:t>2 Kings</w:t>
      </w:r>
    </w:p>
    <w:p w14:paraId="4DF0A4A1" w14:textId="77777777" w:rsidR="00107711" w:rsidRPr="001520CB" w:rsidRDefault="00107711" w:rsidP="00107711">
      <w:pPr>
        <w:ind w:left="20" w:right="12" w:hanging="20"/>
        <w:jc w:val="center"/>
        <w:rPr>
          <w:rFonts w:cs="Arial"/>
          <w:b/>
        </w:rPr>
      </w:pPr>
    </w:p>
    <w:tbl>
      <w:tblPr>
        <w:tblW w:w="0" w:type="auto"/>
        <w:tblLayout w:type="fixed"/>
        <w:tblCellMar>
          <w:left w:w="80" w:type="dxa"/>
          <w:right w:w="80" w:type="dxa"/>
        </w:tblCellMar>
        <w:tblLook w:val="0000" w:firstRow="0" w:lastRow="0" w:firstColumn="0" w:lastColumn="0" w:noHBand="0" w:noVBand="0"/>
      </w:tblPr>
      <w:tblGrid>
        <w:gridCol w:w="1610"/>
        <w:gridCol w:w="1800"/>
        <w:gridCol w:w="1620"/>
        <w:gridCol w:w="1413"/>
        <w:gridCol w:w="1411"/>
        <w:gridCol w:w="1766"/>
      </w:tblGrid>
      <w:tr w:rsidR="00107711" w:rsidRPr="001520CB" w14:paraId="66DCA1A7" w14:textId="77777777" w:rsidTr="00491531">
        <w:tc>
          <w:tcPr>
            <w:tcW w:w="9620" w:type="dxa"/>
            <w:gridSpan w:val="6"/>
            <w:tcBorders>
              <w:top w:val="single" w:sz="6" w:space="0" w:color="auto"/>
              <w:left w:val="single" w:sz="6" w:space="0" w:color="auto"/>
              <w:bottom w:val="single" w:sz="6" w:space="0" w:color="auto"/>
              <w:right w:val="single" w:sz="6" w:space="0" w:color="auto"/>
            </w:tcBorders>
            <w:shd w:val="clear" w:color="auto" w:fill="000000"/>
          </w:tcPr>
          <w:p w14:paraId="23E89992" w14:textId="77777777" w:rsidR="00107711" w:rsidRPr="001520CB" w:rsidRDefault="00107711" w:rsidP="00491531">
            <w:pPr>
              <w:ind w:right="12"/>
              <w:jc w:val="center"/>
              <w:rPr>
                <w:rFonts w:cs="Arial"/>
                <w:b/>
                <w:color w:val="FFFFFF"/>
              </w:rPr>
            </w:pPr>
          </w:p>
          <w:p w14:paraId="2D582ACA" w14:textId="77777777" w:rsidR="00107711" w:rsidRPr="001520CB" w:rsidRDefault="00107711" w:rsidP="00491531">
            <w:pPr>
              <w:ind w:right="12"/>
              <w:jc w:val="center"/>
              <w:rPr>
                <w:rFonts w:cs="Arial"/>
                <w:b/>
                <w:color w:val="FFFFFF"/>
                <w:sz w:val="36"/>
              </w:rPr>
            </w:pPr>
            <w:r w:rsidRPr="001520CB">
              <w:rPr>
                <w:rFonts w:cs="Arial"/>
                <w:b/>
                <w:color w:val="FFFFFF"/>
                <w:sz w:val="36"/>
              </w:rPr>
              <w:t>Downfalls of the Kingdoms</w:t>
            </w:r>
          </w:p>
          <w:p w14:paraId="2A6E5C6E" w14:textId="77777777" w:rsidR="00107711" w:rsidRPr="001520CB" w:rsidRDefault="00107711" w:rsidP="00491531">
            <w:pPr>
              <w:ind w:right="12"/>
              <w:jc w:val="center"/>
              <w:rPr>
                <w:rFonts w:cs="Arial"/>
                <w:b/>
                <w:color w:val="FFFFFF"/>
              </w:rPr>
            </w:pPr>
          </w:p>
        </w:tc>
      </w:tr>
      <w:tr w:rsidR="00107711" w:rsidRPr="001520CB" w14:paraId="5E938300" w14:textId="77777777" w:rsidTr="00491531">
        <w:tc>
          <w:tcPr>
            <w:tcW w:w="5030" w:type="dxa"/>
            <w:gridSpan w:val="3"/>
            <w:tcBorders>
              <w:top w:val="single" w:sz="6" w:space="0" w:color="auto"/>
              <w:left w:val="single" w:sz="6" w:space="0" w:color="auto"/>
              <w:bottom w:val="single" w:sz="6" w:space="0" w:color="auto"/>
              <w:right w:val="single" w:sz="6" w:space="0" w:color="auto"/>
            </w:tcBorders>
          </w:tcPr>
          <w:p w14:paraId="39327EA0" w14:textId="77777777" w:rsidR="00107711" w:rsidRPr="001520CB" w:rsidRDefault="00107711" w:rsidP="00491531">
            <w:pPr>
              <w:ind w:right="12"/>
              <w:jc w:val="center"/>
              <w:rPr>
                <w:rFonts w:cs="Arial"/>
                <w:b/>
              </w:rPr>
            </w:pPr>
          </w:p>
          <w:p w14:paraId="61309CBC" w14:textId="77777777" w:rsidR="00107711" w:rsidRPr="001520CB" w:rsidRDefault="00107711" w:rsidP="00491531">
            <w:pPr>
              <w:ind w:right="12"/>
              <w:jc w:val="center"/>
              <w:rPr>
                <w:rFonts w:cs="Arial"/>
                <w:b/>
              </w:rPr>
            </w:pPr>
            <w:r w:rsidRPr="001520CB">
              <w:rPr>
                <w:rFonts w:cs="Arial"/>
                <w:b/>
              </w:rPr>
              <w:t xml:space="preserve">Late Divided Kingdom </w:t>
            </w:r>
          </w:p>
        </w:tc>
        <w:tc>
          <w:tcPr>
            <w:tcW w:w="4590" w:type="dxa"/>
            <w:gridSpan w:val="3"/>
            <w:tcBorders>
              <w:top w:val="single" w:sz="6" w:space="0" w:color="auto"/>
              <w:left w:val="single" w:sz="6" w:space="0" w:color="auto"/>
              <w:bottom w:val="single" w:sz="6" w:space="0" w:color="auto"/>
              <w:right w:val="single" w:sz="6" w:space="0" w:color="auto"/>
            </w:tcBorders>
          </w:tcPr>
          <w:p w14:paraId="20F9C59F" w14:textId="77777777" w:rsidR="00107711" w:rsidRPr="001520CB" w:rsidRDefault="00107711" w:rsidP="00491531">
            <w:pPr>
              <w:ind w:right="12"/>
              <w:jc w:val="center"/>
              <w:rPr>
                <w:rFonts w:cs="Arial"/>
                <w:b/>
              </w:rPr>
            </w:pPr>
          </w:p>
          <w:p w14:paraId="291F18C4" w14:textId="77777777" w:rsidR="00107711" w:rsidRPr="001520CB" w:rsidRDefault="00107711" w:rsidP="00491531">
            <w:pPr>
              <w:ind w:right="12"/>
              <w:jc w:val="center"/>
              <w:rPr>
                <w:rFonts w:cs="Arial"/>
                <w:b/>
              </w:rPr>
            </w:pPr>
            <w:r w:rsidRPr="001520CB">
              <w:rPr>
                <w:rFonts w:cs="Arial"/>
                <w:b/>
              </w:rPr>
              <w:t xml:space="preserve">Surviving Kingdom </w:t>
            </w:r>
          </w:p>
          <w:p w14:paraId="2905CCEE" w14:textId="77777777" w:rsidR="00107711" w:rsidRPr="001520CB" w:rsidRDefault="00107711" w:rsidP="00491531">
            <w:pPr>
              <w:ind w:right="12"/>
              <w:jc w:val="center"/>
              <w:rPr>
                <w:rFonts w:cs="Arial"/>
                <w:b/>
              </w:rPr>
            </w:pPr>
          </w:p>
        </w:tc>
      </w:tr>
      <w:tr w:rsidR="00107711" w:rsidRPr="001520CB" w14:paraId="01CBC360" w14:textId="77777777" w:rsidTr="00491531">
        <w:tc>
          <w:tcPr>
            <w:tcW w:w="5030" w:type="dxa"/>
            <w:gridSpan w:val="3"/>
            <w:tcBorders>
              <w:top w:val="single" w:sz="6" w:space="0" w:color="auto"/>
              <w:left w:val="single" w:sz="6" w:space="0" w:color="auto"/>
              <w:bottom w:val="single" w:sz="6" w:space="0" w:color="auto"/>
              <w:right w:val="single" w:sz="6" w:space="0" w:color="auto"/>
            </w:tcBorders>
          </w:tcPr>
          <w:p w14:paraId="5C158E36" w14:textId="77777777" w:rsidR="00107711" w:rsidRPr="001520CB" w:rsidRDefault="00107711" w:rsidP="00491531">
            <w:pPr>
              <w:ind w:right="12"/>
              <w:jc w:val="center"/>
              <w:rPr>
                <w:rFonts w:cs="Arial"/>
                <w:b/>
              </w:rPr>
            </w:pPr>
          </w:p>
          <w:p w14:paraId="41FD8715" w14:textId="77777777" w:rsidR="00107711" w:rsidRPr="001520CB" w:rsidRDefault="00107711" w:rsidP="00491531">
            <w:pPr>
              <w:ind w:right="12"/>
              <w:jc w:val="center"/>
              <w:rPr>
                <w:rFonts w:cs="Arial"/>
                <w:b/>
              </w:rPr>
            </w:pPr>
            <w:r w:rsidRPr="001520CB">
              <w:rPr>
                <w:rFonts w:cs="Arial"/>
                <w:b/>
              </w:rPr>
              <w:t xml:space="preserve">Israel and Judah </w:t>
            </w:r>
          </w:p>
        </w:tc>
        <w:tc>
          <w:tcPr>
            <w:tcW w:w="4590" w:type="dxa"/>
            <w:gridSpan w:val="3"/>
            <w:tcBorders>
              <w:top w:val="single" w:sz="6" w:space="0" w:color="auto"/>
              <w:left w:val="single" w:sz="6" w:space="0" w:color="auto"/>
              <w:bottom w:val="single" w:sz="6" w:space="0" w:color="auto"/>
              <w:right w:val="single" w:sz="6" w:space="0" w:color="auto"/>
            </w:tcBorders>
          </w:tcPr>
          <w:p w14:paraId="363405D3" w14:textId="77777777" w:rsidR="00107711" w:rsidRPr="001520CB" w:rsidRDefault="00107711" w:rsidP="00491531">
            <w:pPr>
              <w:ind w:right="12"/>
              <w:jc w:val="center"/>
              <w:rPr>
                <w:rFonts w:cs="Arial"/>
                <w:b/>
              </w:rPr>
            </w:pPr>
          </w:p>
          <w:p w14:paraId="04D0374A" w14:textId="77777777" w:rsidR="00107711" w:rsidRPr="001520CB" w:rsidRDefault="00107711" w:rsidP="00491531">
            <w:pPr>
              <w:ind w:right="12"/>
              <w:jc w:val="center"/>
              <w:rPr>
                <w:rFonts w:cs="Arial"/>
                <w:b/>
              </w:rPr>
            </w:pPr>
            <w:r w:rsidRPr="001520CB">
              <w:rPr>
                <w:rFonts w:cs="Arial"/>
                <w:b/>
              </w:rPr>
              <w:t xml:space="preserve">Judah </w:t>
            </w:r>
          </w:p>
          <w:p w14:paraId="42E5B7DF" w14:textId="77777777" w:rsidR="00107711" w:rsidRPr="001520CB" w:rsidRDefault="00107711" w:rsidP="00491531">
            <w:pPr>
              <w:ind w:right="12"/>
              <w:jc w:val="center"/>
              <w:rPr>
                <w:rFonts w:cs="Arial"/>
                <w:b/>
              </w:rPr>
            </w:pPr>
          </w:p>
        </w:tc>
      </w:tr>
      <w:tr w:rsidR="00107711" w:rsidRPr="001520CB" w14:paraId="71382367" w14:textId="77777777" w:rsidTr="00491531">
        <w:tc>
          <w:tcPr>
            <w:tcW w:w="5030" w:type="dxa"/>
            <w:gridSpan w:val="3"/>
            <w:tcBorders>
              <w:top w:val="single" w:sz="6" w:space="0" w:color="auto"/>
              <w:left w:val="single" w:sz="6" w:space="0" w:color="auto"/>
              <w:bottom w:val="single" w:sz="6" w:space="0" w:color="auto"/>
              <w:right w:val="single" w:sz="6" w:space="0" w:color="auto"/>
            </w:tcBorders>
          </w:tcPr>
          <w:p w14:paraId="0112F9CB" w14:textId="77777777" w:rsidR="00107711" w:rsidRPr="001520CB" w:rsidRDefault="00107711" w:rsidP="00491531">
            <w:pPr>
              <w:ind w:right="12"/>
              <w:jc w:val="center"/>
              <w:rPr>
                <w:rFonts w:cs="Arial"/>
                <w:b/>
              </w:rPr>
            </w:pPr>
          </w:p>
          <w:p w14:paraId="500591E7" w14:textId="77777777" w:rsidR="00107711" w:rsidRPr="001520CB" w:rsidRDefault="00107711" w:rsidP="00491531">
            <w:pPr>
              <w:ind w:right="12"/>
              <w:jc w:val="center"/>
              <w:rPr>
                <w:rFonts w:cs="Arial"/>
                <w:b/>
              </w:rPr>
            </w:pPr>
            <w:r w:rsidRPr="001520CB">
              <w:rPr>
                <w:rFonts w:cs="Arial"/>
                <w:b/>
              </w:rPr>
              <w:t>Chapters 1–17</w:t>
            </w:r>
          </w:p>
        </w:tc>
        <w:tc>
          <w:tcPr>
            <w:tcW w:w="4590" w:type="dxa"/>
            <w:gridSpan w:val="3"/>
            <w:tcBorders>
              <w:top w:val="single" w:sz="6" w:space="0" w:color="auto"/>
              <w:left w:val="single" w:sz="6" w:space="0" w:color="auto"/>
              <w:bottom w:val="single" w:sz="6" w:space="0" w:color="auto"/>
              <w:right w:val="single" w:sz="6" w:space="0" w:color="auto"/>
            </w:tcBorders>
          </w:tcPr>
          <w:p w14:paraId="00BB1B64" w14:textId="77777777" w:rsidR="00107711" w:rsidRPr="001520CB" w:rsidRDefault="00107711" w:rsidP="00491531">
            <w:pPr>
              <w:ind w:right="12"/>
              <w:jc w:val="center"/>
              <w:rPr>
                <w:rFonts w:cs="Arial"/>
                <w:b/>
              </w:rPr>
            </w:pPr>
          </w:p>
          <w:p w14:paraId="25166ED9" w14:textId="77777777" w:rsidR="00107711" w:rsidRPr="001520CB" w:rsidRDefault="00107711" w:rsidP="00491531">
            <w:pPr>
              <w:ind w:right="12"/>
              <w:jc w:val="center"/>
              <w:rPr>
                <w:rFonts w:cs="Arial"/>
                <w:b/>
              </w:rPr>
            </w:pPr>
            <w:r w:rsidRPr="001520CB">
              <w:rPr>
                <w:rFonts w:cs="Arial"/>
                <w:b/>
              </w:rPr>
              <w:t>Chapters 18–25</w:t>
            </w:r>
          </w:p>
          <w:p w14:paraId="68A7320E" w14:textId="77777777" w:rsidR="00107711" w:rsidRPr="001520CB" w:rsidRDefault="00107711" w:rsidP="00491531">
            <w:pPr>
              <w:ind w:right="12"/>
              <w:jc w:val="center"/>
              <w:rPr>
                <w:rFonts w:cs="Arial"/>
                <w:b/>
              </w:rPr>
            </w:pPr>
          </w:p>
        </w:tc>
      </w:tr>
      <w:tr w:rsidR="00107711" w:rsidRPr="001520CB" w14:paraId="3483C5E8" w14:textId="77777777" w:rsidTr="00491531">
        <w:tc>
          <w:tcPr>
            <w:tcW w:w="5030" w:type="dxa"/>
            <w:gridSpan w:val="3"/>
            <w:tcBorders>
              <w:top w:val="single" w:sz="6" w:space="0" w:color="auto"/>
              <w:left w:val="single" w:sz="6" w:space="0" w:color="auto"/>
              <w:bottom w:val="single" w:sz="6" w:space="0" w:color="auto"/>
              <w:right w:val="single" w:sz="6" w:space="0" w:color="auto"/>
            </w:tcBorders>
          </w:tcPr>
          <w:p w14:paraId="11B3268C" w14:textId="77777777" w:rsidR="00107711" w:rsidRPr="001520CB" w:rsidRDefault="00107711" w:rsidP="00491531">
            <w:pPr>
              <w:ind w:right="12"/>
              <w:jc w:val="center"/>
              <w:rPr>
                <w:rFonts w:cs="Arial"/>
                <w:b/>
              </w:rPr>
            </w:pPr>
          </w:p>
          <w:p w14:paraId="20DA93B7" w14:textId="77777777" w:rsidR="00107711" w:rsidRPr="001520CB" w:rsidRDefault="00107711" w:rsidP="00491531">
            <w:pPr>
              <w:ind w:right="12"/>
              <w:jc w:val="center"/>
              <w:rPr>
                <w:rFonts w:cs="Arial"/>
                <w:b/>
              </w:rPr>
            </w:pPr>
            <w:r w:rsidRPr="001520CB">
              <w:rPr>
                <w:rFonts w:cs="Arial"/>
                <w:b/>
              </w:rPr>
              <w:t xml:space="preserve">Israel Exiled to Assyria </w:t>
            </w:r>
          </w:p>
        </w:tc>
        <w:tc>
          <w:tcPr>
            <w:tcW w:w="4590" w:type="dxa"/>
            <w:gridSpan w:val="3"/>
            <w:tcBorders>
              <w:top w:val="single" w:sz="6" w:space="0" w:color="auto"/>
              <w:left w:val="single" w:sz="6" w:space="0" w:color="auto"/>
              <w:bottom w:val="single" w:sz="6" w:space="0" w:color="auto"/>
              <w:right w:val="single" w:sz="6" w:space="0" w:color="auto"/>
            </w:tcBorders>
          </w:tcPr>
          <w:p w14:paraId="7C619890" w14:textId="77777777" w:rsidR="00107711" w:rsidRPr="001520CB" w:rsidRDefault="00107711" w:rsidP="00491531">
            <w:pPr>
              <w:ind w:right="12"/>
              <w:jc w:val="center"/>
              <w:rPr>
                <w:rFonts w:cs="Arial"/>
                <w:b/>
              </w:rPr>
            </w:pPr>
          </w:p>
          <w:p w14:paraId="4726B849" w14:textId="77777777" w:rsidR="00107711" w:rsidRPr="001520CB" w:rsidRDefault="00107711" w:rsidP="00491531">
            <w:pPr>
              <w:ind w:right="12"/>
              <w:jc w:val="center"/>
              <w:rPr>
                <w:rFonts w:cs="Arial"/>
                <w:b/>
              </w:rPr>
            </w:pPr>
            <w:r w:rsidRPr="001520CB">
              <w:rPr>
                <w:rFonts w:cs="Arial"/>
                <w:b/>
              </w:rPr>
              <w:t>Judah Exiled to Babylon</w:t>
            </w:r>
          </w:p>
          <w:p w14:paraId="3378989E" w14:textId="77777777" w:rsidR="00107711" w:rsidRPr="001520CB" w:rsidRDefault="00107711" w:rsidP="00491531">
            <w:pPr>
              <w:ind w:right="12"/>
              <w:jc w:val="center"/>
              <w:rPr>
                <w:rFonts w:cs="Arial"/>
                <w:b/>
              </w:rPr>
            </w:pPr>
          </w:p>
        </w:tc>
      </w:tr>
      <w:tr w:rsidR="00107711" w:rsidRPr="001520CB" w14:paraId="18FA12F4" w14:textId="77777777" w:rsidTr="00491531">
        <w:tc>
          <w:tcPr>
            <w:tcW w:w="5030" w:type="dxa"/>
            <w:gridSpan w:val="3"/>
            <w:tcBorders>
              <w:top w:val="single" w:sz="6" w:space="0" w:color="auto"/>
              <w:left w:val="single" w:sz="6" w:space="0" w:color="auto"/>
              <w:bottom w:val="single" w:sz="6" w:space="0" w:color="auto"/>
              <w:right w:val="single" w:sz="6" w:space="0" w:color="auto"/>
            </w:tcBorders>
          </w:tcPr>
          <w:p w14:paraId="3E4C2D53" w14:textId="77777777" w:rsidR="00107711" w:rsidRPr="001520CB" w:rsidRDefault="00107711" w:rsidP="00491531">
            <w:pPr>
              <w:ind w:right="12"/>
              <w:jc w:val="center"/>
              <w:rPr>
                <w:rFonts w:cs="Arial"/>
                <w:b/>
              </w:rPr>
            </w:pPr>
          </w:p>
          <w:p w14:paraId="0B738D0A" w14:textId="77777777" w:rsidR="00107711" w:rsidRPr="001520CB" w:rsidRDefault="00107711" w:rsidP="00491531">
            <w:pPr>
              <w:ind w:right="12"/>
              <w:jc w:val="center"/>
              <w:rPr>
                <w:rFonts w:cs="Arial"/>
                <w:b/>
              </w:rPr>
            </w:pPr>
            <w:r w:rsidRPr="001520CB">
              <w:rPr>
                <w:rFonts w:cs="Arial"/>
                <w:b/>
              </w:rPr>
              <w:t xml:space="preserve">Ahaziah to Hoshea </w:t>
            </w:r>
          </w:p>
        </w:tc>
        <w:tc>
          <w:tcPr>
            <w:tcW w:w="4590" w:type="dxa"/>
            <w:gridSpan w:val="3"/>
            <w:tcBorders>
              <w:top w:val="single" w:sz="6" w:space="0" w:color="auto"/>
              <w:left w:val="single" w:sz="6" w:space="0" w:color="auto"/>
              <w:bottom w:val="single" w:sz="6" w:space="0" w:color="auto"/>
              <w:right w:val="single" w:sz="6" w:space="0" w:color="auto"/>
            </w:tcBorders>
          </w:tcPr>
          <w:p w14:paraId="6AF681D6" w14:textId="77777777" w:rsidR="00107711" w:rsidRPr="001520CB" w:rsidRDefault="00107711" w:rsidP="00491531">
            <w:pPr>
              <w:ind w:right="12"/>
              <w:jc w:val="center"/>
              <w:rPr>
                <w:rFonts w:cs="Arial"/>
                <w:b/>
              </w:rPr>
            </w:pPr>
          </w:p>
          <w:p w14:paraId="0DDFDA58" w14:textId="77777777" w:rsidR="00107711" w:rsidRPr="001520CB" w:rsidRDefault="00107711" w:rsidP="00491531">
            <w:pPr>
              <w:ind w:right="12"/>
              <w:jc w:val="center"/>
              <w:rPr>
                <w:rFonts w:cs="Arial"/>
                <w:b/>
              </w:rPr>
            </w:pPr>
            <w:r w:rsidRPr="001520CB">
              <w:rPr>
                <w:rFonts w:cs="Arial"/>
                <w:b/>
              </w:rPr>
              <w:t xml:space="preserve">Hezekiah to Zedekiah </w:t>
            </w:r>
          </w:p>
          <w:p w14:paraId="5FC80F26" w14:textId="77777777" w:rsidR="00107711" w:rsidRPr="001520CB" w:rsidRDefault="00107711" w:rsidP="00491531">
            <w:pPr>
              <w:ind w:right="12"/>
              <w:jc w:val="center"/>
              <w:rPr>
                <w:rFonts w:cs="Arial"/>
                <w:b/>
              </w:rPr>
            </w:pPr>
          </w:p>
        </w:tc>
      </w:tr>
      <w:tr w:rsidR="00107711" w:rsidRPr="001520CB" w14:paraId="374C5AFC" w14:textId="77777777" w:rsidTr="00491531">
        <w:tc>
          <w:tcPr>
            <w:tcW w:w="5030" w:type="dxa"/>
            <w:gridSpan w:val="3"/>
            <w:tcBorders>
              <w:top w:val="single" w:sz="6" w:space="0" w:color="auto"/>
              <w:left w:val="single" w:sz="6" w:space="0" w:color="auto"/>
              <w:bottom w:val="single" w:sz="6" w:space="0" w:color="auto"/>
              <w:right w:val="single" w:sz="6" w:space="0" w:color="auto"/>
            </w:tcBorders>
          </w:tcPr>
          <w:p w14:paraId="4CB5CE91" w14:textId="77777777" w:rsidR="00107711" w:rsidRPr="001520CB" w:rsidRDefault="00107711" w:rsidP="00491531">
            <w:pPr>
              <w:ind w:right="12"/>
              <w:jc w:val="center"/>
              <w:rPr>
                <w:rFonts w:cs="Arial"/>
                <w:b/>
              </w:rPr>
            </w:pPr>
          </w:p>
          <w:p w14:paraId="75C265CB" w14:textId="77777777" w:rsidR="00107711" w:rsidRPr="001520CB" w:rsidRDefault="00107711" w:rsidP="00491531">
            <w:pPr>
              <w:ind w:right="12"/>
              <w:jc w:val="center"/>
              <w:rPr>
                <w:rFonts w:cs="Arial"/>
                <w:b/>
              </w:rPr>
            </w:pPr>
            <w:r w:rsidRPr="001520CB">
              <w:rPr>
                <w:rFonts w:cs="Arial"/>
                <w:b/>
              </w:rPr>
              <w:t>130 Years</w:t>
            </w:r>
          </w:p>
          <w:p w14:paraId="3DC803C6" w14:textId="77777777" w:rsidR="00107711" w:rsidRPr="001520CB" w:rsidRDefault="00107711" w:rsidP="00491531">
            <w:pPr>
              <w:ind w:right="12"/>
              <w:jc w:val="center"/>
              <w:rPr>
                <w:rFonts w:cs="Arial"/>
                <w:b/>
              </w:rPr>
            </w:pPr>
            <w:r w:rsidRPr="001520CB">
              <w:rPr>
                <w:rFonts w:cs="Arial"/>
                <w:b/>
              </w:rPr>
              <w:t xml:space="preserve">(852-722 </w:t>
            </w:r>
            <w:r w:rsidRPr="001520CB">
              <w:rPr>
                <w:rFonts w:cs="Arial"/>
                <w:b/>
                <w:sz w:val="18"/>
              </w:rPr>
              <w:t>BC</w:t>
            </w:r>
            <w:r w:rsidRPr="001520CB">
              <w:rPr>
                <w:rFonts w:cs="Arial"/>
                <w:b/>
              </w:rPr>
              <w:t>)</w:t>
            </w:r>
          </w:p>
          <w:p w14:paraId="3D45937A" w14:textId="77777777" w:rsidR="00107711" w:rsidRPr="001520CB" w:rsidRDefault="00107711" w:rsidP="00491531">
            <w:pPr>
              <w:ind w:right="12"/>
              <w:jc w:val="center"/>
              <w:rPr>
                <w:rFonts w:cs="Arial"/>
                <w:b/>
              </w:rPr>
            </w:pPr>
            <w:r w:rsidRPr="001520CB">
              <w:rPr>
                <w:rFonts w:cs="Arial"/>
                <w:b/>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31379347" w14:textId="77777777" w:rsidR="00107711" w:rsidRPr="001520CB" w:rsidRDefault="00107711" w:rsidP="00491531">
            <w:pPr>
              <w:ind w:right="12"/>
              <w:jc w:val="center"/>
              <w:rPr>
                <w:rFonts w:cs="Arial"/>
                <w:b/>
              </w:rPr>
            </w:pPr>
          </w:p>
          <w:p w14:paraId="3C19CA1C" w14:textId="77777777" w:rsidR="00107711" w:rsidRPr="001520CB" w:rsidRDefault="00107711" w:rsidP="00491531">
            <w:pPr>
              <w:ind w:right="12"/>
              <w:jc w:val="center"/>
              <w:rPr>
                <w:rFonts w:cs="Arial"/>
                <w:b/>
              </w:rPr>
            </w:pPr>
            <w:r w:rsidRPr="001520CB">
              <w:rPr>
                <w:rFonts w:cs="Arial"/>
                <w:b/>
              </w:rPr>
              <w:t>163 Years</w:t>
            </w:r>
          </w:p>
          <w:p w14:paraId="446B5A4E" w14:textId="77777777" w:rsidR="00107711" w:rsidRPr="001520CB" w:rsidRDefault="00107711" w:rsidP="00491531">
            <w:pPr>
              <w:ind w:right="12"/>
              <w:jc w:val="center"/>
              <w:rPr>
                <w:rFonts w:cs="Arial"/>
                <w:b/>
              </w:rPr>
            </w:pPr>
            <w:r w:rsidRPr="001520CB">
              <w:rPr>
                <w:rFonts w:cs="Arial"/>
                <w:b/>
              </w:rPr>
              <w:t xml:space="preserve">(722-560 </w:t>
            </w:r>
            <w:r w:rsidRPr="001520CB">
              <w:rPr>
                <w:rFonts w:cs="Arial"/>
                <w:b/>
                <w:sz w:val="18"/>
              </w:rPr>
              <w:t>BC</w:t>
            </w:r>
            <w:r w:rsidRPr="001520CB">
              <w:rPr>
                <w:rFonts w:cs="Arial"/>
                <w:b/>
              </w:rPr>
              <w:t xml:space="preserve">) </w:t>
            </w:r>
          </w:p>
          <w:p w14:paraId="65743CC6" w14:textId="77777777" w:rsidR="00107711" w:rsidRPr="001520CB" w:rsidRDefault="00107711" w:rsidP="00491531">
            <w:pPr>
              <w:ind w:right="12"/>
              <w:jc w:val="center"/>
              <w:rPr>
                <w:rFonts w:cs="Arial"/>
                <w:b/>
              </w:rPr>
            </w:pPr>
          </w:p>
        </w:tc>
      </w:tr>
      <w:tr w:rsidR="00107711" w:rsidRPr="001520CB" w14:paraId="694FE048" w14:textId="77777777" w:rsidTr="00491531">
        <w:tc>
          <w:tcPr>
            <w:tcW w:w="1610" w:type="dxa"/>
            <w:tcBorders>
              <w:top w:val="single" w:sz="6" w:space="0" w:color="auto"/>
              <w:left w:val="single" w:sz="6" w:space="0" w:color="auto"/>
              <w:bottom w:val="single" w:sz="6" w:space="0" w:color="auto"/>
              <w:right w:val="single" w:sz="6" w:space="0" w:color="auto"/>
            </w:tcBorders>
          </w:tcPr>
          <w:p w14:paraId="074B5456" w14:textId="77777777" w:rsidR="00107711" w:rsidRPr="001520CB" w:rsidRDefault="00107711" w:rsidP="00491531">
            <w:pPr>
              <w:ind w:right="12"/>
              <w:jc w:val="center"/>
              <w:rPr>
                <w:rFonts w:cs="Arial"/>
                <w:b/>
                <w:sz w:val="18"/>
              </w:rPr>
            </w:pPr>
          </w:p>
          <w:p w14:paraId="6FEF1219" w14:textId="77777777" w:rsidR="00107711" w:rsidRPr="001520CB" w:rsidRDefault="00107711" w:rsidP="00491531">
            <w:pPr>
              <w:ind w:right="12"/>
              <w:jc w:val="center"/>
              <w:rPr>
                <w:rFonts w:cs="Arial"/>
                <w:b/>
                <w:sz w:val="18"/>
              </w:rPr>
            </w:pPr>
            <w:r w:rsidRPr="001520CB">
              <w:rPr>
                <w:rFonts w:cs="Arial"/>
                <w:b/>
                <w:sz w:val="18"/>
              </w:rPr>
              <w:t>2 Bad Israel Kings &amp; Elisha’s Ministry</w:t>
            </w:r>
          </w:p>
          <w:p w14:paraId="41964563" w14:textId="77777777" w:rsidR="00107711" w:rsidRPr="001520CB" w:rsidRDefault="00107711" w:rsidP="00491531">
            <w:pPr>
              <w:ind w:right="12"/>
              <w:jc w:val="center"/>
              <w:rPr>
                <w:rFonts w:cs="Arial"/>
                <w:b/>
                <w:sz w:val="18"/>
              </w:rPr>
            </w:pPr>
            <w:r w:rsidRPr="001520CB">
              <w:rPr>
                <w:rFonts w:cs="Arial"/>
                <w:b/>
                <w:sz w:val="18"/>
              </w:rPr>
              <w:t>1:1–8:15</w:t>
            </w:r>
          </w:p>
        </w:tc>
        <w:tc>
          <w:tcPr>
            <w:tcW w:w="1800" w:type="dxa"/>
            <w:tcBorders>
              <w:top w:val="single" w:sz="6" w:space="0" w:color="auto"/>
              <w:bottom w:val="single" w:sz="6" w:space="0" w:color="auto"/>
              <w:right w:val="single" w:sz="6" w:space="0" w:color="auto"/>
            </w:tcBorders>
          </w:tcPr>
          <w:p w14:paraId="3CF0CDFE" w14:textId="77777777" w:rsidR="00107711" w:rsidRPr="001520CB" w:rsidRDefault="00107711" w:rsidP="00491531">
            <w:pPr>
              <w:ind w:right="12"/>
              <w:jc w:val="center"/>
              <w:rPr>
                <w:rFonts w:cs="Arial"/>
                <w:b/>
                <w:sz w:val="18"/>
              </w:rPr>
            </w:pPr>
          </w:p>
          <w:p w14:paraId="7D1B59BE" w14:textId="77777777" w:rsidR="00107711" w:rsidRPr="001520CB" w:rsidRDefault="00107711" w:rsidP="00491531">
            <w:pPr>
              <w:ind w:right="12"/>
              <w:jc w:val="center"/>
              <w:rPr>
                <w:rFonts w:cs="Arial"/>
                <w:b/>
                <w:sz w:val="18"/>
              </w:rPr>
            </w:pPr>
            <w:r w:rsidRPr="001520CB">
              <w:rPr>
                <w:rFonts w:cs="Arial"/>
                <w:b/>
                <w:sz w:val="18"/>
              </w:rPr>
              <w:t xml:space="preserve">10 Bad Israel Kings &amp; </w:t>
            </w:r>
          </w:p>
          <w:p w14:paraId="1D4ED160" w14:textId="77777777" w:rsidR="00107711" w:rsidRPr="001520CB" w:rsidRDefault="00107711" w:rsidP="00491531">
            <w:pPr>
              <w:ind w:right="12"/>
              <w:jc w:val="center"/>
              <w:rPr>
                <w:rFonts w:cs="Arial"/>
                <w:b/>
                <w:sz w:val="18"/>
              </w:rPr>
            </w:pPr>
            <w:r w:rsidRPr="001520CB">
              <w:rPr>
                <w:rFonts w:cs="Arial"/>
                <w:b/>
                <w:sz w:val="18"/>
              </w:rPr>
              <w:t>4 Bad/4 Good Judah Kings</w:t>
            </w:r>
          </w:p>
          <w:p w14:paraId="73C31362" w14:textId="77777777" w:rsidR="00107711" w:rsidRPr="001520CB" w:rsidRDefault="00107711" w:rsidP="00491531">
            <w:pPr>
              <w:ind w:right="12"/>
              <w:jc w:val="center"/>
              <w:rPr>
                <w:rFonts w:cs="Arial"/>
                <w:b/>
                <w:sz w:val="18"/>
              </w:rPr>
            </w:pPr>
            <w:r w:rsidRPr="001520CB">
              <w:rPr>
                <w:rFonts w:cs="Arial"/>
                <w:b/>
                <w:sz w:val="18"/>
              </w:rPr>
              <w:t>8:16–16:20</w:t>
            </w:r>
          </w:p>
          <w:p w14:paraId="1DCB89B2" w14:textId="77777777" w:rsidR="00107711" w:rsidRPr="001520CB" w:rsidRDefault="00107711" w:rsidP="00491531">
            <w:pPr>
              <w:ind w:right="12"/>
              <w:jc w:val="center"/>
              <w:rPr>
                <w:rFonts w:cs="Arial"/>
                <w:b/>
                <w:sz w:val="18"/>
              </w:rPr>
            </w:pPr>
          </w:p>
        </w:tc>
        <w:tc>
          <w:tcPr>
            <w:tcW w:w="1620" w:type="dxa"/>
            <w:tcBorders>
              <w:top w:val="single" w:sz="6" w:space="0" w:color="auto"/>
              <w:bottom w:val="single" w:sz="6" w:space="0" w:color="auto"/>
              <w:right w:val="single" w:sz="6" w:space="0" w:color="auto"/>
            </w:tcBorders>
          </w:tcPr>
          <w:p w14:paraId="246E2524" w14:textId="77777777" w:rsidR="00107711" w:rsidRPr="001520CB" w:rsidRDefault="00107711" w:rsidP="00491531">
            <w:pPr>
              <w:ind w:right="12"/>
              <w:jc w:val="center"/>
              <w:rPr>
                <w:rFonts w:cs="Arial"/>
                <w:b/>
                <w:sz w:val="18"/>
              </w:rPr>
            </w:pPr>
          </w:p>
          <w:p w14:paraId="3093A7C0" w14:textId="77777777" w:rsidR="00107711" w:rsidRPr="001520CB" w:rsidRDefault="00107711" w:rsidP="00491531">
            <w:pPr>
              <w:ind w:right="12"/>
              <w:jc w:val="center"/>
              <w:rPr>
                <w:rFonts w:cs="Arial"/>
                <w:b/>
                <w:sz w:val="18"/>
              </w:rPr>
            </w:pPr>
            <w:r w:rsidRPr="001520CB">
              <w:rPr>
                <w:rFonts w:cs="Arial"/>
                <w:b/>
                <w:sz w:val="18"/>
              </w:rPr>
              <w:t>Bad Hoshea culminating in Fall of Israel</w:t>
            </w:r>
          </w:p>
          <w:p w14:paraId="2B974A24" w14:textId="77777777" w:rsidR="00107711" w:rsidRPr="001520CB" w:rsidRDefault="00107711" w:rsidP="00491531">
            <w:pPr>
              <w:ind w:right="12"/>
              <w:jc w:val="center"/>
              <w:rPr>
                <w:rFonts w:cs="Arial"/>
                <w:b/>
                <w:sz w:val="18"/>
              </w:rPr>
            </w:pPr>
            <w:r w:rsidRPr="001520CB">
              <w:rPr>
                <w:rFonts w:cs="Arial"/>
                <w:b/>
                <w:sz w:val="18"/>
              </w:rPr>
              <w:t>17</w:t>
            </w:r>
          </w:p>
        </w:tc>
        <w:tc>
          <w:tcPr>
            <w:tcW w:w="1413" w:type="dxa"/>
            <w:tcBorders>
              <w:top w:val="single" w:sz="6" w:space="0" w:color="auto"/>
              <w:bottom w:val="single" w:sz="6" w:space="0" w:color="auto"/>
              <w:right w:val="single" w:sz="6" w:space="0" w:color="auto"/>
            </w:tcBorders>
          </w:tcPr>
          <w:p w14:paraId="6604154D" w14:textId="77777777" w:rsidR="00107711" w:rsidRPr="001520CB" w:rsidRDefault="00107711" w:rsidP="00491531">
            <w:pPr>
              <w:ind w:right="12"/>
              <w:jc w:val="center"/>
              <w:rPr>
                <w:rFonts w:cs="Arial"/>
                <w:b/>
                <w:sz w:val="18"/>
              </w:rPr>
            </w:pPr>
          </w:p>
          <w:p w14:paraId="45B21D17" w14:textId="77777777" w:rsidR="00107711" w:rsidRPr="001520CB" w:rsidRDefault="00107711" w:rsidP="00491531">
            <w:pPr>
              <w:ind w:right="12"/>
              <w:jc w:val="center"/>
              <w:rPr>
                <w:rFonts w:cs="Arial"/>
                <w:b/>
                <w:sz w:val="18"/>
              </w:rPr>
            </w:pPr>
            <w:r w:rsidRPr="001520CB">
              <w:rPr>
                <w:rFonts w:cs="Arial"/>
                <w:b/>
                <w:sz w:val="18"/>
              </w:rPr>
              <w:t>Good Hezekiah &amp; 2 Bad Judah Kings</w:t>
            </w:r>
          </w:p>
          <w:p w14:paraId="5D12C755" w14:textId="77777777" w:rsidR="00107711" w:rsidRPr="001520CB" w:rsidRDefault="00107711" w:rsidP="00491531">
            <w:pPr>
              <w:ind w:right="12"/>
              <w:jc w:val="center"/>
              <w:rPr>
                <w:rFonts w:cs="Arial"/>
                <w:b/>
                <w:sz w:val="18"/>
              </w:rPr>
            </w:pPr>
            <w:r w:rsidRPr="001520CB">
              <w:rPr>
                <w:rFonts w:cs="Arial"/>
                <w:b/>
                <w:sz w:val="18"/>
              </w:rPr>
              <w:t>18–21</w:t>
            </w:r>
          </w:p>
        </w:tc>
        <w:tc>
          <w:tcPr>
            <w:tcW w:w="1411" w:type="dxa"/>
            <w:tcBorders>
              <w:top w:val="single" w:sz="6" w:space="0" w:color="auto"/>
              <w:left w:val="single" w:sz="6" w:space="0" w:color="auto"/>
              <w:bottom w:val="single" w:sz="6" w:space="0" w:color="auto"/>
              <w:right w:val="single" w:sz="6" w:space="0" w:color="auto"/>
            </w:tcBorders>
          </w:tcPr>
          <w:p w14:paraId="3475E8C3" w14:textId="77777777" w:rsidR="00107711" w:rsidRPr="001520CB" w:rsidRDefault="00107711" w:rsidP="00491531">
            <w:pPr>
              <w:ind w:right="12"/>
              <w:jc w:val="center"/>
              <w:rPr>
                <w:rFonts w:cs="Arial"/>
                <w:b/>
                <w:sz w:val="18"/>
              </w:rPr>
            </w:pPr>
          </w:p>
          <w:p w14:paraId="2A6F555C" w14:textId="77777777" w:rsidR="00107711" w:rsidRPr="001520CB" w:rsidRDefault="00107711" w:rsidP="00491531">
            <w:pPr>
              <w:ind w:right="12"/>
              <w:jc w:val="center"/>
              <w:rPr>
                <w:rFonts w:cs="Arial"/>
                <w:b/>
                <w:sz w:val="18"/>
              </w:rPr>
            </w:pPr>
            <w:r w:rsidRPr="001520CB">
              <w:rPr>
                <w:rFonts w:cs="Arial"/>
                <w:b/>
                <w:sz w:val="18"/>
              </w:rPr>
              <w:t>Good Josiah</w:t>
            </w:r>
          </w:p>
          <w:p w14:paraId="0C2A8012" w14:textId="77777777" w:rsidR="00107711" w:rsidRPr="001520CB" w:rsidRDefault="00107711" w:rsidP="00491531">
            <w:pPr>
              <w:ind w:right="12"/>
              <w:jc w:val="center"/>
              <w:rPr>
                <w:rFonts w:cs="Arial"/>
                <w:b/>
                <w:sz w:val="18"/>
              </w:rPr>
            </w:pPr>
            <w:r w:rsidRPr="001520CB">
              <w:rPr>
                <w:rFonts w:cs="Arial"/>
                <w:b/>
                <w:sz w:val="18"/>
              </w:rPr>
              <w:t xml:space="preserve">&amp; </w:t>
            </w:r>
          </w:p>
          <w:p w14:paraId="557FD741" w14:textId="77777777" w:rsidR="00107711" w:rsidRPr="001520CB" w:rsidRDefault="00107711" w:rsidP="00491531">
            <w:pPr>
              <w:ind w:right="12"/>
              <w:jc w:val="center"/>
              <w:rPr>
                <w:rFonts w:cs="Arial"/>
                <w:b/>
                <w:sz w:val="18"/>
              </w:rPr>
            </w:pPr>
            <w:r w:rsidRPr="001520CB">
              <w:rPr>
                <w:rFonts w:cs="Arial"/>
                <w:b/>
                <w:sz w:val="18"/>
              </w:rPr>
              <w:t>4 Bad Judah Kings</w:t>
            </w:r>
          </w:p>
          <w:p w14:paraId="2471B29B" w14:textId="77777777" w:rsidR="00107711" w:rsidRPr="001520CB" w:rsidRDefault="00107711" w:rsidP="00491531">
            <w:pPr>
              <w:ind w:right="12"/>
              <w:jc w:val="center"/>
              <w:rPr>
                <w:rFonts w:cs="Arial"/>
                <w:b/>
                <w:sz w:val="18"/>
              </w:rPr>
            </w:pPr>
            <w:r w:rsidRPr="001520CB">
              <w:rPr>
                <w:rFonts w:cs="Arial"/>
                <w:b/>
                <w:sz w:val="18"/>
              </w:rPr>
              <w:t>22:1–24:16</w:t>
            </w:r>
          </w:p>
        </w:tc>
        <w:tc>
          <w:tcPr>
            <w:tcW w:w="1763" w:type="dxa"/>
            <w:tcBorders>
              <w:top w:val="single" w:sz="6" w:space="0" w:color="auto"/>
              <w:left w:val="single" w:sz="6" w:space="0" w:color="auto"/>
              <w:bottom w:val="single" w:sz="6" w:space="0" w:color="auto"/>
              <w:right w:val="single" w:sz="6" w:space="0" w:color="auto"/>
            </w:tcBorders>
          </w:tcPr>
          <w:p w14:paraId="38DD9D8E" w14:textId="77777777" w:rsidR="00107711" w:rsidRPr="001520CB" w:rsidRDefault="00107711" w:rsidP="00491531">
            <w:pPr>
              <w:ind w:right="12"/>
              <w:jc w:val="center"/>
              <w:rPr>
                <w:rFonts w:cs="Arial"/>
                <w:b/>
                <w:sz w:val="18"/>
              </w:rPr>
            </w:pPr>
          </w:p>
          <w:p w14:paraId="28F221BC" w14:textId="77777777" w:rsidR="00107711" w:rsidRPr="001520CB" w:rsidRDefault="00107711" w:rsidP="00491531">
            <w:pPr>
              <w:ind w:right="12"/>
              <w:jc w:val="center"/>
              <w:rPr>
                <w:rFonts w:cs="Arial"/>
                <w:b/>
                <w:sz w:val="18"/>
              </w:rPr>
            </w:pPr>
            <w:r w:rsidRPr="001520CB">
              <w:rPr>
                <w:rFonts w:cs="Arial"/>
                <w:b/>
                <w:sz w:val="18"/>
              </w:rPr>
              <w:t>Bad Zedekiah culminating in Fall of Judah &amp; Jerusalem</w:t>
            </w:r>
          </w:p>
          <w:p w14:paraId="6C04F845" w14:textId="77777777" w:rsidR="00107711" w:rsidRPr="001520CB" w:rsidRDefault="00107711" w:rsidP="00491531">
            <w:pPr>
              <w:ind w:right="12"/>
              <w:jc w:val="center"/>
              <w:rPr>
                <w:rFonts w:cs="Arial"/>
                <w:b/>
                <w:sz w:val="18"/>
              </w:rPr>
            </w:pPr>
            <w:r w:rsidRPr="001520CB">
              <w:rPr>
                <w:rFonts w:cs="Arial"/>
                <w:b/>
                <w:sz w:val="18"/>
              </w:rPr>
              <w:t>24:17–25:30</w:t>
            </w:r>
          </w:p>
          <w:p w14:paraId="15B55A24" w14:textId="77777777" w:rsidR="00107711" w:rsidRPr="001520CB" w:rsidRDefault="00107711" w:rsidP="00491531">
            <w:pPr>
              <w:ind w:right="12"/>
              <w:jc w:val="center"/>
              <w:rPr>
                <w:rFonts w:cs="Arial"/>
                <w:b/>
                <w:sz w:val="18"/>
              </w:rPr>
            </w:pPr>
          </w:p>
        </w:tc>
      </w:tr>
    </w:tbl>
    <w:p w14:paraId="385C15C1" w14:textId="77777777" w:rsidR="00107711" w:rsidRPr="001520CB" w:rsidRDefault="00107711" w:rsidP="00107711">
      <w:pPr>
        <w:ind w:left="20" w:right="-385" w:hanging="20"/>
        <w:rPr>
          <w:rFonts w:cs="Arial"/>
          <w:b/>
        </w:rPr>
      </w:pPr>
    </w:p>
    <w:p w14:paraId="3FBB60A9" w14:textId="77777777" w:rsidR="00107711" w:rsidRPr="001520CB" w:rsidRDefault="00107711" w:rsidP="00107711">
      <w:pPr>
        <w:ind w:left="20" w:right="-385" w:hanging="20"/>
        <w:rPr>
          <w:rFonts w:cs="Arial"/>
          <w:b/>
        </w:rPr>
      </w:pPr>
    </w:p>
    <w:p w14:paraId="1277FB2E" w14:textId="77777777" w:rsidR="00107711" w:rsidRPr="001520CB" w:rsidRDefault="00107711" w:rsidP="00107711">
      <w:pPr>
        <w:ind w:left="1440" w:right="-385" w:hanging="1440"/>
        <w:outlineLvl w:val="0"/>
        <w:rPr>
          <w:rFonts w:cs="Arial"/>
          <w:b/>
        </w:rPr>
      </w:pPr>
      <w:r w:rsidRPr="001520CB">
        <w:rPr>
          <w:rFonts w:cs="Arial"/>
          <w:b/>
          <w:u w:val="single"/>
        </w:rPr>
        <w:t>Key Word</w:t>
      </w:r>
      <w:r w:rsidRPr="001520CB">
        <w:rPr>
          <w:rFonts w:cs="Arial"/>
          <w:b/>
        </w:rPr>
        <w:t xml:space="preserve">: </w:t>
      </w:r>
      <w:r w:rsidRPr="001520CB">
        <w:rPr>
          <w:rFonts w:cs="Arial"/>
          <w:b/>
        </w:rPr>
        <w:tab/>
        <w:t>Downfalls</w:t>
      </w:r>
    </w:p>
    <w:p w14:paraId="1FEBC7A3" w14:textId="77777777" w:rsidR="00107711" w:rsidRPr="001520CB" w:rsidRDefault="00107711" w:rsidP="00107711">
      <w:pPr>
        <w:ind w:left="1440" w:right="-385" w:hanging="1440"/>
        <w:rPr>
          <w:rFonts w:cs="Arial"/>
          <w:b/>
        </w:rPr>
      </w:pPr>
    </w:p>
    <w:p w14:paraId="33568D56" w14:textId="77777777" w:rsidR="00107711" w:rsidRPr="001520CB" w:rsidRDefault="00107711" w:rsidP="00107711">
      <w:pPr>
        <w:ind w:left="1440" w:right="-385" w:hanging="1440"/>
        <w:rPr>
          <w:rFonts w:cs="Arial"/>
          <w:b/>
        </w:rPr>
      </w:pPr>
      <w:r w:rsidRPr="001520CB">
        <w:rPr>
          <w:rFonts w:cs="Arial"/>
          <w:b/>
          <w:u w:val="single"/>
        </w:rPr>
        <w:t>Key Verse</w:t>
      </w:r>
      <w:r w:rsidRPr="001520CB">
        <w:rPr>
          <w:rFonts w:cs="Arial"/>
          <w:b/>
        </w:rPr>
        <w:t xml:space="preserve">: </w:t>
      </w:r>
      <w:r w:rsidRPr="001520CB">
        <w:rPr>
          <w:rFonts w:cs="Arial"/>
          <w:b/>
        </w:rPr>
        <w:tab/>
        <w:t>“So the L</w:t>
      </w:r>
      <w:r w:rsidRPr="001520CB">
        <w:rPr>
          <w:rFonts w:cs="Arial"/>
          <w:b/>
          <w:sz w:val="16"/>
        </w:rPr>
        <w:t>ORD</w:t>
      </w:r>
      <w:r w:rsidRPr="001520CB">
        <w:rPr>
          <w:rFonts w:cs="Arial"/>
          <w:b/>
        </w:rPr>
        <w:t xml:space="preserve"> said, “I will remove Judah also from my presence as I removed Israel, and I will reject Jerusalem, the city I chose, and this temple, about which I said, ‘There shall my Name be’” (2 Kings 23:27)</w:t>
      </w:r>
    </w:p>
    <w:p w14:paraId="1A78DCE8" w14:textId="77777777" w:rsidR="00107711" w:rsidRPr="001520CB" w:rsidRDefault="00107711" w:rsidP="00107711">
      <w:pPr>
        <w:ind w:left="20" w:right="-385" w:hanging="20"/>
        <w:rPr>
          <w:rFonts w:cs="Arial"/>
          <w:b/>
        </w:rPr>
      </w:pPr>
    </w:p>
    <w:p w14:paraId="29BF80C2" w14:textId="77777777" w:rsidR="00107711" w:rsidRPr="001520CB" w:rsidRDefault="00107711" w:rsidP="00107711">
      <w:pPr>
        <w:ind w:left="20" w:right="-385" w:hanging="20"/>
        <w:outlineLvl w:val="0"/>
        <w:rPr>
          <w:rFonts w:cs="Arial"/>
          <w:b/>
        </w:rPr>
      </w:pPr>
      <w:r w:rsidRPr="001520CB">
        <w:rPr>
          <w:rFonts w:cs="Arial"/>
          <w:b/>
          <w:u w:val="single"/>
        </w:rPr>
        <w:t>Summary Statement</w:t>
      </w:r>
      <w:r w:rsidRPr="001520CB">
        <w:rPr>
          <w:rFonts w:cs="Arial"/>
          <w:b/>
        </w:rPr>
        <w:t>:</w:t>
      </w:r>
    </w:p>
    <w:p w14:paraId="32BB491A" w14:textId="77777777" w:rsidR="00107711" w:rsidRPr="001520CB" w:rsidRDefault="00107711" w:rsidP="00107711">
      <w:pPr>
        <w:ind w:right="-385"/>
        <w:rPr>
          <w:rFonts w:cs="Arial"/>
          <w:b/>
        </w:rPr>
      </w:pPr>
      <w:r w:rsidRPr="001520CB">
        <w:rPr>
          <w:rFonts w:cs="Arial"/>
          <w:b/>
        </w:rPr>
        <w:t xml:space="preserve">The </w:t>
      </w:r>
      <w:r w:rsidRPr="001520CB">
        <w:rPr>
          <w:rFonts w:cs="Arial"/>
          <w:b/>
          <w:i/>
        </w:rPr>
        <w:t>covenant disobedience and resultant downfalls</w:t>
      </w:r>
      <w:r w:rsidRPr="001520CB">
        <w:rPr>
          <w:rFonts w:cs="Arial"/>
          <w:b/>
        </w:rPr>
        <w:t xml:space="preserve"> of the kingdoms of Israel and Judah are contrasted with </w:t>
      </w:r>
      <w:r w:rsidRPr="001520CB">
        <w:rPr>
          <w:rFonts w:cs="Arial"/>
          <w:b/>
          <w:i/>
        </w:rPr>
        <w:t>God's loyalty to the Davidic Covenant</w:t>
      </w:r>
      <w:r w:rsidRPr="001520CB">
        <w:rPr>
          <w:rFonts w:cs="Arial"/>
          <w:b/>
        </w:rPr>
        <w:t xml:space="preserve"> to </w:t>
      </w:r>
      <w:r>
        <w:rPr>
          <w:rFonts w:cs="Arial"/>
          <w:b/>
        </w:rPr>
        <w:t>motivate</w:t>
      </w:r>
      <w:r w:rsidRPr="001520CB">
        <w:rPr>
          <w:rFonts w:cs="Arial"/>
          <w:b/>
        </w:rPr>
        <w:t xml:space="preserve"> Israel to obey the Law–not repeat past mistakes.</w:t>
      </w:r>
    </w:p>
    <w:p w14:paraId="55F02DE1" w14:textId="77777777" w:rsidR="00107711" w:rsidRPr="001520CB" w:rsidRDefault="00107711" w:rsidP="00107711">
      <w:pPr>
        <w:ind w:left="20" w:right="-385" w:hanging="20"/>
        <w:rPr>
          <w:rFonts w:cs="Arial"/>
          <w:b/>
        </w:rPr>
      </w:pPr>
    </w:p>
    <w:p w14:paraId="7A1CFCDB" w14:textId="77777777" w:rsidR="00107711" w:rsidRPr="001520CB" w:rsidRDefault="00107711" w:rsidP="00107711">
      <w:pPr>
        <w:ind w:left="20" w:right="-385" w:hanging="20"/>
        <w:outlineLvl w:val="0"/>
        <w:rPr>
          <w:rFonts w:cs="Arial"/>
          <w:b/>
        </w:rPr>
      </w:pPr>
      <w:r w:rsidRPr="001520CB">
        <w:rPr>
          <w:rFonts w:cs="Arial"/>
          <w:b/>
          <w:u w:val="single"/>
        </w:rPr>
        <w:t>Application</w:t>
      </w:r>
      <w:r w:rsidRPr="001520CB">
        <w:rPr>
          <w:rFonts w:cs="Arial"/>
          <w:b/>
        </w:rPr>
        <w:t>:</w:t>
      </w:r>
    </w:p>
    <w:p w14:paraId="451D61E2" w14:textId="77777777" w:rsidR="00107711" w:rsidRPr="001520CB" w:rsidRDefault="00107711" w:rsidP="00107711">
      <w:pPr>
        <w:ind w:left="20" w:right="-385" w:hanging="20"/>
        <w:outlineLvl w:val="0"/>
        <w:rPr>
          <w:rFonts w:cs="Arial"/>
          <w:b/>
        </w:rPr>
      </w:pPr>
      <w:r w:rsidRPr="001520CB">
        <w:rPr>
          <w:rFonts w:cs="Arial"/>
          <w:b/>
        </w:rPr>
        <w:t xml:space="preserve">“Don’t rearrange your idols!  Remove them!” </w:t>
      </w:r>
      <w:r w:rsidRPr="001520CB">
        <w:rPr>
          <w:rFonts w:cs="Arial"/>
          <w:b/>
          <w:sz w:val="16"/>
        </w:rPr>
        <w:t xml:space="preserve">(Huang Sabin. </w:t>
      </w:r>
      <w:r w:rsidRPr="001520CB">
        <w:rPr>
          <w:rFonts w:cs="Arial"/>
          <w:b/>
          <w:i/>
          <w:sz w:val="16"/>
        </w:rPr>
        <w:t>OT Made Simple</w:t>
      </w:r>
      <w:r w:rsidRPr="001520CB">
        <w:rPr>
          <w:rFonts w:cs="Arial"/>
          <w:b/>
          <w:sz w:val="16"/>
        </w:rPr>
        <w:t>)</w:t>
      </w:r>
    </w:p>
    <w:p w14:paraId="13EE1BA3" w14:textId="2A62B017" w:rsidR="00600D74" w:rsidRPr="004918E8" w:rsidRDefault="00600D74" w:rsidP="00107711">
      <w:pPr>
        <w:widowControl w:val="0"/>
        <w:ind w:right="-10"/>
        <w:jc w:val="center"/>
        <w:rPr>
          <w:rFonts w:cs="Arial"/>
          <w:szCs w:val="22"/>
        </w:rPr>
      </w:pPr>
    </w:p>
    <w:sectPr w:rsidR="00600D74" w:rsidRPr="004918E8" w:rsidSect="000506C5">
      <w:headerReference w:type="default" r:id="rId11"/>
      <w:headerReference w:type="first" r:id="rId1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5622F8" w:rsidRDefault="005622F8">
      <w:r>
        <w:separator/>
      </w:r>
    </w:p>
  </w:endnote>
  <w:endnote w:type="continuationSeparator" w:id="0">
    <w:p w14:paraId="3D5C4655" w14:textId="77777777" w:rsidR="005622F8" w:rsidRDefault="00562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5622F8" w:rsidRDefault="005622F8">
      <w:r>
        <w:separator/>
      </w:r>
    </w:p>
  </w:footnote>
  <w:footnote w:type="continuationSeparator" w:id="0">
    <w:p w14:paraId="4022D5DE" w14:textId="77777777" w:rsidR="005622F8" w:rsidRDefault="005622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00C591B2" w:rsidR="005622F8" w:rsidRPr="00285C7F" w:rsidRDefault="005622F8"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Warned</w:t>
    </w:r>
    <w:r w:rsidRPr="001F056C">
      <w:rPr>
        <w:rFonts w:cs="Arial"/>
        <w:i/>
        <w:u w:val="single"/>
      </w:rPr>
      <w:t xml:space="preserve"> (</w:t>
    </w:r>
    <w:r>
      <w:rPr>
        <w:rFonts w:cs="Arial"/>
        <w:i/>
        <w:u w:val="single"/>
      </w:rPr>
      <w:t>Book of 2 Kings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EB720C">
      <w:rPr>
        <w:rStyle w:val="PageNumber"/>
        <w:rFonts w:cs="Arial"/>
        <w:i/>
        <w:noProof/>
        <w:szCs w:val="22"/>
      </w:rPr>
      <w:t>5</w:t>
    </w:r>
    <w:r w:rsidRPr="00285C7F">
      <w:rPr>
        <w:rStyle w:val="PageNumber"/>
        <w:rFonts w:cs="Arial"/>
        <w:i/>
        <w:szCs w:val="22"/>
      </w:rPr>
      <w:fldChar w:fldCharType="end"/>
    </w:r>
  </w:p>
  <w:p w14:paraId="3D23DBAC" w14:textId="77777777" w:rsidR="005622F8" w:rsidRPr="00285C7F" w:rsidRDefault="005622F8"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695253B9" w:rsidR="005622F8" w:rsidRPr="001F056C" w:rsidRDefault="005622F8"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Warned</w:t>
    </w:r>
    <w:r w:rsidRPr="001F056C">
      <w:rPr>
        <w:rFonts w:cs="Arial"/>
        <w:i/>
        <w:u w:val="single"/>
      </w:rPr>
      <w:t xml:space="preserve"> (</w:t>
    </w:r>
    <w:r>
      <w:rPr>
        <w:rFonts w:cs="Arial"/>
        <w:i/>
        <w:u w:val="single"/>
      </w:rPr>
      <w:t>Book of 2 Kings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EB720C">
      <w:rPr>
        <w:rStyle w:val="PageNumber"/>
        <w:rFonts w:cs="Arial"/>
        <w:i/>
        <w:noProof/>
        <w:u w:val="single"/>
      </w:rPr>
      <w:t>2</w:t>
    </w:r>
    <w:r w:rsidRPr="001F056C">
      <w:rPr>
        <w:rStyle w:val="PageNumber"/>
        <w:rFonts w:cs="Arial"/>
        <w:i/>
        <w:u w:val="single"/>
      </w:rPr>
      <w:fldChar w:fldCharType="end"/>
    </w:r>
  </w:p>
  <w:p w14:paraId="637BAAA1" w14:textId="77777777" w:rsidR="005622F8" w:rsidRPr="001F056C" w:rsidRDefault="005622F8">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5622F8" w:rsidRDefault="005622F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BF26AD78"/>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30C48"/>
    <w:rsid w:val="00041EF8"/>
    <w:rsid w:val="00044D93"/>
    <w:rsid w:val="00044E11"/>
    <w:rsid w:val="000506C5"/>
    <w:rsid w:val="00061558"/>
    <w:rsid w:val="00064536"/>
    <w:rsid w:val="0007653D"/>
    <w:rsid w:val="000A2194"/>
    <w:rsid w:val="000B4319"/>
    <w:rsid w:val="000B4941"/>
    <w:rsid w:val="000D4ADA"/>
    <w:rsid w:val="000D6607"/>
    <w:rsid w:val="000D698A"/>
    <w:rsid w:val="000D76A5"/>
    <w:rsid w:val="000F3AB9"/>
    <w:rsid w:val="00107711"/>
    <w:rsid w:val="00112416"/>
    <w:rsid w:val="001305DF"/>
    <w:rsid w:val="00130FC8"/>
    <w:rsid w:val="001427B9"/>
    <w:rsid w:val="00147CD7"/>
    <w:rsid w:val="001675FB"/>
    <w:rsid w:val="00174424"/>
    <w:rsid w:val="0018680A"/>
    <w:rsid w:val="001A37AB"/>
    <w:rsid w:val="001A3DA2"/>
    <w:rsid w:val="001B0E4D"/>
    <w:rsid w:val="001C3489"/>
    <w:rsid w:val="001D0763"/>
    <w:rsid w:val="001D3072"/>
    <w:rsid w:val="001F056C"/>
    <w:rsid w:val="001F7A6B"/>
    <w:rsid w:val="00201429"/>
    <w:rsid w:val="002213B2"/>
    <w:rsid w:val="00224938"/>
    <w:rsid w:val="00230519"/>
    <w:rsid w:val="00237280"/>
    <w:rsid w:val="00237557"/>
    <w:rsid w:val="00247ADF"/>
    <w:rsid w:val="00261121"/>
    <w:rsid w:val="0026187E"/>
    <w:rsid w:val="002924BE"/>
    <w:rsid w:val="002A7047"/>
    <w:rsid w:val="002E3CDC"/>
    <w:rsid w:val="002F15B7"/>
    <w:rsid w:val="00305816"/>
    <w:rsid w:val="003417AA"/>
    <w:rsid w:val="00363477"/>
    <w:rsid w:val="00370534"/>
    <w:rsid w:val="00373E54"/>
    <w:rsid w:val="00390AA1"/>
    <w:rsid w:val="003967B3"/>
    <w:rsid w:val="003A1821"/>
    <w:rsid w:val="003C6789"/>
    <w:rsid w:val="003F12D7"/>
    <w:rsid w:val="003F4C46"/>
    <w:rsid w:val="003F4D4B"/>
    <w:rsid w:val="003F771D"/>
    <w:rsid w:val="00404670"/>
    <w:rsid w:val="004053DA"/>
    <w:rsid w:val="004208D1"/>
    <w:rsid w:val="00425E0A"/>
    <w:rsid w:val="00435894"/>
    <w:rsid w:val="00437043"/>
    <w:rsid w:val="00491382"/>
    <w:rsid w:val="00491531"/>
    <w:rsid w:val="004918E8"/>
    <w:rsid w:val="004A62C9"/>
    <w:rsid w:val="004C1A4F"/>
    <w:rsid w:val="004D1E93"/>
    <w:rsid w:val="004D21C6"/>
    <w:rsid w:val="004D7787"/>
    <w:rsid w:val="004E1741"/>
    <w:rsid w:val="004E568E"/>
    <w:rsid w:val="005074C3"/>
    <w:rsid w:val="0051247E"/>
    <w:rsid w:val="005243F0"/>
    <w:rsid w:val="00542FDD"/>
    <w:rsid w:val="00543785"/>
    <w:rsid w:val="00544963"/>
    <w:rsid w:val="00547362"/>
    <w:rsid w:val="00560114"/>
    <w:rsid w:val="005622F8"/>
    <w:rsid w:val="005626A6"/>
    <w:rsid w:val="00572019"/>
    <w:rsid w:val="0057401E"/>
    <w:rsid w:val="00574C14"/>
    <w:rsid w:val="00575907"/>
    <w:rsid w:val="00581151"/>
    <w:rsid w:val="00582EAB"/>
    <w:rsid w:val="0058726E"/>
    <w:rsid w:val="00591079"/>
    <w:rsid w:val="005B1089"/>
    <w:rsid w:val="005C0B13"/>
    <w:rsid w:val="005C619E"/>
    <w:rsid w:val="005C61F0"/>
    <w:rsid w:val="005D28BA"/>
    <w:rsid w:val="005D3403"/>
    <w:rsid w:val="00600D74"/>
    <w:rsid w:val="00604394"/>
    <w:rsid w:val="006177B2"/>
    <w:rsid w:val="00627B5C"/>
    <w:rsid w:val="00633118"/>
    <w:rsid w:val="00647AD1"/>
    <w:rsid w:val="00651016"/>
    <w:rsid w:val="00652F6E"/>
    <w:rsid w:val="00660C84"/>
    <w:rsid w:val="006732D5"/>
    <w:rsid w:val="00682CCF"/>
    <w:rsid w:val="006A3B7D"/>
    <w:rsid w:val="006B34F5"/>
    <w:rsid w:val="006C23E6"/>
    <w:rsid w:val="006C42F1"/>
    <w:rsid w:val="006D2243"/>
    <w:rsid w:val="006D5548"/>
    <w:rsid w:val="006D7560"/>
    <w:rsid w:val="006D763E"/>
    <w:rsid w:val="006E7973"/>
    <w:rsid w:val="006E7E1E"/>
    <w:rsid w:val="0070263B"/>
    <w:rsid w:val="0070266B"/>
    <w:rsid w:val="00703375"/>
    <w:rsid w:val="0071009C"/>
    <w:rsid w:val="007246D6"/>
    <w:rsid w:val="00732524"/>
    <w:rsid w:val="0073718A"/>
    <w:rsid w:val="00741722"/>
    <w:rsid w:val="00757364"/>
    <w:rsid w:val="00773109"/>
    <w:rsid w:val="00777598"/>
    <w:rsid w:val="007902EB"/>
    <w:rsid w:val="007954A3"/>
    <w:rsid w:val="00796DD6"/>
    <w:rsid w:val="007A0E3D"/>
    <w:rsid w:val="007B257E"/>
    <w:rsid w:val="007C20A4"/>
    <w:rsid w:val="007E14D1"/>
    <w:rsid w:val="007F46FE"/>
    <w:rsid w:val="0081288B"/>
    <w:rsid w:val="008132BD"/>
    <w:rsid w:val="00816815"/>
    <w:rsid w:val="0084243B"/>
    <w:rsid w:val="00851BA5"/>
    <w:rsid w:val="008548E5"/>
    <w:rsid w:val="00855F14"/>
    <w:rsid w:val="008610F7"/>
    <w:rsid w:val="00864C20"/>
    <w:rsid w:val="0086542E"/>
    <w:rsid w:val="00866ED5"/>
    <w:rsid w:val="00871F19"/>
    <w:rsid w:val="00873E93"/>
    <w:rsid w:val="0088305B"/>
    <w:rsid w:val="00885F11"/>
    <w:rsid w:val="008A06B4"/>
    <w:rsid w:val="008A3BE6"/>
    <w:rsid w:val="008B1F91"/>
    <w:rsid w:val="008B6D00"/>
    <w:rsid w:val="008C3A64"/>
    <w:rsid w:val="008F1B0F"/>
    <w:rsid w:val="008F1B1A"/>
    <w:rsid w:val="008F3293"/>
    <w:rsid w:val="00905C2C"/>
    <w:rsid w:val="0090608E"/>
    <w:rsid w:val="00920FFD"/>
    <w:rsid w:val="00927729"/>
    <w:rsid w:val="00930F33"/>
    <w:rsid w:val="00945D1E"/>
    <w:rsid w:val="009512DD"/>
    <w:rsid w:val="0095172A"/>
    <w:rsid w:val="00953C2D"/>
    <w:rsid w:val="00961DEF"/>
    <w:rsid w:val="00966213"/>
    <w:rsid w:val="009744A2"/>
    <w:rsid w:val="009843CF"/>
    <w:rsid w:val="00994BEF"/>
    <w:rsid w:val="009A0F5E"/>
    <w:rsid w:val="009A2733"/>
    <w:rsid w:val="009B4A7C"/>
    <w:rsid w:val="009C6EFF"/>
    <w:rsid w:val="00A17CB9"/>
    <w:rsid w:val="00A26327"/>
    <w:rsid w:val="00A304E0"/>
    <w:rsid w:val="00A3199D"/>
    <w:rsid w:val="00A377CD"/>
    <w:rsid w:val="00A41780"/>
    <w:rsid w:val="00A46763"/>
    <w:rsid w:val="00A46E61"/>
    <w:rsid w:val="00A50DDF"/>
    <w:rsid w:val="00A54137"/>
    <w:rsid w:val="00A65F2B"/>
    <w:rsid w:val="00A734DA"/>
    <w:rsid w:val="00A73F4E"/>
    <w:rsid w:val="00A8022C"/>
    <w:rsid w:val="00A86B78"/>
    <w:rsid w:val="00A87003"/>
    <w:rsid w:val="00A95319"/>
    <w:rsid w:val="00AA0B5B"/>
    <w:rsid w:val="00AA7181"/>
    <w:rsid w:val="00AC26F1"/>
    <w:rsid w:val="00AC2FA9"/>
    <w:rsid w:val="00AC4B50"/>
    <w:rsid w:val="00AC5281"/>
    <w:rsid w:val="00AE38F6"/>
    <w:rsid w:val="00AF70C6"/>
    <w:rsid w:val="00B034FC"/>
    <w:rsid w:val="00B16D6D"/>
    <w:rsid w:val="00B21112"/>
    <w:rsid w:val="00B33F9B"/>
    <w:rsid w:val="00B42172"/>
    <w:rsid w:val="00B47EFB"/>
    <w:rsid w:val="00B80B90"/>
    <w:rsid w:val="00B87DE3"/>
    <w:rsid w:val="00B96EDA"/>
    <w:rsid w:val="00BB31B4"/>
    <w:rsid w:val="00BC176E"/>
    <w:rsid w:val="00C1288D"/>
    <w:rsid w:val="00C21C70"/>
    <w:rsid w:val="00C27FC6"/>
    <w:rsid w:val="00C34C49"/>
    <w:rsid w:val="00C41B8D"/>
    <w:rsid w:val="00C743C9"/>
    <w:rsid w:val="00C91D80"/>
    <w:rsid w:val="00CC48E4"/>
    <w:rsid w:val="00CC7608"/>
    <w:rsid w:val="00CD190E"/>
    <w:rsid w:val="00CE1A9D"/>
    <w:rsid w:val="00CE26CC"/>
    <w:rsid w:val="00CF2EE8"/>
    <w:rsid w:val="00D04409"/>
    <w:rsid w:val="00D15F5D"/>
    <w:rsid w:val="00D27AD7"/>
    <w:rsid w:val="00D347DB"/>
    <w:rsid w:val="00D3513F"/>
    <w:rsid w:val="00D422FC"/>
    <w:rsid w:val="00D47EE8"/>
    <w:rsid w:val="00D51680"/>
    <w:rsid w:val="00D61D19"/>
    <w:rsid w:val="00D651CC"/>
    <w:rsid w:val="00D82859"/>
    <w:rsid w:val="00D90C5E"/>
    <w:rsid w:val="00DA1DEF"/>
    <w:rsid w:val="00DA3A1D"/>
    <w:rsid w:val="00DB57F2"/>
    <w:rsid w:val="00DF5D0B"/>
    <w:rsid w:val="00E06DAD"/>
    <w:rsid w:val="00E13B64"/>
    <w:rsid w:val="00E17571"/>
    <w:rsid w:val="00E22C66"/>
    <w:rsid w:val="00E24FB3"/>
    <w:rsid w:val="00E50776"/>
    <w:rsid w:val="00E871D2"/>
    <w:rsid w:val="00E8741C"/>
    <w:rsid w:val="00E97124"/>
    <w:rsid w:val="00EA4FA6"/>
    <w:rsid w:val="00EB1527"/>
    <w:rsid w:val="00EB3E3E"/>
    <w:rsid w:val="00EB720C"/>
    <w:rsid w:val="00EC4A89"/>
    <w:rsid w:val="00EC5E41"/>
    <w:rsid w:val="00EC7C6D"/>
    <w:rsid w:val="00ED0A1B"/>
    <w:rsid w:val="00ED3071"/>
    <w:rsid w:val="00EE113E"/>
    <w:rsid w:val="00EE199D"/>
    <w:rsid w:val="00EE2E3D"/>
    <w:rsid w:val="00EE50F2"/>
    <w:rsid w:val="00EF2F9D"/>
    <w:rsid w:val="00F00819"/>
    <w:rsid w:val="00F02248"/>
    <w:rsid w:val="00F04FE6"/>
    <w:rsid w:val="00F25115"/>
    <w:rsid w:val="00F25959"/>
    <w:rsid w:val="00F37BC7"/>
    <w:rsid w:val="00F50F32"/>
    <w:rsid w:val="00F60DDE"/>
    <w:rsid w:val="00F66B29"/>
    <w:rsid w:val="00F702A3"/>
    <w:rsid w:val="00F91FFF"/>
    <w:rsid w:val="00F927C0"/>
    <w:rsid w:val="00FA4A05"/>
    <w:rsid w:val="00FA7888"/>
    <w:rsid w:val="00FB2D6E"/>
    <w:rsid w:val="00FC5574"/>
    <w:rsid w:val="00FD4659"/>
    <w:rsid w:val="00FD732B"/>
    <w:rsid w:val="00FD7B79"/>
    <w:rsid w:val="00FE552F"/>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paragraph" w:styleId="NormalWeb">
    <w:name w:val="Normal (Web)"/>
    <w:basedOn w:val="Normal"/>
    <w:uiPriority w:val="99"/>
    <w:semiHidden/>
    <w:unhideWhenUsed/>
    <w:rsid w:val="00C34C49"/>
    <w:pPr>
      <w:spacing w:before="100" w:beforeAutospacing="1" w:after="100" w:afterAutospacing="1"/>
    </w:pPr>
    <w:rPr>
      <w:rFonts w:ascii="Times New Roman" w:hAnsi="Times New Roman"/>
      <w:sz w:val="20"/>
      <w:lang w:val="en-S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paragraph" w:styleId="NormalWeb">
    <w:name w:val="Normal (Web)"/>
    <w:basedOn w:val="Normal"/>
    <w:uiPriority w:val="99"/>
    <w:semiHidden/>
    <w:unhideWhenUsed/>
    <w:rsid w:val="00C34C49"/>
    <w:pPr>
      <w:spacing w:before="100" w:beforeAutospacing="1" w:after="100" w:afterAutospacing="1"/>
    </w:pPr>
    <w:rPr>
      <w:rFonts w:ascii="Times New Roman" w:hAnsi="Times New Roman"/>
      <w:sz w:val="20"/>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59191">
      <w:bodyDiv w:val="1"/>
      <w:marLeft w:val="0"/>
      <w:marRight w:val="0"/>
      <w:marTop w:val="0"/>
      <w:marBottom w:val="0"/>
      <w:divBdr>
        <w:top w:val="none" w:sz="0" w:space="0" w:color="auto"/>
        <w:left w:val="none" w:sz="0" w:space="0" w:color="auto"/>
        <w:bottom w:val="none" w:sz="0" w:space="0" w:color="auto"/>
        <w:right w:val="none" w:sz="0" w:space="0" w:color="auto"/>
      </w:divBdr>
    </w:div>
    <w:div w:id="288249185">
      <w:bodyDiv w:val="1"/>
      <w:marLeft w:val="0"/>
      <w:marRight w:val="0"/>
      <w:marTop w:val="0"/>
      <w:marBottom w:val="0"/>
      <w:divBdr>
        <w:top w:val="none" w:sz="0" w:space="0" w:color="auto"/>
        <w:left w:val="none" w:sz="0" w:space="0" w:color="auto"/>
        <w:bottom w:val="none" w:sz="0" w:space="0" w:color="auto"/>
        <w:right w:val="none" w:sz="0" w:space="0" w:color="auto"/>
      </w:divBdr>
    </w:div>
    <w:div w:id="640308191">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9054838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239</TotalTime>
  <Pages>19</Pages>
  <Words>5990</Words>
  <Characters>34145</Characters>
  <Application>Microsoft Macintosh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40055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228</cp:revision>
  <cp:lastPrinted>2018-01-06T12:40:00Z</cp:lastPrinted>
  <dcterms:created xsi:type="dcterms:W3CDTF">2016-01-15T01:17:00Z</dcterms:created>
  <dcterms:modified xsi:type="dcterms:W3CDTF">2018-01-07T14:11:00Z</dcterms:modified>
</cp:coreProperties>
</file>