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49C3EC9E" w:rsidR="003F4D4B" w:rsidRPr="008B1F91" w:rsidRDefault="001D3072" w:rsidP="00870BE5">
      <w:pPr>
        <w:widowControl w:val="0"/>
        <w:tabs>
          <w:tab w:val="left" w:pos="7655"/>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07CE8C80" w:rsidR="003F4D4B" w:rsidRPr="00FD7B79" w:rsidRDefault="005F13FE" w:rsidP="00870BE5">
      <w:pPr>
        <w:widowControl w:val="0"/>
        <w:tabs>
          <w:tab w:val="left" w:pos="7655"/>
        </w:tabs>
        <w:ind w:right="-10"/>
        <w:rPr>
          <w:rFonts w:cs="Arial"/>
        </w:rPr>
      </w:pPr>
      <w:r>
        <w:rPr>
          <w:rFonts w:cs="Arial"/>
        </w:rPr>
        <w:t xml:space="preserve">11 Aug </w:t>
      </w:r>
      <w:r w:rsidR="003F4D4B" w:rsidRPr="00FD7B79">
        <w:rPr>
          <w:rFonts w:cs="Arial"/>
        </w:rPr>
        <w:t>201</w:t>
      </w:r>
      <w:r w:rsidR="002978A1">
        <w:rPr>
          <w:rFonts w:cs="Arial"/>
        </w:rPr>
        <w:t>9</w:t>
      </w:r>
      <w:r w:rsidR="003F4D4B" w:rsidRPr="00FD7B79">
        <w:rPr>
          <w:rFonts w:cs="Arial"/>
        </w:rPr>
        <w:tab/>
        <w:t>Message</w:t>
      </w:r>
      <w:r w:rsidR="003F4D4B">
        <w:rPr>
          <w:rFonts w:cs="Arial"/>
        </w:rPr>
        <w:t xml:space="preserve"> </w:t>
      </w:r>
      <w:r>
        <w:rPr>
          <w:rFonts w:cs="Arial"/>
        </w:rPr>
        <w:t>56</w:t>
      </w:r>
      <w:r w:rsidR="003F4D4B">
        <w:rPr>
          <w:rFonts w:cs="Arial"/>
        </w:rPr>
        <w:t xml:space="preserve"> of 66</w:t>
      </w:r>
    </w:p>
    <w:p w14:paraId="7D7D519B" w14:textId="6E3BD450" w:rsidR="008B6D00" w:rsidRPr="00FD7B79" w:rsidRDefault="00130B5B" w:rsidP="00870BE5">
      <w:pPr>
        <w:widowControl w:val="0"/>
        <w:tabs>
          <w:tab w:val="left" w:pos="7655"/>
        </w:tabs>
        <w:ind w:right="-10"/>
        <w:rPr>
          <w:rFonts w:cs="Arial"/>
        </w:rPr>
      </w:pPr>
      <w:r>
        <w:rPr>
          <w:rFonts w:cs="Arial"/>
          <w:noProof/>
        </w:rPr>
        <mc:AlternateContent>
          <mc:Choice Requires="wps">
            <w:drawing>
              <wp:anchor distT="0" distB="0" distL="114300" distR="114300" simplePos="0" relativeHeight="251610624" behindDoc="0" locked="0" layoutInCell="1" allowOverlap="1" wp14:anchorId="084CF222" wp14:editId="7538B0D0">
                <wp:simplePos x="0" y="0"/>
                <wp:positionH relativeFrom="column">
                  <wp:posOffset>-514281</wp:posOffset>
                </wp:positionH>
                <wp:positionV relativeFrom="paragraph">
                  <wp:posOffset>234744</wp:posOffset>
                </wp:positionV>
                <wp:extent cx="685800" cy="337820"/>
                <wp:effectExtent l="0" t="0" r="12700" b="17780"/>
                <wp:wrapNone/>
                <wp:docPr id="1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745883" w:rsidRPr="001269F9" w:rsidRDefault="00745883" w:rsidP="00D347DB">
                            <w:pPr>
                              <w:jc w:val="center"/>
                              <w:rPr>
                                <w:sz w:val="20"/>
                              </w:rPr>
                            </w:pPr>
                            <w:r w:rsidRPr="001269F9">
                              <w:rPr>
                                <w:sz w:val="20"/>
                              </w:rPr>
                              <w:t>Title</w:t>
                            </w:r>
                          </w:p>
                        </w:txbxContent>
                      </wps:txbx>
                      <wps:bodyPr rot="0" vert="horz" wrap="square" lIns="0" tIns="0" rIns="0" bIns="0" anchor="t" anchorCtr="0" upright="1">
                        <a:noAutofit/>
                      </wps:bodyPr>
                    </wps:wsp>
                  </a:graphicData>
                </a:graphic>
              </wp:anchor>
            </w:drawing>
          </mc:Choice>
          <mc:Fallback>
            <w:pict>
              <v:shapetype w14:anchorId="084CF222" id="_x0000_t202" coordsize="21600,21600" o:spt="202" path="m,l,21600r21600,l21600,xe">
                <v:stroke joinstyle="miter"/>
                <v:path gradientshapeok="t" o:connecttype="rect"/>
              </v:shapetype>
              <v:shape id="Text Box 7" o:spid="_x0000_s1026" type="#_x0000_t202" style="position:absolute;margin-left:-40.5pt;margin-top:18.5pt;width:54pt;height:26.6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" filled="f">
                <o:lock v:ext="edit" aspectratio="t"/>
                <v:textbox inset="0,0,0,0">
                  <w:txbxContent>
                    <w:p w14:paraId="7300D749" w14:textId="77777777" w:rsidR="00745883" w:rsidRPr="001269F9" w:rsidRDefault="00745883" w:rsidP="00D347DB">
                      <w:pPr>
                        <w:jc w:val="center"/>
                        <w:rPr>
                          <w:sz w:val="20"/>
                        </w:rPr>
                      </w:pPr>
                      <w:r w:rsidRPr="001269F9">
                        <w:rPr>
                          <w:sz w:val="20"/>
                        </w:rPr>
                        <w:t>Title</w:t>
                      </w:r>
                    </w:p>
                  </w:txbxContent>
                </v:textbox>
              </v:shape>
            </w:pict>
          </mc:Fallback>
        </mc:AlternateContent>
      </w:r>
      <w:r w:rsidR="003F4D4B" w:rsidRPr="00FD7B79">
        <w:rPr>
          <w:rFonts w:cs="Arial"/>
        </w:rPr>
        <w:t>NLT</w:t>
      </w:r>
      <w:r w:rsidR="003F4D4B">
        <w:rPr>
          <w:rFonts w:cs="Arial"/>
        </w:rPr>
        <w:tab/>
      </w:r>
      <w:r w:rsidR="00DB7A92">
        <w:rPr>
          <w:rFonts w:cs="Arial"/>
        </w:rPr>
        <w:t>5</w:t>
      </w:r>
      <w:r w:rsidR="003F4D4B" w:rsidRPr="00FD7B79">
        <w:rPr>
          <w:rFonts w:cs="Arial"/>
        </w:rPr>
        <w:t>0 Minutes</w:t>
      </w:r>
    </w:p>
    <w:p w14:paraId="4BB0AD0E" w14:textId="31A79820" w:rsidR="008B6D00" w:rsidRPr="00FD7B79" w:rsidRDefault="00577A18" w:rsidP="00DA3A1D">
      <w:pPr>
        <w:pStyle w:val="Header"/>
        <w:widowControl w:val="0"/>
        <w:tabs>
          <w:tab w:val="clear" w:pos="4800"/>
          <w:tab w:val="center" w:pos="4950"/>
        </w:tabs>
        <w:ind w:right="-10"/>
        <w:rPr>
          <w:rFonts w:cs="Arial"/>
          <w:b/>
          <w:sz w:val="32"/>
        </w:rPr>
      </w:pPr>
      <w:r>
        <w:rPr>
          <w:rFonts w:cs="Arial"/>
          <w:b/>
          <w:sz w:val="32"/>
        </w:rPr>
        <w:t>Be Knowledgeable</w:t>
      </w:r>
    </w:p>
    <w:p w14:paraId="53EBD4C4" w14:textId="7235E566" w:rsidR="008B6D00" w:rsidRPr="00FD7B79" w:rsidRDefault="009E2C20" w:rsidP="00DA3A1D">
      <w:pPr>
        <w:pStyle w:val="Header"/>
        <w:widowControl w:val="0"/>
        <w:tabs>
          <w:tab w:val="clear" w:pos="4800"/>
          <w:tab w:val="center" w:pos="4950"/>
        </w:tabs>
        <w:ind w:right="-10"/>
        <w:rPr>
          <w:rFonts w:cs="Arial"/>
          <w:b/>
          <w:i/>
        </w:rPr>
      </w:pPr>
      <w:r>
        <w:rPr>
          <w:rFonts w:cs="Arial"/>
          <w:b/>
          <w:i/>
        </w:rPr>
        <w:t>Letter</w:t>
      </w:r>
      <w:r w:rsidR="00FA7888">
        <w:rPr>
          <w:rFonts w:cs="Arial"/>
          <w:b/>
          <w:i/>
        </w:rPr>
        <w:t xml:space="preserve"> of </w:t>
      </w:r>
      <w:r w:rsidR="006E308E">
        <w:rPr>
          <w:rFonts w:cs="Arial"/>
          <w:b/>
          <w:i/>
        </w:rPr>
        <w:t>2 P</w:t>
      </w:r>
      <w:r w:rsidR="00972297">
        <w:rPr>
          <w:rFonts w:cs="Arial"/>
          <w:b/>
          <w:i/>
        </w:rPr>
        <w:t>e</w:t>
      </w:r>
      <w:r w:rsidR="006E308E">
        <w:rPr>
          <w:rFonts w:cs="Arial"/>
          <w:b/>
          <w:i/>
        </w:rPr>
        <w:t>ter</w:t>
      </w:r>
    </w:p>
    <w:p w14:paraId="194E4583" w14:textId="2A9B973B" w:rsidR="008B6D00" w:rsidRPr="00FD7B79" w:rsidRDefault="008B6D00" w:rsidP="00DA3A1D">
      <w:pPr>
        <w:widowControl w:val="0"/>
        <w:tabs>
          <w:tab w:val="left" w:pos="7960"/>
        </w:tabs>
        <w:ind w:left="1660" w:right="-10" w:hanging="1660"/>
        <w:rPr>
          <w:rFonts w:cs="Arial"/>
        </w:rPr>
      </w:pPr>
    </w:p>
    <w:p w14:paraId="6ACD720D" w14:textId="3FDA8DFF"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972297">
        <w:rPr>
          <w:rFonts w:cs="Arial"/>
        </w:rPr>
        <w:t>Knowledge</w:t>
      </w:r>
    </w:p>
    <w:p w14:paraId="669D5727" w14:textId="291ADD51"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7C41A9" w:rsidRPr="003B765F">
        <w:rPr>
          <w:rFonts w:cs="Arial"/>
          <w:szCs w:val="22"/>
        </w:rPr>
        <w:t xml:space="preserve">What </w:t>
      </w:r>
      <w:r w:rsidR="007C41A9">
        <w:rPr>
          <w:rFonts w:cs="Arial"/>
          <w:szCs w:val="22"/>
        </w:rPr>
        <w:t>must you</w:t>
      </w:r>
      <w:r w:rsidR="007C41A9" w:rsidRPr="003B765F">
        <w:rPr>
          <w:rFonts w:cs="Arial"/>
          <w:szCs w:val="22"/>
        </w:rPr>
        <w:t xml:space="preserve"> </w:t>
      </w:r>
      <w:r w:rsidR="007C41A9" w:rsidRPr="007C41A9">
        <w:rPr>
          <w:rFonts w:cs="Arial"/>
          <w:szCs w:val="22"/>
        </w:rPr>
        <w:t>know</w:t>
      </w:r>
      <w:r w:rsidR="007C41A9" w:rsidRPr="003B765F">
        <w:rPr>
          <w:rFonts w:cs="Arial"/>
          <w:szCs w:val="22"/>
        </w:rPr>
        <w:t xml:space="preserve"> to grow in grace </w:t>
      </w:r>
      <w:r w:rsidR="007C41A9">
        <w:rPr>
          <w:rFonts w:cs="Arial"/>
          <w:szCs w:val="22"/>
        </w:rPr>
        <w:t>rather than</w:t>
      </w:r>
      <w:r w:rsidR="007C41A9" w:rsidRPr="003B765F">
        <w:rPr>
          <w:rFonts w:cs="Arial"/>
          <w:szCs w:val="22"/>
        </w:rPr>
        <w:t xml:space="preserve"> </w:t>
      </w:r>
      <w:r w:rsidR="007C41A9">
        <w:rPr>
          <w:rFonts w:cs="Arial"/>
          <w:szCs w:val="22"/>
        </w:rPr>
        <w:t>to fall for</w:t>
      </w:r>
      <w:r w:rsidR="007C41A9" w:rsidRPr="003B765F">
        <w:rPr>
          <w:rFonts w:cs="Arial"/>
          <w:szCs w:val="22"/>
        </w:rPr>
        <w:t xml:space="preserve"> false teaching</w:t>
      </w:r>
      <w:r w:rsidR="007C41A9">
        <w:rPr>
          <w:rFonts w:cs="Arial"/>
          <w:szCs w:val="22"/>
        </w:rPr>
        <w:t>?</w:t>
      </w:r>
    </w:p>
    <w:p w14:paraId="3D256BE1" w14:textId="27E0DAA4"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7C41A9">
        <w:rPr>
          <w:rFonts w:cs="Arial"/>
          <w:szCs w:val="22"/>
        </w:rPr>
        <w:t>K</w:t>
      </w:r>
      <w:r w:rsidR="007C41A9" w:rsidRPr="009863AD">
        <w:rPr>
          <w:rFonts w:cs="Arial"/>
          <w:szCs w:val="22"/>
        </w:rPr>
        <w:t xml:space="preserve">now that </w:t>
      </w:r>
      <w:r w:rsidR="007C41A9">
        <w:rPr>
          <w:rFonts w:cs="Arial"/>
          <w:szCs w:val="22"/>
        </w:rPr>
        <w:t>Christ</w:t>
      </w:r>
      <w:r w:rsidR="007C41A9" w:rsidRPr="009863AD">
        <w:rPr>
          <w:rFonts w:cs="Arial"/>
          <w:szCs w:val="22"/>
        </w:rPr>
        <w:t xml:space="preserve"> chose </w:t>
      </w:r>
      <w:r w:rsidR="007C41A9">
        <w:rPr>
          <w:rFonts w:cs="Arial"/>
          <w:szCs w:val="22"/>
        </w:rPr>
        <w:t>you</w:t>
      </w:r>
      <w:r w:rsidR="007C41A9" w:rsidRPr="009863AD">
        <w:rPr>
          <w:rFonts w:cs="Arial"/>
          <w:szCs w:val="22"/>
        </w:rPr>
        <w:t xml:space="preserve"> and will judge apostates at his return</w:t>
      </w:r>
      <w:r w:rsidR="007C41A9">
        <w:rPr>
          <w:rFonts w:cs="Arial"/>
          <w:szCs w:val="22"/>
        </w:rPr>
        <w:t xml:space="preserve"> (MI).</w:t>
      </w:r>
    </w:p>
    <w:p w14:paraId="5FA8621D" w14:textId="2418B936"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4E515B">
        <w:rPr>
          <w:rFonts w:cs="Arial"/>
        </w:rPr>
        <w:t>commit to knowing Christ better each year of their lives</w:t>
      </w:r>
      <w:r w:rsidR="00CB014B">
        <w:rPr>
          <w:rFonts w:cs="Arial"/>
        </w:rPr>
        <w:t>.</w:t>
      </w:r>
    </w:p>
    <w:p w14:paraId="59C8E865" w14:textId="2B1EE63A"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w:t>
      </w:r>
      <w:r w:rsidR="00C10F01">
        <w:rPr>
          <w:rFonts w:cs="Arial"/>
        </w:rPr>
        <w:t>Who Reveals Himself</w:t>
      </w:r>
    </w:p>
    <w:p w14:paraId="0B88602F" w14:textId="4E7B6029"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BE555E">
        <w:rPr>
          <w:rFonts w:cs="Arial"/>
        </w:rPr>
        <w:t>2 Peter 1:1-11</w:t>
      </w:r>
    </w:p>
    <w:p w14:paraId="09DE975C" w14:textId="0FFAEA50" w:rsidR="0007653D"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577A18">
        <w:rPr>
          <w:rFonts w:cs="Arial"/>
        </w:rPr>
        <w:t xml:space="preserve">Knowing You, More Precious Than Silver, </w:t>
      </w:r>
      <w:r w:rsidR="00BF1EF3">
        <w:rPr>
          <w:rFonts w:cs="Arial"/>
        </w:rPr>
        <w:t>A Mighty Fortress</w:t>
      </w:r>
      <w:r w:rsidR="00577A18">
        <w:rPr>
          <w:rFonts w:cs="Arial"/>
        </w:rPr>
        <w:t xml:space="preserve">, </w:t>
      </w:r>
      <w:r w:rsidR="006E308E">
        <w:rPr>
          <w:rFonts w:cs="Arial"/>
        </w:rPr>
        <w:t xml:space="preserve">Breathe, </w:t>
      </w:r>
      <w:r w:rsidR="00577A18">
        <w:rPr>
          <w:rFonts w:cs="Arial"/>
        </w:rPr>
        <w:t>Is He Worthy?</w:t>
      </w:r>
    </w:p>
    <w:p w14:paraId="1C665675" w14:textId="079BF2D1" w:rsidR="00BE555E" w:rsidRPr="00FD7B79" w:rsidRDefault="00BE555E" w:rsidP="00BE555E">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Pr>
          <w:rFonts w:cs="Arial"/>
        </w:rPr>
        <w:t>2 Peter 3:17-18</w:t>
      </w:r>
    </w:p>
    <w:p w14:paraId="076D65C0" w14:textId="1627FCE0" w:rsidR="00975228" w:rsidRPr="00FD7B79" w:rsidRDefault="00130B5B" w:rsidP="00975228">
      <w:pPr>
        <w:pStyle w:val="Heading1"/>
        <w:ind w:right="-10"/>
        <w:rPr>
          <w:rFonts w:cs="Arial"/>
        </w:rPr>
      </w:pPr>
      <w:r>
        <w:rPr>
          <w:rFonts w:cs="Arial"/>
          <w:noProof/>
        </w:rPr>
        <mc:AlternateContent>
          <mc:Choice Requires="wps">
            <w:drawing>
              <wp:anchor distT="0" distB="0" distL="114300" distR="114300" simplePos="0" relativeHeight="251613696" behindDoc="0" locked="0" layoutInCell="1" allowOverlap="1" wp14:anchorId="171CDE57" wp14:editId="164420E2">
                <wp:simplePos x="0" y="0"/>
                <wp:positionH relativeFrom="column">
                  <wp:posOffset>-514281</wp:posOffset>
                </wp:positionH>
                <wp:positionV relativeFrom="paragraph">
                  <wp:posOffset>443871</wp:posOffset>
                </wp:positionV>
                <wp:extent cx="685800" cy="337820"/>
                <wp:effectExtent l="0" t="0" r="12700" b="17780"/>
                <wp:wrapNone/>
                <wp:docPr id="8"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A3FE165" w14:textId="6AF5418A" w:rsidR="004234B9" w:rsidRDefault="00954085" w:rsidP="00D347DB">
                            <w:pPr>
                              <w:jc w:val="center"/>
                              <w:rPr>
                                <w:sz w:val="20"/>
                              </w:rPr>
                            </w:pPr>
                            <w:r>
                              <w:rPr>
                                <w:sz w:val="20"/>
                              </w:rPr>
                              <w:t>Knowledge</w:t>
                            </w:r>
                          </w:p>
                          <w:p w14:paraId="5DE042DE" w14:textId="0909A6E9" w:rsidR="00B50F7D" w:rsidRPr="001269F9" w:rsidRDefault="00B50F7D" w:rsidP="00D347DB">
                            <w:pPr>
                              <w:jc w:val="center"/>
                              <w:rPr>
                                <w:sz w:val="20"/>
                              </w:rPr>
                            </w:pPr>
                            <w:r>
                              <w:rPr>
                                <w:sz w:val="20"/>
                              </w:rPr>
                              <w:t>(12 slides)</w:t>
                            </w:r>
                          </w:p>
                        </w:txbxContent>
                      </wps:txbx>
                      <wps:bodyPr rot="0" vert="horz" wrap="square" lIns="0" tIns="0" rIns="0" bIns="0" anchor="t" anchorCtr="0" upright="1">
                        <a:noAutofit/>
                      </wps:bodyPr>
                    </wps:wsp>
                  </a:graphicData>
                </a:graphic>
              </wp:anchor>
            </w:drawing>
          </mc:Choice>
          <mc:Fallback>
            <w:pict>
              <v:shape w14:anchorId="171CDE57" id="_x0000_s1027" type="#_x0000_t202" style="position:absolute;left:0;text-align:left;margin-left:-40.5pt;margin-top:34.95pt;width:54pt;height:26.6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" filled="f">
                <o:lock v:ext="edit" aspectratio="t"/>
                <v:textbox inset="0,0,0,0">
                  <w:txbxContent>
                    <w:p w14:paraId="5A3FE165" w14:textId="6AF5418A" w:rsidR="004234B9" w:rsidRDefault="00954085" w:rsidP="00D347DB">
                      <w:pPr>
                        <w:jc w:val="center"/>
                        <w:rPr>
                          <w:sz w:val="20"/>
                        </w:rPr>
                      </w:pPr>
                      <w:r>
                        <w:rPr>
                          <w:sz w:val="20"/>
                        </w:rPr>
                        <w:t>Knowledge</w:t>
                      </w:r>
                    </w:p>
                    <w:p w14:paraId="5DE042DE" w14:textId="0909A6E9" w:rsidR="00B50F7D" w:rsidRPr="001269F9" w:rsidRDefault="00B50F7D" w:rsidP="00D347DB">
                      <w:pPr>
                        <w:jc w:val="center"/>
                        <w:rPr>
                          <w:sz w:val="20"/>
                        </w:rPr>
                      </w:pPr>
                      <w:r>
                        <w:rPr>
                          <w:sz w:val="20"/>
                        </w:rPr>
                        <w:t>(12 slides)</w:t>
                      </w:r>
                    </w:p>
                  </w:txbxContent>
                </v:textbox>
              </v:shape>
            </w:pict>
          </mc:Fallback>
        </mc:AlternateContent>
      </w:r>
      <w:r w:rsidR="00975228" w:rsidRPr="00FD7B79">
        <w:rPr>
          <w:rFonts w:cs="Arial"/>
        </w:rPr>
        <w:t>Introduction</w:t>
      </w:r>
    </w:p>
    <w:p w14:paraId="0AE531A6" w14:textId="5BB97B6B" w:rsidR="00975228" w:rsidRPr="003B765F" w:rsidRDefault="00975228" w:rsidP="00975228">
      <w:pPr>
        <w:pStyle w:val="Heading3"/>
        <w:ind w:right="-10"/>
        <w:rPr>
          <w:rFonts w:cs="Arial"/>
          <w:szCs w:val="22"/>
        </w:rPr>
      </w:pPr>
      <w:r w:rsidRPr="003B765F">
        <w:rPr>
          <w:rFonts w:cs="Arial"/>
          <w:szCs w:val="22"/>
          <w:u w:val="single"/>
        </w:rPr>
        <w:t>Interest</w:t>
      </w:r>
      <w:r w:rsidRPr="003B765F">
        <w:rPr>
          <w:rFonts w:cs="Arial"/>
          <w:szCs w:val="22"/>
        </w:rPr>
        <w:t xml:space="preserve">: </w:t>
      </w:r>
      <w:r w:rsidR="00B50F7D">
        <w:rPr>
          <w:rFonts w:cs="Arial"/>
        </w:rPr>
        <w:t xml:space="preserve">The key word of 2 Peter </w:t>
      </w:r>
      <w:r w:rsidR="00B50F7D">
        <w:rPr>
          <w:rFonts w:cs="Arial"/>
        </w:rPr>
        <w:t xml:space="preserve">for us today </w:t>
      </w:r>
      <w:r w:rsidR="00B50F7D">
        <w:rPr>
          <w:rFonts w:cs="Arial"/>
        </w:rPr>
        <w:t>is “knowledge.”</w:t>
      </w:r>
      <w:r w:rsidR="00B50F7D">
        <w:rPr>
          <w:rFonts w:cs="Arial"/>
        </w:rPr>
        <w:t xml:space="preserve"> </w:t>
      </w:r>
      <w:r>
        <w:rPr>
          <w:rFonts w:cs="Arial"/>
          <w:szCs w:val="22"/>
        </w:rPr>
        <w:t xml:space="preserve">Believers are falling away to false teaching due to lack of knowledge. </w:t>
      </w:r>
      <w:r w:rsidR="00954085">
        <w:rPr>
          <w:rFonts w:cs="Arial"/>
          <w:szCs w:val="22"/>
        </w:rPr>
        <w:t>They know a lot about many things</w:t>
      </w:r>
      <w:r>
        <w:rPr>
          <w:rFonts w:cs="Arial"/>
          <w:szCs w:val="22"/>
        </w:rPr>
        <w:t xml:space="preserve">, </w:t>
      </w:r>
      <w:r w:rsidR="00954085">
        <w:rPr>
          <w:rFonts w:cs="Arial"/>
          <w:szCs w:val="22"/>
        </w:rPr>
        <w:t xml:space="preserve">but </w:t>
      </w:r>
      <w:r>
        <w:rPr>
          <w:rFonts w:cs="Arial"/>
          <w:szCs w:val="22"/>
        </w:rPr>
        <w:t xml:space="preserve">they lack an understanding of grace and a knowledge of Jesus (2 Pet 3:18). </w:t>
      </w:r>
    </w:p>
    <w:p w14:paraId="15AE57F1" w14:textId="35A546F0" w:rsidR="00975228" w:rsidRPr="003B765F" w:rsidRDefault="00130B5B" w:rsidP="00975228">
      <w:pPr>
        <w:pStyle w:val="Heading3"/>
        <w:ind w:right="-10"/>
        <w:rPr>
          <w:rFonts w:cs="Arial"/>
          <w:szCs w:val="22"/>
        </w:rPr>
      </w:pPr>
      <w:r>
        <w:rPr>
          <w:rFonts w:cs="Arial"/>
          <w:noProof/>
          <w:szCs w:val="22"/>
          <w:u w:val="single"/>
        </w:rPr>
        <mc:AlternateContent>
          <mc:Choice Requires="wps">
            <w:drawing>
              <wp:anchor distT="0" distB="0" distL="114300" distR="114300" simplePos="0" relativeHeight="251614720" behindDoc="0" locked="0" layoutInCell="1" allowOverlap="1" wp14:anchorId="209F3A3C" wp14:editId="1953D02E">
                <wp:simplePos x="0" y="0"/>
                <wp:positionH relativeFrom="column">
                  <wp:posOffset>-513715</wp:posOffset>
                </wp:positionH>
                <wp:positionV relativeFrom="paragraph">
                  <wp:posOffset>99984</wp:posOffset>
                </wp:positionV>
                <wp:extent cx="685800" cy="337820"/>
                <wp:effectExtent l="0" t="0" r="12700" b="17780"/>
                <wp:wrapNone/>
                <wp:docPr id="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2626C47" w14:textId="6B8C7111" w:rsidR="004234B9" w:rsidRDefault="00B50F7D" w:rsidP="00D347DB">
                            <w:pPr>
                              <w:jc w:val="center"/>
                              <w:rPr>
                                <w:sz w:val="20"/>
                              </w:rPr>
                            </w:pPr>
                            <w:r>
                              <w:rPr>
                                <w:sz w:val="20"/>
                              </w:rPr>
                              <w:t>Key Verse</w:t>
                            </w:r>
                          </w:p>
                          <w:p w14:paraId="05DA8633" w14:textId="1BFE1187" w:rsidR="00B50F7D" w:rsidRPr="001269F9" w:rsidRDefault="00B50F7D" w:rsidP="00D347DB">
                            <w:pPr>
                              <w:jc w:val="center"/>
                              <w:rPr>
                                <w:sz w:val="20"/>
                              </w:rPr>
                            </w:pPr>
                            <w:r>
                              <w:rPr>
                                <w:sz w:val="20"/>
                              </w:rPr>
                              <w:t>(2 slides)</w:t>
                            </w:r>
                          </w:p>
                        </w:txbxContent>
                      </wps:txbx>
                      <wps:bodyPr rot="0" vert="horz" wrap="square" lIns="0" tIns="0" rIns="0" bIns="0" anchor="t" anchorCtr="0" upright="1">
                        <a:noAutofit/>
                      </wps:bodyPr>
                    </wps:wsp>
                  </a:graphicData>
                </a:graphic>
              </wp:anchor>
            </w:drawing>
          </mc:Choice>
          <mc:Fallback>
            <w:pict>
              <v:shape w14:anchorId="209F3A3C" id="_x0000_s1028" type="#_x0000_t202" style="position:absolute;left:0;text-align:left;margin-left:-40.45pt;margin-top:7.85pt;width:54pt;height:26.6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" filled="f">
                <o:lock v:ext="edit" aspectratio="t"/>
                <v:textbox inset="0,0,0,0">
                  <w:txbxContent>
                    <w:p w14:paraId="02626C47" w14:textId="6B8C7111" w:rsidR="004234B9" w:rsidRDefault="00B50F7D" w:rsidP="00D347DB">
                      <w:pPr>
                        <w:jc w:val="center"/>
                        <w:rPr>
                          <w:sz w:val="20"/>
                        </w:rPr>
                      </w:pPr>
                      <w:r>
                        <w:rPr>
                          <w:sz w:val="20"/>
                        </w:rPr>
                        <w:t>Key Verse</w:t>
                      </w:r>
                    </w:p>
                    <w:p w14:paraId="05DA8633" w14:textId="1BFE1187" w:rsidR="00B50F7D" w:rsidRPr="001269F9" w:rsidRDefault="00B50F7D" w:rsidP="00D347DB">
                      <w:pPr>
                        <w:jc w:val="center"/>
                        <w:rPr>
                          <w:sz w:val="20"/>
                        </w:rPr>
                      </w:pPr>
                      <w:r>
                        <w:rPr>
                          <w:sz w:val="20"/>
                        </w:rPr>
                        <w:t>(2 slides)</w:t>
                      </w:r>
                    </w:p>
                  </w:txbxContent>
                </v:textbox>
              </v:shape>
            </w:pict>
          </mc:Fallback>
        </mc:AlternateContent>
      </w:r>
      <w:r w:rsidR="00975228" w:rsidRPr="003B765F">
        <w:rPr>
          <w:rFonts w:cs="Arial"/>
          <w:szCs w:val="22"/>
          <w:u w:val="single"/>
        </w:rPr>
        <w:t>Need</w:t>
      </w:r>
      <w:r w:rsidR="00975228" w:rsidRPr="003B765F">
        <w:rPr>
          <w:rFonts w:cs="Arial"/>
          <w:szCs w:val="22"/>
        </w:rPr>
        <w:t xml:space="preserve">: </w:t>
      </w:r>
      <w:r w:rsidR="00975228">
        <w:rPr>
          <w:rFonts w:cs="Arial"/>
          <w:szCs w:val="22"/>
        </w:rPr>
        <w:t>How are you growing in knowledge so you can grow in grace to protect yourself from false teaching?</w:t>
      </w:r>
    </w:p>
    <w:p w14:paraId="1E79DD2D" w14:textId="03E4E588" w:rsidR="006F43B4" w:rsidRDefault="006F43B4" w:rsidP="006F43B4">
      <w:pPr>
        <w:pStyle w:val="Heading4"/>
        <w:rPr>
          <w:rFonts w:cs="Arial"/>
        </w:rPr>
      </w:pPr>
      <w:r>
        <w:rPr>
          <w:rFonts w:cs="Arial"/>
        </w:rPr>
        <w:t xml:space="preserve">We all need to have the necessary tools to fight heresy. </w:t>
      </w:r>
    </w:p>
    <w:p w14:paraId="4426B80D" w14:textId="180F90D8" w:rsidR="006F43B4" w:rsidRPr="00FD7B79" w:rsidRDefault="006F43B4" w:rsidP="006F43B4">
      <w:pPr>
        <w:pStyle w:val="Heading4"/>
        <w:rPr>
          <w:rFonts w:cs="Arial"/>
        </w:rPr>
      </w:pPr>
      <w:r>
        <w:rPr>
          <w:rFonts w:cs="Arial"/>
        </w:rPr>
        <w:t xml:space="preserve">Peter’s message was that the basis of combating heretics is to know the Lord Jesus Christ and continually build upon that knowledge. </w:t>
      </w:r>
    </w:p>
    <w:p w14:paraId="61F562CE" w14:textId="283464A5" w:rsidR="00975228" w:rsidRPr="003B765F" w:rsidRDefault="00E61258" w:rsidP="00975228">
      <w:pPr>
        <w:pStyle w:val="Heading3"/>
        <w:ind w:right="-10"/>
        <w:rPr>
          <w:rFonts w:cs="Arial"/>
          <w:szCs w:val="22"/>
        </w:rPr>
      </w:pPr>
      <w:r>
        <w:rPr>
          <w:rFonts w:cs="Arial"/>
          <w:noProof/>
        </w:rPr>
        <mc:AlternateContent>
          <mc:Choice Requires="wps">
            <w:drawing>
              <wp:anchor distT="0" distB="0" distL="114300" distR="114300" simplePos="0" relativeHeight="251619840" behindDoc="0" locked="0" layoutInCell="1" allowOverlap="1" wp14:anchorId="4C7C654C" wp14:editId="62BA01F2">
                <wp:simplePos x="0" y="0"/>
                <wp:positionH relativeFrom="column">
                  <wp:posOffset>-513715</wp:posOffset>
                </wp:positionH>
                <wp:positionV relativeFrom="paragraph">
                  <wp:posOffset>-2540</wp:posOffset>
                </wp:positionV>
                <wp:extent cx="685800" cy="337820"/>
                <wp:effectExtent l="0" t="0" r="12700" b="17780"/>
                <wp:wrapNone/>
                <wp:docPr id="1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83FF04" w14:textId="273AEBF1" w:rsidR="004234B9" w:rsidRPr="001269F9" w:rsidRDefault="00E61258" w:rsidP="00D347DB">
                            <w:pPr>
                              <w:jc w:val="center"/>
                              <w:rPr>
                                <w:sz w:val="20"/>
                              </w:rPr>
                            </w:pPr>
                            <w:r>
                              <w:rPr>
                                <w:sz w:val="20"/>
                              </w:rPr>
                              <w:t>Subject</w:t>
                            </w:r>
                          </w:p>
                        </w:txbxContent>
                      </wps:txbx>
                      <wps:bodyPr rot="0" vert="horz" wrap="square" lIns="0" tIns="0" rIns="0" bIns="0" anchor="t" anchorCtr="0" upright="1">
                        <a:noAutofit/>
                      </wps:bodyPr>
                    </wps:wsp>
                  </a:graphicData>
                </a:graphic>
              </wp:anchor>
            </w:drawing>
          </mc:Choice>
          <mc:Fallback>
            <w:pict>
              <v:shape w14:anchorId="4C7C654C" id="_x0000_s1029" type="#_x0000_t202" style="position:absolute;left:0;text-align:left;margin-left:-40.45pt;margin-top:-.2pt;width:54pt;height:26.6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aCZVwIAAHs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" filled="f">
                <o:lock v:ext="edit" aspectratio="t"/>
                <v:textbox inset="0,0,0,0">
                  <w:txbxContent>
                    <w:p w14:paraId="5C83FF04" w14:textId="273AEBF1" w:rsidR="004234B9" w:rsidRPr="001269F9" w:rsidRDefault="00E61258" w:rsidP="00D347DB">
                      <w:pPr>
                        <w:jc w:val="center"/>
                        <w:rPr>
                          <w:sz w:val="20"/>
                        </w:rPr>
                      </w:pPr>
                      <w:r>
                        <w:rPr>
                          <w:sz w:val="20"/>
                        </w:rPr>
                        <w:t>Subject</w:t>
                      </w:r>
                    </w:p>
                  </w:txbxContent>
                </v:textbox>
              </v:shape>
            </w:pict>
          </mc:Fallback>
        </mc:AlternateContent>
      </w:r>
      <w:r w:rsidR="00130B5B">
        <w:rPr>
          <w:rFonts w:cs="Arial"/>
          <w:noProof/>
          <w:szCs w:val="22"/>
          <w:u w:val="single"/>
        </w:rPr>
        <mc:AlternateContent>
          <mc:Choice Requires="wps">
            <w:drawing>
              <wp:anchor distT="0" distB="0" distL="114300" distR="114300" simplePos="0" relativeHeight="251615744" behindDoc="0" locked="0" layoutInCell="1" allowOverlap="1" wp14:anchorId="3FC03AFC" wp14:editId="2A78714B">
                <wp:simplePos x="0" y="0"/>
                <wp:positionH relativeFrom="column">
                  <wp:posOffset>-514281</wp:posOffset>
                </wp:positionH>
                <wp:positionV relativeFrom="paragraph">
                  <wp:posOffset>408522</wp:posOffset>
                </wp:positionV>
                <wp:extent cx="685800" cy="337820"/>
                <wp:effectExtent l="0" t="0" r="12700" b="17780"/>
                <wp:wrapNone/>
                <wp:docPr id="10"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5E076DB" w14:textId="467035EC" w:rsidR="004234B9" w:rsidRDefault="00E61258" w:rsidP="00D347DB">
                            <w:pPr>
                              <w:jc w:val="center"/>
                              <w:rPr>
                                <w:sz w:val="20"/>
                              </w:rPr>
                            </w:pPr>
                            <w:r>
                              <w:rPr>
                                <w:sz w:val="20"/>
                              </w:rPr>
                              <w:t>Backgrd</w:t>
                            </w:r>
                          </w:p>
                          <w:p w14:paraId="59D178A6" w14:textId="5C7CA136" w:rsidR="00E61258" w:rsidRPr="001269F9" w:rsidRDefault="00E61258" w:rsidP="00D347DB">
                            <w:pPr>
                              <w:jc w:val="center"/>
                              <w:rPr>
                                <w:sz w:val="20"/>
                              </w:rPr>
                            </w:pPr>
                            <w:r>
                              <w:rPr>
                                <w:sz w:val="20"/>
                              </w:rPr>
                              <w:t>(8 slides)</w:t>
                            </w:r>
                          </w:p>
                        </w:txbxContent>
                      </wps:txbx>
                      <wps:bodyPr rot="0" vert="horz" wrap="square" lIns="0" tIns="0" rIns="0" bIns="0" anchor="t" anchorCtr="0" upright="1">
                        <a:noAutofit/>
                      </wps:bodyPr>
                    </wps:wsp>
                  </a:graphicData>
                </a:graphic>
              </wp:anchor>
            </w:drawing>
          </mc:Choice>
          <mc:Fallback>
            <w:pict>
              <v:shape w14:anchorId="3FC03AFC" id="_x0000_s1030" type="#_x0000_t202" style="position:absolute;left:0;text-align:left;margin-left:-40.5pt;margin-top:32.15pt;width:54pt;height:26.6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z9zVwIAAHs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" filled="f">
                <o:lock v:ext="edit" aspectratio="t"/>
                <v:textbox inset="0,0,0,0">
                  <w:txbxContent>
                    <w:p w14:paraId="05E076DB" w14:textId="467035EC" w:rsidR="004234B9" w:rsidRDefault="00E61258" w:rsidP="00D347DB">
                      <w:pPr>
                        <w:jc w:val="center"/>
                        <w:rPr>
                          <w:sz w:val="20"/>
                        </w:rPr>
                      </w:pPr>
                      <w:r>
                        <w:rPr>
                          <w:sz w:val="20"/>
                        </w:rPr>
                        <w:t>Backgrd</w:t>
                      </w:r>
                    </w:p>
                    <w:p w14:paraId="59D178A6" w14:textId="5C7CA136" w:rsidR="00E61258" w:rsidRPr="001269F9" w:rsidRDefault="00E61258" w:rsidP="00D347DB">
                      <w:pPr>
                        <w:jc w:val="center"/>
                        <w:rPr>
                          <w:sz w:val="20"/>
                        </w:rPr>
                      </w:pPr>
                      <w:r>
                        <w:rPr>
                          <w:sz w:val="20"/>
                        </w:rPr>
                        <w:t>(8 slides)</w:t>
                      </w:r>
                    </w:p>
                  </w:txbxContent>
                </v:textbox>
              </v:shape>
            </w:pict>
          </mc:Fallback>
        </mc:AlternateContent>
      </w:r>
      <w:r w:rsidR="00975228" w:rsidRPr="003B765F">
        <w:rPr>
          <w:rFonts w:cs="Arial"/>
          <w:szCs w:val="22"/>
          <w:u w:val="single"/>
        </w:rPr>
        <w:t>Subject</w:t>
      </w:r>
      <w:r w:rsidR="00975228" w:rsidRPr="003B765F">
        <w:rPr>
          <w:rFonts w:cs="Arial"/>
          <w:szCs w:val="22"/>
        </w:rPr>
        <w:t xml:space="preserve">: What </w:t>
      </w:r>
      <w:r w:rsidR="00975228">
        <w:rPr>
          <w:rFonts w:cs="Arial"/>
          <w:szCs w:val="22"/>
        </w:rPr>
        <w:t>must you</w:t>
      </w:r>
      <w:r w:rsidR="00975228" w:rsidRPr="003B765F">
        <w:rPr>
          <w:rFonts w:cs="Arial"/>
          <w:szCs w:val="22"/>
        </w:rPr>
        <w:t xml:space="preserve"> </w:t>
      </w:r>
      <w:r w:rsidR="00975228" w:rsidRPr="00B401BA">
        <w:rPr>
          <w:rFonts w:cs="Arial"/>
          <w:szCs w:val="22"/>
          <w:u w:val="single"/>
        </w:rPr>
        <w:t>know</w:t>
      </w:r>
      <w:r w:rsidR="00975228" w:rsidRPr="003B765F">
        <w:rPr>
          <w:rFonts w:cs="Arial"/>
          <w:szCs w:val="22"/>
        </w:rPr>
        <w:t xml:space="preserve"> to grow in grace </w:t>
      </w:r>
      <w:r w:rsidR="00975228">
        <w:rPr>
          <w:rFonts w:cs="Arial"/>
          <w:szCs w:val="22"/>
        </w:rPr>
        <w:t>rather than</w:t>
      </w:r>
      <w:r w:rsidR="00975228" w:rsidRPr="003B765F">
        <w:rPr>
          <w:rFonts w:cs="Arial"/>
          <w:szCs w:val="22"/>
        </w:rPr>
        <w:t xml:space="preserve"> </w:t>
      </w:r>
      <w:r w:rsidR="00975228">
        <w:rPr>
          <w:rFonts w:cs="Arial"/>
          <w:szCs w:val="22"/>
        </w:rPr>
        <w:t>to fall for</w:t>
      </w:r>
      <w:r w:rsidR="00975228" w:rsidRPr="003B765F">
        <w:rPr>
          <w:rFonts w:cs="Arial"/>
          <w:szCs w:val="22"/>
        </w:rPr>
        <w:t xml:space="preserve"> false teaching?</w:t>
      </w:r>
    </w:p>
    <w:p w14:paraId="1DDC6795" w14:textId="353FD902" w:rsidR="00975228" w:rsidRPr="003B765F" w:rsidRDefault="00975228" w:rsidP="00975228">
      <w:pPr>
        <w:pStyle w:val="Heading3"/>
        <w:ind w:right="-10"/>
        <w:rPr>
          <w:rFonts w:cs="Arial"/>
          <w:szCs w:val="22"/>
        </w:rPr>
      </w:pPr>
      <w:r w:rsidRPr="003B765F">
        <w:rPr>
          <w:rFonts w:cs="Arial"/>
          <w:szCs w:val="22"/>
          <w:u w:val="single"/>
        </w:rPr>
        <w:t>Background</w:t>
      </w:r>
      <w:r w:rsidRPr="003B765F">
        <w:rPr>
          <w:rFonts w:cs="Arial"/>
          <w:szCs w:val="22"/>
        </w:rPr>
        <w:t xml:space="preserve">: </w:t>
      </w:r>
      <w:r>
        <w:rPr>
          <w:rFonts w:cs="Arial"/>
          <w:szCs w:val="22"/>
        </w:rPr>
        <w:t>In AD 64, believers were falling away not due to persecution but due to lack of knowledge.</w:t>
      </w:r>
    </w:p>
    <w:p w14:paraId="4D8F7E9A" w14:textId="36666325" w:rsidR="005C6E71" w:rsidRDefault="005C6E71" w:rsidP="005C6E71">
      <w:pPr>
        <w:pStyle w:val="Heading4"/>
        <w:rPr>
          <w:rFonts w:cs="Arial"/>
        </w:rPr>
      </w:pPr>
      <w:r>
        <w:rPr>
          <w:rFonts w:cs="Arial"/>
        </w:rPr>
        <w:t xml:space="preserve">Peter had likely sent his first letter to the readers only months before. </w:t>
      </w:r>
    </w:p>
    <w:p w14:paraId="20190862" w14:textId="502C1F93" w:rsidR="00D0218E" w:rsidRDefault="00D0218E" w:rsidP="00D0218E">
      <w:pPr>
        <w:pStyle w:val="Heading4"/>
        <w:rPr>
          <w:rFonts w:cs="Arial"/>
        </w:rPr>
      </w:pPr>
      <w:r>
        <w:rPr>
          <w:rFonts w:cs="Arial"/>
        </w:rPr>
        <w:t>In fact, more NT letters were written in the 60s than in any other decade. Why? Two reasons:</w:t>
      </w:r>
    </w:p>
    <w:p w14:paraId="7B63502B" w14:textId="58C4ACE5" w:rsidR="00D0218E" w:rsidRDefault="00D0218E" w:rsidP="00D0218E">
      <w:pPr>
        <w:pStyle w:val="Heading5"/>
        <w:rPr>
          <w:rFonts w:cs="Arial"/>
        </w:rPr>
      </w:pPr>
      <w:r>
        <w:rPr>
          <w:rFonts w:cs="Arial"/>
        </w:rPr>
        <w:t>In 1 Peter, Peter advised believers to stand firm in God’s grace during unjust suffering—as this was the first big wave of suffering to hit the church.</w:t>
      </w:r>
    </w:p>
    <w:p w14:paraId="2C078725" w14:textId="0C29B08A" w:rsidR="00D0218E" w:rsidRPr="00FD7B79" w:rsidRDefault="00E61258" w:rsidP="00D0218E">
      <w:pPr>
        <w:pStyle w:val="Heading5"/>
        <w:rPr>
          <w:rFonts w:cs="Arial"/>
        </w:rPr>
      </w:pPr>
      <w:r>
        <w:rPr>
          <w:rFonts w:cs="Arial"/>
          <w:noProof/>
        </w:rPr>
        <mc:AlternateContent>
          <mc:Choice Requires="wps">
            <w:drawing>
              <wp:anchor distT="0" distB="0" distL="114300" distR="114300" simplePos="0" relativeHeight="251621888" behindDoc="0" locked="0" layoutInCell="1" allowOverlap="1" wp14:anchorId="3345903C" wp14:editId="6D631EB6">
                <wp:simplePos x="0" y="0"/>
                <wp:positionH relativeFrom="column">
                  <wp:posOffset>-513715</wp:posOffset>
                </wp:positionH>
                <wp:positionV relativeFrom="paragraph">
                  <wp:posOffset>290830</wp:posOffset>
                </wp:positionV>
                <wp:extent cx="685800" cy="337820"/>
                <wp:effectExtent l="0" t="0" r="12700" b="17780"/>
                <wp:wrapNone/>
                <wp:docPr id="16"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16487F3" w14:textId="04A39A62" w:rsidR="004234B9" w:rsidRDefault="00E61258" w:rsidP="00D347DB">
                            <w:pPr>
                              <w:jc w:val="center"/>
                              <w:rPr>
                                <w:sz w:val="20"/>
                              </w:rPr>
                            </w:pPr>
                            <w:r>
                              <w:rPr>
                                <w:sz w:val="20"/>
                              </w:rPr>
                              <w:t>Josh Harris</w:t>
                            </w:r>
                          </w:p>
                          <w:p w14:paraId="13665E72" w14:textId="4B7E4CF5" w:rsidR="00E61258" w:rsidRPr="001269F9" w:rsidRDefault="00E61258" w:rsidP="00D347DB">
                            <w:pPr>
                              <w:jc w:val="center"/>
                              <w:rPr>
                                <w:sz w:val="20"/>
                              </w:rPr>
                            </w:pPr>
                            <w:r>
                              <w:rPr>
                                <w:sz w:val="20"/>
                              </w:rPr>
                              <w:t>(6 slides)</w:t>
                            </w:r>
                          </w:p>
                        </w:txbxContent>
                      </wps:txbx>
                      <wps:bodyPr rot="0" vert="horz" wrap="square" lIns="0" tIns="0" rIns="0" bIns="0" anchor="t" anchorCtr="0" upright="1">
                        <a:noAutofit/>
                      </wps:bodyPr>
                    </wps:wsp>
                  </a:graphicData>
                </a:graphic>
              </wp:anchor>
            </w:drawing>
          </mc:Choice>
          <mc:Fallback>
            <w:pict>
              <v:shape w14:anchorId="3345903C" id="_x0000_s1031" type="#_x0000_t202" style="position:absolute;left:0;text-align:left;margin-left:-40.45pt;margin-top:22.9pt;width:54pt;height:26.6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UoeVwIAAHs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" filled="f">
                <o:lock v:ext="edit" aspectratio="t"/>
                <v:textbox inset="0,0,0,0">
                  <w:txbxContent>
                    <w:p w14:paraId="416487F3" w14:textId="04A39A62" w:rsidR="004234B9" w:rsidRDefault="00E61258" w:rsidP="00D347DB">
                      <w:pPr>
                        <w:jc w:val="center"/>
                        <w:rPr>
                          <w:sz w:val="20"/>
                        </w:rPr>
                      </w:pPr>
                      <w:r>
                        <w:rPr>
                          <w:sz w:val="20"/>
                        </w:rPr>
                        <w:t>Josh Harris</w:t>
                      </w:r>
                    </w:p>
                    <w:p w14:paraId="13665E72" w14:textId="4B7E4CF5" w:rsidR="00E61258" w:rsidRPr="001269F9" w:rsidRDefault="00E61258" w:rsidP="00D347DB">
                      <w:pPr>
                        <w:jc w:val="center"/>
                        <w:rPr>
                          <w:sz w:val="20"/>
                        </w:rPr>
                      </w:pPr>
                      <w:r>
                        <w:rPr>
                          <w:sz w:val="20"/>
                        </w:rPr>
                        <w:t>(6 slides)</w:t>
                      </w:r>
                    </w:p>
                  </w:txbxContent>
                </v:textbox>
              </v:shape>
            </w:pict>
          </mc:Fallback>
        </mc:AlternateContent>
      </w:r>
      <w:r w:rsidR="00D0218E">
        <w:rPr>
          <w:rFonts w:cs="Arial"/>
        </w:rPr>
        <w:t>More than that, though, was the proliferation of false teachers in the 60s.</w:t>
      </w:r>
    </w:p>
    <w:p w14:paraId="2B7E8470" w14:textId="528587C4" w:rsidR="00975228" w:rsidRPr="003B765F" w:rsidRDefault="00130B5B" w:rsidP="00975228">
      <w:pPr>
        <w:pStyle w:val="Heading3"/>
        <w:ind w:right="-10"/>
        <w:rPr>
          <w:rFonts w:cs="Arial"/>
          <w:szCs w:val="22"/>
        </w:rPr>
      </w:pPr>
      <w:r>
        <w:rPr>
          <w:rFonts w:cs="Arial"/>
          <w:noProof/>
          <w:szCs w:val="22"/>
          <w:u w:val="single"/>
        </w:rPr>
        <mc:AlternateContent>
          <mc:Choice Requires="wps">
            <w:drawing>
              <wp:anchor distT="0" distB="0" distL="114300" distR="114300" simplePos="0" relativeHeight="251616768" behindDoc="0" locked="0" layoutInCell="1" allowOverlap="1" wp14:anchorId="4865A6D3" wp14:editId="3D434B32">
                <wp:simplePos x="0" y="0"/>
                <wp:positionH relativeFrom="column">
                  <wp:posOffset>-514281</wp:posOffset>
                </wp:positionH>
                <wp:positionV relativeFrom="paragraph">
                  <wp:posOffset>418894</wp:posOffset>
                </wp:positionV>
                <wp:extent cx="685800" cy="337820"/>
                <wp:effectExtent l="0" t="0" r="12700" b="17780"/>
                <wp:wrapNone/>
                <wp:docPr id="11"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FA1649" w14:textId="525E7874" w:rsidR="004234B9" w:rsidRDefault="00E61258" w:rsidP="00D347DB">
                            <w:pPr>
                              <w:jc w:val="center"/>
                              <w:rPr>
                                <w:sz w:val="20"/>
                              </w:rPr>
                            </w:pPr>
                            <w:r>
                              <w:rPr>
                                <w:sz w:val="20"/>
                              </w:rPr>
                              <w:t>3 Truths</w:t>
                            </w:r>
                          </w:p>
                          <w:p w14:paraId="0D3FE84A" w14:textId="42D0DCAB" w:rsidR="00E61258" w:rsidRPr="001269F9" w:rsidRDefault="00E61258" w:rsidP="00D347DB">
                            <w:pPr>
                              <w:jc w:val="center"/>
                              <w:rPr>
                                <w:sz w:val="20"/>
                              </w:rPr>
                            </w:pPr>
                            <w:r>
                              <w:rPr>
                                <w:sz w:val="20"/>
                              </w:rPr>
                              <w:t>(2 slides)</w:t>
                            </w:r>
                          </w:p>
                        </w:txbxContent>
                      </wps:txbx>
                      <wps:bodyPr rot="0" vert="horz" wrap="square" lIns="0" tIns="0" rIns="0" bIns="0" anchor="t" anchorCtr="0" upright="1">
                        <a:noAutofit/>
                      </wps:bodyPr>
                    </wps:wsp>
                  </a:graphicData>
                </a:graphic>
              </wp:anchor>
            </w:drawing>
          </mc:Choice>
          <mc:Fallback>
            <w:pict>
              <v:shape w14:anchorId="4865A6D3" id="_x0000_s1032" type="#_x0000_t202" style="position:absolute;left:0;text-align:left;margin-left:-40.5pt;margin-top:33pt;width:54pt;height:26.6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BlVwIAAHs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" filled="f">
                <o:lock v:ext="edit" aspectratio="t"/>
                <v:textbox inset="0,0,0,0">
                  <w:txbxContent>
                    <w:p w14:paraId="3DFA1649" w14:textId="525E7874" w:rsidR="004234B9" w:rsidRDefault="00E61258" w:rsidP="00D347DB">
                      <w:pPr>
                        <w:jc w:val="center"/>
                        <w:rPr>
                          <w:sz w:val="20"/>
                        </w:rPr>
                      </w:pPr>
                      <w:r>
                        <w:rPr>
                          <w:sz w:val="20"/>
                        </w:rPr>
                        <w:t>3 Truths</w:t>
                      </w:r>
                    </w:p>
                    <w:p w14:paraId="0D3FE84A" w14:textId="42D0DCAB" w:rsidR="00E61258" w:rsidRPr="001269F9" w:rsidRDefault="00E61258" w:rsidP="00D347DB">
                      <w:pPr>
                        <w:jc w:val="center"/>
                        <w:rPr>
                          <w:sz w:val="20"/>
                        </w:rPr>
                      </w:pPr>
                      <w:r>
                        <w:rPr>
                          <w:sz w:val="20"/>
                        </w:rPr>
                        <w:t>(2 slides)</w:t>
                      </w:r>
                    </w:p>
                  </w:txbxContent>
                </v:textbox>
              </v:shape>
            </w:pict>
          </mc:Fallback>
        </mc:AlternateContent>
      </w:r>
      <w:r w:rsidR="00975228" w:rsidRPr="003B765F">
        <w:rPr>
          <w:rFonts w:cs="Arial"/>
          <w:szCs w:val="22"/>
          <w:u w:val="single"/>
        </w:rPr>
        <w:t>Preview</w:t>
      </w:r>
      <w:r w:rsidR="00975228" w:rsidRPr="003B765F">
        <w:rPr>
          <w:rFonts w:cs="Arial"/>
          <w:szCs w:val="22"/>
        </w:rPr>
        <w:t xml:space="preserve">: </w:t>
      </w:r>
      <w:r w:rsidR="00E61258">
        <w:rPr>
          <w:rFonts w:cs="Arial"/>
          <w:szCs w:val="22"/>
        </w:rPr>
        <w:t xml:space="preserve">In the past month, Josh Harris says that he has “fallen away.” </w:t>
      </w:r>
      <w:r w:rsidR="00975228">
        <w:rPr>
          <w:rFonts w:cs="Arial"/>
          <w:szCs w:val="22"/>
        </w:rPr>
        <w:t xml:space="preserve">Today we will see three things that we need to know to </w:t>
      </w:r>
      <w:r w:rsidR="00975228" w:rsidRPr="003B765F">
        <w:rPr>
          <w:rFonts w:cs="Arial"/>
          <w:szCs w:val="22"/>
        </w:rPr>
        <w:t xml:space="preserve">grow in grace </w:t>
      </w:r>
      <w:r w:rsidR="00975228">
        <w:rPr>
          <w:rFonts w:cs="Arial"/>
          <w:szCs w:val="22"/>
        </w:rPr>
        <w:t>rather than</w:t>
      </w:r>
      <w:r w:rsidR="00975228" w:rsidRPr="003B765F">
        <w:rPr>
          <w:rFonts w:cs="Arial"/>
          <w:szCs w:val="22"/>
        </w:rPr>
        <w:t xml:space="preserve"> </w:t>
      </w:r>
      <w:r w:rsidR="00975228">
        <w:rPr>
          <w:rFonts w:cs="Arial"/>
          <w:szCs w:val="22"/>
        </w:rPr>
        <w:t xml:space="preserve">fall </w:t>
      </w:r>
      <w:r w:rsidR="00E61258">
        <w:rPr>
          <w:rFonts w:cs="Arial"/>
          <w:szCs w:val="22"/>
        </w:rPr>
        <w:t>like him</w:t>
      </w:r>
      <w:r w:rsidR="00975228">
        <w:rPr>
          <w:rFonts w:cs="Arial"/>
          <w:szCs w:val="22"/>
        </w:rPr>
        <w:t>.</w:t>
      </w:r>
    </w:p>
    <w:p w14:paraId="2FAB9734" w14:textId="301CA235" w:rsidR="00975228" w:rsidRPr="003B765F" w:rsidRDefault="00975228" w:rsidP="00975228">
      <w:pPr>
        <w:pStyle w:val="Heading3"/>
        <w:ind w:right="-10"/>
        <w:rPr>
          <w:rFonts w:cs="Arial"/>
          <w:szCs w:val="22"/>
        </w:rPr>
      </w:pPr>
      <w:r w:rsidRPr="003B765F">
        <w:rPr>
          <w:rFonts w:cs="Arial"/>
          <w:szCs w:val="22"/>
          <w:u w:val="single"/>
        </w:rPr>
        <w:t>Text</w:t>
      </w:r>
      <w:r w:rsidRPr="003B765F">
        <w:rPr>
          <w:rFonts w:cs="Arial"/>
          <w:szCs w:val="22"/>
        </w:rPr>
        <w:t xml:space="preserve">: </w:t>
      </w:r>
      <w:r>
        <w:rPr>
          <w:rFonts w:cs="Arial"/>
          <w:szCs w:val="22"/>
        </w:rPr>
        <w:t>I will survey all three chapters of 2 Peter.</w:t>
      </w:r>
    </w:p>
    <w:p w14:paraId="64D4698D" w14:textId="2A27D00B" w:rsidR="00975228" w:rsidRPr="003B765F" w:rsidRDefault="00975228" w:rsidP="00975228">
      <w:pPr>
        <w:rPr>
          <w:rFonts w:cs="Arial"/>
          <w:szCs w:val="22"/>
        </w:rPr>
      </w:pPr>
    </w:p>
    <w:p w14:paraId="43E220E3" w14:textId="5ED36D52" w:rsidR="00975228" w:rsidRPr="003B765F" w:rsidRDefault="00130B5B" w:rsidP="00975228">
      <w:pPr>
        <w:rPr>
          <w:rFonts w:cs="Arial"/>
          <w:szCs w:val="22"/>
        </w:rPr>
      </w:pPr>
      <w:r>
        <w:rPr>
          <w:rFonts w:cs="Arial"/>
          <w:noProof/>
          <w:szCs w:val="22"/>
        </w:rPr>
        <mc:AlternateContent>
          <mc:Choice Requires="wps">
            <w:drawing>
              <wp:anchor distT="0" distB="0" distL="114300" distR="114300" simplePos="0" relativeHeight="251617792" behindDoc="0" locked="0" layoutInCell="1" allowOverlap="1" wp14:anchorId="7015BD99" wp14:editId="59A89581">
                <wp:simplePos x="0" y="0"/>
                <wp:positionH relativeFrom="column">
                  <wp:posOffset>-514281</wp:posOffset>
                </wp:positionH>
                <wp:positionV relativeFrom="paragraph">
                  <wp:posOffset>284274</wp:posOffset>
                </wp:positionV>
                <wp:extent cx="685800" cy="337820"/>
                <wp:effectExtent l="0" t="0" r="12700" b="17780"/>
                <wp:wrapNone/>
                <wp:docPr id="12"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7D03D1" w14:textId="2FEADC84" w:rsidR="004234B9" w:rsidRDefault="00E61258" w:rsidP="00D347DB">
                            <w:pPr>
                              <w:jc w:val="center"/>
                              <w:rPr>
                                <w:sz w:val="20"/>
                              </w:rPr>
                            </w:pPr>
                            <w:r>
                              <w:rPr>
                                <w:sz w:val="20"/>
                              </w:rPr>
                              <w:t>MP</w:t>
                            </w:r>
                          </w:p>
                          <w:p w14:paraId="601A8E77" w14:textId="516124D0" w:rsidR="00E61258" w:rsidRPr="001269F9" w:rsidRDefault="00E61258" w:rsidP="00D347DB">
                            <w:pPr>
                              <w:jc w:val="center"/>
                              <w:rPr>
                                <w:sz w:val="20"/>
                              </w:rPr>
                            </w:pPr>
                            <w:r>
                              <w:rPr>
                                <w:sz w:val="20"/>
                              </w:rPr>
                              <w:t>(2 slides)</w:t>
                            </w:r>
                          </w:p>
                        </w:txbxContent>
                      </wps:txbx>
                      <wps:bodyPr rot="0" vert="horz" wrap="square" lIns="0" tIns="0" rIns="0" bIns="0" anchor="t" anchorCtr="0" upright="1">
                        <a:noAutofit/>
                      </wps:bodyPr>
                    </wps:wsp>
                  </a:graphicData>
                </a:graphic>
              </wp:anchor>
            </w:drawing>
          </mc:Choice>
          <mc:Fallback>
            <w:pict>
              <v:shape w14:anchorId="7015BD99" id="_x0000_s1033" type="#_x0000_t202" style="position:absolute;margin-left:-40.5pt;margin-top:22.4pt;width:54pt;height:26.6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" filled="f">
                <o:lock v:ext="edit" aspectratio="t"/>
                <v:textbox inset="0,0,0,0">
                  <w:txbxContent>
                    <w:p w14:paraId="2D7D03D1" w14:textId="2FEADC84" w:rsidR="004234B9" w:rsidRDefault="00E61258" w:rsidP="00D347DB">
                      <w:pPr>
                        <w:jc w:val="center"/>
                        <w:rPr>
                          <w:sz w:val="20"/>
                        </w:rPr>
                      </w:pPr>
                      <w:r>
                        <w:rPr>
                          <w:sz w:val="20"/>
                        </w:rPr>
                        <w:t>MP</w:t>
                      </w:r>
                    </w:p>
                    <w:p w14:paraId="601A8E77" w14:textId="516124D0" w:rsidR="00E61258" w:rsidRPr="001269F9" w:rsidRDefault="00E61258" w:rsidP="00D347DB">
                      <w:pPr>
                        <w:jc w:val="center"/>
                        <w:rPr>
                          <w:sz w:val="20"/>
                        </w:rPr>
                      </w:pPr>
                      <w:r>
                        <w:rPr>
                          <w:sz w:val="20"/>
                        </w:rPr>
                        <w:t>(2 slides)</w:t>
                      </w:r>
                    </w:p>
                  </w:txbxContent>
                </v:textbox>
              </v:shape>
            </w:pict>
          </mc:Fallback>
        </mc:AlternateContent>
      </w:r>
      <w:r w:rsidR="00975228" w:rsidRPr="003B765F">
        <w:rPr>
          <w:rFonts w:cs="Arial"/>
          <w:szCs w:val="22"/>
        </w:rPr>
        <w:t xml:space="preserve">(What do </w:t>
      </w:r>
      <w:r w:rsidR="00975228">
        <w:rPr>
          <w:rFonts w:cs="Arial"/>
          <w:szCs w:val="22"/>
        </w:rPr>
        <w:t>you</w:t>
      </w:r>
      <w:r w:rsidR="00975228" w:rsidRPr="003B765F">
        <w:rPr>
          <w:rFonts w:cs="Arial"/>
          <w:szCs w:val="22"/>
        </w:rPr>
        <w:t xml:space="preserve"> need to know first to grow in grace </w:t>
      </w:r>
      <w:r w:rsidR="00975228">
        <w:rPr>
          <w:rFonts w:cs="Arial"/>
          <w:szCs w:val="22"/>
        </w:rPr>
        <w:t>rather than</w:t>
      </w:r>
      <w:r w:rsidR="00975228" w:rsidRPr="003B765F">
        <w:rPr>
          <w:rFonts w:cs="Arial"/>
          <w:szCs w:val="22"/>
        </w:rPr>
        <w:t xml:space="preserve"> </w:t>
      </w:r>
      <w:r w:rsidR="00975228">
        <w:rPr>
          <w:rFonts w:cs="Arial"/>
          <w:szCs w:val="22"/>
        </w:rPr>
        <w:t>to fall for</w:t>
      </w:r>
      <w:r w:rsidR="00975228" w:rsidRPr="003B765F">
        <w:rPr>
          <w:rFonts w:cs="Arial"/>
          <w:szCs w:val="22"/>
        </w:rPr>
        <w:t xml:space="preserve"> false teaching?)</w:t>
      </w:r>
    </w:p>
    <w:p w14:paraId="55147610" w14:textId="6D27D9ED" w:rsidR="00975228" w:rsidRPr="003B765F" w:rsidRDefault="00975228" w:rsidP="00BC5D26">
      <w:pPr>
        <w:pStyle w:val="Heading1"/>
        <w:numPr>
          <w:ilvl w:val="0"/>
          <w:numId w:val="5"/>
        </w:numPr>
        <w:ind w:right="-72"/>
        <w:rPr>
          <w:rFonts w:cs="Arial"/>
          <w:szCs w:val="22"/>
        </w:rPr>
      </w:pPr>
      <w:r w:rsidRPr="003B765F">
        <w:rPr>
          <w:rFonts w:cs="Arial"/>
          <w:szCs w:val="22"/>
        </w:rPr>
        <w:t xml:space="preserve">Know that Christ </w:t>
      </w:r>
      <w:r w:rsidRPr="003B765F">
        <w:rPr>
          <w:rFonts w:cs="Arial"/>
          <w:szCs w:val="22"/>
          <w:u w:val="single"/>
        </w:rPr>
        <w:t>chose</w:t>
      </w:r>
      <w:r w:rsidRPr="003B765F">
        <w:rPr>
          <w:rFonts w:cs="Arial"/>
          <w:szCs w:val="22"/>
        </w:rPr>
        <w:t xml:space="preserve"> and fully equipped you (2 Pet 1).</w:t>
      </w:r>
    </w:p>
    <w:p w14:paraId="0D02163D" w14:textId="77777777" w:rsidR="00975228" w:rsidRPr="003B765F" w:rsidRDefault="00975228" w:rsidP="00975228">
      <w:pPr>
        <w:ind w:left="426"/>
        <w:rPr>
          <w:rFonts w:cs="Arial"/>
          <w:szCs w:val="22"/>
        </w:rPr>
      </w:pPr>
      <w:r w:rsidRPr="003B765F">
        <w:rPr>
          <w:rFonts w:cs="Arial"/>
          <w:szCs w:val="22"/>
        </w:rPr>
        <w:t>[Know that Jesus elected you and gives you all you need for godliness.]</w:t>
      </w:r>
    </w:p>
    <w:p w14:paraId="44F97927" w14:textId="12C59D72" w:rsidR="00254C52" w:rsidRPr="007A3420" w:rsidRDefault="00130B5B" w:rsidP="00BC5D26">
      <w:pPr>
        <w:pStyle w:val="Heading2"/>
        <w:numPr>
          <w:ilvl w:val="1"/>
          <w:numId w:val="3"/>
        </w:numPr>
        <w:ind w:right="-72"/>
        <w:rPr>
          <w:rFonts w:cs="Arial"/>
          <w:szCs w:val="22"/>
        </w:rPr>
      </w:pPr>
      <w:r>
        <w:rPr>
          <w:rFonts w:cs="Arial"/>
          <w:noProof/>
          <w:szCs w:val="22"/>
        </w:rPr>
        <mc:AlternateContent>
          <mc:Choice Requires="wps">
            <w:drawing>
              <wp:anchor distT="0" distB="0" distL="114300" distR="114300" simplePos="0" relativeHeight="251621888" behindDoc="0" locked="0" layoutInCell="1" allowOverlap="1" wp14:anchorId="4235E55F" wp14:editId="121C04AB">
                <wp:simplePos x="0" y="0"/>
                <wp:positionH relativeFrom="column">
                  <wp:posOffset>-513715</wp:posOffset>
                </wp:positionH>
                <wp:positionV relativeFrom="paragraph">
                  <wp:posOffset>137045</wp:posOffset>
                </wp:positionV>
                <wp:extent cx="685800" cy="337820"/>
                <wp:effectExtent l="0" t="0" r="12700" b="17780"/>
                <wp:wrapNone/>
                <wp:docPr id="1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2AC219" w14:textId="7FB6CEE4" w:rsidR="004234B9" w:rsidRDefault="000D5C9B" w:rsidP="00D347DB">
                            <w:pPr>
                              <w:jc w:val="center"/>
                              <w:rPr>
                                <w:sz w:val="20"/>
                              </w:rPr>
                            </w:pPr>
                            <w:r>
                              <w:rPr>
                                <w:sz w:val="20"/>
                              </w:rPr>
                              <w:t>2 Pet 1</w:t>
                            </w:r>
                          </w:p>
                          <w:p w14:paraId="232C0767" w14:textId="78AAF6A3" w:rsidR="000D5C9B" w:rsidRPr="001269F9" w:rsidRDefault="000D5C9B" w:rsidP="00D347DB">
                            <w:pPr>
                              <w:jc w:val="center"/>
                              <w:rPr>
                                <w:sz w:val="20"/>
                              </w:rPr>
                            </w:pPr>
                            <w:r>
                              <w:rPr>
                                <w:sz w:val="20"/>
                              </w:rPr>
                              <w:t>(5 slides)</w:t>
                            </w:r>
                          </w:p>
                        </w:txbxContent>
                      </wps:txbx>
                      <wps:bodyPr rot="0" vert="horz" wrap="square" lIns="0" tIns="0" rIns="0" bIns="0" anchor="t" anchorCtr="0" upright="1">
                        <a:noAutofit/>
                      </wps:bodyPr>
                    </wps:wsp>
                  </a:graphicData>
                </a:graphic>
              </wp:anchor>
            </w:drawing>
          </mc:Choice>
          <mc:Fallback>
            <w:pict>
              <v:shape w14:anchorId="4235E55F" id="_x0000_s1034" type="#_x0000_t202" style="position:absolute;left:0;text-align:left;margin-left:-40.45pt;margin-top:10.8pt;width:54pt;height:26.6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" filled="f">
                <o:lock v:ext="edit" aspectratio="t"/>
                <v:textbox inset="0,0,0,0">
                  <w:txbxContent>
                    <w:p w14:paraId="432AC219" w14:textId="7FB6CEE4" w:rsidR="004234B9" w:rsidRDefault="000D5C9B" w:rsidP="00D347DB">
                      <w:pPr>
                        <w:jc w:val="center"/>
                        <w:rPr>
                          <w:sz w:val="20"/>
                        </w:rPr>
                      </w:pPr>
                      <w:r>
                        <w:rPr>
                          <w:sz w:val="20"/>
                        </w:rPr>
                        <w:t>2 Pet 1</w:t>
                      </w:r>
                    </w:p>
                    <w:p w14:paraId="232C0767" w14:textId="78AAF6A3" w:rsidR="000D5C9B" w:rsidRPr="001269F9" w:rsidRDefault="000D5C9B" w:rsidP="00D347DB">
                      <w:pPr>
                        <w:jc w:val="center"/>
                        <w:rPr>
                          <w:sz w:val="20"/>
                        </w:rPr>
                      </w:pPr>
                      <w:r>
                        <w:rPr>
                          <w:sz w:val="20"/>
                        </w:rPr>
                        <w:t>(5 slides)</w:t>
                      </w:r>
                    </w:p>
                  </w:txbxContent>
                </v:textbox>
              </v:shape>
            </w:pict>
          </mc:Fallback>
        </mc:AlternateContent>
      </w:r>
      <w:r w:rsidR="00254C52" w:rsidRPr="007A3420">
        <w:rPr>
          <w:rFonts w:cs="Arial"/>
          <w:szCs w:val="22"/>
        </w:rPr>
        <w:t>We have knowledge by faith in Christ to combat false teaching (1:1-2).</w:t>
      </w:r>
    </w:p>
    <w:p w14:paraId="31A9B2B2" w14:textId="77777777" w:rsidR="00254C52" w:rsidRPr="00765664" w:rsidRDefault="00254C52" w:rsidP="00BC5D26">
      <w:pPr>
        <w:pStyle w:val="Heading3"/>
        <w:numPr>
          <w:ilvl w:val="2"/>
          <w:numId w:val="3"/>
        </w:numPr>
        <w:ind w:right="-72"/>
        <w:rPr>
          <w:rFonts w:cs="Arial"/>
          <w:szCs w:val="22"/>
        </w:rPr>
      </w:pPr>
      <w:r w:rsidRPr="00765664">
        <w:rPr>
          <w:rFonts w:cs="Arial"/>
          <w:szCs w:val="22"/>
        </w:rPr>
        <w:t>Peter introduces himself as a slave and messenger (apostle) of Jesus Christ so that the readers may know his authority in writing (1:1a).</w:t>
      </w:r>
    </w:p>
    <w:p w14:paraId="56393539" w14:textId="2742814D" w:rsidR="00254C52" w:rsidRPr="00765664" w:rsidRDefault="00254C52" w:rsidP="00BC5D26">
      <w:pPr>
        <w:pStyle w:val="Heading3"/>
        <w:numPr>
          <w:ilvl w:val="2"/>
          <w:numId w:val="3"/>
        </w:numPr>
        <w:ind w:right="-72"/>
        <w:rPr>
          <w:rFonts w:cs="Arial"/>
          <w:szCs w:val="22"/>
        </w:rPr>
      </w:pPr>
      <w:r w:rsidRPr="00765664">
        <w:rPr>
          <w:rFonts w:cs="Arial"/>
          <w:szCs w:val="22"/>
        </w:rPr>
        <w:lastRenderedPageBreak/>
        <w:t>Peter’s readers must know that their faith comes only through the righteousness of the Savior Jesus Christ, who is God (1:1b).</w:t>
      </w:r>
    </w:p>
    <w:p w14:paraId="6BBBAE63" w14:textId="5E464E20" w:rsidR="00254C52" w:rsidRPr="00765664" w:rsidRDefault="00254C52" w:rsidP="00BC5D26">
      <w:pPr>
        <w:pStyle w:val="Heading3"/>
        <w:numPr>
          <w:ilvl w:val="2"/>
          <w:numId w:val="3"/>
        </w:numPr>
        <w:ind w:right="-72"/>
        <w:rPr>
          <w:rFonts w:cs="Arial"/>
          <w:szCs w:val="22"/>
        </w:rPr>
      </w:pPr>
      <w:r w:rsidRPr="00765664">
        <w:rPr>
          <w:rFonts w:cs="Arial"/>
          <w:szCs w:val="22"/>
        </w:rPr>
        <w:t xml:space="preserve">Peter introduces his theme of </w:t>
      </w:r>
      <w:r w:rsidRPr="00765664">
        <w:rPr>
          <w:rFonts w:cs="Arial"/>
          <w:b/>
          <w:szCs w:val="22"/>
        </w:rPr>
        <w:t>knowledge</w:t>
      </w:r>
      <w:r w:rsidRPr="00765664">
        <w:rPr>
          <w:rFonts w:cs="Arial"/>
          <w:szCs w:val="22"/>
        </w:rPr>
        <w:t xml:space="preserve"> in his blessing that notes that grace and peace come by knowing God the Father and Jesus our Lord (1:2).</w:t>
      </w:r>
    </w:p>
    <w:p w14:paraId="1A1DEE46" w14:textId="5E8E87E7" w:rsidR="00254C52" w:rsidRPr="00765664" w:rsidRDefault="000D5C9B" w:rsidP="00BC5D26">
      <w:pPr>
        <w:pStyle w:val="Heading2"/>
        <w:numPr>
          <w:ilvl w:val="1"/>
          <w:numId w:val="3"/>
        </w:numPr>
        <w:ind w:right="-72"/>
        <w:rPr>
          <w:rFonts w:cs="Arial"/>
          <w:szCs w:val="22"/>
        </w:rPr>
      </w:pPr>
      <w:r>
        <w:rPr>
          <w:rFonts w:cs="Arial"/>
          <w:noProof/>
          <w:szCs w:val="22"/>
        </w:rPr>
        <mc:AlternateContent>
          <mc:Choice Requires="wps">
            <w:drawing>
              <wp:anchor distT="0" distB="0" distL="114300" distR="114300" simplePos="0" relativeHeight="251624960" behindDoc="0" locked="0" layoutInCell="1" allowOverlap="1" wp14:anchorId="34E57F2E" wp14:editId="1D00817C">
                <wp:simplePos x="0" y="0"/>
                <wp:positionH relativeFrom="column">
                  <wp:posOffset>-488950</wp:posOffset>
                </wp:positionH>
                <wp:positionV relativeFrom="paragraph">
                  <wp:posOffset>40005</wp:posOffset>
                </wp:positionV>
                <wp:extent cx="685800" cy="337820"/>
                <wp:effectExtent l="0" t="0" r="12700" b="17780"/>
                <wp:wrapNone/>
                <wp:docPr id="20"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0E372D" w14:textId="395DEF8D" w:rsidR="000D5C9B" w:rsidRDefault="000D5C9B" w:rsidP="003070CC">
                            <w:pPr>
                              <w:jc w:val="center"/>
                              <w:rPr>
                                <w:sz w:val="20"/>
                              </w:rPr>
                            </w:pPr>
                            <w:r>
                              <w:rPr>
                                <w:sz w:val="20"/>
                              </w:rPr>
                              <w:t>1:3-</w:t>
                            </w:r>
                            <w:r w:rsidR="003070CC">
                              <w:rPr>
                                <w:sz w:val="20"/>
                              </w:rPr>
                              <w:t>4</w:t>
                            </w:r>
                          </w:p>
                          <w:p w14:paraId="63BBCD03" w14:textId="765B6437" w:rsidR="003070CC" w:rsidRPr="001269F9" w:rsidRDefault="003070CC" w:rsidP="003070CC">
                            <w:pPr>
                              <w:jc w:val="center"/>
                              <w:rPr>
                                <w:sz w:val="20"/>
                              </w:rPr>
                            </w:pPr>
                            <w:r>
                              <w:rPr>
                                <w:sz w:val="20"/>
                              </w:rPr>
                              <w:t>(3 slides)</w:t>
                            </w:r>
                          </w:p>
                        </w:txbxContent>
                      </wps:txbx>
                      <wps:bodyPr rot="0" vert="horz" wrap="square" lIns="0" tIns="0" rIns="0" bIns="0" anchor="t" anchorCtr="0" upright="1">
                        <a:noAutofit/>
                      </wps:bodyPr>
                    </wps:wsp>
                  </a:graphicData>
                </a:graphic>
              </wp:anchor>
            </w:drawing>
          </mc:Choice>
          <mc:Fallback>
            <w:pict>
              <v:shape w14:anchorId="34E57F2E" id="_x0000_s1035" type="#_x0000_t202" style="position:absolute;left:0;text-align:left;margin-left:-38.5pt;margin-top:3.15pt;width:54pt;height:26.6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" filled="f">
                <o:lock v:ext="edit" aspectratio="t"/>
                <v:textbox inset="0,0,0,0">
                  <w:txbxContent>
                    <w:p w14:paraId="220E372D" w14:textId="395DEF8D" w:rsidR="000D5C9B" w:rsidRDefault="000D5C9B" w:rsidP="003070CC">
                      <w:pPr>
                        <w:jc w:val="center"/>
                        <w:rPr>
                          <w:sz w:val="20"/>
                        </w:rPr>
                      </w:pPr>
                      <w:r>
                        <w:rPr>
                          <w:sz w:val="20"/>
                        </w:rPr>
                        <w:t>1:3-</w:t>
                      </w:r>
                      <w:r w:rsidR="003070CC">
                        <w:rPr>
                          <w:sz w:val="20"/>
                        </w:rPr>
                        <w:t>4</w:t>
                      </w:r>
                    </w:p>
                    <w:p w14:paraId="63BBCD03" w14:textId="765B6437" w:rsidR="003070CC" w:rsidRPr="001269F9" w:rsidRDefault="003070CC" w:rsidP="003070CC">
                      <w:pPr>
                        <w:jc w:val="center"/>
                        <w:rPr>
                          <w:sz w:val="20"/>
                        </w:rPr>
                      </w:pPr>
                      <w:r>
                        <w:rPr>
                          <w:sz w:val="20"/>
                        </w:rPr>
                        <w:t>(3 slides)</w:t>
                      </w:r>
                    </w:p>
                  </w:txbxContent>
                </v:textbox>
              </v:shape>
            </w:pict>
          </mc:Fallback>
        </mc:AlternateContent>
      </w:r>
      <w:r w:rsidR="00254C52" w:rsidRPr="00765664">
        <w:rPr>
          <w:rFonts w:cs="Arial"/>
          <w:szCs w:val="22"/>
        </w:rPr>
        <w:t>Knowing God chose us for salvation gives us all we need for godliness (1:3-11).</w:t>
      </w:r>
    </w:p>
    <w:p w14:paraId="094AB2E6" w14:textId="77777777" w:rsidR="00254C52" w:rsidRPr="00765664" w:rsidRDefault="00254C52" w:rsidP="00BC5D26">
      <w:pPr>
        <w:pStyle w:val="Heading3"/>
        <w:numPr>
          <w:ilvl w:val="2"/>
          <w:numId w:val="3"/>
        </w:numPr>
        <w:ind w:right="-72"/>
        <w:rPr>
          <w:rFonts w:cs="Arial"/>
          <w:szCs w:val="22"/>
        </w:rPr>
      </w:pPr>
      <w:r w:rsidRPr="00765664">
        <w:rPr>
          <w:rFonts w:cs="Arial"/>
          <w:szCs w:val="22"/>
        </w:rPr>
        <w:t>God’s election of us gives us all we need to be like Christ (1:3-4).</w:t>
      </w:r>
    </w:p>
    <w:p w14:paraId="11BDCF44" w14:textId="67B42F39" w:rsidR="00254C52" w:rsidRPr="00765664" w:rsidRDefault="00254C52" w:rsidP="00BC5D26">
      <w:pPr>
        <w:pStyle w:val="Heading4"/>
        <w:numPr>
          <w:ilvl w:val="3"/>
          <w:numId w:val="3"/>
        </w:numPr>
        <w:ind w:right="-72"/>
        <w:rPr>
          <w:rFonts w:cs="Arial"/>
          <w:szCs w:val="22"/>
        </w:rPr>
      </w:pPr>
      <w:r w:rsidRPr="00765664">
        <w:rPr>
          <w:rFonts w:cs="Arial"/>
          <w:szCs w:val="22"/>
        </w:rPr>
        <w:t>Every spiritual provision we need comes by knowing that God chose us for salvation (1:3).</w:t>
      </w:r>
    </w:p>
    <w:p w14:paraId="39C50F89" w14:textId="77777777" w:rsidR="00254C52" w:rsidRPr="00765664" w:rsidRDefault="00254C52" w:rsidP="00BC5D26">
      <w:pPr>
        <w:pStyle w:val="Heading4"/>
        <w:numPr>
          <w:ilvl w:val="3"/>
          <w:numId w:val="3"/>
        </w:numPr>
        <w:ind w:right="-72"/>
        <w:rPr>
          <w:rFonts w:cs="Arial"/>
          <w:szCs w:val="22"/>
        </w:rPr>
      </w:pPr>
      <w:r w:rsidRPr="00765664">
        <w:rPr>
          <w:rFonts w:cs="Arial"/>
          <w:szCs w:val="22"/>
        </w:rPr>
        <w:t>God shows his glory and goodness in promises that lead us to Christ-likeness (1:4).</w:t>
      </w:r>
    </w:p>
    <w:p w14:paraId="57F1DE93" w14:textId="2B3DE1CE" w:rsidR="00254C52" w:rsidRPr="00765664" w:rsidRDefault="00130B5B" w:rsidP="00BC5D26">
      <w:pPr>
        <w:pStyle w:val="Heading3"/>
        <w:numPr>
          <w:ilvl w:val="2"/>
          <w:numId w:val="3"/>
        </w:numPr>
        <w:ind w:right="-72"/>
        <w:rPr>
          <w:rFonts w:cs="Arial"/>
          <w:szCs w:val="22"/>
        </w:rPr>
      </w:pPr>
      <w:r>
        <w:rPr>
          <w:rFonts w:cs="Arial"/>
          <w:noProof/>
          <w:szCs w:val="22"/>
        </w:rPr>
        <mc:AlternateContent>
          <mc:Choice Requires="wps">
            <w:drawing>
              <wp:anchor distT="0" distB="0" distL="114300" distR="114300" simplePos="0" relativeHeight="251628032" behindDoc="0" locked="0" layoutInCell="1" allowOverlap="1" wp14:anchorId="000C53A9" wp14:editId="690542CD">
                <wp:simplePos x="0" y="0"/>
                <wp:positionH relativeFrom="column">
                  <wp:posOffset>-489568</wp:posOffset>
                </wp:positionH>
                <wp:positionV relativeFrom="paragraph">
                  <wp:posOffset>132241</wp:posOffset>
                </wp:positionV>
                <wp:extent cx="685800" cy="337820"/>
                <wp:effectExtent l="0" t="0" r="12700" b="17780"/>
                <wp:wrapNone/>
                <wp:docPr id="2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1C77E62" w14:textId="2F60D092" w:rsidR="00271D9F" w:rsidRDefault="003070CC" w:rsidP="00D347DB">
                            <w:pPr>
                              <w:jc w:val="center"/>
                              <w:rPr>
                                <w:sz w:val="20"/>
                              </w:rPr>
                            </w:pPr>
                            <w:r>
                              <w:rPr>
                                <w:sz w:val="20"/>
                              </w:rPr>
                              <w:t>1:5-7</w:t>
                            </w:r>
                          </w:p>
                          <w:p w14:paraId="302E4509" w14:textId="423A659F" w:rsidR="003070CC" w:rsidRPr="001269F9" w:rsidRDefault="003070CC" w:rsidP="00D347DB">
                            <w:pPr>
                              <w:jc w:val="center"/>
                              <w:rPr>
                                <w:sz w:val="20"/>
                              </w:rPr>
                            </w:pPr>
                            <w:r>
                              <w:rPr>
                                <w:sz w:val="20"/>
                              </w:rPr>
                              <w:t>(</w:t>
                            </w:r>
                            <w:r w:rsidR="008F76C6">
                              <w:rPr>
                                <w:sz w:val="20"/>
                              </w:rPr>
                              <w:t>5 slides)</w:t>
                            </w:r>
                          </w:p>
                        </w:txbxContent>
                      </wps:txbx>
                      <wps:bodyPr rot="0" vert="horz" wrap="square" lIns="0" tIns="0" rIns="0" bIns="0" anchor="t" anchorCtr="0" upright="1">
                        <a:noAutofit/>
                      </wps:bodyPr>
                    </wps:wsp>
                  </a:graphicData>
                </a:graphic>
              </wp:anchor>
            </w:drawing>
          </mc:Choice>
          <mc:Fallback>
            <w:pict>
              <v:shape w14:anchorId="000C53A9" id="_x0000_s1036" type="#_x0000_t202" style="position:absolute;left:0;text-align:left;margin-left:-38.55pt;margin-top:10.4pt;width:54pt;height:26.6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ns/WA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" filled="f">
                <o:lock v:ext="edit" aspectratio="t"/>
                <v:textbox inset="0,0,0,0">
                  <w:txbxContent>
                    <w:p w14:paraId="61C77E62" w14:textId="2F60D092" w:rsidR="00271D9F" w:rsidRDefault="003070CC" w:rsidP="00D347DB">
                      <w:pPr>
                        <w:jc w:val="center"/>
                        <w:rPr>
                          <w:sz w:val="20"/>
                        </w:rPr>
                      </w:pPr>
                      <w:r>
                        <w:rPr>
                          <w:sz w:val="20"/>
                        </w:rPr>
                        <w:t>1:5-7</w:t>
                      </w:r>
                    </w:p>
                    <w:p w14:paraId="302E4509" w14:textId="423A659F" w:rsidR="003070CC" w:rsidRPr="001269F9" w:rsidRDefault="003070CC" w:rsidP="00D347DB">
                      <w:pPr>
                        <w:jc w:val="center"/>
                        <w:rPr>
                          <w:sz w:val="20"/>
                        </w:rPr>
                      </w:pPr>
                      <w:r>
                        <w:rPr>
                          <w:sz w:val="20"/>
                        </w:rPr>
                        <w:t>(</w:t>
                      </w:r>
                      <w:r w:rsidR="008F76C6">
                        <w:rPr>
                          <w:sz w:val="20"/>
                        </w:rPr>
                        <w:t>5 slides)</w:t>
                      </w:r>
                    </w:p>
                  </w:txbxContent>
                </v:textbox>
              </v:shape>
            </w:pict>
          </mc:Fallback>
        </mc:AlternateContent>
      </w:r>
      <w:r w:rsidR="00254C52" w:rsidRPr="00765664">
        <w:rPr>
          <w:rFonts w:cs="Arial"/>
          <w:szCs w:val="22"/>
        </w:rPr>
        <w:t xml:space="preserve">The purpose spiritual qualities should grow sequentially by our efforts is so that we can </w:t>
      </w:r>
      <w:r w:rsidR="00254C52" w:rsidRPr="00765664">
        <w:rPr>
          <w:rFonts w:cs="Arial"/>
          <w:szCs w:val="22"/>
          <w:u w:val="single"/>
        </w:rPr>
        <w:t>become pure and Christ-like</w:t>
      </w:r>
      <w:r w:rsidR="00254C52" w:rsidRPr="00765664">
        <w:rPr>
          <w:rFonts w:cs="Arial"/>
          <w:szCs w:val="22"/>
        </w:rPr>
        <w:t xml:space="preserve"> (1:5-7).</w:t>
      </w:r>
    </w:p>
    <w:p w14:paraId="74F48524" w14:textId="77777777" w:rsidR="00254C52" w:rsidRPr="00765664" w:rsidRDefault="00254C52" w:rsidP="00254C52">
      <w:pPr>
        <w:jc w:val="center"/>
        <w:rPr>
          <w:rFonts w:cs="Arial"/>
          <w:szCs w:val="22"/>
        </w:rPr>
      </w:pPr>
      <w:r w:rsidRPr="00765664">
        <w:rPr>
          <w:rFonts w:cs="Arial"/>
          <w:szCs w:val="22"/>
        </w:rPr>
        <w:sym w:font="Symbol" w:char="F0DD"/>
      </w:r>
    </w:p>
    <w:p w14:paraId="63A4AAD1" w14:textId="1E1D38B9" w:rsidR="00254C52" w:rsidRPr="00765664" w:rsidRDefault="00254C52" w:rsidP="00254C52">
      <w:pPr>
        <w:jc w:val="center"/>
        <w:rPr>
          <w:rFonts w:cs="Arial"/>
          <w:szCs w:val="22"/>
        </w:rPr>
      </w:pPr>
      <w:r w:rsidRPr="00765664">
        <w:rPr>
          <w:rFonts w:cs="Arial"/>
          <w:b/>
          <w:szCs w:val="22"/>
        </w:rPr>
        <w:t>Love</w:t>
      </w:r>
      <w:r w:rsidRPr="00765664">
        <w:rPr>
          <w:rFonts w:cs="Arial"/>
          <w:szCs w:val="22"/>
        </w:rPr>
        <w:t>—</w:t>
      </w:r>
      <w:r w:rsidRPr="00765664">
        <w:rPr>
          <w:rFonts w:cs="Arial"/>
          <w:i/>
          <w:szCs w:val="22"/>
        </w:rPr>
        <w:t>agape</w:t>
      </w:r>
      <w:r w:rsidRPr="00765664">
        <w:rPr>
          <w:rFonts w:cs="Arial"/>
          <w:szCs w:val="22"/>
        </w:rPr>
        <w:t>, Christian concern and interest (1:7b; cf. 1 Pet. 4:8)</w:t>
      </w:r>
    </w:p>
    <w:p w14:paraId="3F39EDC4" w14:textId="77777777" w:rsidR="00254C52" w:rsidRPr="00765664" w:rsidRDefault="00254C52" w:rsidP="00254C52">
      <w:pPr>
        <w:jc w:val="center"/>
        <w:rPr>
          <w:rFonts w:cs="Arial"/>
          <w:szCs w:val="22"/>
        </w:rPr>
      </w:pPr>
      <w:r w:rsidRPr="00765664">
        <w:rPr>
          <w:rFonts w:cs="Arial"/>
          <w:szCs w:val="22"/>
        </w:rPr>
        <w:sym w:font="Symbol" w:char="F0DD"/>
      </w:r>
    </w:p>
    <w:p w14:paraId="2C6349E0" w14:textId="77777777" w:rsidR="00254C52" w:rsidRPr="00765664" w:rsidRDefault="00254C52" w:rsidP="00254C52">
      <w:pPr>
        <w:jc w:val="center"/>
        <w:rPr>
          <w:rFonts w:cs="Arial"/>
          <w:szCs w:val="22"/>
        </w:rPr>
      </w:pPr>
      <w:r w:rsidRPr="00765664">
        <w:rPr>
          <w:rFonts w:cs="Arial"/>
          <w:b/>
          <w:szCs w:val="22"/>
        </w:rPr>
        <w:t>Brotherly Kindness</w:t>
      </w:r>
      <w:r w:rsidRPr="00765664">
        <w:rPr>
          <w:rFonts w:cs="Arial"/>
          <w:szCs w:val="22"/>
        </w:rPr>
        <w:t>—love that seeks the best for family members (1:7a; cf. 1 Pet. 1:22)</w:t>
      </w:r>
    </w:p>
    <w:p w14:paraId="7815EFC3" w14:textId="77777777" w:rsidR="00254C52" w:rsidRPr="00765664" w:rsidRDefault="00254C52" w:rsidP="00254C52">
      <w:pPr>
        <w:jc w:val="center"/>
        <w:rPr>
          <w:rFonts w:cs="Arial"/>
          <w:szCs w:val="22"/>
        </w:rPr>
      </w:pPr>
      <w:r w:rsidRPr="00765664">
        <w:rPr>
          <w:rFonts w:cs="Arial"/>
          <w:szCs w:val="22"/>
        </w:rPr>
        <w:sym w:font="Symbol" w:char="F0DD"/>
      </w:r>
    </w:p>
    <w:p w14:paraId="7C9C006D" w14:textId="77777777" w:rsidR="00254C52" w:rsidRPr="00765664" w:rsidRDefault="00254C52" w:rsidP="00254C52">
      <w:pPr>
        <w:jc w:val="center"/>
        <w:rPr>
          <w:rFonts w:cs="Arial"/>
          <w:szCs w:val="22"/>
        </w:rPr>
      </w:pPr>
      <w:r w:rsidRPr="00765664">
        <w:rPr>
          <w:rFonts w:cs="Arial"/>
          <w:b/>
          <w:szCs w:val="22"/>
        </w:rPr>
        <w:t>Godliness</w:t>
      </w:r>
      <w:r w:rsidRPr="00765664">
        <w:rPr>
          <w:rFonts w:cs="Arial"/>
          <w:szCs w:val="22"/>
        </w:rPr>
        <w:t>—good deeds like God (1:6c; cf. 2 Pet. 1:3)</w:t>
      </w:r>
    </w:p>
    <w:p w14:paraId="07C947B8" w14:textId="50DEFA73" w:rsidR="00254C52" w:rsidRPr="00765664" w:rsidRDefault="00254C52" w:rsidP="00254C52">
      <w:pPr>
        <w:jc w:val="center"/>
        <w:rPr>
          <w:rFonts w:cs="Arial"/>
          <w:szCs w:val="22"/>
        </w:rPr>
      </w:pPr>
      <w:r w:rsidRPr="00765664">
        <w:rPr>
          <w:rFonts w:cs="Arial"/>
          <w:szCs w:val="22"/>
        </w:rPr>
        <w:sym w:font="Symbol" w:char="F0DD"/>
      </w:r>
    </w:p>
    <w:p w14:paraId="4FD10388" w14:textId="77777777" w:rsidR="00254C52" w:rsidRPr="00765664" w:rsidRDefault="00254C52" w:rsidP="00254C52">
      <w:pPr>
        <w:jc w:val="center"/>
        <w:rPr>
          <w:rFonts w:cs="Arial"/>
          <w:szCs w:val="22"/>
        </w:rPr>
      </w:pPr>
      <w:r w:rsidRPr="00765664">
        <w:rPr>
          <w:rFonts w:cs="Arial"/>
          <w:b/>
          <w:szCs w:val="22"/>
        </w:rPr>
        <w:t>Perseverance</w:t>
      </w:r>
      <w:r w:rsidRPr="00765664">
        <w:rPr>
          <w:rFonts w:cs="Arial"/>
          <w:szCs w:val="22"/>
        </w:rPr>
        <w:t>—lit. “bearing under,” patient endurance (1:6b; cf. Jas. 1:3)</w:t>
      </w:r>
    </w:p>
    <w:p w14:paraId="20816042" w14:textId="77777777" w:rsidR="00254C52" w:rsidRPr="00765664" w:rsidRDefault="00254C52" w:rsidP="00254C52">
      <w:pPr>
        <w:jc w:val="center"/>
        <w:rPr>
          <w:rFonts w:cs="Arial"/>
          <w:szCs w:val="22"/>
        </w:rPr>
      </w:pPr>
      <w:r w:rsidRPr="00765664">
        <w:rPr>
          <w:rFonts w:cs="Arial"/>
          <w:szCs w:val="22"/>
        </w:rPr>
        <w:sym w:font="Symbol" w:char="F0DD"/>
      </w:r>
    </w:p>
    <w:p w14:paraId="1E569461" w14:textId="77777777" w:rsidR="00254C52" w:rsidRPr="00765664" w:rsidRDefault="00254C52" w:rsidP="00254C52">
      <w:pPr>
        <w:jc w:val="center"/>
        <w:rPr>
          <w:rFonts w:cs="Arial"/>
          <w:szCs w:val="22"/>
        </w:rPr>
      </w:pPr>
      <w:r w:rsidRPr="00765664">
        <w:rPr>
          <w:rFonts w:cs="Arial"/>
          <w:b/>
          <w:szCs w:val="22"/>
        </w:rPr>
        <w:t>Self-Control</w:t>
      </w:r>
      <w:r w:rsidRPr="00765664">
        <w:rPr>
          <w:rFonts w:cs="Arial"/>
          <w:szCs w:val="22"/>
        </w:rPr>
        <w:t>—opposite to the world’s lust and gluttony (1:6a; cf. Acts 24:25; Gal. 5:23)</w:t>
      </w:r>
    </w:p>
    <w:p w14:paraId="7A86FCE4" w14:textId="77777777" w:rsidR="00254C52" w:rsidRPr="00765664" w:rsidRDefault="00254C52" w:rsidP="00254C52">
      <w:pPr>
        <w:jc w:val="center"/>
        <w:rPr>
          <w:rFonts w:cs="Arial"/>
          <w:szCs w:val="22"/>
        </w:rPr>
      </w:pPr>
      <w:r w:rsidRPr="00765664">
        <w:rPr>
          <w:rFonts w:cs="Arial"/>
          <w:szCs w:val="22"/>
        </w:rPr>
        <w:sym w:font="Symbol" w:char="F0DD"/>
      </w:r>
    </w:p>
    <w:p w14:paraId="27A0A4C0" w14:textId="76B225F3" w:rsidR="00254C52" w:rsidRPr="00765664" w:rsidRDefault="00254C52" w:rsidP="00254C52">
      <w:pPr>
        <w:jc w:val="center"/>
        <w:rPr>
          <w:rFonts w:cs="Arial"/>
          <w:szCs w:val="22"/>
        </w:rPr>
      </w:pPr>
      <w:r w:rsidRPr="00765664">
        <w:rPr>
          <w:rFonts w:cs="Arial"/>
          <w:b/>
          <w:szCs w:val="22"/>
        </w:rPr>
        <w:t>Knowledge</w:t>
      </w:r>
      <w:r w:rsidRPr="00765664">
        <w:rPr>
          <w:rFonts w:cs="Arial"/>
          <w:szCs w:val="22"/>
        </w:rPr>
        <w:t>—insight and understanding from Scripture (1:5c; cf. 1 Pet. 3:7; 2 Pet. 3:18)</w:t>
      </w:r>
    </w:p>
    <w:p w14:paraId="58DD1F35" w14:textId="77777777" w:rsidR="00254C52" w:rsidRPr="00765664" w:rsidRDefault="00254C52" w:rsidP="00254C52">
      <w:pPr>
        <w:jc w:val="center"/>
        <w:rPr>
          <w:rFonts w:cs="Arial"/>
          <w:szCs w:val="22"/>
        </w:rPr>
      </w:pPr>
      <w:r w:rsidRPr="00765664">
        <w:rPr>
          <w:rFonts w:cs="Arial"/>
          <w:szCs w:val="22"/>
        </w:rPr>
        <w:sym w:font="Symbol" w:char="F0DD"/>
      </w:r>
    </w:p>
    <w:p w14:paraId="36031CB4" w14:textId="77777777" w:rsidR="00254C52" w:rsidRPr="00765664" w:rsidRDefault="00254C52" w:rsidP="00254C52">
      <w:pPr>
        <w:jc w:val="center"/>
        <w:rPr>
          <w:rFonts w:cs="Arial"/>
          <w:szCs w:val="22"/>
        </w:rPr>
      </w:pPr>
      <w:r w:rsidRPr="00765664">
        <w:rPr>
          <w:rFonts w:cs="Arial"/>
          <w:b/>
          <w:szCs w:val="22"/>
        </w:rPr>
        <w:t>Goodness</w:t>
      </w:r>
      <w:r w:rsidRPr="00765664">
        <w:rPr>
          <w:rFonts w:cs="Arial"/>
          <w:szCs w:val="22"/>
        </w:rPr>
        <w:t>—morality, the opposite of evil (1:5b; cf. 2 Pet. 1:3; Phil. 4:8)</w:t>
      </w:r>
    </w:p>
    <w:p w14:paraId="3071072C" w14:textId="77777777" w:rsidR="00254C52" w:rsidRPr="00765664" w:rsidRDefault="00254C52" w:rsidP="00254C52">
      <w:pPr>
        <w:jc w:val="center"/>
        <w:rPr>
          <w:rFonts w:cs="Arial"/>
          <w:szCs w:val="22"/>
        </w:rPr>
      </w:pPr>
      <w:r w:rsidRPr="00765664">
        <w:rPr>
          <w:rFonts w:cs="Arial"/>
          <w:szCs w:val="22"/>
        </w:rPr>
        <w:sym w:font="Symbol" w:char="F0DD"/>
      </w:r>
    </w:p>
    <w:p w14:paraId="7B2CFE65" w14:textId="77777777" w:rsidR="00254C52" w:rsidRPr="00765664" w:rsidRDefault="00254C52" w:rsidP="00254C52">
      <w:pPr>
        <w:jc w:val="center"/>
        <w:rPr>
          <w:rFonts w:cs="Arial"/>
          <w:szCs w:val="22"/>
        </w:rPr>
      </w:pPr>
      <w:r w:rsidRPr="00765664">
        <w:rPr>
          <w:rFonts w:cs="Arial"/>
          <w:b/>
          <w:szCs w:val="22"/>
        </w:rPr>
        <w:t>Faith</w:t>
      </w:r>
      <w:r w:rsidRPr="00765664">
        <w:rPr>
          <w:rFonts w:cs="Arial"/>
          <w:szCs w:val="22"/>
        </w:rPr>
        <w:t>—our basis and means to salvation (1:5a; parentheses above = same word, different vv.)</w:t>
      </w:r>
    </w:p>
    <w:p w14:paraId="0828599D" w14:textId="3A18B784" w:rsidR="00254C52" w:rsidRPr="00765664" w:rsidRDefault="00130B5B" w:rsidP="00BC5D26">
      <w:pPr>
        <w:pStyle w:val="Heading3"/>
        <w:numPr>
          <w:ilvl w:val="2"/>
          <w:numId w:val="3"/>
        </w:numPr>
        <w:ind w:right="-72"/>
        <w:rPr>
          <w:rFonts w:cs="Arial"/>
          <w:szCs w:val="22"/>
        </w:rPr>
      </w:pPr>
      <w:r>
        <w:rPr>
          <w:rFonts w:cs="Arial"/>
          <w:noProof/>
          <w:szCs w:val="22"/>
        </w:rPr>
        <mc:AlternateContent>
          <mc:Choice Requires="wps">
            <w:drawing>
              <wp:anchor distT="0" distB="0" distL="114300" distR="114300" simplePos="0" relativeHeight="251635200" behindDoc="0" locked="0" layoutInCell="1" allowOverlap="1" wp14:anchorId="614518D2" wp14:editId="38B7AEA8">
                <wp:simplePos x="0" y="0"/>
                <wp:positionH relativeFrom="column">
                  <wp:posOffset>-489568</wp:posOffset>
                </wp:positionH>
                <wp:positionV relativeFrom="paragraph">
                  <wp:posOffset>187697</wp:posOffset>
                </wp:positionV>
                <wp:extent cx="685800" cy="337820"/>
                <wp:effectExtent l="0" t="0" r="12700" b="17780"/>
                <wp:wrapNone/>
                <wp:docPr id="30"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BFB88D2" w14:textId="462F6D79" w:rsidR="00271D9F" w:rsidRDefault="008F76C6" w:rsidP="00D347DB">
                            <w:pPr>
                              <w:jc w:val="center"/>
                              <w:rPr>
                                <w:sz w:val="20"/>
                              </w:rPr>
                            </w:pPr>
                            <w:r>
                              <w:rPr>
                                <w:sz w:val="20"/>
                              </w:rPr>
                              <w:t>1:8-9</w:t>
                            </w:r>
                          </w:p>
                          <w:p w14:paraId="24879074" w14:textId="4F88BD6F" w:rsidR="008F76C6" w:rsidRPr="001269F9" w:rsidRDefault="008F76C6" w:rsidP="00D347DB">
                            <w:pPr>
                              <w:jc w:val="center"/>
                              <w:rPr>
                                <w:sz w:val="20"/>
                              </w:rPr>
                            </w:pPr>
                            <w:r>
                              <w:rPr>
                                <w:sz w:val="20"/>
                              </w:rPr>
                              <w:t>(3 slides)</w:t>
                            </w:r>
                          </w:p>
                        </w:txbxContent>
                      </wps:txbx>
                      <wps:bodyPr rot="0" vert="horz" wrap="square" lIns="0" tIns="0" rIns="0" bIns="0" anchor="t" anchorCtr="0" upright="1">
                        <a:noAutofit/>
                      </wps:bodyPr>
                    </wps:wsp>
                  </a:graphicData>
                </a:graphic>
              </wp:anchor>
            </w:drawing>
          </mc:Choice>
          <mc:Fallback>
            <w:pict>
              <v:shape w14:anchorId="614518D2" id="_x0000_s1037" type="#_x0000_t202" style="position:absolute;left:0;text-align:left;margin-left:-38.55pt;margin-top:14.8pt;width:54pt;height:26.6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2czAVw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" filled="f">
                <o:lock v:ext="edit" aspectratio="t"/>
                <v:textbox inset="0,0,0,0">
                  <w:txbxContent>
                    <w:p w14:paraId="0BFB88D2" w14:textId="462F6D79" w:rsidR="00271D9F" w:rsidRDefault="008F76C6" w:rsidP="00D347DB">
                      <w:pPr>
                        <w:jc w:val="center"/>
                        <w:rPr>
                          <w:sz w:val="20"/>
                        </w:rPr>
                      </w:pPr>
                      <w:r>
                        <w:rPr>
                          <w:sz w:val="20"/>
                        </w:rPr>
                        <w:t>1:8-9</w:t>
                      </w:r>
                    </w:p>
                    <w:p w14:paraId="24879074" w14:textId="4F88BD6F" w:rsidR="008F76C6" w:rsidRPr="001269F9" w:rsidRDefault="008F76C6" w:rsidP="00D347DB">
                      <w:pPr>
                        <w:jc w:val="center"/>
                        <w:rPr>
                          <w:sz w:val="20"/>
                        </w:rPr>
                      </w:pPr>
                      <w:r>
                        <w:rPr>
                          <w:sz w:val="20"/>
                        </w:rPr>
                        <w:t>(3 slides)</w:t>
                      </w:r>
                    </w:p>
                  </w:txbxContent>
                </v:textbox>
              </v:shape>
            </w:pict>
          </mc:Fallback>
        </mc:AlternateContent>
      </w:r>
      <w:r w:rsidR="00254C52" w:rsidRPr="00765664">
        <w:rPr>
          <w:rFonts w:cs="Arial"/>
          <w:szCs w:val="22"/>
        </w:rPr>
        <w:t>We can affect our future by whether we grow in these qualities or not (1:8-9).</w:t>
      </w:r>
    </w:p>
    <w:p w14:paraId="0F028553" w14:textId="77777777" w:rsidR="00254C52" w:rsidRPr="00765664" w:rsidRDefault="00254C52" w:rsidP="00BC5D26">
      <w:pPr>
        <w:pStyle w:val="Heading4"/>
        <w:numPr>
          <w:ilvl w:val="3"/>
          <w:numId w:val="3"/>
        </w:numPr>
        <w:ind w:right="-72"/>
        <w:rPr>
          <w:rFonts w:cs="Arial"/>
          <w:szCs w:val="22"/>
        </w:rPr>
      </w:pPr>
      <w:r w:rsidRPr="00765664">
        <w:rPr>
          <w:rFonts w:cs="Arial"/>
          <w:szCs w:val="22"/>
        </w:rPr>
        <w:t>One continually growing in these traits will be effective based on his knowledge (1:8).</w:t>
      </w:r>
    </w:p>
    <w:p w14:paraId="6EC177D9" w14:textId="4BD83B57" w:rsidR="00254C52" w:rsidRPr="00765664" w:rsidRDefault="00254C52" w:rsidP="00BC5D26">
      <w:pPr>
        <w:pStyle w:val="Heading4"/>
        <w:numPr>
          <w:ilvl w:val="3"/>
          <w:numId w:val="3"/>
        </w:numPr>
        <w:ind w:right="-72"/>
        <w:rPr>
          <w:rFonts w:cs="Arial"/>
          <w:szCs w:val="22"/>
        </w:rPr>
      </w:pPr>
      <w:r w:rsidRPr="00765664">
        <w:rPr>
          <w:rFonts w:cs="Arial"/>
          <w:szCs w:val="22"/>
        </w:rPr>
        <w:t>A believer who doesn't show these spiritual qualities will be useless due to ignorance of his forgiven state (1:9).</w:t>
      </w:r>
    </w:p>
    <w:p w14:paraId="0F1FB09A" w14:textId="5E491164" w:rsidR="00254C52" w:rsidRPr="00765664" w:rsidRDefault="008F76C6" w:rsidP="00BC5D26">
      <w:pPr>
        <w:pStyle w:val="Heading3"/>
        <w:numPr>
          <w:ilvl w:val="2"/>
          <w:numId w:val="3"/>
        </w:numPr>
        <w:ind w:right="-72"/>
        <w:rPr>
          <w:rFonts w:cs="Arial"/>
          <w:szCs w:val="22"/>
        </w:rPr>
      </w:pPr>
      <w:r>
        <w:rPr>
          <w:rFonts w:cs="Arial"/>
          <w:noProof/>
          <w:szCs w:val="22"/>
        </w:rPr>
        <mc:AlternateContent>
          <mc:Choice Requires="wps">
            <w:drawing>
              <wp:anchor distT="0" distB="0" distL="114300" distR="114300" simplePos="0" relativeHeight="251631104" behindDoc="0" locked="0" layoutInCell="1" allowOverlap="1" wp14:anchorId="70C37B77" wp14:editId="665E0077">
                <wp:simplePos x="0" y="0"/>
                <wp:positionH relativeFrom="column">
                  <wp:posOffset>-488950</wp:posOffset>
                </wp:positionH>
                <wp:positionV relativeFrom="paragraph">
                  <wp:posOffset>116494</wp:posOffset>
                </wp:positionV>
                <wp:extent cx="685800" cy="337820"/>
                <wp:effectExtent l="0" t="0" r="12700" b="17780"/>
                <wp:wrapNone/>
                <wp:docPr id="26"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CDA80A" w14:textId="57936070" w:rsidR="00271D9F" w:rsidRDefault="008F76C6" w:rsidP="00D347DB">
                            <w:pPr>
                              <w:jc w:val="center"/>
                              <w:rPr>
                                <w:sz w:val="20"/>
                              </w:rPr>
                            </w:pPr>
                            <w:r>
                              <w:rPr>
                                <w:sz w:val="20"/>
                              </w:rPr>
                              <w:t>1:10-11</w:t>
                            </w:r>
                          </w:p>
                          <w:p w14:paraId="4BE77D35" w14:textId="4FAEB3A9" w:rsidR="008F76C6" w:rsidRPr="001269F9" w:rsidRDefault="008F76C6" w:rsidP="00D347DB">
                            <w:pPr>
                              <w:jc w:val="center"/>
                              <w:rPr>
                                <w:sz w:val="20"/>
                              </w:rPr>
                            </w:pPr>
                            <w:r>
                              <w:rPr>
                                <w:sz w:val="20"/>
                              </w:rPr>
                              <w:t>(4 slides)</w:t>
                            </w:r>
                          </w:p>
                        </w:txbxContent>
                      </wps:txbx>
                      <wps:bodyPr rot="0" vert="horz" wrap="square" lIns="0" tIns="0" rIns="0" bIns="0" anchor="t" anchorCtr="0" upright="1">
                        <a:noAutofit/>
                      </wps:bodyPr>
                    </wps:wsp>
                  </a:graphicData>
                </a:graphic>
              </wp:anchor>
            </w:drawing>
          </mc:Choice>
          <mc:Fallback>
            <w:pict>
              <v:shape w14:anchorId="70C37B77" id="_x0000_s1038" type="#_x0000_t202" style="position:absolute;left:0;text-align:left;margin-left:-38.5pt;margin-top:9.15pt;width:54pt;height:26.6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" filled="f">
                <o:lock v:ext="edit" aspectratio="t"/>
                <v:textbox inset="0,0,0,0">
                  <w:txbxContent>
                    <w:p w14:paraId="4BCDA80A" w14:textId="57936070" w:rsidR="00271D9F" w:rsidRDefault="008F76C6" w:rsidP="00D347DB">
                      <w:pPr>
                        <w:jc w:val="center"/>
                        <w:rPr>
                          <w:sz w:val="20"/>
                        </w:rPr>
                      </w:pPr>
                      <w:r>
                        <w:rPr>
                          <w:sz w:val="20"/>
                        </w:rPr>
                        <w:t>1:10-11</w:t>
                      </w:r>
                    </w:p>
                    <w:p w14:paraId="4BE77D35" w14:textId="4FAEB3A9" w:rsidR="008F76C6" w:rsidRPr="001269F9" w:rsidRDefault="008F76C6" w:rsidP="00D347DB">
                      <w:pPr>
                        <w:jc w:val="center"/>
                        <w:rPr>
                          <w:sz w:val="20"/>
                        </w:rPr>
                      </w:pPr>
                      <w:r>
                        <w:rPr>
                          <w:sz w:val="20"/>
                        </w:rPr>
                        <w:t>(4 slides)</w:t>
                      </w:r>
                    </w:p>
                  </w:txbxContent>
                </v:textbox>
              </v:shape>
            </w:pict>
          </mc:Fallback>
        </mc:AlternateContent>
      </w:r>
      <w:r w:rsidR="00254C52" w:rsidRPr="00765664">
        <w:rPr>
          <w:rFonts w:cs="Arial"/>
          <w:szCs w:val="22"/>
        </w:rPr>
        <w:t>We should live out our election in a continually growing spiritual life (1:10-11).</w:t>
      </w:r>
    </w:p>
    <w:p w14:paraId="4DC6C5A8" w14:textId="74D65A09" w:rsidR="00254C52" w:rsidRPr="00765664" w:rsidRDefault="00254C52" w:rsidP="00BC5D26">
      <w:pPr>
        <w:pStyle w:val="Heading4"/>
        <w:numPr>
          <w:ilvl w:val="3"/>
          <w:numId w:val="3"/>
        </w:numPr>
        <w:ind w:right="-72"/>
        <w:rPr>
          <w:rFonts w:cs="Arial"/>
          <w:szCs w:val="22"/>
        </w:rPr>
      </w:pPr>
      <w:r w:rsidRPr="00765664">
        <w:rPr>
          <w:rFonts w:cs="Arial"/>
          <w:szCs w:val="22"/>
        </w:rPr>
        <w:t>Show the virtues of verses 5-7 to show that your calling and election are sure (1:10a).</w:t>
      </w:r>
    </w:p>
    <w:p w14:paraId="5D99A355" w14:textId="77777777" w:rsidR="00254C52" w:rsidRPr="00765664" w:rsidRDefault="00254C52" w:rsidP="00BC5D26">
      <w:pPr>
        <w:pStyle w:val="Heading4"/>
        <w:numPr>
          <w:ilvl w:val="3"/>
          <w:numId w:val="3"/>
        </w:numPr>
        <w:ind w:right="-72"/>
        <w:rPr>
          <w:rFonts w:cs="Arial"/>
          <w:szCs w:val="22"/>
        </w:rPr>
      </w:pPr>
      <w:r w:rsidRPr="00765664">
        <w:rPr>
          <w:rFonts w:cs="Arial"/>
          <w:szCs w:val="22"/>
        </w:rPr>
        <w:t>Assurance of salvation has at least two wonderful benefits (1:10b-11).</w:t>
      </w:r>
    </w:p>
    <w:p w14:paraId="6A1BE3E5" w14:textId="7C2F4889" w:rsidR="00254C52" w:rsidRPr="00765664" w:rsidRDefault="00254C52" w:rsidP="00BC5D26">
      <w:pPr>
        <w:pStyle w:val="Heading5"/>
        <w:numPr>
          <w:ilvl w:val="4"/>
          <w:numId w:val="3"/>
        </w:numPr>
        <w:ind w:right="-72"/>
        <w:rPr>
          <w:rFonts w:cs="Arial"/>
          <w:szCs w:val="22"/>
        </w:rPr>
      </w:pPr>
      <w:r w:rsidRPr="00765664">
        <w:rPr>
          <w:rFonts w:cs="Arial"/>
          <w:szCs w:val="22"/>
        </w:rPr>
        <w:t>Assurance leads to a stable spiritual life now that prevents apostasy (1:10b).</w:t>
      </w:r>
    </w:p>
    <w:p w14:paraId="4B02B73C" w14:textId="55966C11" w:rsidR="00254C52" w:rsidRDefault="00254C52" w:rsidP="00BC5D26">
      <w:pPr>
        <w:pStyle w:val="Heading5"/>
        <w:numPr>
          <w:ilvl w:val="4"/>
          <w:numId w:val="3"/>
        </w:numPr>
        <w:ind w:right="-72"/>
        <w:rPr>
          <w:rFonts w:cs="Arial"/>
          <w:szCs w:val="22"/>
        </w:rPr>
      </w:pPr>
      <w:r w:rsidRPr="00765664">
        <w:rPr>
          <w:rFonts w:cs="Arial"/>
          <w:szCs w:val="22"/>
        </w:rPr>
        <w:t>Assurance leads to a more richly rewarded heavenly welcome later at death or the Lord’s return (1:11).</w:t>
      </w:r>
    </w:p>
    <w:p w14:paraId="7F1A2A50" w14:textId="19004CA3" w:rsidR="00AB5492" w:rsidRDefault="00130B5B" w:rsidP="00FD6527">
      <w:pPr>
        <w:ind w:left="450" w:right="-10"/>
        <w:rPr>
          <w:rFonts w:cs="Arial"/>
          <w:i/>
          <w:szCs w:val="22"/>
        </w:rPr>
      </w:pPr>
      <w:r>
        <w:rPr>
          <w:rFonts w:cs="Arial"/>
          <w:i/>
          <w:noProof/>
          <w:szCs w:val="22"/>
        </w:rPr>
        <mc:AlternateContent>
          <mc:Choice Requires="wps">
            <w:drawing>
              <wp:anchor distT="0" distB="0" distL="114300" distR="114300" simplePos="0" relativeHeight="251636224" behindDoc="0" locked="0" layoutInCell="1" allowOverlap="1" wp14:anchorId="3B88B98B" wp14:editId="7F27E797">
                <wp:simplePos x="0" y="0"/>
                <wp:positionH relativeFrom="column">
                  <wp:posOffset>-488950</wp:posOffset>
                </wp:positionH>
                <wp:positionV relativeFrom="paragraph">
                  <wp:posOffset>142529</wp:posOffset>
                </wp:positionV>
                <wp:extent cx="685800" cy="337820"/>
                <wp:effectExtent l="0" t="0" r="12700" b="17780"/>
                <wp:wrapNone/>
                <wp:docPr id="28"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9BEE95D" w14:textId="0CFFAB4D" w:rsidR="00271D9F" w:rsidRPr="001269F9" w:rsidRDefault="008F76C6" w:rsidP="00D347DB">
                            <w:pPr>
                              <w:jc w:val="center"/>
                              <w:rPr>
                                <w:sz w:val="20"/>
                              </w:rPr>
                            </w:pPr>
                            <w:r>
                              <w:rPr>
                                <w:sz w:val="20"/>
                              </w:rPr>
                              <w:t>Attacks Today</w:t>
                            </w:r>
                          </w:p>
                        </w:txbxContent>
                      </wps:txbx>
                      <wps:bodyPr rot="0" vert="horz" wrap="square" lIns="0" tIns="0" rIns="0" bIns="0" anchor="t" anchorCtr="0" upright="1">
                        <a:noAutofit/>
                      </wps:bodyPr>
                    </wps:wsp>
                  </a:graphicData>
                </a:graphic>
              </wp:anchor>
            </w:drawing>
          </mc:Choice>
          <mc:Fallback>
            <w:pict>
              <v:shape w14:anchorId="3B88B98B" id="_x0000_s1039" type="#_x0000_t202" style="position:absolute;left:0;text-align:left;margin-left:-38.5pt;margin-top:11.2pt;width:54pt;height:26.6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RmHWA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" filled="f">
                <o:lock v:ext="edit" aspectratio="t"/>
                <v:textbox inset="0,0,0,0">
                  <w:txbxContent>
                    <w:p w14:paraId="09BEE95D" w14:textId="0CFFAB4D" w:rsidR="00271D9F" w:rsidRPr="001269F9" w:rsidRDefault="008F76C6" w:rsidP="00D347DB">
                      <w:pPr>
                        <w:jc w:val="center"/>
                        <w:rPr>
                          <w:sz w:val="20"/>
                        </w:rPr>
                      </w:pPr>
                      <w:r>
                        <w:rPr>
                          <w:sz w:val="20"/>
                        </w:rPr>
                        <w:t>Attacks Today</w:t>
                      </w:r>
                    </w:p>
                  </w:txbxContent>
                </v:textbox>
              </v:shape>
            </w:pict>
          </mc:Fallback>
        </mc:AlternateContent>
      </w:r>
    </w:p>
    <w:p w14:paraId="0D0ACBDA" w14:textId="2B6C9197" w:rsidR="00FD6527" w:rsidRPr="00765664" w:rsidRDefault="00FD6527" w:rsidP="00FD6527">
      <w:pPr>
        <w:ind w:left="450" w:right="-10"/>
        <w:rPr>
          <w:rFonts w:cs="Arial"/>
          <w:i/>
          <w:szCs w:val="22"/>
        </w:rPr>
      </w:pPr>
      <w:r w:rsidRPr="00765664">
        <w:rPr>
          <w:rFonts w:cs="Arial"/>
          <w:i/>
          <w:szCs w:val="22"/>
        </w:rPr>
        <w:t>Which teachings do you hear today that seek to undermine the truthfulness of our faith?</w:t>
      </w:r>
    </w:p>
    <w:p w14:paraId="723B33B2" w14:textId="77777777" w:rsidR="00FD6527" w:rsidRPr="007C3168" w:rsidRDefault="00FD6527" w:rsidP="00FD6527">
      <w:pPr>
        <w:ind w:left="450" w:right="-10"/>
        <w:rPr>
          <w:rFonts w:cs="Arial"/>
          <w:szCs w:val="22"/>
        </w:rPr>
      </w:pPr>
    </w:p>
    <w:p w14:paraId="643B3B22" w14:textId="5FE6DCFD" w:rsidR="00FD6527" w:rsidRPr="007C3168" w:rsidRDefault="00130B5B" w:rsidP="00BC5D26">
      <w:pPr>
        <w:numPr>
          <w:ilvl w:val="0"/>
          <w:numId w:val="2"/>
        </w:numPr>
        <w:ind w:right="-10"/>
        <w:rPr>
          <w:rFonts w:cs="Arial"/>
          <w:szCs w:val="22"/>
        </w:rPr>
      </w:pPr>
      <w:r>
        <w:rPr>
          <w:rFonts w:cs="Arial"/>
          <w:i/>
          <w:noProof/>
          <w:szCs w:val="22"/>
        </w:rPr>
        <w:lastRenderedPageBreak/>
        <mc:AlternateContent>
          <mc:Choice Requires="wps">
            <w:drawing>
              <wp:anchor distT="0" distB="0" distL="114300" distR="114300" simplePos="0" relativeHeight="251639296" behindDoc="0" locked="0" layoutInCell="1" allowOverlap="1" wp14:anchorId="36B8BBE3" wp14:editId="3541F6AC">
                <wp:simplePos x="0" y="0"/>
                <wp:positionH relativeFrom="column">
                  <wp:posOffset>-538480</wp:posOffset>
                </wp:positionH>
                <wp:positionV relativeFrom="paragraph">
                  <wp:posOffset>46586</wp:posOffset>
                </wp:positionV>
                <wp:extent cx="685800" cy="337820"/>
                <wp:effectExtent l="0" t="0" r="12700" b="17780"/>
                <wp:wrapNone/>
                <wp:docPr id="5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43CA66B" w14:textId="69C2F105" w:rsidR="00271D9F" w:rsidRDefault="008F76C6" w:rsidP="00D347DB">
                            <w:pPr>
                              <w:jc w:val="center"/>
                              <w:rPr>
                                <w:sz w:val="20"/>
                              </w:rPr>
                            </w:pPr>
                            <w:r>
                              <w:rPr>
                                <w:sz w:val="20"/>
                              </w:rPr>
                              <w:t>Da Vinci</w:t>
                            </w:r>
                          </w:p>
                          <w:p w14:paraId="76A53663" w14:textId="4AA2CF12" w:rsidR="008F76C6" w:rsidRPr="001269F9" w:rsidRDefault="008F76C6" w:rsidP="00D347DB">
                            <w:pPr>
                              <w:jc w:val="center"/>
                              <w:rPr>
                                <w:sz w:val="20"/>
                              </w:rPr>
                            </w:pPr>
                            <w:r>
                              <w:rPr>
                                <w:sz w:val="20"/>
                              </w:rPr>
                              <w:t>(2 slides)</w:t>
                            </w:r>
                          </w:p>
                        </w:txbxContent>
                      </wps:txbx>
                      <wps:bodyPr rot="0" vert="horz" wrap="square" lIns="0" tIns="0" rIns="0" bIns="0" anchor="t" anchorCtr="0" upright="1">
                        <a:noAutofit/>
                      </wps:bodyPr>
                    </wps:wsp>
                  </a:graphicData>
                </a:graphic>
              </wp:anchor>
            </w:drawing>
          </mc:Choice>
          <mc:Fallback>
            <w:pict>
              <v:shape w14:anchorId="36B8BBE3" id="_x0000_s1040" type="#_x0000_t202" style="position:absolute;left:0;text-align:left;margin-left:-42.4pt;margin-top:3.65pt;width:54pt;height:26.6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" filled="f">
                <o:lock v:ext="edit" aspectratio="t"/>
                <v:textbox inset="0,0,0,0">
                  <w:txbxContent>
                    <w:p w14:paraId="443CA66B" w14:textId="69C2F105" w:rsidR="00271D9F" w:rsidRDefault="008F76C6" w:rsidP="00D347DB">
                      <w:pPr>
                        <w:jc w:val="center"/>
                        <w:rPr>
                          <w:sz w:val="20"/>
                        </w:rPr>
                      </w:pPr>
                      <w:r>
                        <w:rPr>
                          <w:sz w:val="20"/>
                        </w:rPr>
                        <w:t>Da Vinci</w:t>
                      </w:r>
                    </w:p>
                    <w:p w14:paraId="76A53663" w14:textId="4AA2CF12" w:rsidR="008F76C6" w:rsidRPr="001269F9" w:rsidRDefault="008F76C6" w:rsidP="00D347DB">
                      <w:pPr>
                        <w:jc w:val="center"/>
                        <w:rPr>
                          <w:sz w:val="20"/>
                        </w:rPr>
                      </w:pPr>
                      <w:r>
                        <w:rPr>
                          <w:sz w:val="20"/>
                        </w:rPr>
                        <w:t>(2 slides)</w:t>
                      </w:r>
                    </w:p>
                  </w:txbxContent>
                </v:textbox>
              </v:shape>
            </w:pict>
          </mc:Fallback>
        </mc:AlternateContent>
      </w:r>
      <w:r w:rsidR="00FD6527" w:rsidRPr="007C3168">
        <w:rPr>
          <w:rFonts w:cs="Arial"/>
          <w:i/>
          <w:szCs w:val="22"/>
        </w:rPr>
        <w:t>The Da Vinci Code</w:t>
      </w:r>
      <w:r w:rsidR="00FD6527" w:rsidRPr="007C3168">
        <w:rPr>
          <w:rFonts w:cs="Arial"/>
          <w:szCs w:val="22"/>
        </w:rPr>
        <w:t xml:space="preserve"> says the NT is inaccurate and even included the wrong gospels</w:t>
      </w:r>
    </w:p>
    <w:p w14:paraId="4F5870C6" w14:textId="20A0FB0F" w:rsidR="00FD6527" w:rsidRPr="007C3168" w:rsidRDefault="00FD6527" w:rsidP="00FD6527">
      <w:pPr>
        <w:ind w:left="450" w:right="-10"/>
        <w:rPr>
          <w:rFonts w:cs="Arial"/>
          <w:szCs w:val="22"/>
        </w:rPr>
      </w:pPr>
    </w:p>
    <w:p w14:paraId="0EEB4B93" w14:textId="7B795778" w:rsidR="00FD6527" w:rsidRPr="007C3168" w:rsidRDefault="008F76C6" w:rsidP="00BC5D26">
      <w:pPr>
        <w:numPr>
          <w:ilvl w:val="0"/>
          <w:numId w:val="2"/>
        </w:numPr>
        <w:ind w:right="-10"/>
        <w:rPr>
          <w:rFonts w:cs="Arial"/>
          <w:szCs w:val="22"/>
        </w:rPr>
      </w:pPr>
      <w:r>
        <w:rPr>
          <w:rFonts w:cs="Arial"/>
          <w:noProof/>
          <w:szCs w:val="22"/>
        </w:rPr>
        <mc:AlternateContent>
          <mc:Choice Requires="wps">
            <w:drawing>
              <wp:anchor distT="0" distB="0" distL="114300" distR="114300" simplePos="0" relativeHeight="251695616" behindDoc="0" locked="0" layoutInCell="1" allowOverlap="1" wp14:anchorId="0B40DC37" wp14:editId="587E75B0">
                <wp:simplePos x="0" y="0"/>
                <wp:positionH relativeFrom="column">
                  <wp:posOffset>-521046</wp:posOffset>
                </wp:positionH>
                <wp:positionV relativeFrom="paragraph">
                  <wp:posOffset>196850</wp:posOffset>
                </wp:positionV>
                <wp:extent cx="685800" cy="337820"/>
                <wp:effectExtent l="0" t="0" r="12700" b="17780"/>
                <wp:wrapNone/>
                <wp:docPr id="110"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C5825B0" w14:textId="1F86CE91" w:rsidR="008F76C6" w:rsidRDefault="008F76C6" w:rsidP="00D347DB">
                            <w:pPr>
                              <w:jc w:val="center"/>
                              <w:rPr>
                                <w:sz w:val="20"/>
                              </w:rPr>
                            </w:pPr>
                            <w:r>
                              <w:rPr>
                                <w:sz w:val="20"/>
                              </w:rPr>
                              <w:t>Rob Bell</w:t>
                            </w:r>
                          </w:p>
                          <w:p w14:paraId="11AF61E7" w14:textId="2498EBAE" w:rsidR="008F76C6" w:rsidRPr="001269F9" w:rsidRDefault="008F76C6" w:rsidP="00D347DB">
                            <w:pPr>
                              <w:jc w:val="center"/>
                              <w:rPr>
                                <w:sz w:val="20"/>
                              </w:rPr>
                            </w:pPr>
                            <w:r>
                              <w:rPr>
                                <w:sz w:val="20"/>
                              </w:rPr>
                              <w:t>(4 slides)</w:t>
                            </w:r>
                          </w:p>
                        </w:txbxContent>
                      </wps:txbx>
                      <wps:bodyPr rot="0" vert="horz" wrap="square" lIns="0" tIns="0" rIns="0" bIns="0" anchor="t" anchorCtr="0" upright="1">
                        <a:noAutofit/>
                      </wps:bodyPr>
                    </wps:wsp>
                  </a:graphicData>
                </a:graphic>
              </wp:anchor>
            </w:drawing>
          </mc:Choice>
          <mc:Fallback>
            <w:pict>
              <v:shape w14:anchorId="0B40DC37" id="_x0000_s1041" type="#_x0000_t202" style="position:absolute;left:0;text-align:left;margin-left:-41.05pt;margin-top:15.5pt;width:54pt;height:26.6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hO+WAIAAH0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" filled="f">
                <o:lock v:ext="edit" aspectratio="t"/>
                <v:textbox inset="0,0,0,0">
                  <w:txbxContent>
                    <w:p w14:paraId="6C5825B0" w14:textId="1F86CE91" w:rsidR="008F76C6" w:rsidRDefault="008F76C6" w:rsidP="00D347DB">
                      <w:pPr>
                        <w:jc w:val="center"/>
                        <w:rPr>
                          <w:sz w:val="20"/>
                        </w:rPr>
                      </w:pPr>
                      <w:r>
                        <w:rPr>
                          <w:sz w:val="20"/>
                        </w:rPr>
                        <w:t>Rob Bell</w:t>
                      </w:r>
                    </w:p>
                    <w:p w14:paraId="11AF61E7" w14:textId="2498EBAE" w:rsidR="008F76C6" w:rsidRPr="001269F9" w:rsidRDefault="008F76C6" w:rsidP="00D347DB">
                      <w:pPr>
                        <w:jc w:val="center"/>
                        <w:rPr>
                          <w:sz w:val="20"/>
                        </w:rPr>
                      </w:pPr>
                      <w:r>
                        <w:rPr>
                          <w:sz w:val="20"/>
                        </w:rPr>
                        <w:t>(4 slides)</w:t>
                      </w:r>
                    </w:p>
                  </w:txbxContent>
                </v:textbox>
              </v:shape>
            </w:pict>
          </mc:Fallback>
        </mc:AlternateContent>
      </w:r>
      <w:r w:rsidR="00FD6527" w:rsidRPr="007C3168">
        <w:rPr>
          <w:rFonts w:cs="Arial"/>
          <w:szCs w:val="22"/>
        </w:rPr>
        <w:t>Various types of criticisms (source, form, etc.) shed doubt on the Gospel accounts</w:t>
      </w:r>
    </w:p>
    <w:p w14:paraId="73BF129A" w14:textId="6E2423AB" w:rsidR="00FD6527" w:rsidRPr="007C3168" w:rsidRDefault="00FD6527" w:rsidP="00FD6527">
      <w:pPr>
        <w:ind w:left="450" w:right="-10"/>
        <w:rPr>
          <w:rFonts w:cs="Arial"/>
          <w:szCs w:val="22"/>
        </w:rPr>
      </w:pPr>
    </w:p>
    <w:p w14:paraId="043993BD" w14:textId="17F2DE30" w:rsidR="00FD6527" w:rsidRPr="007C3168" w:rsidRDefault="008F76C6" w:rsidP="00BC5D26">
      <w:pPr>
        <w:numPr>
          <w:ilvl w:val="0"/>
          <w:numId w:val="2"/>
        </w:numPr>
        <w:ind w:right="-10"/>
        <w:rPr>
          <w:rFonts w:cs="Arial"/>
          <w:szCs w:val="22"/>
        </w:rPr>
      </w:pPr>
      <w:r>
        <w:rPr>
          <w:rFonts w:cs="Arial"/>
          <w:szCs w:val="22"/>
        </w:rPr>
        <w:t>Rob Bell denies eternal punishment and now advocates homosexuality as legit</w:t>
      </w:r>
    </w:p>
    <w:p w14:paraId="2FE55B74" w14:textId="548873F1" w:rsidR="00FD6527" w:rsidRPr="007C3168" w:rsidRDefault="00FD6527" w:rsidP="00FD6527">
      <w:pPr>
        <w:ind w:left="450" w:right="-10"/>
        <w:rPr>
          <w:rFonts w:cs="Arial"/>
          <w:szCs w:val="22"/>
        </w:rPr>
      </w:pPr>
    </w:p>
    <w:p w14:paraId="0CF247E9" w14:textId="75AB0682" w:rsidR="00FD6527" w:rsidRPr="007C3168" w:rsidRDefault="00FD6527" w:rsidP="00BC5D26">
      <w:pPr>
        <w:numPr>
          <w:ilvl w:val="0"/>
          <w:numId w:val="2"/>
        </w:numPr>
        <w:ind w:right="-10"/>
        <w:rPr>
          <w:rFonts w:cs="Arial"/>
          <w:szCs w:val="22"/>
        </w:rPr>
      </w:pPr>
      <w:r w:rsidRPr="007C3168">
        <w:rPr>
          <w:rFonts w:cs="Arial"/>
          <w:szCs w:val="22"/>
        </w:rPr>
        <w:t xml:space="preserve">Magazines question biblical accuracy (e.g., </w:t>
      </w:r>
      <w:r w:rsidRPr="007C3168">
        <w:rPr>
          <w:rFonts w:cs="Arial"/>
          <w:i/>
          <w:szCs w:val="22"/>
        </w:rPr>
        <w:t>BAR</w:t>
      </w:r>
      <w:r w:rsidRPr="007C3168">
        <w:rPr>
          <w:rFonts w:cs="Arial"/>
          <w:szCs w:val="22"/>
        </w:rPr>
        <w:t xml:space="preserve">, </w:t>
      </w:r>
      <w:r w:rsidRPr="007C3168">
        <w:rPr>
          <w:rFonts w:cs="Arial"/>
          <w:i/>
          <w:szCs w:val="22"/>
        </w:rPr>
        <w:t>Time</w:t>
      </w:r>
      <w:r w:rsidRPr="007C3168">
        <w:rPr>
          <w:rFonts w:cs="Arial"/>
          <w:szCs w:val="22"/>
        </w:rPr>
        <w:t xml:space="preserve">, </w:t>
      </w:r>
      <w:r w:rsidRPr="007C3168">
        <w:rPr>
          <w:rFonts w:cs="Arial"/>
          <w:i/>
          <w:szCs w:val="22"/>
        </w:rPr>
        <w:t>US News &amp; World Report</w:t>
      </w:r>
      <w:r w:rsidRPr="007C3168">
        <w:rPr>
          <w:rFonts w:cs="Arial"/>
          <w:szCs w:val="22"/>
        </w:rPr>
        <w:t>)</w:t>
      </w:r>
    </w:p>
    <w:p w14:paraId="45BD7628" w14:textId="7ADE1062" w:rsidR="00FD6527" w:rsidRPr="007C3168" w:rsidRDefault="00FD6527" w:rsidP="00FD6527">
      <w:pPr>
        <w:ind w:left="450" w:right="-10"/>
        <w:rPr>
          <w:rFonts w:cs="Arial"/>
          <w:szCs w:val="22"/>
        </w:rPr>
      </w:pPr>
    </w:p>
    <w:p w14:paraId="106AC56F" w14:textId="34276727" w:rsidR="00FD6527" w:rsidRPr="007C3168" w:rsidRDefault="008F76C6" w:rsidP="00BC5D26">
      <w:pPr>
        <w:numPr>
          <w:ilvl w:val="0"/>
          <w:numId w:val="2"/>
        </w:numPr>
        <w:ind w:right="-10"/>
        <w:rPr>
          <w:rFonts w:cs="Arial"/>
          <w:szCs w:val="22"/>
        </w:rPr>
      </w:pPr>
      <w:r>
        <w:rPr>
          <w:rFonts w:cs="Arial"/>
          <w:noProof/>
          <w:szCs w:val="22"/>
        </w:rPr>
        <mc:AlternateContent>
          <mc:Choice Requires="wps">
            <w:drawing>
              <wp:anchor distT="0" distB="0" distL="114300" distR="114300" simplePos="0" relativeHeight="251640320" behindDoc="0" locked="0" layoutInCell="1" allowOverlap="1" wp14:anchorId="5E655BF1" wp14:editId="178CC636">
                <wp:simplePos x="0" y="0"/>
                <wp:positionH relativeFrom="column">
                  <wp:posOffset>-538480</wp:posOffset>
                </wp:positionH>
                <wp:positionV relativeFrom="paragraph">
                  <wp:posOffset>162906</wp:posOffset>
                </wp:positionV>
                <wp:extent cx="685800" cy="337820"/>
                <wp:effectExtent l="0" t="0" r="12700" b="17780"/>
                <wp:wrapNone/>
                <wp:docPr id="60"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C9289E" w14:textId="5C23D559" w:rsidR="00271D9F" w:rsidRDefault="008F76C6" w:rsidP="00D347DB">
                            <w:pPr>
                              <w:jc w:val="center"/>
                              <w:rPr>
                                <w:sz w:val="20"/>
                              </w:rPr>
                            </w:pPr>
                            <w:r>
                              <w:rPr>
                                <w:sz w:val="20"/>
                              </w:rPr>
                              <w:t>Grudem</w:t>
                            </w:r>
                          </w:p>
                          <w:p w14:paraId="65BC9105" w14:textId="6C83C7BD" w:rsidR="008F76C6" w:rsidRPr="001269F9" w:rsidRDefault="008F76C6" w:rsidP="00D347DB">
                            <w:pPr>
                              <w:jc w:val="center"/>
                              <w:rPr>
                                <w:sz w:val="20"/>
                              </w:rPr>
                            </w:pPr>
                            <w:r>
                              <w:rPr>
                                <w:sz w:val="20"/>
                              </w:rPr>
                              <w:t>(3 slides)</w:t>
                            </w:r>
                          </w:p>
                        </w:txbxContent>
                      </wps:txbx>
                      <wps:bodyPr rot="0" vert="horz" wrap="square" lIns="0" tIns="0" rIns="0" bIns="0" anchor="t" anchorCtr="0" upright="1">
                        <a:noAutofit/>
                      </wps:bodyPr>
                    </wps:wsp>
                  </a:graphicData>
                </a:graphic>
              </wp:anchor>
            </w:drawing>
          </mc:Choice>
          <mc:Fallback>
            <w:pict>
              <v:shape w14:anchorId="5E655BF1" id="_x0000_s1042" type="#_x0000_t202" style="position:absolute;left:0;text-align:left;margin-left:-42.4pt;margin-top:12.85pt;width:54pt;height:26.6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RS3WAIAAHw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" filled="f">
                <o:lock v:ext="edit" aspectratio="t"/>
                <v:textbox inset="0,0,0,0">
                  <w:txbxContent>
                    <w:p w14:paraId="65C9289E" w14:textId="5C23D559" w:rsidR="00271D9F" w:rsidRDefault="008F76C6" w:rsidP="00D347DB">
                      <w:pPr>
                        <w:jc w:val="center"/>
                        <w:rPr>
                          <w:sz w:val="20"/>
                        </w:rPr>
                      </w:pPr>
                      <w:r>
                        <w:rPr>
                          <w:sz w:val="20"/>
                        </w:rPr>
                        <w:t>Grudem</w:t>
                      </w:r>
                    </w:p>
                    <w:p w14:paraId="65BC9105" w14:textId="6C83C7BD" w:rsidR="008F76C6" w:rsidRPr="001269F9" w:rsidRDefault="008F76C6" w:rsidP="00D347DB">
                      <w:pPr>
                        <w:jc w:val="center"/>
                        <w:rPr>
                          <w:sz w:val="20"/>
                        </w:rPr>
                      </w:pPr>
                      <w:r>
                        <w:rPr>
                          <w:sz w:val="20"/>
                        </w:rPr>
                        <w:t>(3 slides)</w:t>
                      </w:r>
                    </w:p>
                  </w:txbxContent>
                </v:textbox>
              </v:shape>
            </w:pict>
          </mc:Fallback>
        </mc:AlternateContent>
      </w:r>
      <w:r w:rsidR="00FD6527" w:rsidRPr="007C3168">
        <w:rPr>
          <w:rFonts w:cs="Arial"/>
          <w:szCs w:val="22"/>
        </w:rPr>
        <w:t>Health and wealth false teachers deny suffering and poverty for the godly</w:t>
      </w:r>
    </w:p>
    <w:p w14:paraId="6B24F230" w14:textId="77777777" w:rsidR="00FD6527" w:rsidRPr="007C3168" w:rsidRDefault="00FD6527" w:rsidP="00FD6527">
      <w:pPr>
        <w:ind w:left="450" w:right="-10"/>
        <w:rPr>
          <w:rFonts w:cs="Arial"/>
          <w:szCs w:val="22"/>
        </w:rPr>
      </w:pPr>
    </w:p>
    <w:p w14:paraId="036C047E" w14:textId="51B6DAF7" w:rsidR="00FD6527" w:rsidRPr="007C3168" w:rsidRDefault="00FD6527" w:rsidP="00BC5D26">
      <w:pPr>
        <w:numPr>
          <w:ilvl w:val="0"/>
          <w:numId w:val="2"/>
        </w:numPr>
        <w:ind w:right="-10"/>
        <w:rPr>
          <w:rFonts w:cs="Arial"/>
          <w:szCs w:val="22"/>
        </w:rPr>
      </w:pPr>
      <w:r w:rsidRPr="007C3168">
        <w:rPr>
          <w:rFonts w:cs="Arial"/>
          <w:szCs w:val="22"/>
        </w:rPr>
        <w:t>Even evangelical scholars like Wayne Grudem say prophecies need not be true</w:t>
      </w:r>
    </w:p>
    <w:p w14:paraId="524BE7A2" w14:textId="77777777" w:rsidR="00254C52" w:rsidRPr="00765664" w:rsidRDefault="00254C52" w:rsidP="00BC5D26">
      <w:pPr>
        <w:pStyle w:val="Heading2"/>
        <w:numPr>
          <w:ilvl w:val="1"/>
          <w:numId w:val="3"/>
        </w:numPr>
        <w:ind w:right="-72"/>
        <w:rPr>
          <w:rFonts w:cs="Arial"/>
          <w:szCs w:val="22"/>
        </w:rPr>
      </w:pPr>
      <w:r w:rsidRPr="00765664">
        <w:rPr>
          <w:rFonts w:cs="Arial"/>
          <w:szCs w:val="22"/>
        </w:rPr>
        <w:t>We can overcome heresy by knowing what the OT prophets and NT apostles said (1:12-21).</w:t>
      </w:r>
    </w:p>
    <w:p w14:paraId="45020878" w14:textId="77C9BC7E" w:rsidR="00254C52" w:rsidRPr="00765664" w:rsidRDefault="00254C52" w:rsidP="00BC5D26">
      <w:pPr>
        <w:pStyle w:val="Heading3"/>
        <w:numPr>
          <w:ilvl w:val="2"/>
          <w:numId w:val="3"/>
        </w:numPr>
        <w:ind w:right="-72"/>
        <w:rPr>
          <w:rFonts w:cs="Arial"/>
          <w:szCs w:val="22"/>
        </w:rPr>
      </w:pPr>
      <w:r w:rsidRPr="00765664">
        <w:rPr>
          <w:rFonts w:cs="Arial"/>
          <w:szCs w:val="22"/>
        </w:rPr>
        <w:t>Peter knew that Nero was about to execute him, so he reminded his readers of God’s election and provisions (1:12-15).</w:t>
      </w:r>
    </w:p>
    <w:p w14:paraId="296B457D" w14:textId="77777777" w:rsidR="00254C52" w:rsidRPr="00765664" w:rsidRDefault="00254C52" w:rsidP="00BC5D26">
      <w:pPr>
        <w:pStyle w:val="Heading3"/>
        <w:numPr>
          <w:ilvl w:val="2"/>
          <w:numId w:val="3"/>
        </w:numPr>
        <w:ind w:right="-72"/>
        <w:rPr>
          <w:rFonts w:cs="Arial"/>
          <w:szCs w:val="22"/>
        </w:rPr>
      </w:pPr>
      <w:r w:rsidRPr="00765664">
        <w:rPr>
          <w:rFonts w:cs="Arial"/>
          <w:szCs w:val="22"/>
        </w:rPr>
        <w:t xml:space="preserve">Two </w:t>
      </w:r>
      <w:r w:rsidRPr="00765664">
        <w:rPr>
          <w:rFonts w:cs="Arial"/>
          <w:szCs w:val="22"/>
          <w:u w:val="single"/>
        </w:rPr>
        <w:t>reliable sources</w:t>
      </w:r>
      <w:r w:rsidRPr="00765664">
        <w:rPr>
          <w:rFonts w:cs="Arial"/>
          <w:szCs w:val="22"/>
        </w:rPr>
        <w:t xml:space="preserve"> (not false teachers) helped Peter remind his readers of these truths vital to their spiritual lives (1:16-21). </w:t>
      </w:r>
    </w:p>
    <w:p w14:paraId="1355A414" w14:textId="4B8BE4D6" w:rsidR="00254C52" w:rsidRPr="00765664" w:rsidRDefault="00254C52" w:rsidP="00BC5D26">
      <w:pPr>
        <w:pStyle w:val="Heading4"/>
        <w:numPr>
          <w:ilvl w:val="3"/>
          <w:numId w:val="3"/>
        </w:numPr>
        <w:ind w:right="-72"/>
        <w:rPr>
          <w:rFonts w:cs="Arial"/>
          <w:szCs w:val="22"/>
        </w:rPr>
      </w:pPr>
      <w:r w:rsidRPr="00765664">
        <w:rPr>
          <w:rFonts w:cs="Arial"/>
          <w:szCs w:val="22"/>
        </w:rPr>
        <w:t xml:space="preserve">He knew about Christ’s power not from cleaver second-hand tales but because he </w:t>
      </w:r>
      <w:r w:rsidRPr="00765664">
        <w:rPr>
          <w:rFonts w:cs="Arial"/>
          <w:szCs w:val="22"/>
          <w:u w:val="single"/>
        </w:rPr>
        <w:t>witnessed</w:t>
      </w:r>
      <w:r w:rsidRPr="00765664">
        <w:rPr>
          <w:rFonts w:cs="Arial"/>
          <w:szCs w:val="22"/>
        </w:rPr>
        <w:t xml:space="preserve"> it at the Transfiguration (1:16-18).</w:t>
      </w:r>
    </w:p>
    <w:p w14:paraId="47D664F8" w14:textId="77777777" w:rsidR="00254C52" w:rsidRPr="00765664" w:rsidRDefault="00254C52" w:rsidP="00BC5D26">
      <w:pPr>
        <w:pStyle w:val="Heading4"/>
        <w:numPr>
          <w:ilvl w:val="3"/>
          <w:numId w:val="3"/>
        </w:numPr>
        <w:ind w:right="-72"/>
        <w:rPr>
          <w:rFonts w:cs="Arial"/>
          <w:szCs w:val="22"/>
        </w:rPr>
      </w:pPr>
      <w:r w:rsidRPr="00765664">
        <w:rPr>
          <w:rFonts w:cs="Arial"/>
          <w:szCs w:val="22"/>
        </w:rPr>
        <w:t xml:space="preserve">He knew about Christ’s power from OT </w:t>
      </w:r>
      <w:r w:rsidRPr="00765664">
        <w:rPr>
          <w:rFonts w:cs="Arial"/>
          <w:szCs w:val="22"/>
          <w:u w:val="single"/>
        </w:rPr>
        <w:t>prophets</w:t>
      </w:r>
      <w:r w:rsidRPr="00765664">
        <w:rPr>
          <w:rFonts w:cs="Arial"/>
          <w:szCs w:val="22"/>
        </w:rPr>
        <w:t xml:space="preserve"> accurately predicting Christ in uninterpreted messages from God (1:19-21).</w:t>
      </w:r>
    </w:p>
    <w:p w14:paraId="142A8005" w14:textId="169299F8" w:rsidR="00254C52" w:rsidRPr="00765664" w:rsidRDefault="00254C52" w:rsidP="00BC5D26">
      <w:pPr>
        <w:pStyle w:val="Heading5"/>
        <w:numPr>
          <w:ilvl w:val="4"/>
          <w:numId w:val="3"/>
        </w:numPr>
        <w:ind w:right="-72"/>
        <w:rPr>
          <w:rFonts w:cs="Arial"/>
          <w:szCs w:val="22"/>
        </w:rPr>
      </w:pPr>
      <w:r w:rsidRPr="00765664">
        <w:rPr>
          <w:rFonts w:cs="Arial"/>
          <w:szCs w:val="22"/>
        </w:rPr>
        <w:t>The apostles knew the OT prophets spoke truth, so readers should heed their messages until Jesus returned (1:19).</w:t>
      </w:r>
    </w:p>
    <w:p w14:paraId="7E805823" w14:textId="15C68098" w:rsidR="00254C52" w:rsidRPr="00765664" w:rsidRDefault="00254C52" w:rsidP="00BC5D26">
      <w:pPr>
        <w:pStyle w:val="Heading5"/>
        <w:numPr>
          <w:ilvl w:val="4"/>
          <w:numId w:val="3"/>
        </w:numPr>
        <w:ind w:right="-72"/>
        <w:rPr>
          <w:rFonts w:cs="Arial"/>
          <w:szCs w:val="22"/>
        </w:rPr>
      </w:pPr>
      <w:r w:rsidRPr="00765664">
        <w:rPr>
          <w:rFonts w:cs="Arial"/>
          <w:szCs w:val="22"/>
        </w:rPr>
        <w:t>No true OT prophet ever misinterpreted a prophecy (1:20).</w:t>
      </w:r>
    </w:p>
    <w:p w14:paraId="14C24535" w14:textId="7B4014B1" w:rsidR="00254C52" w:rsidRPr="00765664" w:rsidRDefault="008F76C6" w:rsidP="00BC5D26">
      <w:pPr>
        <w:pStyle w:val="Heading5"/>
        <w:numPr>
          <w:ilvl w:val="4"/>
          <w:numId w:val="3"/>
        </w:numPr>
        <w:ind w:right="-72"/>
        <w:rPr>
          <w:rFonts w:cs="Arial"/>
          <w:szCs w:val="22"/>
        </w:rPr>
      </w:pPr>
      <w:r>
        <w:rPr>
          <w:rFonts w:cs="Arial"/>
          <w:noProof/>
          <w:szCs w:val="22"/>
        </w:rPr>
        <mc:AlternateContent>
          <mc:Choice Requires="wps">
            <w:drawing>
              <wp:anchor distT="0" distB="0" distL="114300" distR="114300" simplePos="0" relativeHeight="251644416" behindDoc="0" locked="0" layoutInCell="1" allowOverlap="1" wp14:anchorId="3C8CF81F" wp14:editId="00B6F10D">
                <wp:simplePos x="0" y="0"/>
                <wp:positionH relativeFrom="column">
                  <wp:posOffset>-538480</wp:posOffset>
                </wp:positionH>
                <wp:positionV relativeFrom="paragraph">
                  <wp:posOffset>327487</wp:posOffset>
                </wp:positionV>
                <wp:extent cx="685800" cy="337820"/>
                <wp:effectExtent l="0" t="0" r="12700" b="17780"/>
                <wp:wrapNone/>
                <wp:docPr id="6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216514D" w14:textId="40FC6D5C" w:rsidR="00271D9F" w:rsidRPr="001269F9" w:rsidRDefault="008F76C6" w:rsidP="00D347DB">
                            <w:pPr>
                              <w:jc w:val="center"/>
                              <w:rPr>
                                <w:sz w:val="20"/>
                              </w:rPr>
                            </w:pPr>
                            <w:r>
                              <w:rPr>
                                <w:sz w:val="20"/>
                              </w:rPr>
                              <w:t>Subject</w:t>
                            </w:r>
                          </w:p>
                        </w:txbxContent>
                      </wps:txbx>
                      <wps:bodyPr rot="0" vert="horz" wrap="square" lIns="0" tIns="0" rIns="0" bIns="0" anchor="t" anchorCtr="0" upright="1">
                        <a:noAutofit/>
                      </wps:bodyPr>
                    </wps:wsp>
                  </a:graphicData>
                </a:graphic>
              </wp:anchor>
            </w:drawing>
          </mc:Choice>
          <mc:Fallback>
            <w:pict>
              <v:shape w14:anchorId="3C8CF81F" id="_x0000_s1043" type="#_x0000_t202" style="position:absolute;left:0;text-align:left;margin-left:-42.4pt;margin-top:25.8pt;width:54pt;height:26.6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" filled="f">
                <o:lock v:ext="edit" aspectratio="t"/>
                <v:textbox inset="0,0,0,0">
                  <w:txbxContent>
                    <w:p w14:paraId="6216514D" w14:textId="40FC6D5C" w:rsidR="00271D9F" w:rsidRPr="001269F9" w:rsidRDefault="008F76C6" w:rsidP="00D347DB">
                      <w:pPr>
                        <w:jc w:val="center"/>
                        <w:rPr>
                          <w:sz w:val="20"/>
                        </w:rPr>
                      </w:pPr>
                      <w:r>
                        <w:rPr>
                          <w:sz w:val="20"/>
                        </w:rPr>
                        <w:t>Subject</w:t>
                      </w:r>
                    </w:p>
                  </w:txbxContent>
                </v:textbox>
              </v:shape>
            </w:pict>
          </mc:Fallback>
        </mc:AlternateContent>
      </w:r>
      <w:r w:rsidR="00254C52" w:rsidRPr="00765664">
        <w:rPr>
          <w:rFonts w:cs="Arial"/>
          <w:szCs w:val="22"/>
        </w:rPr>
        <w:t>Every true prophet spoke truth since it came not from his own will but only as a willing instrument of the Spirit’s message (1:21).</w:t>
      </w:r>
    </w:p>
    <w:p w14:paraId="1C80E6EE" w14:textId="77777777" w:rsidR="005D6BA0" w:rsidRDefault="00254C52" w:rsidP="00254C52">
      <w:pPr>
        <w:rPr>
          <w:rFonts w:cs="Arial"/>
          <w:szCs w:val="22"/>
        </w:rPr>
      </w:pPr>
      <w:r w:rsidRPr="003B765F">
        <w:rPr>
          <w:rFonts w:cs="Arial"/>
          <w:szCs w:val="22"/>
        </w:rPr>
        <w:t xml:space="preserve"> </w:t>
      </w:r>
    </w:p>
    <w:p w14:paraId="39296B82" w14:textId="6A96C3A6" w:rsidR="00975228" w:rsidRPr="003B765F" w:rsidRDefault="00975228" w:rsidP="00254C52">
      <w:pPr>
        <w:rPr>
          <w:rFonts w:cs="Arial"/>
          <w:szCs w:val="22"/>
        </w:rPr>
      </w:pPr>
      <w:r w:rsidRPr="003B765F">
        <w:rPr>
          <w:rFonts w:cs="Arial"/>
          <w:szCs w:val="22"/>
        </w:rPr>
        <w:t xml:space="preserve">(What else do </w:t>
      </w:r>
      <w:r>
        <w:rPr>
          <w:rFonts w:cs="Arial"/>
          <w:szCs w:val="22"/>
        </w:rPr>
        <w:t>you</w:t>
      </w:r>
      <w:r w:rsidRPr="003B765F">
        <w:rPr>
          <w:rFonts w:cs="Arial"/>
          <w:szCs w:val="22"/>
        </w:rPr>
        <w:t xml:space="preserve"> need to know to grow in grace </w:t>
      </w:r>
      <w:r>
        <w:rPr>
          <w:rFonts w:cs="Arial"/>
          <w:szCs w:val="22"/>
        </w:rPr>
        <w:t>rather than</w:t>
      </w:r>
      <w:r w:rsidRPr="003B765F">
        <w:rPr>
          <w:rFonts w:cs="Arial"/>
          <w:szCs w:val="22"/>
        </w:rPr>
        <w:t xml:space="preserve"> </w:t>
      </w:r>
      <w:r>
        <w:rPr>
          <w:rFonts w:cs="Arial"/>
          <w:szCs w:val="22"/>
        </w:rPr>
        <w:t>to fall for</w:t>
      </w:r>
      <w:r w:rsidRPr="003B765F">
        <w:rPr>
          <w:rFonts w:cs="Arial"/>
          <w:szCs w:val="22"/>
        </w:rPr>
        <w:t xml:space="preserve"> false teaching?)</w:t>
      </w:r>
    </w:p>
    <w:p w14:paraId="050E2CE0" w14:textId="34DCA29A" w:rsidR="00975228" w:rsidRPr="003B765F" w:rsidRDefault="00193E28" w:rsidP="00BC5D26">
      <w:pPr>
        <w:pStyle w:val="Heading1"/>
        <w:numPr>
          <w:ilvl w:val="0"/>
          <w:numId w:val="3"/>
        </w:numPr>
        <w:ind w:right="-72"/>
        <w:rPr>
          <w:rFonts w:cs="Arial"/>
          <w:szCs w:val="22"/>
        </w:rPr>
      </w:pPr>
      <w:r>
        <w:rPr>
          <w:rFonts w:cs="Arial"/>
          <w:noProof/>
          <w:szCs w:val="22"/>
        </w:rPr>
        <mc:AlternateContent>
          <mc:Choice Requires="wps">
            <w:drawing>
              <wp:anchor distT="0" distB="0" distL="114300" distR="114300" simplePos="0" relativeHeight="251649536" behindDoc="0" locked="0" layoutInCell="1" allowOverlap="1" wp14:anchorId="5CB684C1" wp14:editId="6BBECFE6">
                <wp:simplePos x="0" y="0"/>
                <wp:positionH relativeFrom="column">
                  <wp:posOffset>-538480</wp:posOffset>
                </wp:positionH>
                <wp:positionV relativeFrom="paragraph">
                  <wp:posOffset>131791</wp:posOffset>
                </wp:positionV>
                <wp:extent cx="685800" cy="337820"/>
                <wp:effectExtent l="0" t="0" r="12700" b="17780"/>
                <wp:wrapNone/>
                <wp:docPr id="6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1C6A1A8" w14:textId="77777777" w:rsidR="003435C7" w:rsidRDefault="008F76C6" w:rsidP="00D347DB">
                            <w:pPr>
                              <w:jc w:val="center"/>
                              <w:rPr>
                                <w:sz w:val="20"/>
                              </w:rPr>
                            </w:pPr>
                            <w:r>
                              <w:rPr>
                                <w:sz w:val="20"/>
                              </w:rPr>
                              <w:t>MP</w:t>
                            </w:r>
                            <w:r w:rsidR="003435C7">
                              <w:rPr>
                                <w:sz w:val="20"/>
                              </w:rPr>
                              <w:t xml:space="preserve"> </w:t>
                            </w:r>
                          </w:p>
                          <w:p w14:paraId="711D8B62" w14:textId="580C0FCA" w:rsidR="00193E28" w:rsidRPr="001269F9" w:rsidRDefault="00193E28" w:rsidP="00D347DB">
                            <w:pPr>
                              <w:jc w:val="center"/>
                              <w:rPr>
                                <w:sz w:val="20"/>
                              </w:rPr>
                            </w:pPr>
                            <w:r>
                              <w:rPr>
                                <w:sz w:val="20"/>
                              </w:rPr>
                              <w:t>(2 slides)</w:t>
                            </w:r>
                          </w:p>
                        </w:txbxContent>
                      </wps:txbx>
                      <wps:bodyPr rot="0" vert="horz" wrap="square" lIns="0" tIns="0" rIns="0" bIns="0" anchor="t" anchorCtr="0" upright="1">
                        <a:noAutofit/>
                      </wps:bodyPr>
                    </wps:wsp>
                  </a:graphicData>
                </a:graphic>
              </wp:anchor>
            </w:drawing>
          </mc:Choice>
          <mc:Fallback>
            <w:pict>
              <v:shape w14:anchorId="5CB684C1" id="_x0000_s1044" type="#_x0000_t202" style="position:absolute;left:0;text-align:left;margin-left:-42.4pt;margin-top:10.4pt;width:54pt;height:26.6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" filled="f">
                <o:lock v:ext="edit" aspectratio="t"/>
                <v:textbox inset="0,0,0,0">
                  <w:txbxContent>
                    <w:p w14:paraId="61C6A1A8" w14:textId="77777777" w:rsidR="003435C7" w:rsidRDefault="008F76C6" w:rsidP="00D347DB">
                      <w:pPr>
                        <w:jc w:val="center"/>
                        <w:rPr>
                          <w:sz w:val="20"/>
                        </w:rPr>
                      </w:pPr>
                      <w:r>
                        <w:rPr>
                          <w:sz w:val="20"/>
                        </w:rPr>
                        <w:t>MP</w:t>
                      </w:r>
                      <w:r w:rsidR="003435C7">
                        <w:rPr>
                          <w:sz w:val="20"/>
                        </w:rPr>
                        <w:t xml:space="preserve"> </w:t>
                      </w:r>
                    </w:p>
                    <w:p w14:paraId="711D8B62" w14:textId="580C0FCA" w:rsidR="00193E28" w:rsidRPr="001269F9" w:rsidRDefault="00193E28" w:rsidP="00D347DB">
                      <w:pPr>
                        <w:jc w:val="center"/>
                        <w:rPr>
                          <w:sz w:val="20"/>
                        </w:rPr>
                      </w:pPr>
                      <w:r>
                        <w:rPr>
                          <w:sz w:val="20"/>
                        </w:rPr>
                        <w:t>(2 slides)</w:t>
                      </w:r>
                    </w:p>
                  </w:txbxContent>
                </v:textbox>
              </v:shape>
            </w:pict>
          </mc:Fallback>
        </mc:AlternateContent>
      </w:r>
      <w:r w:rsidR="00975228" w:rsidRPr="003B765F">
        <w:rPr>
          <w:rFonts w:cs="Arial"/>
          <w:szCs w:val="22"/>
        </w:rPr>
        <w:t xml:space="preserve">Know a </w:t>
      </w:r>
      <w:r w:rsidR="00975228" w:rsidRPr="003B765F">
        <w:rPr>
          <w:rFonts w:cs="Arial"/>
          <w:szCs w:val="22"/>
          <w:u w:val="single"/>
        </w:rPr>
        <w:t>fake</w:t>
      </w:r>
      <w:r w:rsidR="00975228" w:rsidRPr="003B765F">
        <w:rPr>
          <w:rFonts w:cs="Arial"/>
          <w:szCs w:val="22"/>
        </w:rPr>
        <w:t xml:space="preserve"> </w:t>
      </w:r>
      <w:r w:rsidR="00975228">
        <w:rPr>
          <w:rFonts w:cs="Arial"/>
          <w:szCs w:val="22"/>
        </w:rPr>
        <w:t>teacher before</w:t>
      </w:r>
      <w:r w:rsidR="00975228" w:rsidRPr="003B765F">
        <w:rPr>
          <w:rFonts w:cs="Arial"/>
          <w:szCs w:val="22"/>
        </w:rPr>
        <w:t xml:space="preserve"> you see one (2 Pet 2).</w:t>
      </w:r>
    </w:p>
    <w:p w14:paraId="0BDC4E44" w14:textId="4B2F5930" w:rsidR="00975228" w:rsidRPr="003B765F" w:rsidRDefault="00193E28" w:rsidP="00975228">
      <w:pPr>
        <w:ind w:left="426"/>
        <w:rPr>
          <w:rFonts w:cs="Arial"/>
          <w:szCs w:val="22"/>
        </w:rPr>
      </w:pPr>
      <w:r>
        <w:rPr>
          <w:rFonts w:cs="Arial"/>
          <w:noProof/>
          <w:szCs w:val="22"/>
        </w:rPr>
        <mc:AlternateContent>
          <mc:Choice Requires="wps">
            <w:drawing>
              <wp:anchor distT="0" distB="0" distL="114300" distR="114300" simplePos="0" relativeHeight="251650560" behindDoc="0" locked="0" layoutInCell="1" allowOverlap="1" wp14:anchorId="51E255CE" wp14:editId="51C0547C">
                <wp:simplePos x="0" y="0"/>
                <wp:positionH relativeFrom="column">
                  <wp:posOffset>-538480</wp:posOffset>
                </wp:positionH>
                <wp:positionV relativeFrom="paragraph">
                  <wp:posOffset>227330</wp:posOffset>
                </wp:positionV>
                <wp:extent cx="685800" cy="337820"/>
                <wp:effectExtent l="0" t="0" r="12700" b="17780"/>
                <wp:wrapNone/>
                <wp:docPr id="70"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9463E4" w14:textId="1ACD47FE" w:rsidR="00271D9F" w:rsidRDefault="00193E28" w:rsidP="00D347DB">
                            <w:pPr>
                              <w:jc w:val="center"/>
                              <w:rPr>
                                <w:sz w:val="20"/>
                              </w:rPr>
                            </w:pPr>
                            <w:r>
                              <w:rPr>
                                <w:sz w:val="20"/>
                              </w:rPr>
                              <w:t>2 Pet 2</w:t>
                            </w:r>
                          </w:p>
                          <w:p w14:paraId="504F993D" w14:textId="228B5ADB" w:rsidR="00193E28" w:rsidRPr="001269F9" w:rsidRDefault="00193E28" w:rsidP="00D347DB">
                            <w:pPr>
                              <w:jc w:val="center"/>
                              <w:rPr>
                                <w:sz w:val="20"/>
                              </w:rPr>
                            </w:pPr>
                            <w:r>
                              <w:rPr>
                                <w:sz w:val="20"/>
                              </w:rPr>
                              <w:t>(4 slides)</w:t>
                            </w:r>
                          </w:p>
                        </w:txbxContent>
                      </wps:txbx>
                      <wps:bodyPr rot="0" vert="horz" wrap="square" lIns="0" tIns="0" rIns="0" bIns="0" anchor="t" anchorCtr="0" upright="1">
                        <a:noAutofit/>
                      </wps:bodyPr>
                    </wps:wsp>
                  </a:graphicData>
                </a:graphic>
              </wp:anchor>
            </w:drawing>
          </mc:Choice>
          <mc:Fallback>
            <w:pict>
              <v:shape w14:anchorId="51E255CE" id="_x0000_s1045" type="#_x0000_t202" style="position:absolute;left:0;text-align:left;margin-left:-42.4pt;margin-top:17.9pt;width:54pt;height:26.6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" filled="f">
                <o:lock v:ext="edit" aspectratio="t"/>
                <v:textbox inset="0,0,0,0">
                  <w:txbxContent>
                    <w:p w14:paraId="5E9463E4" w14:textId="1ACD47FE" w:rsidR="00271D9F" w:rsidRDefault="00193E28" w:rsidP="00D347DB">
                      <w:pPr>
                        <w:jc w:val="center"/>
                        <w:rPr>
                          <w:sz w:val="20"/>
                        </w:rPr>
                      </w:pPr>
                      <w:r>
                        <w:rPr>
                          <w:sz w:val="20"/>
                        </w:rPr>
                        <w:t>2 Pet 2</w:t>
                      </w:r>
                    </w:p>
                    <w:p w14:paraId="504F993D" w14:textId="228B5ADB" w:rsidR="00193E28" w:rsidRPr="001269F9" w:rsidRDefault="00193E28" w:rsidP="00D347DB">
                      <w:pPr>
                        <w:jc w:val="center"/>
                        <w:rPr>
                          <w:sz w:val="20"/>
                        </w:rPr>
                      </w:pPr>
                      <w:r>
                        <w:rPr>
                          <w:sz w:val="20"/>
                        </w:rPr>
                        <w:t>(4 slides)</w:t>
                      </w:r>
                    </w:p>
                  </w:txbxContent>
                </v:textbox>
              </v:shape>
            </w:pict>
          </mc:Fallback>
        </mc:AlternateContent>
      </w:r>
      <w:r w:rsidR="00975228" w:rsidRPr="003B765F">
        <w:rPr>
          <w:rFonts w:cs="Arial"/>
          <w:szCs w:val="22"/>
        </w:rPr>
        <w:t>[Know how to spot future apostates to defeat them.]</w:t>
      </w:r>
    </w:p>
    <w:p w14:paraId="5DB022DB" w14:textId="20CF48FA" w:rsidR="006E04FA" w:rsidRPr="00765664" w:rsidRDefault="006E04FA" w:rsidP="00BC5D26">
      <w:pPr>
        <w:pStyle w:val="Heading2"/>
        <w:numPr>
          <w:ilvl w:val="1"/>
          <w:numId w:val="3"/>
        </w:numPr>
        <w:ind w:right="-72"/>
        <w:rPr>
          <w:rFonts w:cs="Arial"/>
          <w:szCs w:val="22"/>
        </w:rPr>
      </w:pPr>
      <w:r w:rsidRPr="00765664">
        <w:rPr>
          <w:rFonts w:cs="Arial"/>
          <w:szCs w:val="22"/>
        </w:rPr>
        <w:t>Heretics exploit believers with false stories (2:1-3a).</w:t>
      </w:r>
    </w:p>
    <w:p w14:paraId="49361A27" w14:textId="77777777" w:rsidR="006E04FA" w:rsidRPr="00765664" w:rsidRDefault="006E04FA" w:rsidP="00BC5D26">
      <w:pPr>
        <w:pStyle w:val="Heading3"/>
        <w:numPr>
          <w:ilvl w:val="2"/>
          <w:numId w:val="3"/>
        </w:numPr>
        <w:ind w:right="-72"/>
        <w:rPr>
          <w:rFonts w:cs="Arial"/>
          <w:szCs w:val="22"/>
        </w:rPr>
      </w:pPr>
      <w:r w:rsidRPr="00765664">
        <w:rPr>
          <w:rFonts w:cs="Arial"/>
          <w:szCs w:val="22"/>
        </w:rPr>
        <w:t>Israel had both true prophets in OT times (1:19-20) and false prophets, so false prophecy was not new among God’s people (2:1a).</w:t>
      </w:r>
    </w:p>
    <w:p w14:paraId="3B9627E7" w14:textId="0CE0765B" w:rsidR="006E04FA" w:rsidRPr="00765664" w:rsidRDefault="006E04FA" w:rsidP="00BC5D26">
      <w:pPr>
        <w:pStyle w:val="Heading3"/>
        <w:numPr>
          <w:ilvl w:val="2"/>
          <w:numId w:val="3"/>
        </w:numPr>
        <w:ind w:right="-72"/>
        <w:rPr>
          <w:rFonts w:cs="Arial"/>
          <w:szCs w:val="22"/>
        </w:rPr>
      </w:pPr>
      <w:r w:rsidRPr="00765664">
        <w:rPr>
          <w:rFonts w:cs="Arial"/>
          <w:szCs w:val="22"/>
        </w:rPr>
        <w:t>Peter briefly describes the false teachers so his readers can identify them soon (2:1b-3a).</w:t>
      </w:r>
    </w:p>
    <w:p w14:paraId="0A85ABAD" w14:textId="1B3A145E" w:rsidR="006E04FA" w:rsidRPr="00765664" w:rsidRDefault="00193E28" w:rsidP="006E04FA">
      <w:pPr>
        <w:ind w:left="1350"/>
        <w:rPr>
          <w:rFonts w:cs="Arial"/>
          <w:szCs w:val="22"/>
        </w:rPr>
      </w:pPr>
      <w:r>
        <w:rPr>
          <w:rFonts w:cs="Arial"/>
          <w:noProof/>
          <w:szCs w:val="22"/>
        </w:rPr>
        <mc:AlternateContent>
          <mc:Choice Requires="wps">
            <w:drawing>
              <wp:anchor distT="0" distB="0" distL="114300" distR="114300" simplePos="0" relativeHeight="251645440" behindDoc="0" locked="0" layoutInCell="1" allowOverlap="1" wp14:anchorId="5DCE3541" wp14:editId="3636F44C">
                <wp:simplePos x="0" y="0"/>
                <wp:positionH relativeFrom="column">
                  <wp:posOffset>-538480</wp:posOffset>
                </wp:positionH>
                <wp:positionV relativeFrom="paragraph">
                  <wp:posOffset>208569</wp:posOffset>
                </wp:positionV>
                <wp:extent cx="685800" cy="337820"/>
                <wp:effectExtent l="0" t="0" r="12700" b="17780"/>
                <wp:wrapNone/>
                <wp:docPr id="6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39E57F" w14:textId="0055D58A" w:rsidR="00271D9F" w:rsidRDefault="00193E28" w:rsidP="00D347DB">
                            <w:pPr>
                              <w:jc w:val="center"/>
                              <w:rPr>
                                <w:sz w:val="20"/>
                              </w:rPr>
                            </w:pPr>
                            <w:r>
                              <w:rPr>
                                <w:sz w:val="20"/>
                              </w:rPr>
                              <w:t>2:3b-10a</w:t>
                            </w:r>
                          </w:p>
                          <w:p w14:paraId="77EDAD53" w14:textId="33BA1928" w:rsidR="00193E28" w:rsidRPr="001269F9" w:rsidRDefault="00193E28" w:rsidP="00D90A70">
                            <w:pPr>
                              <w:rPr>
                                <w:sz w:val="20"/>
                              </w:rPr>
                            </w:pPr>
                          </w:p>
                        </w:txbxContent>
                      </wps:txbx>
                      <wps:bodyPr rot="0" vert="horz" wrap="square" lIns="0" tIns="0" rIns="0" bIns="0" anchor="t" anchorCtr="0" upright="1">
                        <a:noAutofit/>
                      </wps:bodyPr>
                    </wps:wsp>
                  </a:graphicData>
                </a:graphic>
              </wp:anchor>
            </w:drawing>
          </mc:Choice>
          <mc:Fallback>
            <w:pict>
              <v:shape w14:anchorId="5DCE3541" id="_x0000_s1046" type="#_x0000_t202" style="position:absolute;left:0;text-align:left;margin-left:-42.4pt;margin-top:16.4pt;width:54pt;height:26.6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SFBWAIAAHw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" filled="f">
                <o:lock v:ext="edit" aspectratio="t"/>
                <v:textbox inset="0,0,0,0">
                  <w:txbxContent>
                    <w:p w14:paraId="0D39E57F" w14:textId="0055D58A" w:rsidR="00271D9F" w:rsidRDefault="00193E28" w:rsidP="00D347DB">
                      <w:pPr>
                        <w:jc w:val="center"/>
                        <w:rPr>
                          <w:sz w:val="20"/>
                        </w:rPr>
                      </w:pPr>
                      <w:r>
                        <w:rPr>
                          <w:sz w:val="20"/>
                        </w:rPr>
                        <w:t>2:3b-10a</w:t>
                      </w:r>
                    </w:p>
                    <w:p w14:paraId="77EDAD53" w14:textId="33BA1928" w:rsidR="00193E28" w:rsidRPr="001269F9" w:rsidRDefault="00193E28" w:rsidP="00D90A70">
                      <w:pPr>
                        <w:rPr>
                          <w:sz w:val="20"/>
                        </w:rPr>
                      </w:pPr>
                    </w:p>
                  </w:txbxContent>
                </v:textbox>
              </v:shape>
            </w:pict>
          </mc:Fallback>
        </mc:AlternateContent>
      </w:r>
      <w:r w:rsidR="006E04FA" w:rsidRPr="00765664">
        <w:rPr>
          <w:rFonts w:cs="Arial"/>
          <w:i/>
          <w:szCs w:val="22"/>
        </w:rPr>
        <w:t>What traits do these false teachers have in verses 1b-3a?</w:t>
      </w:r>
    </w:p>
    <w:p w14:paraId="4B6CA70A" w14:textId="786A7DEA" w:rsidR="006E04FA" w:rsidRPr="00765664" w:rsidRDefault="006E04FA" w:rsidP="00BC5D26">
      <w:pPr>
        <w:pStyle w:val="Heading2"/>
        <w:numPr>
          <w:ilvl w:val="1"/>
          <w:numId w:val="3"/>
        </w:numPr>
        <w:ind w:right="-72"/>
        <w:rPr>
          <w:rFonts w:cs="Arial"/>
          <w:szCs w:val="22"/>
        </w:rPr>
      </w:pPr>
      <w:r w:rsidRPr="00765664">
        <w:rPr>
          <w:rFonts w:cs="Arial"/>
          <w:szCs w:val="22"/>
        </w:rPr>
        <w:t>Apostates will be condemned just like we will be protected (2:3b-10a).</w:t>
      </w:r>
    </w:p>
    <w:p w14:paraId="22510C44" w14:textId="77777777" w:rsidR="006E04FA" w:rsidRPr="00765664" w:rsidRDefault="006E04FA" w:rsidP="00BC5D26">
      <w:pPr>
        <w:pStyle w:val="Heading3"/>
        <w:numPr>
          <w:ilvl w:val="2"/>
          <w:numId w:val="3"/>
        </w:numPr>
        <w:ind w:right="-72"/>
        <w:rPr>
          <w:rFonts w:cs="Arial"/>
          <w:szCs w:val="22"/>
        </w:rPr>
      </w:pPr>
      <w:r w:rsidRPr="00765664">
        <w:rPr>
          <w:rFonts w:cs="Arial"/>
          <w:szCs w:val="22"/>
        </w:rPr>
        <w:t>Even though these teachers had yet to deceive, God had already condemned them (2:3b).</w:t>
      </w:r>
    </w:p>
    <w:p w14:paraId="1A505A2E" w14:textId="04DE2A20" w:rsidR="006E04FA" w:rsidRPr="00765664" w:rsidRDefault="006E04FA" w:rsidP="00BC5D26">
      <w:pPr>
        <w:pStyle w:val="Heading3"/>
        <w:numPr>
          <w:ilvl w:val="2"/>
          <w:numId w:val="3"/>
        </w:numPr>
        <w:ind w:right="-72"/>
        <w:rPr>
          <w:rFonts w:cs="Arial"/>
          <w:szCs w:val="22"/>
        </w:rPr>
      </w:pPr>
      <w:r w:rsidRPr="00765664">
        <w:rPr>
          <w:rFonts w:cs="Arial"/>
          <w:szCs w:val="22"/>
        </w:rPr>
        <w:t>God has a long history of judging the ungodly while protecting the righteous (2:4-8).</w:t>
      </w:r>
    </w:p>
    <w:p w14:paraId="17A06982" w14:textId="77777777" w:rsidR="006E04FA" w:rsidRPr="00765664" w:rsidRDefault="006E04FA" w:rsidP="00BC5D26">
      <w:pPr>
        <w:pStyle w:val="Heading4"/>
        <w:numPr>
          <w:ilvl w:val="3"/>
          <w:numId w:val="3"/>
        </w:numPr>
        <w:ind w:right="-72"/>
        <w:rPr>
          <w:rFonts w:cs="Arial"/>
          <w:szCs w:val="22"/>
        </w:rPr>
      </w:pPr>
      <w:r w:rsidRPr="00765664">
        <w:rPr>
          <w:rFonts w:cs="Arial"/>
          <w:szCs w:val="22"/>
        </w:rPr>
        <w:t>Demons who sinned [probably by enticing rulers in Genesis 6 into immorality] have long been in Tartarus (hell) awaiting final judgment (2:4).</w:t>
      </w:r>
    </w:p>
    <w:p w14:paraId="123D22DD" w14:textId="732E81EB" w:rsidR="006E04FA" w:rsidRPr="00765664" w:rsidRDefault="006E04FA" w:rsidP="00BC5D26">
      <w:pPr>
        <w:pStyle w:val="Heading4"/>
        <w:numPr>
          <w:ilvl w:val="3"/>
          <w:numId w:val="3"/>
        </w:numPr>
        <w:ind w:right="-72"/>
        <w:rPr>
          <w:rFonts w:cs="Arial"/>
          <w:szCs w:val="22"/>
        </w:rPr>
      </w:pPr>
      <w:r w:rsidRPr="00765664">
        <w:rPr>
          <w:rFonts w:cs="Arial"/>
          <w:szCs w:val="22"/>
        </w:rPr>
        <w:lastRenderedPageBreak/>
        <w:t>Ungodly people died in the Flood while God spared the godly Noah’s family (2:5).</w:t>
      </w:r>
    </w:p>
    <w:p w14:paraId="18ACB800" w14:textId="7F134112" w:rsidR="006E04FA" w:rsidRPr="00765664" w:rsidRDefault="006E04FA" w:rsidP="00BC5D26">
      <w:pPr>
        <w:pStyle w:val="Heading4"/>
        <w:numPr>
          <w:ilvl w:val="3"/>
          <w:numId w:val="3"/>
        </w:numPr>
        <w:ind w:right="-72"/>
        <w:rPr>
          <w:rFonts w:cs="Arial"/>
          <w:szCs w:val="22"/>
        </w:rPr>
      </w:pPr>
      <w:r w:rsidRPr="00765664">
        <w:rPr>
          <w:rFonts w:cs="Arial"/>
          <w:szCs w:val="22"/>
        </w:rPr>
        <w:t>Sodom and Gomorrah were burned alive while righteous Lot was delivered (2:6-8).</w:t>
      </w:r>
    </w:p>
    <w:p w14:paraId="7CDF57B2" w14:textId="1C58AD11" w:rsidR="006E04FA" w:rsidRPr="00765664" w:rsidRDefault="006E04FA" w:rsidP="00BC5D26">
      <w:pPr>
        <w:pStyle w:val="Heading3"/>
        <w:numPr>
          <w:ilvl w:val="2"/>
          <w:numId w:val="3"/>
        </w:numPr>
        <w:ind w:right="-72"/>
        <w:rPr>
          <w:rFonts w:cs="Arial"/>
          <w:szCs w:val="22"/>
        </w:rPr>
      </w:pPr>
      <w:r w:rsidRPr="00765664">
        <w:rPr>
          <w:rFonts w:cs="Arial"/>
          <w:szCs w:val="22"/>
        </w:rPr>
        <w:t>These three past examples of judgment and salvation show that God will do the same in the future (2:9-10a).</w:t>
      </w:r>
    </w:p>
    <w:p w14:paraId="1F344492" w14:textId="729E7363" w:rsidR="006E04FA" w:rsidRPr="00765664" w:rsidRDefault="006E04FA" w:rsidP="00BC5D26">
      <w:pPr>
        <w:pStyle w:val="Heading4"/>
        <w:numPr>
          <w:ilvl w:val="3"/>
          <w:numId w:val="3"/>
        </w:numPr>
        <w:ind w:right="-72"/>
        <w:rPr>
          <w:rFonts w:cs="Arial"/>
          <w:szCs w:val="22"/>
        </w:rPr>
      </w:pPr>
      <w:r w:rsidRPr="00765664">
        <w:rPr>
          <w:rFonts w:cs="Arial"/>
          <w:szCs w:val="22"/>
        </w:rPr>
        <w:t>God will rescue the godly but judge the ungodly in the future and the present (2:9).</w:t>
      </w:r>
    </w:p>
    <w:p w14:paraId="6F7A8CDC" w14:textId="54253FF2" w:rsidR="006E04FA" w:rsidRPr="00765664" w:rsidRDefault="006E04FA" w:rsidP="00BC5D26">
      <w:pPr>
        <w:pStyle w:val="Heading4"/>
        <w:numPr>
          <w:ilvl w:val="3"/>
          <w:numId w:val="3"/>
        </w:numPr>
        <w:ind w:right="-72"/>
        <w:rPr>
          <w:rFonts w:cs="Arial"/>
          <w:szCs w:val="22"/>
        </w:rPr>
      </w:pPr>
      <w:r w:rsidRPr="00765664">
        <w:rPr>
          <w:rFonts w:cs="Arial"/>
          <w:szCs w:val="22"/>
        </w:rPr>
        <w:t>God especially judges heretics guilty of sexual sin and despising authority (2:10a).</w:t>
      </w:r>
    </w:p>
    <w:p w14:paraId="318ECE25" w14:textId="77777777" w:rsidR="00EF26A8" w:rsidRDefault="00EF26A8" w:rsidP="006E04FA">
      <w:pPr>
        <w:ind w:left="450" w:right="-10"/>
        <w:rPr>
          <w:rFonts w:cs="Arial"/>
          <w:szCs w:val="22"/>
        </w:rPr>
      </w:pPr>
    </w:p>
    <w:p w14:paraId="0DFB487A" w14:textId="04873E10" w:rsidR="006E04FA" w:rsidRDefault="006E04FA" w:rsidP="006E04FA">
      <w:pPr>
        <w:ind w:left="450" w:right="-10"/>
        <w:rPr>
          <w:rFonts w:cs="Arial"/>
          <w:szCs w:val="22"/>
        </w:rPr>
      </w:pPr>
      <w:r>
        <w:rPr>
          <w:rFonts w:cs="Arial"/>
          <w:szCs w:val="22"/>
        </w:rPr>
        <w:t>(</w:t>
      </w:r>
      <w:r w:rsidRPr="00765664">
        <w:rPr>
          <w:rFonts w:cs="Arial"/>
          <w:szCs w:val="22"/>
        </w:rPr>
        <w:t xml:space="preserve">The preceding, scathing denunciation of these teachers even boldly declares that they will go to hell.  But although Peter gave their general characteristics in verse 1-3, we still we need a more </w:t>
      </w:r>
      <w:r w:rsidRPr="00765664">
        <w:rPr>
          <w:rFonts w:cs="Arial"/>
          <w:i/>
          <w:szCs w:val="22"/>
        </w:rPr>
        <w:t>thorough description</w:t>
      </w:r>
      <w:r w:rsidRPr="00765664">
        <w:rPr>
          <w:rFonts w:cs="Arial"/>
          <w:szCs w:val="22"/>
        </w:rPr>
        <w:t xml:space="preserve"> of who these men are so we can recognize them and avoid their snares.  The rest of the chapter does just that…</w:t>
      </w:r>
      <w:r>
        <w:rPr>
          <w:rFonts w:cs="Arial"/>
          <w:szCs w:val="22"/>
        </w:rPr>
        <w:t>)</w:t>
      </w:r>
    </w:p>
    <w:p w14:paraId="2016EC6F" w14:textId="7955AB71" w:rsidR="006E04FA" w:rsidRPr="00765664" w:rsidRDefault="006E04FA" w:rsidP="00BC5D26">
      <w:pPr>
        <w:pStyle w:val="Heading2"/>
        <w:numPr>
          <w:ilvl w:val="1"/>
          <w:numId w:val="3"/>
        </w:numPr>
        <w:ind w:right="-72"/>
        <w:rPr>
          <w:rFonts w:cs="Arial"/>
          <w:szCs w:val="22"/>
        </w:rPr>
      </w:pPr>
      <w:r w:rsidRPr="00765664">
        <w:rPr>
          <w:rFonts w:cs="Arial"/>
          <w:szCs w:val="22"/>
        </w:rPr>
        <w:t xml:space="preserve">A lengthy depiction of the heretics shows </w:t>
      </w:r>
      <w:r w:rsidR="00AB5492">
        <w:rPr>
          <w:rFonts w:cs="Arial"/>
          <w:szCs w:val="22"/>
        </w:rPr>
        <w:t xml:space="preserve">how to identify them </w:t>
      </w:r>
      <w:r w:rsidRPr="00765664">
        <w:rPr>
          <w:rFonts w:cs="Arial"/>
          <w:szCs w:val="22"/>
        </w:rPr>
        <w:t>when they come (2:10b-22).</w:t>
      </w:r>
    </w:p>
    <w:p w14:paraId="2A792C2D" w14:textId="77777777" w:rsidR="006E04FA" w:rsidRPr="00765664" w:rsidRDefault="006E04FA" w:rsidP="00BC5D26">
      <w:pPr>
        <w:pStyle w:val="Heading3"/>
        <w:numPr>
          <w:ilvl w:val="2"/>
          <w:numId w:val="3"/>
        </w:numPr>
        <w:ind w:right="-72"/>
        <w:rPr>
          <w:rFonts w:cs="Arial"/>
          <w:szCs w:val="22"/>
        </w:rPr>
      </w:pPr>
      <w:r w:rsidRPr="00765664">
        <w:rPr>
          <w:rFonts w:cs="Arial"/>
          <w:szCs w:val="22"/>
        </w:rPr>
        <w:t xml:space="preserve">The false teachers are </w:t>
      </w:r>
      <w:r w:rsidRPr="00765664">
        <w:rPr>
          <w:rFonts w:cs="Arial"/>
          <w:szCs w:val="22"/>
          <w:u w:val="single"/>
        </w:rPr>
        <w:t>rebellious</w:t>
      </w:r>
      <w:r w:rsidRPr="00765664">
        <w:rPr>
          <w:rFonts w:cs="Arial"/>
          <w:szCs w:val="22"/>
        </w:rPr>
        <w:t xml:space="preserve"> (2:10b-12).</w:t>
      </w:r>
    </w:p>
    <w:p w14:paraId="05A089A0" w14:textId="77777777" w:rsidR="006E04FA" w:rsidRPr="00765664" w:rsidRDefault="006E04FA" w:rsidP="00BC5D26">
      <w:pPr>
        <w:pStyle w:val="Heading4"/>
        <w:numPr>
          <w:ilvl w:val="3"/>
          <w:numId w:val="3"/>
        </w:numPr>
        <w:ind w:right="-72"/>
        <w:rPr>
          <w:rFonts w:cs="Arial"/>
          <w:szCs w:val="22"/>
        </w:rPr>
      </w:pPr>
      <w:r w:rsidRPr="00765664">
        <w:rPr>
          <w:rFonts w:cs="Arial"/>
          <w:szCs w:val="22"/>
        </w:rPr>
        <w:t>They boldly slander demons but powerful angels do not even dare try this (2:10b-11).</w:t>
      </w:r>
    </w:p>
    <w:p w14:paraId="7ACC7957" w14:textId="5E3A82BE" w:rsidR="006E04FA" w:rsidRPr="00765664" w:rsidRDefault="006E04FA" w:rsidP="006E04FA">
      <w:pPr>
        <w:ind w:left="1800"/>
        <w:rPr>
          <w:rFonts w:cs="Arial"/>
          <w:szCs w:val="22"/>
        </w:rPr>
      </w:pPr>
    </w:p>
    <w:p w14:paraId="115803FB" w14:textId="4E871DD5" w:rsidR="006E04FA" w:rsidRPr="00765664" w:rsidRDefault="006E04FA" w:rsidP="006E04FA">
      <w:pPr>
        <w:ind w:left="1800"/>
        <w:rPr>
          <w:rFonts w:cs="Arial"/>
          <w:i/>
          <w:szCs w:val="22"/>
        </w:rPr>
      </w:pPr>
      <w:r w:rsidRPr="00765664">
        <w:rPr>
          <w:rFonts w:cs="Arial"/>
          <w:i/>
          <w:szCs w:val="22"/>
        </w:rPr>
        <w:t>* Health and wealth teachers curse “demons” of poverty, lust, gluttony, etc.!</w:t>
      </w:r>
    </w:p>
    <w:p w14:paraId="789D73F2" w14:textId="77777777" w:rsidR="006E04FA" w:rsidRPr="00765664" w:rsidRDefault="006E04FA" w:rsidP="00BC5D26">
      <w:pPr>
        <w:pStyle w:val="Heading4"/>
        <w:numPr>
          <w:ilvl w:val="3"/>
          <w:numId w:val="3"/>
        </w:numPr>
        <w:ind w:right="-72"/>
        <w:rPr>
          <w:rFonts w:cs="Arial"/>
          <w:szCs w:val="22"/>
        </w:rPr>
      </w:pPr>
      <w:r w:rsidRPr="00765664">
        <w:rPr>
          <w:rFonts w:cs="Arial"/>
          <w:szCs w:val="22"/>
        </w:rPr>
        <w:t xml:space="preserve">They blaspheme like brute beasts without thinking, so they likewise will be ruined (2:12). </w:t>
      </w:r>
    </w:p>
    <w:p w14:paraId="08258BCA" w14:textId="0CDF4BF1" w:rsidR="006E04FA" w:rsidRPr="00765664" w:rsidRDefault="006E04FA" w:rsidP="00BC5D26">
      <w:pPr>
        <w:pStyle w:val="Heading3"/>
        <w:numPr>
          <w:ilvl w:val="2"/>
          <w:numId w:val="3"/>
        </w:numPr>
        <w:ind w:right="-72"/>
        <w:rPr>
          <w:rFonts w:cs="Arial"/>
          <w:szCs w:val="22"/>
        </w:rPr>
      </w:pPr>
      <w:r w:rsidRPr="00765664">
        <w:rPr>
          <w:rFonts w:cs="Arial"/>
          <w:szCs w:val="22"/>
        </w:rPr>
        <w:t xml:space="preserve">The false teachers are </w:t>
      </w:r>
      <w:r w:rsidRPr="00765664">
        <w:rPr>
          <w:rFonts w:cs="Arial"/>
          <w:szCs w:val="22"/>
          <w:u w:val="single"/>
        </w:rPr>
        <w:t>immoral</w:t>
      </w:r>
      <w:r w:rsidRPr="00765664">
        <w:rPr>
          <w:rFonts w:cs="Arial"/>
          <w:szCs w:val="22"/>
        </w:rPr>
        <w:t xml:space="preserve"> (2:13-16).</w:t>
      </w:r>
    </w:p>
    <w:p w14:paraId="23706AE6" w14:textId="77777777" w:rsidR="006E04FA" w:rsidRPr="00765664" w:rsidRDefault="006E04FA" w:rsidP="00BC5D26">
      <w:pPr>
        <w:pStyle w:val="Heading4"/>
        <w:numPr>
          <w:ilvl w:val="3"/>
          <w:numId w:val="3"/>
        </w:numPr>
        <w:ind w:right="-72"/>
        <w:rPr>
          <w:rFonts w:cs="Arial"/>
          <w:szCs w:val="22"/>
        </w:rPr>
      </w:pPr>
      <w:r w:rsidRPr="00765664">
        <w:rPr>
          <w:rFonts w:cs="Arial"/>
          <w:szCs w:val="22"/>
        </w:rPr>
        <w:t>The harm they have done others will befall them (2:13a).</w:t>
      </w:r>
    </w:p>
    <w:p w14:paraId="2AC1BAF8" w14:textId="0E4147A6" w:rsidR="006E04FA" w:rsidRPr="00765664" w:rsidRDefault="006E04FA" w:rsidP="00BC5D26">
      <w:pPr>
        <w:pStyle w:val="Heading4"/>
        <w:numPr>
          <w:ilvl w:val="3"/>
          <w:numId w:val="3"/>
        </w:numPr>
        <w:ind w:right="-72"/>
        <w:rPr>
          <w:rFonts w:cs="Arial"/>
          <w:szCs w:val="22"/>
        </w:rPr>
      </w:pPr>
      <w:r w:rsidRPr="00765664">
        <w:rPr>
          <w:rFonts w:cs="Arial"/>
          <w:szCs w:val="22"/>
        </w:rPr>
        <w:t>Their sexual sin is public (2:13b).</w:t>
      </w:r>
    </w:p>
    <w:p w14:paraId="652E8586" w14:textId="77777777" w:rsidR="006E04FA" w:rsidRPr="00765664" w:rsidRDefault="006E04FA" w:rsidP="006E04FA">
      <w:pPr>
        <w:ind w:left="1800"/>
        <w:rPr>
          <w:rFonts w:cs="Arial"/>
          <w:szCs w:val="22"/>
        </w:rPr>
      </w:pPr>
    </w:p>
    <w:p w14:paraId="44C53FD2" w14:textId="77777777" w:rsidR="006E04FA" w:rsidRPr="00765664" w:rsidRDefault="006E04FA" w:rsidP="006E04FA">
      <w:pPr>
        <w:ind w:left="1800"/>
        <w:rPr>
          <w:rFonts w:cs="Arial"/>
          <w:i/>
          <w:szCs w:val="22"/>
        </w:rPr>
      </w:pPr>
      <w:r w:rsidRPr="00765664">
        <w:rPr>
          <w:rFonts w:cs="Arial"/>
          <w:i/>
          <w:szCs w:val="22"/>
        </w:rPr>
        <w:t>* The popularity of many health and wealth “evangelists” has led to illicit sex.</w:t>
      </w:r>
    </w:p>
    <w:p w14:paraId="5E2E2278" w14:textId="7675D039" w:rsidR="006E04FA" w:rsidRPr="00765664" w:rsidRDefault="006E04FA" w:rsidP="00BC5D26">
      <w:pPr>
        <w:pStyle w:val="Heading4"/>
        <w:numPr>
          <w:ilvl w:val="3"/>
          <w:numId w:val="3"/>
        </w:numPr>
        <w:ind w:right="-72"/>
        <w:rPr>
          <w:rFonts w:cs="Arial"/>
          <w:szCs w:val="22"/>
        </w:rPr>
      </w:pPr>
      <w:r w:rsidRPr="00765664">
        <w:rPr>
          <w:rFonts w:cs="Arial"/>
          <w:szCs w:val="22"/>
        </w:rPr>
        <w:t>They eat with the saints but boast about their immorality (2:13c).</w:t>
      </w:r>
    </w:p>
    <w:p w14:paraId="2AED44DD" w14:textId="77777777" w:rsidR="006E04FA" w:rsidRPr="00765664" w:rsidRDefault="006E04FA" w:rsidP="00BC5D26">
      <w:pPr>
        <w:pStyle w:val="Heading4"/>
        <w:numPr>
          <w:ilvl w:val="3"/>
          <w:numId w:val="3"/>
        </w:numPr>
        <w:ind w:right="-72"/>
        <w:rPr>
          <w:rFonts w:cs="Arial"/>
          <w:szCs w:val="22"/>
        </w:rPr>
      </w:pPr>
      <w:r w:rsidRPr="00765664">
        <w:rPr>
          <w:rFonts w:cs="Arial"/>
          <w:szCs w:val="22"/>
        </w:rPr>
        <w:t>They continually commit adultery (2:14a).</w:t>
      </w:r>
    </w:p>
    <w:p w14:paraId="6B77A202" w14:textId="77777777" w:rsidR="006E04FA" w:rsidRPr="00765664" w:rsidRDefault="006E04FA" w:rsidP="006E04FA">
      <w:pPr>
        <w:ind w:left="1800" w:right="-10"/>
        <w:rPr>
          <w:rFonts w:cs="Arial"/>
          <w:szCs w:val="22"/>
        </w:rPr>
      </w:pPr>
    </w:p>
    <w:p w14:paraId="678F0AC1" w14:textId="77777777" w:rsidR="006E04FA" w:rsidRPr="00765664" w:rsidRDefault="006E04FA" w:rsidP="006E04FA">
      <w:pPr>
        <w:ind w:left="1800" w:right="-10"/>
        <w:rPr>
          <w:rFonts w:cs="Arial"/>
          <w:i/>
          <w:szCs w:val="22"/>
        </w:rPr>
      </w:pPr>
      <w:r w:rsidRPr="00765664">
        <w:rPr>
          <w:rFonts w:cs="Arial"/>
          <w:i/>
          <w:szCs w:val="22"/>
        </w:rPr>
        <w:t>* All women in The People’s Temple had to sleep with Jim Jones at least once.</w:t>
      </w:r>
    </w:p>
    <w:p w14:paraId="759C7AD5" w14:textId="0972832A" w:rsidR="006E04FA" w:rsidRPr="00765664" w:rsidRDefault="006E04FA" w:rsidP="00BC5D26">
      <w:pPr>
        <w:pStyle w:val="Heading4"/>
        <w:numPr>
          <w:ilvl w:val="3"/>
          <w:numId w:val="3"/>
        </w:numPr>
        <w:ind w:right="-72"/>
        <w:rPr>
          <w:rFonts w:cs="Arial"/>
          <w:szCs w:val="22"/>
        </w:rPr>
      </w:pPr>
      <w:r w:rsidRPr="00765664">
        <w:rPr>
          <w:rFonts w:cs="Arial"/>
          <w:szCs w:val="22"/>
        </w:rPr>
        <w:t>They seduce those without firm footing in the faith (2:14b).</w:t>
      </w:r>
    </w:p>
    <w:p w14:paraId="0F212CBA" w14:textId="77777777" w:rsidR="006E04FA" w:rsidRPr="00765664" w:rsidRDefault="006E04FA" w:rsidP="006E04FA">
      <w:pPr>
        <w:ind w:left="1800" w:right="-10"/>
        <w:rPr>
          <w:rFonts w:cs="Arial"/>
          <w:szCs w:val="22"/>
        </w:rPr>
      </w:pPr>
    </w:p>
    <w:p w14:paraId="06BD8C0E" w14:textId="77777777" w:rsidR="006E04FA" w:rsidRPr="00765664" w:rsidRDefault="006E04FA" w:rsidP="006E04FA">
      <w:pPr>
        <w:ind w:left="1800" w:right="-10"/>
        <w:rPr>
          <w:rFonts w:cs="Arial"/>
          <w:i/>
          <w:szCs w:val="22"/>
        </w:rPr>
      </w:pPr>
      <w:r w:rsidRPr="00765664">
        <w:rPr>
          <w:rFonts w:cs="Arial"/>
          <w:i/>
          <w:szCs w:val="22"/>
        </w:rPr>
        <w:t xml:space="preserve">* Dan Brown’s </w:t>
      </w:r>
      <w:r w:rsidRPr="00765664">
        <w:rPr>
          <w:rFonts w:cs="Arial"/>
          <w:szCs w:val="22"/>
        </w:rPr>
        <w:t>The da Vinci Code</w:t>
      </w:r>
      <w:r w:rsidRPr="00765664">
        <w:rPr>
          <w:rFonts w:cs="Arial"/>
          <w:i/>
          <w:szCs w:val="22"/>
        </w:rPr>
        <w:t xml:space="preserve"> seduces the naive to thinking that “Yah” was the feminine consort of the “male deity” resulting in “Jehovah” and illicit temple sex!</w:t>
      </w:r>
    </w:p>
    <w:p w14:paraId="30B29635" w14:textId="7DEF3898" w:rsidR="006E04FA" w:rsidRPr="00765664" w:rsidRDefault="006E04FA" w:rsidP="00BC5D26">
      <w:pPr>
        <w:pStyle w:val="Heading4"/>
        <w:numPr>
          <w:ilvl w:val="3"/>
          <w:numId w:val="3"/>
        </w:numPr>
        <w:ind w:right="-72"/>
        <w:rPr>
          <w:rFonts w:cs="Arial"/>
          <w:szCs w:val="22"/>
        </w:rPr>
      </w:pPr>
      <w:r w:rsidRPr="00765664">
        <w:rPr>
          <w:rFonts w:cs="Arial"/>
          <w:szCs w:val="22"/>
        </w:rPr>
        <w:t>They greedily get their way to their own curse (2:14c).</w:t>
      </w:r>
    </w:p>
    <w:p w14:paraId="4E392DAB" w14:textId="77777777" w:rsidR="006E04FA" w:rsidRPr="00765664" w:rsidRDefault="006E04FA" w:rsidP="006E04FA">
      <w:pPr>
        <w:ind w:left="1800"/>
        <w:rPr>
          <w:rFonts w:cs="Arial"/>
          <w:szCs w:val="22"/>
        </w:rPr>
      </w:pPr>
    </w:p>
    <w:p w14:paraId="0299DEBA" w14:textId="286D5F76" w:rsidR="006E04FA" w:rsidRPr="00765664" w:rsidRDefault="006E04FA" w:rsidP="006E04FA">
      <w:pPr>
        <w:ind w:left="1800"/>
        <w:rPr>
          <w:rFonts w:cs="Arial"/>
          <w:i/>
          <w:szCs w:val="22"/>
        </w:rPr>
      </w:pPr>
      <w:r w:rsidRPr="00765664">
        <w:rPr>
          <w:rFonts w:cs="Arial"/>
          <w:i/>
          <w:szCs w:val="22"/>
        </w:rPr>
        <w:t>* A US$1-2 million salary satiated Rev. Jim Bakker’s greed until his imprisonment.</w:t>
      </w:r>
    </w:p>
    <w:p w14:paraId="640244BC" w14:textId="690E96EE" w:rsidR="006E04FA" w:rsidRPr="00765664" w:rsidRDefault="00130B5B" w:rsidP="00BC5D26">
      <w:pPr>
        <w:pStyle w:val="Heading4"/>
        <w:numPr>
          <w:ilvl w:val="3"/>
          <w:numId w:val="3"/>
        </w:numPr>
        <w:ind w:right="-72"/>
        <w:rPr>
          <w:rFonts w:cs="Arial"/>
          <w:szCs w:val="22"/>
        </w:rPr>
      </w:pPr>
      <w:r>
        <w:rPr>
          <w:rFonts w:cs="Arial"/>
          <w:noProof/>
          <w:szCs w:val="22"/>
        </w:rPr>
        <w:lastRenderedPageBreak/>
        <mc:AlternateContent>
          <mc:Choice Requires="wps">
            <w:drawing>
              <wp:anchor distT="0" distB="0" distL="114300" distR="114300" simplePos="0" relativeHeight="251667968" behindDoc="0" locked="0" layoutInCell="1" allowOverlap="1" wp14:anchorId="6FC109DD" wp14:editId="596A0428">
                <wp:simplePos x="0" y="0"/>
                <wp:positionH relativeFrom="column">
                  <wp:posOffset>-538480</wp:posOffset>
                </wp:positionH>
                <wp:positionV relativeFrom="paragraph">
                  <wp:posOffset>34579</wp:posOffset>
                </wp:positionV>
                <wp:extent cx="685800" cy="337820"/>
                <wp:effectExtent l="0" t="0" r="12700" b="17780"/>
                <wp:wrapNone/>
                <wp:docPr id="8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D8487D" w14:textId="532E49AC" w:rsidR="00271D9F" w:rsidRDefault="00193E28" w:rsidP="00D347DB">
                            <w:pPr>
                              <w:jc w:val="center"/>
                              <w:rPr>
                                <w:sz w:val="20"/>
                              </w:rPr>
                            </w:pPr>
                            <w:r>
                              <w:rPr>
                                <w:sz w:val="20"/>
                              </w:rPr>
                              <w:t>2:15-16</w:t>
                            </w:r>
                          </w:p>
                          <w:p w14:paraId="31CD2ED7" w14:textId="0A4246E5" w:rsidR="00D90A70" w:rsidRPr="001269F9" w:rsidRDefault="00D90A70" w:rsidP="00D347DB">
                            <w:pPr>
                              <w:jc w:val="center"/>
                              <w:rPr>
                                <w:sz w:val="20"/>
                              </w:rPr>
                            </w:pPr>
                            <w:r>
                              <w:rPr>
                                <w:sz w:val="20"/>
                              </w:rPr>
                              <w:t>(3 slides)</w:t>
                            </w:r>
                          </w:p>
                        </w:txbxContent>
                      </wps:txbx>
                      <wps:bodyPr rot="0" vert="horz" wrap="square" lIns="0" tIns="0" rIns="0" bIns="0" anchor="t" anchorCtr="0" upright="1">
                        <a:noAutofit/>
                      </wps:bodyPr>
                    </wps:wsp>
                  </a:graphicData>
                </a:graphic>
              </wp:anchor>
            </w:drawing>
          </mc:Choice>
          <mc:Fallback>
            <w:pict>
              <v:shape w14:anchorId="6FC109DD" id="_x0000_s1047" type="#_x0000_t202" style="position:absolute;left:0;text-align:left;margin-left:-42.4pt;margin-top:2.7pt;width:54pt;height:26.6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" filled="f">
                <o:lock v:ext="edit" aspectratio="t"/>
                <v:textbox inset="0,0,0,0">
                  <w:txbxContent>
                    <w:p w14:paraId="1ED8487D" w14:textId="532E49AC" w:rsidR="00271D9F" w:rsidRDefault="00193E28" w:rsidP="00D347DB">
                      <w:pPr>
                        <w:jc w:val="center"/>
                        <w:rPr>
                          <w:sz w:val="20"/>
                        </w:rPr>
                      </w:pPr>
                      <w:r>
                        <w:rPr>
                          <w:sz w:val="20"/>
                        </w:rPr>
                        <w:t>2:15-16</w:t>
                      </w:r>
                    </w:p>
                    <w:p w14:paraId="31CD2ED7" w14:textId="0A4246E5" w:rsidR="00D90A70" w:rsidRPr="001269F9" w:rsidRDefault="00D90A70" w:rsidP="00D347DB">
                      <w:pPr>
                        <w:jc w:val="center"/>
                        <w:rPr>
                          <w:sz w:val="20"/>
                        </w:rPr>
                      </w:pPr>
                      <w:r>
                        <w:rPr>
                          <w:sz w:val="20"/>
                        </w:rPr>
                        <w:t>(3 slides)</w:t>
                      </w:r>
                    </w:p>
                  </w:txbxContent>
                </v:textbox>
              </v:shape>
            </w:pict>
          </mc:Fallback>
        </mc:AlternateContent>
      </w:r>
      <w:r w:rsidR="006E04FA" w:rsidRPr="00765664">
        <w:rPr>
          <w:rFonts w:cs="Arial"/>
          <w:szCs w:val="22"/>
        </w:rPr>
        <w:t>They entice others into immorality like Balaam did to Israel (Num. 25:1-9) though a donkey rebuked him (2:15-16; Num. 22:28).</w:t>
      </w:r>
    </w:p>
    <w:p w14:paraId="4613BEDC" w14:textId="151F3EF7" w:rsidR="006E04FA" w:rsidRPr="00765664" w:rsidRDefault="006E04FA" w:rsidP="00BC5D26">
      <w:pPr>
        <w:pStyle w:val="Heading3"/>
        <w:numPr>
          <w:ilvl w:val="2"/>
          <w:numId w:val="3"/>
        </w:numPr>
        <w:ind w:right="-72"/>
        <w:rPr>
          <w:rFonts w:cs="Arial"/>
          <w:szCs w:val="22"/>
        </w:rPr>
      </w:pPr>
      <w:r w:rsidRPr="00765664">
        <w:rPr>
          <w:rFonts w:cs="Arial"/>
          <w:szCs w:val="22"/>
        </w:rPr>
        <w:t xml:space="preserve">The false teachers are </w:t>
      </w:r>
      <w:r w:rsidRPr="00765664">
        <w:rPr>
          <w:rFonts w:cs="Arial"/>
          <w:szCs w:val="22"/>
          <w:u w:val="single"/>
        </w:rPr>
        <w:t>depraved unbelievers</w:t>
      </w:r>
      <w:r w:rsidRPr="00765664">
        <w:rPr>
          <w:rFonts w:cs="Arial"/>
          <w:szCs w:val="22"/>
        </w:rPr>
        <w:t xml:space="preserve"> who ensnare others, even though they may have tasted the blessings of a righteous life (2:17-22). </w:t>
      </w:r>
    </w:p>
    <w:p w14:paraId="7E8DD13D" w14:textId="75AA5D0C" w:rsidR="006E04FA" w:rsidRPr="00765664" w:rsidRDefault="006E04FA" w:rsidP="00BC5D26">
      <w:pPr>
        <w:pStyle w:val="Heading4"/>
        <w:numPr>
          <w:ilvl w:val="3"/>
          <w:numId w:val="3"/>
        </w:numPr>
        <w:ind w:right="-72"/>
        <w:rPr>
          <w:rFonts w:cs="Arial"/>
          <w:szCs w:val="22"/>
        </w:rPr>
      </w:pPr>
      <w:r w:rsidRPr="00765664">
        <w:rPr>
          <w:rFonts w:cs="Arial"/>
          <w:szCs w:val="22"/>
        </w:rPr>
        <w:t>Hell is reserved for them just like a dry spring or waterless storm (2:17).</w:t>
      </w:r>
    </w:p>
    <w:p w14:paraId="21A110C4" w14:textId="77777777" w:rsidR="006E04FA" w:rsidRPr="00765664" w:rsidRDefault="006E04FA" w:rsidP="00BC5D26">
      <w:pPr>
        <w:pStyle w:val="Heading4"/>
        <w:numPr>
          <w:ilvl w:val="3"/>
          <w:numId w:val="3"/>
        </w:numPr>
        <w:ind w:right="-72"/>
        <w:rPr>
          <w:rFonts w:cs="Arial"/>
          <w:szCs w:val="22"/>
        </w:rPr>
      </w:pPr>
      <w:r w:rsidRPr="00765664">
        <w:rPr>
          <w:rFonts w:cs="Arial"/>
          <w:szCs w:val="22"/>
        </w:rPr>
        <w:t xml:space="preserve">They entice others into “free” sex while they are slaves to sex (2:18-19). </w:t>
      </w:r>
    </w:p>
    <w:p w14:paraId="3B0CEF91" w14:textId="23C080E2" w:rsidR="006E04FA" w:rsidRPr="00765664" w:rsidRDefault="006E04FA" w:rsidP="00BC5D26">
      <w:pPr>
        <w:pStyle w:val="Heading4"/>
        <w:numPr>
          <w:ilvl w:val="3"/>
          <w:numId w:val="3"/>
        </w:numPr>
        <w:ind w:right="-72"/>
        <w:rPr>
          <w:rFonts w:cs="Arial"/>
          <w:szCs w:val="22"/>
        </w:rPr>
      </w:pPr>
      <w:r w:rsidRPr="00765664">
        <w:rPr>
          <w:rFonts w:cs="Arial"/>
          <w:szCs w:val="22"/>
        </w:rPr>
        <w:t>They reject the knowledge of righteousness they once held so that their final state is even worse—like animals that once again soil themselves in filth (2:20-22).</w:t>
      </w:r>
    </w:p>
    <w:p w14:paraId="7A4F68A3" w14:textId="7F3A93C2" w:rsidR="006E04FA" w:rsidRPr="00765664" w:rsidRDefault="00D90A70" w:rsidP="006E04FA">
      <w:pPr>
        <w:rPr>
          <w:rFonts w:cs="Arial"/>
          <w:szCs w:val="22"/>
        </w:rPr>
      </w:pPr>
      <w:r>
        <w:rPr>
          <w:rFonts w:cs="Arial"/>
          <w:noProof/>
          <w:szCs w:val="22"/>
        </w:rPr>
        <mc:AlternateContent>
          <mc:Choice Requires="wps">
            <w:drawing>
              <wp:anchor distT="0" distB="0" distL="114300" distR="114300" simplePos="0" relativeHeight="251671040" behindDoc="0" locked="0" layoutInCell="1" allowOverlap="1" wp14:anchorId="135EBB61" wp14:editId="2D67DC54">
                <wp:simplePos x="0" y="0"/>
                <wp:positionH relativeFrom="column">
                  <wp:posOffset>-538480</wp:posOffset>
                </wp:positionH>
                <wp:positionV relativeFrom="paragraph">
                  <wp:posOffset>107026</wp:posOffset>
                </wp:positionV>
                <wp:extent cx="685800" cy="337820"/>
                <wp:effectExtent l="0" t="0" r="12700" b="17780"/>
                <wp:wrapNone/>
                <wp:docPr id="88"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CCC23CB" w14:textId="792C7866" w:rsidR="00271D9F" w:rsidRPr="001269F9" w:rsidRDefault="00D90A70" w:rsidP="00D347DB">
                            <w:pPr>
                              <w:jc w:val="center"/>
                              <w:rPr>
                                <w:sz w:val="20"/>
                              </w:rPr>
                            </w:pPr>
                            <w:r>
                              <w:rPr>
                                <w:sz w:val="20"/>
                              </w:rPr>
                              <w:t>Agony of Deceit</w:t>
                            </w:r>
                          </w:p>
                        </w:txbxContent>
                      </wps:txbx>
                      <wps:bodyPr rot="0" vert="horz" wrap="square" lIns="0" tIns="0" rIns="0" bIns="0" anchor="t" anchorCtr="0" upright="1">
                        <a:noAutofit/>
                      </wps:bodyPr>
                    </wps:wsp>
                  </a:graphicData>
                </a:graphic>
              </wp:anchor>
            </w:drawing>
          </mc:Choice>
          <mc:Fallback>
            <w:pict>
              <v:shape w14:anchorId="135EBB61" id="_x0000_s1048" type="#_x0000_t202" style="position:absolute;margin-left:-42.4pt;margin-top:8.45pt;width:54pt;height:26.6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" filled="f">
                <o:lock v:ext="edit" aspectratio="t"/>
                <v:textbox inset="0,0,0,0">
                  <w:txbxContent>
                    <w:p w14:paraId="1CCC23CB" w14:textId="792C7866" w:rsidR="00271D9F" w:rsidRPr="001269F9" w:rsidRDefault="00D90A70" w:rsidP="00D347DB">
                      <w:pPr>
                        <w:jc w:val="center"/>
                        <w:rPr>
                          <w:sz w:val="20"/>
                        </w:rPr>
                      </w:pPr>
                      <w:r>
                        <w:rPr>
                          <w:sz w:val="20"/>
                        </w:rPr>
                        <w:t>Agony of Deceit</w:t>
                      </w:r>
                    </w:p>
                  </w:txbxContent>
                </v:textbox>
              </v:shape>
            </w:pict>
          </mc:Fallback>
        </mc:AlternateContent>
      </w:r>
    </w:p>
    <w:p w14:paraId="536E22AF" w14:textId="6795EAE4" w:rsidR="006E04FA" w:rsidRPr="00765664" w:rsidRDefault="006E04FA" w:rsidP="006E04FA">
      <w:pPr>
        <w:ind w:left="1800"/>
        <w:rPr>
          <w:rFonts w:cs="Arial"/>
          <w:i/>
          <w:szCs w:val="22"/>
        </w:rPr>
      </w:pPr>
      <w:r w:rsidRPr="00765664">
        <w:rPr>
          <w:rFonts w:cs="Arial"/>
          <w:i/>
          <w:szCs w:val="22"/>
        </w:rPr>
        <w:t xml:space="preserve">* </w:t>
      </w:r>
      <w:r w:rsidR="00D90A70">
        <w:rPr>
          <w:rFonts w:cs="Arial"/>
          <w:i/>
          <w:szCs w:val="22"/>
        </w:rPr>
        <w:t>The Agony of Deceit</w:t>
      </w:r>
      <w:r w:rsidR="00D90A70">
        <w:rPr>
          <w:rFonts w:cs="Arial"/>
          <w:iCs/>
          <w:szCs w:val="22"/>
        </w:rPr>
        <w:t xml:space="preserve"> exposes many </w:t>
      </w:r>
      <w:r w:rsidR="001A3C81">
        <w:rPr>
          <w:rFonts w:cs="Arial"/>
          <w:iCs/>
          <w:szCs w:val="22"/>
        </w:rPr>
        <w:t>TV pr</w:t>
      </w:r>
      <w:r w:rsidR="00D90A70">
        <w:rPr>
          <w:rFonts w:cs="Arial"/>
          <w:iCs/>
          <w:szCs w:val="22"/>
        </w:rPr>
        <w:t>eachers headed for destruction</w:t>
      </w:r>
      <w:r w:rsidRPr="00765664">
        <w:rPr>
          <w:rFonts w:cs="Arial"/>
          <w:i/>
          <w:szCs w:val="22"/>
        </w:rPr>
        <w:t>.</w:t>
      </w:r>
    </w:p>
    <w:p w14:paraId="43357BF3" w14:textId="294CB7F9" w:rsidR="006E04FA" w:rsidRPr="00765664" w:rsidRDefault="006E04FA" w:rsidP="006E04FA">
      <w:pPr>
        <w:widowControl w:val="0"/>
        <w:autoSpaceDE w:val="0"/>
        <w:autoSpaceDN w:val="0"/>
        <w:adjustRightInd w:val="0"/>
        <w:rPr>
          <w:rFonts w:cs="Arial"/>
          <w:szCs w:val="22"/>
        </w:rPr>
      </w:pPr>
    </w:p>
    <w:p w14:paraId="75E0F416" w14:textId="77777777" w:rsidR="006E04FA" w:rsidRPr="00765664" w:rsidRDefault="006E04FA" w:rsidP="006E04FA">
      <w:pPr>
        <w:widowControl w:val="0"/>
        <w:autoSpaceDE w:val="0"/>
        <w:autoSpaceDN w:val="0"/>
        <w:adjustRightInd w:val="0"/>
        <w:rPr>
          <w:rFonts w:cs="Arial"/>
          <w:szCs w:val="22"/>
        </w:rPr>
      </w:pPr>
      <w:r w:rsidRPr="00765664">
        <w:rPr>
          <w:rFonts w:cs="Arial"/>
          <w:szCs w:val="22"/>
        </w:rPr>
        <w:t>For brief evaluations of hundreds of current teachers, see http://faith.propadeutic.com/</w:t>
      </w:r>
    </w:p>
    <w:p w14:paraId="5200F5E3" w14:textId="77777777" w:rsidR="006E04FA" w:rsidRPr="00765664" w:rsidRDefault="006E04FA" w:rsidP="006E04FA">
      <w:pPr>
        <w:rPr>
          <w:rFonts w:cs="Arial"/>
          <w:szCs w:val="22"/>
        </w:rPr>
      </w:pPr>
    </w:p>
    <w:p w14:paraId="09E5F616" w14:textId="77777777" w:rsidR="006E04FA" w:rsidRPr="00765664" w:rsidRDefault="006E04FA" w:rsidP="006E04FA">
      <w:pPr>
        <w:pBdr>
          <w:top w:val="single" w:sz="4" w:space="1" w:color="auto"/>
          <w:left w:val="single" w:sz="4" w:space="4" w:color="auto"/>
          <w:bottom w:val="single" w:sz="4" w:space="1" w:color="auto"/>
          <w:right w:val="single" w:sz="4" w:space="4" w:color="auto"/>
        </w:pBdr>
        <w:ind w:right="-10"/>
        <w:rPr>
          <w:rFonts w:cs="Arial"/>
          <w:szCs w:val="22"/>
        </w:rPr>
      </w:pPr>
      <w:r w:rsidRPr="00765664">
        <w:rPr>
          <w:rFonts w:cs="Arial"/>
          <w:szCs w:val="22"/>
        </w:rPr>
        <w:t>For Life Change: Which teachers must you warn yourself and your family about?  How?</w:t>
      </w:r>
    </w:p>
    <w:p w14:paraId="617A54A1" w14:textId="77777777" w:rsidR="00502D66" w:rsidRDefault="00502D66" w:rsidP="006E04FA">
      <w:pPr>
        <w:rPr>
          <w:rFonts w:cs="Arial"/>
          <w:szCs w:val="22"/>
        </w:rPr>
      </w:pPr>
    </w:p>
    <w:p w14:paraId="07F38DBB" w14:textId="47EEC194" w:rsidR="00975228" w:rsidRPr="003B765F" w:rsidRDefault="00130B5B" w:rsidP="006E04FA">
      <w:pPr>
        <w:rPr>
          <w:rFonts w:cs="Arial"/>
          <w:szCs w:val="22"/>
        </w:rPr>
      </w:pPr>
      <w:r>
        <w:rPr>
          <w:rFonts w:cs="Arial"/>
          <w:noProof/>
          <w:szCs w:val="22"/>
        </w:rPr>
        <mc:AlternateContent>
          <mc:Choice Requires="wps">
            <w:drawing>
              <wp:anchor distT="0" distB="0" distL="114300" distR="114300" simplePos="0" relativeHeight="251672064" behindDoc="0" locked="0" layoutInCell="1" allowOverlap="1" wp14:anchorId="2D851E76" wp14:editId="412F7FA3">
                <wp:simplePos x="0" y="0"/>
                <wp:positionH relativeFrom="column">
                  <wp:posOffset>-538995</wp:posOffset>
                </wp:positionH>
                <wp:positionV relativeFrom="paragraph">
                  <wp:posOffset>256066</wp:posOffset>
                </wp:positionV>
                <wp:extent cx="685800" cy="337820"/>
                <wp:effectExtent l="0" t="0" r="12700" b="17780"/>
                <wp:wrapNone/>
                <wp:docPr id="8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326EFF6" w14:textId="5F66A4F7" w:rsidR="00271D9F" w:rsidRDefault="003435C7" w:rsidP="00D347DB">
                            <w:pPr>
                              <w:jc w:val="center"/>
                              <w:rPr>
                                <w:sz w:val="20"/>
                              </w:rPr>
                            </w:pPr>
                            <w:r>
                              <w:rPr>
                                <w:sz w:val="20"/>
                              </w:rPr>
                              <w:t>MP</w:t>
                            </w:r>
                          </w:p>
                          <w:p w14:paraId="7FD37C81" w14:textId="718D9D0F" w:rsidR="003435C7" w:rsidRPr="001269F9" w:rsidRDefault="003435C7" w:rsidP="00D347DB">
                            <w:pPr>
                              <w:jc w:val="center"/>
                              <w:rPr>
                                <w:sz w:val="20"/>
                              </w:rPr>
                            </w:pPr>
                            <w:r>
                              <w:rPr>
                                <w:sz w:val="20"/>
                              </w:rPr>
                              <w:t>(3 slides)</w:t>
                            </w:r>
                          </w:p>
                        </w:txbxContent>
                      </wps:txbx>
                      <wps:bodyPr rot="0" vert="horz" wrap="square" lIns="0" tIns="0" rIns="0" bIns="0" anchor="t" anchorCtr="0" upright="1">
                        <a:noAutofit/>
                      </wps:bodyPr>
                    </wps:wsp>
                  </a:graphicData>
                </a:graphic>
              </wp:anchor>
            </w:drawing>
          </mc:Choice>
          <mc:Fallback>
            <w:pict>
              <v:shape w14:anchorId="2D851E76" id="_x0000_s1049" type="#_x0000_t202" style="position:absolute;margin-left:-42.45pt;margin-top:20.15pt;width:54pt;height:26.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" filled="f">
                <o:lock v:ext="edit" aspectratio="t"/>
                <v:textbox inset="0,0,0,0">
                  <w:txbxContent>
                    <w:p w14:paraId="5326EFF6" w14:textId="5F66A4F7" w:rsidR="00271D9F" w:rsidRDefault="003435C7" w:rsidP="00D347DB">
                      <w:pPr>
                        <w:jc w:val="center"/>
                        <w:rPr>
                          <w:sz w:val="20"/>
                        </w:rPr>
                      </w:pPr>
                      <w:r>
                        <w:rPr>
                          <w:sz w:val="20"/>
                        </w:rPr>
                        <w:t>MP</w:t>
                      </w:r>
                    </w:p>
                    <w:p w14:paraId="7FD37C81" w14:textId="718D9D0F" w:rsidR="003435C7" w:rsidRPr="001269F9" w:rsidRDefault="003435C7" w:rsidP="00D347DB">
                      <w:pPr>
                        <w:jc w:val="center"/>
                        <w:rPr>
                          <w:sz w:val="20"/>
                        </w:rPr>
                      </w:pPr>
                      <w:r>
                        <w:rPr>
                          <w:sz w:val="20"/>
                        </w:rPr>
                        <w:t>(3 slides)</w:t>
                      </w:r>
                    </w:p>
                  </w:txbxContent>
                </v:textbox>
              </v:shape>
            </w:pict>
          </mc:Fallback>
        </mc:AlternateContent>
      </w:r>
      <w:r w:rsidR="00975228" w:rsidRPr="003B765F">
        <w:rPr>
          <w:rFonts w:cs="Arial"/>
          <w:szCs w:val="22"/>
        </w:rPr>
        <w:t xml:space="preserve">(What do </w:t>
      </w:r>
      <w:r w:rsidR="00975228">
        <w:rPr>
          <w:rFonts w:cs="Arial"/>
          <w:szCs w:val="22"/>
        </w:rPr>
        <w:t>you</w:t>
      </w:r>
      <w:r w:rsidR="00975228" w:rsidRPr="003B765F">
        <w:rPr>
          <w:rFonts w:cs="Arial"/>
          <w:szCs w:val="22"/>
        </w:rPr>
        <w:t xml:space="preserve"> need to know third to grow in grace </w:t>
      </w:r>
      <w:r w:rsidR="00975228">
        <w:rPr>
          <w:rFonts w:cs="Arial"/>
          <w:szCs w:val="22"/>
        </w:rPr>
        <w:t>rather than</w:t>
      </w:r>
      <w:r w:rsidR="00975228" w:rsidRPr="003B765F">
        <w:rPr>
          <w:rFonts w:cs="Arial"/>
          <w:szCs w:val="22"/>
        </w:rPr>
        <w:t xml:space="preserve"> </w:t>
      </w:r>
      <w:r w:rsidR="00975228">
        <w:rPr>
          <w:rFonts w:cs="Arial"/>
          <w:szCs w:val="22"/>
        </w:rPr>
        <w:t>to fall for</w:t>
      </w:r>
      <w:r w:rsidR="00975228" w:rsidRPr="003B765F">
        <w:rPr>
          <w:rFonts w:cs="Arial"/>
          <w:szCs w:val="22"/>
        </w:rPr>
        <w:t xml:space="preserve"> false teaching?)</w:t>
      </w:r>
    </w:p>
    <w:p w14:paraId="2590EA95" w14:textId="77777777" w:rsidR="00975228" w:rsidRPr="003B765F" w:rsidRDefault="00975228" w:rsidP="00BC5D26">
      <w:pPr>
        <w:pStyle w:val="Heading1"/>
        <w:numPr>
          <w:ilvl w:val="0"/>
          <w:numId w:val="3"/>
        </w:numPr>
        <w:ind w:right="-72"/>
        <w:rPr>
          <w:rFonts w:cs="Arial"/>
          <w:szCs w:val="22"/>
        </w:rPr>
      </w:pPr>
      <w:r w:rsidRPr="003B765F">
        <w:rPr>
          <w:rFonts w:cs="Arial"/>
          <w:szCs w:val="22"/>
        </w:rPr>
        <w:t xml:space="preserve">Know to live for the </w:t>
      </w:r>
      <w:r>
        <w:rPr>
          <w:rFonts w:cs="Arial"/>
          <w:szCs w:val="22"/>
          <w:u w:val="single"/>
        </w:rPr>
        <w:t>eternal</w:t>
      </w:r>
      <w:r>
        <w:rPr>
          <w:rFonts w:cs="Arial"/>
          <w:szCs w:val="22"/>
        </w:rPr>
        <w:t xml:space="preserve">—not </w:t>
      </w:r>
      <w:r w:rsidRPr="003B765F">
        <w:rPr>
          <w:rFonts w:cs="Arial"/>
          <w:szCs w:val="22"/>
        </w:rPr>
        <w:t xml:space="preserve">the </w:t>
      </w:r>
      <w:r>
        <w:rPr>
          <w:rFonts w:cs="Arial"/>
          <w:szCs w:val="22"/>
        </w:rPr>
        <w:t>temporal</w:t>
      </w:r>
      <w:r w:rsidRPr="003B765F">
        <w:rPr>
          <w:rFonts w:cs="Arial"/>
          <w:szCs w:val="22"/>
        </w:rPr>
        <w:t xml:space="preserve"> (2 Pet 3).</w:t>
      </w:r>
    </w:p>
    <w:p w14:paraId="43841555" w14:textId="77777777" w:rsidR="00975228" w:rsidRPr="003B765F" w:rsidRDefault="00975228" w:rsidP="00975228">
      <w:pPr>
        <w:ind w:left="426"/>
        <w:rPr>
          <w:rFonts w:cs="Arial"/>
          <w:szCs w:val="22"/>
        </w:rPr>
      </w:pPr>
      <w:r w:rsidRPr="003B765F">
        <w:rPr>
          <w:rFonts w:cs="Arial"/>
          <w:szCs w:val="22"/>
        </w:rPr>
        <w:t>[Know how to prioritize what you cannot see over what you can see.]</w:t>
      </w:r>
    </w:p>
    <w:p w14:paraId="3D332CBE" w14:textId="3986ED1B" w:rsidR="00975228" w:rsidRPr="003B765F" w:rsidRDefault="00122600" w:rsidP="00975228">
      <w:pPr>
        <w:ind w:left="426"/>
        <w:rPr>
          <w:rFonts w:cs="Arial"/>
          <w:szCs w:val="22"/>
        </w:rPr>
      </w:pPr>
      <w:r>
        <w:rPr>
          <w:rFonts w:cs="Arial"/>
          <w:noProof/>
          <w:szCs w:val="22"/>
        </w:rPr>
        <mc:AlternateContent>
          <mc:Choice Requires="wps">
            <w:drawing>
              <wp:anchor distT="0" distB="0" distL="114300" distR="114300" simplePos="0" relativeHeight="251677184" behindDoc="0" locked="0" layoutInCell="1" allowOverlap="1" wp14:anchorId="68F07DEC" wp14:editId="0A0C910A">
                <wp:simplePos x="0" y="0"/>
                <wp:positionH relativeFrom="column">
                  <wp:posOffset>-538480</wp:posOffset>
                </wp:positionH>
                <wp:positionV relativeFrom="paragraph">
                  <wp:posOffset>211051</wp:posOffset>
                </wp:positionV>
                <wp:extent cx="685800" cy="337820"/>
                <wp:effectExtent l="0" t="0" r="12700" b="17780"/>
                <wp:wrapNone/>
                <wp:docPr id="9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67A7C05" w14:textId="2D29C8A1" w:rsidR="00271D9F" w:rsidRPr="001269F9" w:rsidRDefault="00122600" w:rsidP="00D347DB">
                            <w:pPr>
                              <w:jc w:val="center"/>
                              <w:rPr>
                                <w:sz w:val="20"/>
                              </w:rPr>
                            </w:pPr>
                            <w:r>
                              <w:rPr>
                                <w:sz w:val="20"/>
                              </w:rPr>
                              <w:t>2 Pet 3</w:t>
                            </w:r>
                          </w:p>
                        </w:txbxContent>
                      </wps:txbx>
                      <wps:bodyPr rot="0" vert="horz" wrap="square" lIns="0" tIns="0" rIns="0" bIns="0" anchor="t" anchorCtr="0" upright="1">
                        <a:noAutofit/>
                      </wps:bodyPr>
                    </wps:wsp>
                  </a:graphicData>
                </a:graphic>
              </wp:anchor>
            </w:drawing>
          </mc:Choice>
          <mc:Fallback>
            <w:pict>
              <v:shape w14:anchorId="68F07DEC" id="_x0000_s1050" type="#_x0000_t202" style="position:absolute;left:0;text-align:left;margin-left:-42.4pt;margin-top:16.6pt;width:54pt;height:26.6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3JvKWAIAAHw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" filled="f">
                <o:lock v:ext="edit" aspectratio="t"/>
                <v:textbox inset="0,0,0,0">
                  <w:txbxContent>
                    <w:p w14:paraId="667A7C05" w14:textId="2D29C8A1" w:rsidR="00271D9F" w:rsidRPr="001269F9" w:rsidRDefault="00122600" w:rsidP="00D347DB">
                      <w:pPr>
                        <w:jc w:val="center"/>
                        <w:rPr>
                          <w:sz w:val="20"/>
                        </w:rPr>
                      </w:pPr>
                      <w:r>
                        <w:rPr>
                          <w:sz w:val="20"/>
                        </w:rPr>
                        <w:t>2 Pet 3</w:t>
                      </w:r>
                    </w:p>
                  </w:txbxContent>
                </v:textbox>
              </v:shape>
            </w:pict>
          </mc:Fallback>
        </mc:AlternateContent>
      </w:r>
      <w:r w:rsidR="00975228" w:rsidRPr="003B765F">
        <w:rPr>
          <w:rFonts w:cs="Arial"/>
          <w:szCs w:val="22"/>
        </w:rPr>
        <w:t>[Know how to live godly before Christ destroys everything in the Day of the Lord.]</w:t>
      </w:r>
    </w:p>
    <w:p w14:paraId="2D0D7C9B" w14:textId="0C33C7DC" w:rsidR="00502D66" w:rsidRPr="00765664" w:rsidRDefault="00502D66" w:rsidP="00BC5D26">
      <w:pPr>
        <w:pStyle w:val="Heading2"/>
        <w:numPr>
          <w:ilvl w:val="1"/>
          <w:numId w:val="3"/>
        </w:numPr>
        <w:ind w:right="-72"/>
        <w:rPr>
          <w:rFonts w:cs="Arial"/>
          <w:szCs w:val="22"/>
        </w:rPr>
      </w:pPr>
      <w:r w:rsidRPr="00765664">
        <w:rPr>
          <w:rFonts w:cs="Arial"/>
          <w:szCs w:val="22"/>
        </w:rPr>
        <w:t>Know that apostates will be godless and scoff at Christ’s coming until he returns (3:1-7).</w:t>
      </w:r>
    </w:p>
    <w:p w14:paraId="79721129" w14:textId="77777777" w:rsidR="00502D66" w:rsidRPr="00765664" w:rsidRDefault="00502D66" w:rsidP="00BC5D26">
      <w:pPr>
        <w:pStyle w:val="Heading3"/>
        <w:numPr>
          <w:ilvl w:val="2"/>
          <w:numId w:val="3"/>
        </w:numPr>
        <w:ind w:right="-72"/>
        <w:rPr>
          <w:rFonts w:cs="Arial"/>
          <w:szCs w:val="22"/>
        </w:rPr>
      </w:pPr>
      <w:r w:rsidRPr="00765664">
        <w:rPr>
          <w:rFonts w:cs="Arial"/>
          <w:szCs w:val="22"/>
        </w:rPr>
        <w:t>Both of Peters’ letters remind his readers that both the OT prophets and NT apostles stimulated wholesome thinking (3:1-2).</w:t>
      </w:r>
    </w:p>
    <w:p w14:paraId="05831EBB" w14:textId="46C43DC3" w:rsidR="00502D66" w:rsidRPr="00765664" w:rsidRDefault="00130B5B" w:rsidP="00BC5D26">
      <w:pPr>
        <w:pStyle w:val="Heading3"/>
        <w:numPr>
          <w:ilvl w:val="2"/>
          <w:numId w:val="3"/>
        </w:numPr>
        <w:ind w:right="-72"/>
        <w:rPr>
          <w:rFonts w:cs="Arial"/>
          <w:szCs w:val="22"/>
        </w:rPr>
      </w:pPr>
      <w:r>
        <w:rPr>
          <w:rFonts w:cs="Arial"/>
          <w:noProof/>
          <w:szCs w:val="22"/>
        </w:rPr>
        <mc:AlternateContent>
          <mc:Choice Requires="wps">
            <w:drawing>
              <wp:anchor distT="0" distB="0" distL="114300" distR="114300" simplePos="0" relativeHeight="251673088" behindDoc="0" locked="0" layoutInCell="1" allowOverlap="1" wp14:anchorId="71822A25" wp14:editId="564062EF">
                <wp:simplePos x="0" y="0"/>
                <wp:positionH relativeFrom="column">
                  <wp:posOffset>-538995</wp:posOffset>
                </wp:positionH>
                <wp:positionV relativeFrom="paragraph">
                  <wp:posOffset>155947</wp:posOffset>
                </wp:positionV>
                <wp:extent cx="685800" cy="337820"/>
                <wp:effectExtent l="0" t="0" r="12700" b="17780"/>
                <wp:wrapNone/>
                <wp:docPr id="90"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4E8B539" w14:textId="51389F07" w:rsidR="00271D9F" w:rsidRPr="001269F9" w:rsidRDefault="00122600" w:rsidP="00D347DB">
                            <w:pPr>
                              <w:jc w:val="center"/>
                              <w:rPr>
                                <w:sz w:val="20"/>
                              </w:rPr>
                            </w:pPr>
                            <w:r>
                              <w:rPr>
                                <w:sz w:val="20"/>
                              </w:rPr>
                              <w:t>Skeptics</w:t>
                            </w:r>
                          </w:p>
                        </w:txbxContent>
                      </wps:txbx>
                      <wps:bodyPr rot="0" vert="horz" wrap="square" lIns="0" tIns="0" rIns="0" bIns="0" anchor="t" anchorCtr="0" upright="1">
                        <a:noAutofit/>
                      </wps:bodyPr>
                    </wps:wsp>
                  </a:graphicData>
                </a:graphic>
              </wp:anchor>
            </w:drawing>
          </mc:Choice>
          <mc:Fallback>
            <w:pict>
              <v:shape w14:anchorId="71822A25" id="_x0000_s1051" type="#_x0000_t202" style="position:absolute;left:0;text-align:left;margin-left:-42.45pt;margin-top:12.3pt;width:54pt;height:26.6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" filled="f">
                <o:lock v:ext="edit" aspectratio="t"/>
                <v:textbox inset="0,0,0,0">
                  <w:txbxContent>
                    <w:p w14:paraId="34E8B539" w14:textId="51389F07" w:rsidR="00271D9F" w:rsidRPr="001269F9" w:rsidRDefault="00122600" w:rsidP="00D347DB">
                      <w:pPr>
                        <w:jc w:val="center"/>
                        <w:rPr>
                          <w:sz w:val="20"/>
                        </w:rPr>
                      </w:pPr>
                      <w:r>
                        <w:rPr>
                          <w:sz w:val="20"/>
                        </w:rPr>
                        <w:t>Skeptics</w:t>
                      </w:r>
                    </w:p>
                  </w:txbxContent>
                </v:textbox>
              </v:shape>
            </w:pict>
          </mc:Fallback>
        </mc:AlternateContent>
      </w:r>
      <w:r w:rsidR="00502D66" w:rsidRPr="00765664">
        <w:rPr>
          <w:rFonts w:cs="Arial"/>
          <w:szCs w:val="22"/>
        </w:rPr>
        <w:t>Scoffers ridicule belief in creation and the Flood to create doubt that God will climatically judge in the future as well (3:3-7).</w:t>
      </w:r>
    </w:p>
    <w:p w14:paraId="123EA389" w14:textId="77777777" w:rsidR="00502D66" w:rsidRPr="00765664" w:rsidRDefault="00502D66" w:rsidP="00BC5D26">
      <w:pPr>
        <w:pStyle w:val="Heading4"/>
        <w:numPr>
          <w:ilvl w:val="3"/>
          <w:numId w:val="3"/>
        </w:numPr>
        <w:ind w:right="-72"/>
        <w:rPr>
          <w:rFonts w:cs="Arial"/>
          <w:szCs w:val="22"/>
        </w:rPr>
      </w:pPr>
      <w:r w:rsidRPr="00765664">
        <w:rPr>
          <w:rFonts w:cs="Arial"/>
          <w:szCs w:val="22"/>
        </w:rPr>
        <w:t>Scoffers show that the Church Age comprises the “last days” before Christ returns (3:3; cf. 2:1; predicted by Jesus in Matt. 24:3-5, 11, 23-26).</w:t>
      </w:r>
    </w:p>
    <w:p w14:paraId="22E09BCE" w14:textId="424D7765" w:rsidR="00502D66" w:rsidRPr="00765664" w:rsidRDefault="00130B5B" w:rsidP="00BC5D26">
      <w:pPr>
        <w:pStyle w:val="Heading4"/>
        <w:numPr>
          <w:ilvl w:val="3"/>
          <w:numId w:val="3"/>
        </w:numPr>
        <w:ind w:right="-72"/>
        <w:rPr>
          <w:rFonts w:cs="Arial"/>
          <w:szCs w:val="22"/>
        </w:rPr>
      </w:pPr>
      <w:r>
        <w:rPr>
          <w:rFonts w:cs="Arial"/>
          <w:noProof/>
          <w:szCs w:val="22"/>
        </w:rPr>
        <mc:AlternateContent>
          <mc:Choice Requires="wps">
            <w:drawing>
              <wp:anchor distT="0" distB="0" distL="114300" distR="114300" simplePos="0" relativeHeight="251678208" behindDoc="0" locked="0" layoutInCell="1" allowOverlap="1" wp14:anchorId="30EA3176" wp14:editId="40AB8837">
                <wp:simplePos x="0" y="0"/>
                <wp:positionH relativeFrom="column">
                  <wp:posOffset>-538480</wp:posOffset>
                </wp:positionH>
                <wp:positionV relativeFrom="paragraph">
                  <wp:posOffset>304280</wp:posOffset>
                </wp:positionV>
                <wp:extent cx="685800" cy="337820"/>
                <wp:effectExtent l="0" t="0" r="12700" b="17780"/>
                <wp:wrapNone/>
                <wp:docPr id="9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1EA630" w14:textId="6DE710A8" w:rsidR="00271D9F" w:rsidRPr="001269F9" w:rsidRDefault="00122600" w:rsidP="00D347DB">
                            <w:pPr>
                              <w:jc w:val="center"/>
                              <w:rPr>
                                <w:sz w:val="20"/>
                              </w:rPr>
                            </w:pPr>
                            <w:r>
                              <w:rPr>
                                <w:sz w:val="20"/>
                              </w:rPr>
                              <w:t>• Return</w:t>
                            </w:r>
                          </w:p>
                        </w:txbxContent>
                      </wps:txbx>
                      <wps:bodyPr rot="0" vert="horz" wrap="square" lIns="0" tIns="0" rIns="0" bIns="0" anchor="t" anchorCtr="0" upright="1">
                        <a:noAutofit/>
                      </wps:bodyPr>
                    </wps:wsp>
                  </a:graphicData>
                </a:graphic>
              </wp:anchor>
            </w:drawing>
          </mc:Choice>
          <mc:Fallback>
            <w:pict>
              <v:shape w14:anchorId="30EA3176" id="_x0000_s1052" type="#_x0000_t202" style="position:absolute;left:0;text-align:left;margin-left:-42.4pt;margin-top:23.95pt;width:54pt;height:26.6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KhqWAIAAHw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" filled="f">
                <o:lock v:ext="edit" aspectratio="t"/>
                <v:textbox inset="0,0,0,0">
                  <w:txbxContent>
                    <w:p w14:paraId="5F1EA630" w14:textId="6DE710A8" w:rsidR="00271D9F" w:rsidRPr="001269F9" w:rsidRDefault="00122600" w:rsidP="00D347DB">
                      <w:pPr>
                        <w:jc w:val="center"/>
                        <w:rPr>
                          <w:sz w:val="20"/>
                        </w:rPr>
                      </w:pPr>
                      <w:r>
                        <w:rPr>
                          <w:sz w:val="20"/>
                        </w:rPr>
                        <w:t>• Return</w:t>
                      </w:r>
                    </w:p>
                  </w:txbxContent>
                </v:textbox>
              </v:shape>
            </w:pict>
          </mc:Fallback>
        </mc:AlternateContent>
      </w:r>
      <w:r w:rsidR="00502D66" w:rsidRPr="00765664">
        <w:rPr>
          <w:rFonts w:cs="Arial"/>
          <w:szCs w:val="22"/>
        </w:rPr>
        <w:t>Scoffers doubt God by assuming that nothing catastrophic ever happens (3:4-6).</w:t>
      </w:r>
    </w:p>
    <w:p w14:paraId="1DC5F7B8" w14:textId="77777777" w:rsidR="00502D66" w:rsidRPr="00765664" w:rsidRDefault="00502D66" w:rsidP="00BC5D26">
      <w:pPr>
        <w:pStyle w:val="Heading5"/>
        <w:numPr>
          <w:ilvl w:val="4"/>
          <w:numId w:val="3"/>
        </w:numPr>
        <w:ind w:right="-72"/>
        <w:rPr>
          <w:rFonts w:cs="Arial"/>
          <w:szCs w:val="22"/>
        </w:rPr>
      </w:pPr>
      <w:r w:rsidRPr="00765664">
        <w:rPr>
          <w:rFonts w:cs="Arial"/>
          <w:szCs w:val="22"/>
        </w:rPr>
        <w:t xml:space="preserve">Scoffers </w:t>
      </w:r>
      <w:r w:rsidRPr="00765664">
        <w:rPr>
          <w:rFonts w:cs="Arial"/>
          <w:i/>
          <w:iCs/>
          <w:szCs w:val="22"/>
        </w:rPr>
        <w:t>ridicule Christ’s return</w:t>
      </w:r>
      <w:r w:rsidRPr="00765664">
        <w:rPr>
          <w:rFonts w:cs="Arial"/>
          <w:szCs w:val="22"/>
        </w:rPr>
        <w:t xml:space="preserve"> (3:4a).</w:t>
      </w:r>
    </w:p>
    <w:p w14:paraId="4EBD0511" w14:textId="2F45FE02" w:rsidR="00502D66" w:rsidRPr="00765664" w:rsidRDefault="00130B5B" w:rsidP="00BC5D26">
      <w:pPr>
        <w:pStyle w:val="Heading5"/>
        <w:numPr>
          <w:ilvl w:val="4"/>
          <w:numId w:val="3"/>
        </w:numPr>
        <w:ind w:right="-72"/>
        <w:rPr>
          <w:rFonts w:cs="Arial"/>
          <w:szCs w:val="22"/>
        </w:rPr>
      </w:pPr>
      <w:r>
        <w:rPr>
          <w:rFonts w:cs="Arial"/>
          <w:noProof/>
          <w:szCs w:val="22"/>
        </w:rPr>
        <mc:AlternateContent>
          <mc:Choice Requires="wps">
            <w:drawing>
              <wp:anchor distT="0" distB="0" distL="114300" distR="114300" simplePos="0" relativeHeight="251679232" behindDoc="0" locked="0" layoutInCell="1" allowOverlap="1" wp14:anchorId="2B2E68E5" wp14:editId="09741559">
                <wp:simplePos x="0" y="0"/>
                <wp:positionH relativeFrom="column">
                  <wp:posOffset>-538995</wp:posOffset>
                </wp:positionH>
                <wp:positionV relativeFrom="paragraph">
                  <wp:posOffset>174151</wp:posOffset>
                </wp:positionV>
                <wp:extent cx="685800" cy="337820"/>
                <wp:effectExtent l="0" t="0" r="12700" b="17780"/>
                <wp:wrapNone/>
                <wp:docPr id="96"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78848F9" w14:textId="33C29E32" w:rsidR="00271D9F" w:rsidRPr="001269F9" w:rsidRDefault="00122600" w:rsidP="00D347DB">
                            <w:pPr>
                              <w:jc w:val="center"/>
                              <w:rPr>
                                <w:sz w:val="20"/>
                              </w:rPr>
                            </w:pPr>
                            <w:r>
                              <w:rPr>
                                <w:sz w:val="20"/>
                              </w:rPr>
                              <w:t>Creation</w:t>
                            </w:r>
                          </w:p>
                        </w:txbxContent>
                      </wps:txbx>
                      <wps:bodyPr rot="0" vert="horz" wrap="square" lIns="0" tIns="0" rIns="0" bIns="0" anchor="t" anchorCtr="0" upright="1">
                        <a:noAutofit/>
                      </wps:bodyPr>
                    </wps:wsp>
                  </a:graphicData>
                </a:graphic>
              </wp:anchor>
            </w:drawing>
          </mc:Choice>
          <mc:Fallback>
            <w:pict>
              <v:shape w14:anchorId="2B2E68E5" id="_x0000_s1053" type="#_x0000_t202" style="position:absolute;left:0;text-align:left;margin-left:-42.45pt;margin-top:13.7pt;width:54pt;height:26.6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" filled="f">
                <o:lock v:ext="edit" aspectratio="t"/>
                <v:textbox inset="0,0,0,0">
                  <w:txbxContent>
                    <w:p w14:paraId="178848F9" w14:textId="33C29E32" w:rsidR="00271D9F" w:rsidRPr="001269F9" w:rsidRDefault="00122600" w:rsidP="00D347DB">
                      <w:pPr>
                        <w:jc w:val="center"/>
                        <w:rPr>
                          <w:sz w:val="20"/>
                        </w:rPr>
                      </w:pPr>
                      <w:r>
                        <w:rPr>
                          <w:sz w:val="20"/>
                        </w:rPr>
                        <w:t>Creation</w:t>
                      </w:r>
                    </w:p>
                  </w:txbxContent>
                </v:textbox>
              </v:shape>
            </w:pict>
          </mc:Fallback>
        </mc:AlternateContent>
      </w:r>
      <w:r w:rsidR="00502D66" w:rsidRPr="00765664">
        <w:rPr>
          <w:rFonts w:cs="Arial"/>
          <w:szCs w:val="22"/>
        </w:rPr>
        <w:t xml:space="preserve">Scoffers </w:t>
      </w:r>
      <w:r w:rsidR="00502D66" w:rsidRPr="00765664">
        <w:rPr>
          <w:rFonts w:cs="Arial"/>
          <w:i/>
          <w:iCs/>
          <w:szCs w:val="22"/>
        </w:rPr>
        <w:t>teach uniformitarianism</w:t>
      </w:r>
      <w:r w:rsidR="00502D66" w:rsidRPr="00765664">
        <w:rPr>
          <w:rFonts w:cs="Arial"/>
          <w:szCs w:val="22"/>
        </w:rPr>
        <w:t>—the belief that the earth has continued in the same state since creation (3:4b).</w:t>
      </w:r>
    </w:p>
    <w:p w14:paraId="5222CECA" w14:textId="166EE0B5" w:rsidR="00502D66" w:rsidRPr="00765664" w:rsidRDefault="00122600" w:rsidP="00BC5D26">
      <w:pPr>
        <w:pStyle w:val="Heading5"/>
        <w:numPr>
          <w:ilvl w:val="4"/>
          <w:numId w:val="3"/>
        </w:numPr>
        <w:ind w:right="-72"/>
        <w:rPr>
          <w:rFonts w:cs="Arial"/>
          <w:szCs w:val="22"/>
        </w:rPr>
      </w:pPr>
      <w:r>
        <w:rPr>
          <w:rFonts w:cs="Arial"/>
          <w:noProof/>
          <w:szCs w:val="22"/>
        </w:rPr>
        <mc:AlternateContent>
          <mc:Choice Requires="wps">
            <w:drawing>
              <wp:anchor distT="0" distB="0" distL="114300" distR="114300" simplePos="0" relativeHeight="251697664" behindDoc="0" locked="0" layoutInCell="1" allowOverlap="1" wp14:anchorId="36AF30FC" wp14:editId="01D4DDA9">
                <wp:simplePos x="0" y="0"/>
                <wp:positionH relativeFrom="column">
                  <wp:posOffset>-529936</wp:posOffset>
                </wp:positionH>
                <wp:positionV relativeFrom="paragraph">
                  <wp:posOffset>91440</wp:posOffset>
                </wp:positionV>
                <wp:extent cx="685800" cy="337820"/>
                <wp:effectExtent l="0" t="0" r="12700" b="17780"/>
                <wp:wrapNone/>
                <wp:docPr id="111"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EBB440" w14:textId="3EEA9104" w:rsidR="00122600" w:rsidRPr="001269F9" w:rsidRDefault="00122600" w:rsidP="00D347DB">
                            <w:pPr>
                              <w:jc w:val="center"/>
                              <w:rPr>
                                <w:sz w:val="20"/>
                              </w:rPr>
                            </w:pPr>
                            <w:r>
                              <w:rPr>
                                <w:sz w:val="20"/>
                              </w:rPr>
                              <w:t>Flood</w:t>
                            </w:r>
                          </w:p>
                        </w:txbxContent>
                      </wps:txbx>
                      <wps:bodyPr rot="0" vert="horz" wrap="square" lIns="0" tIns="0" rIns="0" bIns="0" anchor="t" anchorCtr="0" upright="1">
                        <a:noAutofit/>
                      </wps:bodyPr>
                    </wps:wsp>
                  </a:graphicData>
                </a:graphic>
              </wp:anchor>
            </w:drawing>
          </mc:Choice>
          <mc:Fallback>
            <w:pict>
              <v:shape w14:anchorId="36AF30FC" id="_x0000_s1054" type="#_x0000_t202" style="position:absolute;left:0;text-align:left;margin-left:-41.75pt;margin-top:7.2pt;width:54pt;height:26.6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" filled="f">
                <o:lock v:ext="edit" aspectratio="t"/>
                <v:textbox inset="0,0,0,0">
                  <w:txbxContent>
                    <w:p w14:paraId="3DEBB440" w14:textId="3EEA9104" w:rsidR="00122600" w:rsidRPr="001269F9" w:rsidRDefault="00122600" w:rsidP="00D347DB">
                      <w:pPr>
                        <w:jc w:val="center"/>
                        <w:rPr>
                          <w:sz w:val="20"/>
                        </w:rPr>
                      </w:pPr>
                      <w:r>
                        <w:rPr>
                          <w:sz w:val="20"/>
                        </w:rPr>
                        <w:t>Flood</w:t>
                      </w:r>
                    </w:p>
                  </w:txbxContent>
                </v:textbox>
              </v:shape>
            </w:pict>
          </mc:Fallback>
        </mc:AlternateContent>
      </w:r>
      <w:r w:rsidR="00502D66" w:rsidRPr="00765664">
        <w:rPr>
          <w:rFonts w:cs="Arial"/>
          <w:szCs w:val="22"/>
        </w:rPr>
        <w:t xml:space="preserve">Scoffers </w:t>
      </w:r>
      <w:r w:rsidR="00502D66" w:rsidRPr="00765664">
        <w:rPr>
          <w:rFonts w:cs="Arial"/>
          <w:i/>
          <w:iCs/>
          <w:szCs w:val="22"/>
        </w:rPr>
        <w:t>deny two catastrophic events</w:t>
      </w:r>
      <w:r w:rsidR="00502D66" w:rsidRPr="00765664">
        <w:rPr>
          <w:rFonts w:cs="Arial"/>
          <w:szCs w:val="22"/>
        </w:rPr>
        <w:t xml:space="preserve"> both from water—Creation and the Great Flood (3:5-6).</w:t>
      </w:r>
    </w:p>
    <w:p w14:paraId="6B03773D" w14:textId="417F0140" w:rsidR="00502D66" w:rsidRPr="00765664" w:rsidRDefault="00130B5B" w:rsidP="00BC5D26">
      <w:pPr>
        <w:pStyle w:val="Heading4"/>
        <w:numPr>
          <w:ilvl w:val="3"/>
          <w:numId w:val="3"/>
        </w:numPr>
        <w:ind w:right="-72"/>
        <w:rPr>
          <w:rFonts w:cs="Arial"/>
          <w:szCs w:val="22"/>
        </w:rPr>
      </w:pPr>
      <w:r>
        <w:rPr>
          <w:rFonts w:cs="Arial"/>
          <w:noProof/>
          <w:szCs w:val="22"/>
        </w:rPr>
        <mc:AlternateContent>
          <mc:Choice Requires="wps">
            <w:drawing>
              <wp:anchor distT="0" distB="0" distL="114300" distR="114300" simplePos="0" relativeHeight="251674112" behindDoc="0" locked="0" layoutInCell="1" allowOverlap="1" wp14:anchorId="405FC70C" wp14:editId="7F20590A">
                <wp:simplePos x="0" y="0"/>
                <wp:positionH relativeFrom="column">
                  <wp:posOffset>-538995</wp:posOffset>
                </wp:positionH>
                <wp:positionV relativeFrom="paragraph">
                  <wp:posOffset>5664</wp:posOffset>
                </wp:positionV>
                <wp:extent cx="685800" cy="337820"/>
                <wp:effectExtent l="0" t="0" r="12700" b="17780"/>
                <wp:wrapNone/>
                <wp:docPr id="91"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58DD15" w14:textId="5CA6297B" w:rsidR="00271D9F" w:rsidRDefault="00CB7AAF" w:rsidP="00D347DB">
                            <w:pPr>
                              <w:jc w:val="center"/>
                              <w:rPr>
                                <w:sz w:val="20"/>
                              </w:rPr>
                            </w:pPr>
                            <w:r>
                              <w:rPr>
                                <w:sz w:val="20"/>
                              </w:rPr>
                              <w:t>End</w:t>
                            </w:r>
                          </w:p>
                          <w:p w14:paraId="6D922CB2" w14:textId="49863B87" w:rsidR="00CB7AAF" w:rsidRPr="001269F9" w:rsidRDefault="00CB7AAF" w:rsidP="00D347DB">
                            <w:pPr>
                              <w:jc w:val="center"/>
                              <w:rPr>
                                <w:sz w:val="20"/>
                              </w:rPr>
                            </w:pPr>
                            <w:r>
                              <w:rPr>
                                <w:sz w:val="20"/>
                              </w:rPr>
                              <w:t>(4 slides)</w:t>
                            </w:r>
                          </w:p>
                        </w:txbxContent>
                      </wps:txbx>
                      <wps:bodyPr rot="0" vert="horz" wrap="square" lIns="0" tIns="0" rIns="0" bIns="0" anchor="t" anchorCtr="0" upright="1">
                        <a:noAutofit/>
                      </wps:bodyPr>
                    </wps:wsp>
                  </a:graphicData>
                </a:graphic>
              </wp:anchor>
            </w:drawing>
          </mc:Choice>
          <mc:Fallback>
            <w:pict>
              <v:shape w14:anchorId="405FC70C" id="_x0000_s1055" type="#_x0000_t202" style="position:absolute;left:0;text-align:left;margin-left:-42.45pt;margin-top:.45pt;width:54pt;height:26.6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" filled="f">
                <o:lock v:ext="edit" aspectratio="t"/>
                <v:textbox inset="0,0,0,0">
                  <w:txbxContent>
                    <w:p w14:paraId="7F58DD15" w14:textId="5CA6297B" w:rsidR="00271D9F" w:rsidRDefault="00CB7AAF" w:rsidP="00D347DB">
                      <w:pPr>
                        <w:jc w:val="center"/>
                        <w:rPr>
                          <w:sz w:val="20"/>
                        </w:rPr>
                      </w:pPr>
                      <w:r>
                        <w:rPr>
                          <w:sz w:val="20"/>
                        </w:rPr>
                        <w:t>End</w:t>
                      </w:r>
                    </w:p>
                    <w:p w14:paraId="6D922CB2" w14:textId="49863B87" w:rsidR="00CB7AAF" w:rsidRPr="001269F9" w:rsidRDefault="00CB7AAF" w:rsidP="00D347DB">
                      <w:pPr>
                        <w:jc w:val="center"/>
                        <w:rPr>
                          <w:sz w:val="20"/>
                        </w:rPr>
                      </w:pPr>
                      <w:r>
                        <w:rPr>
                          <w:sz w:val="20"/>
                        </w:rPr>
                        <w:t>(4 slides)</w:t>
                      </w:r>
                    </w:p>
                  </w:txbxContent>
                </v:textbox>
              </v:shape>
            </w:pict>
          </mc:Fallback>
        </mc:AlternateContent>
      </w:r>
      <w:r w:rsidR="00502D66" w:rsidRPr="00765664">
        <w:rPr>
          <w:rFonts w:cs="Arial"/>
          <w:szCs w:val="22"/>
        </w:rPr>
        <w:t>The same word of God that judged the world by Flood also will judge the world and unbelievers by fire (3:7).</w:t>
      </w:r>
    </w:p>
    <w:p w14:paraId="7F0250F9" w14:textId="4070B3A1" w:rsidR="00502D66" w:rsidRPr="00765664" w:rsidRDefault="00130B5B" w:rsidP="00BC5D26">
      <w:pPr>
        <w:pStyle w:val="Heading2"/>
        <w:numPr>
          <w:ilvl w:val="1"/>
          <w:numId w:val="3"/>
        </w:numPr>
        <w:ind w:right="-72"/>
        <w:rPr>
          <w:rFonts w:cs="Arial"/>
          <w:szCs w:val="22"/>
        </w:rPr>
      </w:pPr>
      <w:r>
        <w:rPr>
          <w:rFonts w:cs="Arial"/>
          <w:noProof/>
          <w:szCs w:val="22"/>
        </w:rPr>
        <mc:AlternateContent>
          <mc:Choice Requires="wps">
            <w:drawing>
              <wp:anchor distT="0" distB="0" distL="114300" distR="114300" simplePos="0" relativeHeight="251675136" behindDoc="0" locked="0" layoutInCell="1" allowOverlap="1" wp14:anchorId="3EA7F99C" wp14:editId="09C6F848">
                <wp:simplePos x="0" y="0"/>
                <wp:positionH relativeFrom="column">
                  <wp:posOffset>-538480</wp:posOffset>
                </wp:positionH>
                <wp:positionV relativeFrom="paragraph">
                  <wp:posOffset>43469</wp:posOffset>
                </wp:positionV>
                <wp:extent cx="685800" cy="337820"/>
                <wp:effectExtent l="0" t="0" r="12700" b="17780"/>
                <wp:wrapNone/>
                <wp:docPr id="92"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9BE5EF" w14:textId="7F4AF66F" w:rsidR="00271D9F" w:rsidRPr="001269F9" w:rsidRDefault="00CB7AAF" w:rsidP="00D347DB">
                            <w:pPr>
                              <w:jc w:val="center"/>
                              <w:rPr>
                                <w:sz w:val="20"/>
                              </w:rPr>
                            </w:pPr>
                            <w:r>
                              <w:rPr>
                                <w:sz w:val="20"/>
                              </w:rPr>
                              <w:t>How to Live</w:t>
                            </w:r>
                          </w:p>
                        </w:txbxContent>
                      </wps:txbx>
                      <wps:bodyPr rot="0" vert="horz" wrap="square" lIns="0" tIns="0" rIns="0" bIns="0" anchor="t" anchorCtr="0" upright="1">
                        <a:noAutofit/>
                      </wps:bodyPr>
                    </wps:wsp>
                  </a:graphicData>
                </a:graphic>
              </wp:anchor>
            </w:drawing>
          </mc:Choice>
          <mc:Fallback>
            <w:pict>
              <v:shape w14:anchorId="3EA7F99C" id="_x0000_s1056" type="#_x0000_t202" style="position:absolute;left:0;text-align:left;margin-left:-42.4pt;margin-top:3.4pt;width:54pt;height:26.6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youVwIAAHw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" filled="f">
                <o:lock v:ext="edit" aspectratio="t"/>
                <v:textbox inset="0,0,0,0">
                  <w:txbxContent>
                    <w:p w14:paraId="519BE5EF" w14:textId="7F4AF66F" w:rsidR="00271D9F" w:rsidRPr="001269F9" w:rsidRDefault="00CB7AAF" w:rsidP="00D347DB">
                      <w:pPr>
                        <w:jc w:val="center"/>
                        <w:rPr>
                          <w:sz w:val="20"/>
                        </w:rPr>
                      </w:pPr>
                      <w:r>
                        <w:rPr>
                          <w:sz w:val="20"/>
                        </w:rPr>
                        <w:t>How to Live</w:t>
                      </w:r>
                    </w:p>
                  </w:txbxContent>
                </v:textbox>
              </v:shape>
            </w:pict>
          </mc:Fallback>
        </mc:AlternateContent>
      </w:r>
      <w:r w:rsidR="00502D66" w:rsidRPr="00765664">
        <w:rPr>
          <w:rFonts w:cs="Arial"/>
          <w:szCs w:val="22"/>
        </w:rPr>
        <w:t>Know that the world you see is temporary to motivate you to godliness (3:8-16).</w:t>
      </w:r>
    </w:p>
    <w:p w14:paraId="16E95D5E" w14:textId="61CC2573" w:rsidR="00502D66" w:rsidRPr="00765664" w:rsidRDefault="00502D66" w:rsidP="00BC5D26">
      <w:pPr>
        <w:pStyle w:val="Heading3"/>
        <w:numPr>
          <w:ilvl w:val="2"/>
          <w:numId w:val="3"/>
        </w:numPr>
        <w:ind w:right="-72"/>
        <w:rPr>
          <w:rFonts w:cs="Arial"/>
          <w:szCs w:val="22"/>
        </w:rPr>
      </w:pPr>
      <w:r w:rsidRPr="00765664">
        <w:rPr>
          <w:rFonts w:cs="Arial"/>
          <w:szCs w:val="22"/>
        </w:rPr>
        <w:t xml:space="preserve">God can patiently wait 1000 years (cf. Ps. 90:4) for more to trust in Christ, </w:t>
      </w:r>
      <w:r w:rsidR="000D68C9">
        <w:rPr>
          <w:rFonts w:cs="Arial"/>
          <w:szCs w:val="22"/>
        </w:rPr>
        <w:t xml:space="preserve">but </w:t>
      </w:r>
      <w:r w:rsidRPr="00765664">
        <w:rPr>
          <w:rFonts w:cs="Arial"/>
          <w:szCs w:val="22"/>
        </w:rPr>
        <w:t>he will still destroy the “heavens” (atmosphere and stars), elements, and earth (3:8-10).</w:t>
      </w:r>
    </w:p>
    <w:p w14:paraId="11AF8AD6" w14:textId="77777777" w:rsidR="00502D66" w:rsidRPr="00765664" w:rsidRDefault="00502D66" w:rsidP="00502D66">
      <w:pPr>
        <w:rPr>
          <w:rFonts w:cs="Arial"/>
          <w:szCs w:val="22"/>
        </w:rPr>
      </w:pPr>
    </w:p>
    <w:p w14:paraId="166DE340" w14:textId="79DD07F1" w:rsidR="00502D66" w:rsidRPr="00765664" w:rsidRDefault="00502D66" w:rsidP="00BC5D26">
      <w:pPr>
        <w:numPr>
          <w:ilvl w:val="1"/>
          <w:numId w:val="2"/>
        </w:numPr>
        <w:ind w:right="-576"/>
        <w:rPr>
          <w:rFonts w:cs="Arial"/>
          <w:szCs w:val="22"/>
        </w:rPr>
      </w:pPr>
      <w:r w:rsidRPr="00765664">
        <w:rPr>
          <w:rFonts w:cs="Arial"/>
          <w:szCs w:val="22"/>
        </w:rPr>
        <w:t>Do not confuse the patience of God with the omnipotence of God.</w:t>
      </w:r>
    </w:p>
    <w:p w14:paraId="2751E4F3" w14:textId="77777777" w:rsidR="00502D66" w:rsidRPr="00765664" w:rsidRDefault="00502D66" w:rsidP="00BC5D26">
      <w:pPr>
        <w:pStyle w:val="Heading3"/>
        <w:numPr>
          <w:ilvl w:val="2"/>
          <w:numId w:val="3"/>
        </w:numPr>
        <w:ind w:right="-72"/>
        <w:rPr>
          <w:rFonts w:cs="Arial"/>
          <w:szCs w:val="22"/>
        </w:rPr>
      </w:pPr>
      <w:r w:rsidRPr="00765664">
        <w:rPr>
          <w:rFonts w:cs="Arial"/>
          <w:szCs w:val="22"/>
        </w:rPr>
        <w:t>Knowing the temporary nature of the present heavens and earth should motivate three actions (3:11-16).</w:t>
      </w:r>
    </w:p>
    <w:p w14:paraId="0BC904DD" w14:textId="2F86A010" w:rsidR="00502D66" w:rsidRPr="00765664" w:rsidRDefault="00502D66" w:rsidP="00BC5D26">
      <w:pPr>
        <w:pStyle w:val="Heading4"/>
        <w:numPr>
          <w:ilvl w:val="3"/>
          <w:numId w:val="3"/>
        </w:numPr>
        <w:ind w:right="-72"/>
        <w:rPr>
          <w:rFonts w:cs="Arial"/>
          <w:szCs w:val="22"/>
        </w:rPr>
      </w:pPr>
      <w:r w:rsidRPr="00765664">
        <w:rPr>
          <w:rFonts w:cs="Arial"/>
          <w:szCs w:val="22"/>
        </w:rPr>
        <w:lastRenderedPageBreak/>
        <w:t xml:space="preserve">Knowing that this creation is temporary motivates </w:t>
      </w:r>
      <w:r w:rsidRPr="00765664">
        <w:rPr>
          <w:rFonts w:cs="Arial"/>
          <w:i/>
          <w:szCs w:val="22"/>
        </w:rPr>
        <w:t>holy living</w:t>
      </w:r>
      <w:r w:rsidRPr="00765664">
        <w:rPr>
          <w:rFonts w:cs="Arial"/>
          <w:szCs w:val="22"/>
        </w:rPr>
        <w:t xml:space="preserve"> separated from the world and used for God (3:11-12).</w:t>
      </w:r>
    </w:p>
    <w:p w14:paraId="04164560" w14:textId="69A3900E" w:rsidR="00502D66" w:rsidRPr="00765664" w:rsidRDefault="00502D66" w:rsidP="00BC5D26">
      <w:pPr>
        <w:pStyle w:val="Heading4"/>
        <w:numPr>
          <w:ilvl w:val="3"/>
          <w:numId w:val="3"/>
        </w:numPr>
        <w:ind w:right="-72"/>
        <w:rPr>
          <w:rFonts w:cs="Arial"/>
          <w:szCs w:val="22"/>
        </w:rPr>
      </w:pPr>
      <w:r w:rsidRPr="00765664">
        <w:rPr>
          <w:rFonts w:cs="Arial"/>
          <w:szCs w:val="22"/>
        </w:rPr>
        <w:t xml:space="preserve">Knowing that this creation is temporary helps us </w:t>
      </w:r>
      <w:r w:rsidRPr="00765664">
        <w:rPr>
          <w:rFonts w:cs="Arial"/>
          <w:i/>
          <w:szCs w:val="22"/>
        </w:rPr>
        <w:t xml:space="preserve">long for our eternal home </w:t>
      </w:r>
      <w:r w:rsidRPr="00765664">
        <w:rPr>
          <w:rFonts w:cs="Arial"/>
          <w:szCs w:val="22"/>
        </w:rPr>
        <w:t>(3:13).</w:t>
      </w:r>
    </w:p>
    <w:p w14:paraId="19A8649F" w14:textId="3F81D5DD" w:rsidR="00502D66" w:rsidRPr="00765664" w:rsidRDefault="00502D66" w:rsidP="00BC5D26">
      <w:pPr>
        <w:pStyle w:val="Heading4"/>
        <w:numPr>
          <w:ilvl w:val="3"/>
          <w:numId w:val="3"/>
        </w:numPr>
        <w:ind w:right="-72"/>
        <w:rPr>
          <w:rFonts w:cs="Arial"/>
          <w:szCs w:val="22"/>
        </w:rPr>
      </w:pPr>
      <w:r w:rsidRPr="00765664">
        <w:rPr>
          <w:rFonts w:cs="Arial"/>
          <w:szCs w:val="22"/>
        </w:rPr>
        <w:t xml:space="preserve">Knowing that this creation is temporary brings </w:t>
      </w:r>
      <w:r w:rsidRPr="00765664">
        <w:rPr>
          <w:rFonts w:cs="Arial"/>
          <w:i/>
          <w:szCs w:val="22"/>
        </w:rPr>
        <w:t xml:space="preserve">peace with God </w:t>
      </w:r>
      <w:r w:rsidRPr="00765664">
        <w:rPr>
          <w:rFonts w:cs="Arial"/>
          <w:szCs w:val="22"/>
        </w:rPr>
        <w:t>(3:14)</w:t>
      </w:r>
      <w:r w:rsidRPr="00765664">
        <w:rPr>
          <w:rFonts w:cs="Arial"/>
          <w:i/>
          <w:szCs w:val="22"/>
        </w:rPr>
        <w:t>.</w:t>
      </w:r>
    </w:p>
    <w:p w14:paraId="6C28E80C" w14:textId="155CAAFB" w:rsidR="00502D66" w:rsidRPr="00765664" w:rsidRDefault="00502D66" w:rsidP="00BC5D26">
      <w:pPr>
        <w:pStyle w:val="Heading4"/>
        <w:numPr>
          <w:ilvl w:val="3"/>
          <w:numId w:val="3"/>
        </w:numPr>
        <w:ind w:right="-72"/>
        <w:rPr>
          <w:rFonts w:cs="Arial"/>
          <w:szCs w:val="22"/>
        </w:rPr>
      </w:pPr>
      <w:r w:rsidRPr="00765664">
        <w:rPr>
          <w:rFonts w:cs="Arial"/>
          <w:szCs w:val="22"/>
        </w:rPr>
        <w:t xml:space="preserve">Knowing that this creation is temporary helps us </w:t>
      </w:r>
      <w:r w:rsidRPr="00765664">
        <w:rPr>
          <w:rFonts w:cs="Arial"/>
          <w:i/>
          <w:szCs w:val="22"/>
        </w:rPr>
        <w:t>understand God’s patience</w:t>
      </w:r>
      <w:r w:rsidRPr="00765664">
        <w:rPr>
          <w:rFonts w:cs="Arial"/>
          <w:szCs w:val="22"/>
        </w:rPr>
        <w:t xml:space="preserve"> despite Paul being misinterpreted (3:15-16).</w:t>
      </w:r>
    </w:p>
    <w:p w14:paraId="785B0EB7" w14:textId="3B2E4A2E" w:rsidR="00502D66" w:rsidRPr="00765664" w:rsidRDefault="00502D66" w:rsidP="00BC5D26">
      <w:pPr>
        <w:pStyle w:val="Heading5"/>
        <w:numPr>
          <w:ilvl w:val="4"/>
          <w:numId w:val="3"/>
        </w:numPr>
        <w:ind w:right="-72"/>
        <w:rPr>
          <w:rFonts w:cs="Arial"/>
          <w:szCs w:val="22"/>
        </w:rPr>
      </w:pPr>
      <w:r w:rsidRPr="00765664">
        <w:rPr>
          <w:rFonts w:cs="Arial"/>
          <w:szCs w:val="22"/>
        </w:rPr>
        <w:t>Paul’s letters show the same wisdom as Peter that God waits to bring more into his family (3:15).</w:t>
      </w:r>
    </w:p>
    <w:p w14:paraId="58507425" w14:textId="77777777" w:rsidR="00502D66" w:rsidRPr="00765664" w:rsidRDefault="00502D66" w:rsidP="00BC5D26">
      <w:pPr>
        <w:pStyle w:val="Heading5"/>
        <w:numPr>
          <w:ilvl w:val="4"/>
          <w:numId w:val="3"/>
        </w:numPr>
        <w:ind w:right="-72"/>
        <w:rPr>
          <w:rFonts w:cs="Arial"/>
          <w:szCs w:val="22"/>
        </w:rPr>
      </w:pPr>
      <w:r w:rsidRPr="00765664">
        <w:rPr>
          <w:rFonts w:cs="Arial"/>
          <w:szCs w:val="22"/>
        </w:rPr>
        <w:t>However, some unbelievers distorted Paul's difficult teachings as they also did to the other Scriptures (3:16).</w:t>
      </w:r>
    </w:p>
    <w:p w14:paraId="21849E6A" w14:textId="5AB754DC" w:rsidR="00502D66" w:rsidRPr="00765664" w:rsidRDefault="00502D66" w:rsidP="00502D66">
      <w:pPr>
        <w:ind w:left="2192"/>
        <w:rPr>
          <w:rFonts w:cs="Arial"/>
          <w:szCs w:val="22"/>
        </w:rPr>
      </w:pPr>
    </w:p>
    <w:p w14:paraId="77BDFC5B" w14:textId="261A4415" w:rsidR="00502D66" w:rsidRPr="00765664" w:rsidRDefault="00CB7AAF" w:rsidP="00BC5D26">
      <w:pPr>
        <w:numPr>
          <w:ilvl w:val="1"/>
          <w:numId w:val="2"/>
        </w:numPr>
        <w:tabs>
          <w:tab w:val="clear" w:pos="1890"/>
        </w:tabs>
        <w:ind w:left="2552" w:right="-576"/>
        <w:rPr>
          <w:rFonts w:cs="Arial"/>
          <w:szCs w:val="22"/>
        </w:rPr>
      </w:pPr>
      <w:r>
        <w:rPr>
          <w:rFonts w:cs="Arial"/>
          <w:noProof/>
          <w:szCs w:val="22"/>
        </w:rPr>
        <mc:AlternateContent>
          <mc:Choice Requires="wps">
            <w:drawing>
              <wp:anchor distT="0" distB="0" distL="114300" distR="114300" simplePos="0" relativeHeight="251686400" behindDoc="0" locked="0" layoutInCell="1" allowOverlap="1" wp14:anchorId="2B845496" wp14:editId="585CEE21">
                <wp:simplePos x="0" y="0"/>
                <wp:positionH relativeFrom="column">
                  <wp:posOffset>-481330</wp:posOffset>
                </wp:positionH>
                <wp:positionV relativeFrom="paragraph">
                  <wp:posOffset>239395</wp:posOffset>
                </wp:positionV>
                <wp:extent cx="685800" cy="337820"/>
                <wp:effectExtent l="0" t="0" r="12700" b="17780"/>
                <wp:wrapNone/>
                <wp:docPr id="102"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1CDAD7C" w14:textId="454FC1E6" w:rsidR="00271D9F" w:rsidRPr="001269F9" w:rsidRDefault="00CB7AAF" w:rsidP="00D347DB">
                            <w:pPr>
                              <w:jc w:val="center"/>
                              <w:rPr>
                                <w:sz w:val="20"/>
                              </w:rPr>
                            </w:pPr>
                            <w:r>
                              <w:rPr>
                                <w:sz w:val="20"/>
                              </w:rPr>
                              <w:t>Key Verse</w:t>
                            </w:r>
                          </w:p>
                        </w:txbxContent>
                      </wps:txbx>
                      <wps:bodyPr rot="0" vert="horz" wrap="square" lIns="0" tIns="0" rIns="0" bIns="0" anchor="t" anchorCtr="0" upright="1">
                        <a:noAutofit/>
                      </wps:bodyPr>
                    </wps:wsp>
                  </a:graphicData>
                </a:graphic>
              </wp:anchor>
            </w:drawing>
          </mc:Choice>
          <mc:Fallback>
            <w:pict>
              <v:shape w14:anchorId="2B845496" id="_x0000_s1057" type="#_x0000_t202" style="position:absolute;left:0;text-align:left;margin-left:-37.9pt;margin-top:18.85pt;width:54pt;height:26.6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8g2WAIAAH0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" filled="f">
                <o:lock v:ext="edit" aspectratio="t"/>
                <v:textbox inset="0,0,0,0">
                  <w:txbxContent>
                    <w:p w14:paraId="61CDAD7C" w14:textId="454FC1E6" w:rsidR="00271D9F" w:rsidRPr="001269F9" w:rsidRDefault="00CB7AAF" w:rsidP="00D347DB">
                      <w:pPr>
                        <w:jc w:val="center"/>
                        <w:rPr>
                          <w:sz w:val="20"/>
                        </w:rPr>
                      </w:pPr>
                      <w:r>
                        <w:rPr>
                          <w:sz w:val="20"/>
                        </w:rPr>
                        <w:t>Key Verse</w:t>
                      </w:r>
                    </w:p>
                  </w:txbxContent>
                </v:textbox>
              </v:shape>
            </w:pict>
          </mc:Fallback>
        </mc:AlternateContent>
      </w:r>
      <w:r w:rsidR="00502D66" w:rsidRPr="00765664">
        <w:rPr>
          <w:rFonts w:cs="Arial"/>
          <w:szCs w:val="22"/>
        </w:rPr>
        <w:t xml:space="preserve">Note that Peter considered Paul’s letters Scripture along with the </w:t>
      </w:r>
      <w:r w:rsidR="006920E5">
        <w:rPr>
          <w:rFonts w:cs="Arial"/>
          <w:szCs w:val="22"/>
        </w:rPr>
        <w:t>OT</w:t>
      </w:r>
      <w:r w:rsidR="00502D66" w:rsidRPr="00765664">
        <w:rPr>
          <w:rFonts w:cs="Arial"/>
          <w:szCs w:val="22"/>
        </w:rPr>
        <w:t>!</w:t>
      </w:r>
    </w:p>
    <w:p w14:paraId="4E872392" w14:textId="7FF99D73" w:rsidR="00502D66" w:rsidRPr="00765664" w:rsidRDefault="00502D66" w:rsidP="00BC5D26">
      <w:pPr>
        <w:pStyle w:val="Heading2"/>
        <w:numPr>
          <w:ilvl w:val="1"/>
          <w:numId w:val="3"/>
        </w:numPr>
        <w:ind w:right="-72"/>
        <w:rPr>
          <w:rFonts w:cs="Arial"/>
          <w:szCs w:val="22"/>
        </w:rPr>
      </w:pPr>
      <w:r w:rsidRPr="00765664">
        <w:rPr>
          <w:rFonts w:cs="Arial"/>
          <w:szCs w:val="22"/>
        </w:rPr>
        <w:t>Know the ruin of heretics and the grace of Jesus to protect you and help you grow (3:17-18).</w:t>
      </w:r>
    </w:p>
    <w:p w14:paraId="316C8343" w14:textId="0A30CB1C" w:rsidR="00502D66" w:rsidRPr="00765664" w:rsidRDefault="00502D66" w:rsidP="00502D66">
      <w:pPr>
        <w:ind w:left="900"/>
        <w:rPr>
          <w:rFonts w:cs="Arial"/>
          <w:szCs w:val="22"/>
        </w:rPr>
      </w:pPr>
    </w:p>
    <w:p w14:paraId="2AF47868" w14:textId="7E2158F4" w:rsidR="00502D66" w:rsidRPr="00765664" w:rsidRDefault="00502D66" w:rsidP="00502D66">
      <w:pPr>
        <w:ind w:left="900"/>
        <w:rPr>
          <w:rFonts w:cs="Arial"/>
          <w:i/>
          <w:szCs w:val="22"/>
        </w:rPr>
      </w:pPr>
      <w:r w:rsidRPr="00765664">
        <w:rPr>
          <w:rFonts w:cs="Arial"/>
          <w:i/>
          <w:szCs w:val="22"/>
        </w:rPr>
        <w:t xml:space="preserve">What does it mean that believing heresy </w:t>
      </w:r>
      <w:r w:rsidR="00D24CB3">
        <w:rPr>
          <w:rFonts w:cs="Arial"/>
          <w:i/>
          <w:szCs w:val="22"/>
        </w:rPr>
        <w:t>can</w:t>
      </w:r>
      <w:r w:rsidRPr="00765664">
        <w:rPr>
          <w:rFonts w:cs="Arial"/>
          <w:i/>
          <w:szCs w:val="22"/>
        </w:rPr>
        <w:t xml:space="preserve"> cause a Christian to “fall from his secure position”?</w:t>
      </w:r>
    </w:p>
    <w:p w14:paraId="7FBC0A2A" w14:textId="1FCE5B84" w:rsidR="00502D66" w:rsidRPr="00765664" w:rsidRDefault="00502D66" w:rsidP="00BC5D26">
      <w:pPr>
        <w:pStyle w:val="Heading3"/>
        <w:numPr>
          <w:ilvl w:val="2"/>
          <w:numId w:val="3"/>
        </w:numPr>
        <w:ind w:right="-72"/>
        <w:rPr>
          <w:rFonts w:cs="Arial"/>
          <w:szCs w:val="22"/>
        </w:rPr>
      </w:pPr>
      <w:r w:rsidRPr="00765664">
        <w:rPr>
          <w:rFonts w:cs="Arial"/>
          <w:szCs w:val="22"/>
        </w:rPr>
        <w:t>Some say this means a Christian could lose his salvation.  However, many passages in the NT affirm that the believer’s position in Christ is permanent (e.g., John 3:16; 10:28-29; see also 1 John supplements on pages 296a-d in this NT Survey volume).</w:t>
      </w:r>
    </w:p>
    <w:p w14:paraId="6BDEEC09" w14:textId="77B12C5D" w:rsidR="00502D66" w:rsidRPr="00765664" w:rsidRDefault="00271D9F" w:rsidP="00BC5D26">
      <w:pPr>
        <w:pStyle w:val="Heading3"/>
        <w:numPr>
          <w:ilvl w:val="2"/>
          <w:numId w:val="3"/>
        </w:numPr>
        <w:ind w:right="-72"/>
        <w:rPr>
          <w:rFonts w:cs="Arial"/>
          <w:szCs w:val="22"/>
        </w:rPr>
      </w:pPr>
      <w:r>
        <w:rPr>
          <w:rFonts w:cs="Arial"/>
          <w:noProof/>
          <w:szCs w:val="22"/>
        </w:rPr>
        <mc:AlternateContent>
          <mc:Choice Requires="wps">
            <w:drawing>
              <wp:anchor distT="0" distB="0" distL="114300" distR="114300" simplePos="0" relativeHeight="251687424" behindDoc="0" locked="0" layoutInCell="1" allowOverlap="1" wp14:anchorId="62FFD0A3" wp14:editId="624DF6F6">
                <wp:simplePos x="0" y="0"/>
                <wp:positionH relativeFrom="column">
                  <wp:posOffset>-481330</wp:posOffset>
                </wp:positionH>
                <wp:positionV relativeFrom="paragraph">
                  <wp:posOffset>447251</wp:posOffset>
                </wp:positionV>
                <wp:extent cx="685800" cy="337820"/>
                <wp:effectExtent l="0" t="0" r="12700" b="17780"/>
                <wp:wrapNone/>
                <wp:docPr id="10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65A3EAE" w14:textId="3CAE34E4" w:rsidR="00271D9F" w:rsidRPr="001269F9" w:rsidRDefault="00CB7AAF" w:rsidP="00D347DB">
                            <w:pPr>
                              <w:jc w:val="center"/>
                              <w:rPr>
                                <w:sz w:val="20"/>
                              </w:rPr>
                            </w:pPr>
                            <w:r>
                              <w:rPr>
                                <w:sz w:val="20"/>
                              </w:rPr>
                              <w:t>Subject</w:t>
                            </w:r>
                          </w:p>
                        </w:txbxContent>
                      </wps:txbx>
                      <wps:bodyPr rot="0" vert="horz" wrap="square" lIns="0" tIns="0" rIns="0" bIns="0" anchor="t" anchorCtr="0" upright="1">
                        <a:noAutofit/>
                      </wps:bodyPr>
                    </wps:wsp>
                  </a:graphicData>
                </a:graphic>
              </wp:anchor>
            </w:drawing>
          </mc:Choice>
          <mc:Fallback>
            <w:pict>
              <v:shape w14:anchorId="62FFD0A3" id="_x0000_s1058" type="#_x0000_t202" style="position:absolute;left:0;text-align:left;margin-left:-37.9pt;margin-top:35.2pt;width:54pt;height:26.6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VHDWQIAAH0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" filled="f">
                <o:lock v:ext="edit" aspectratio="t"/>
                <v:textbox inset="0,0,0,0">
                  <w:txbxContent>
                    <w:p w14:paraId="565A3EAE" w14:textId="3CAE34E4" w:rsidR="00271D9F" w:rsidRPr="001269F9" w:rsidRDefault="00CB7AAF" w:rsidP="00D347DB">
                      <w:pPr>
                        <w:jc w:val="center"/>
                        <w:rPr>
                          <w:sz w:val="20"/>
                        </w:rPr>
                      </w:pPr>
                      <w:r>
                        <w:rPr>
                          <w:sz w:val="20"/>
                        </w:rPr>
                        <w:t>Subject</w:t>
                      </w:r>
                    </w:p>
                  </w:txbxContent>
                </v:textbox>
              </v:shape>
            </w:pict>
          </mc:Fallback>
        </mc:AlternateContent>
      </w:r>
      <w:r w:rsidR="00502D66" w:rsidRPr="00765664">
        <w:rPr>
          <w:rFonts w:cs="Arial"/>
          <w:szCs w:val="22"/>
        </w:rPr>
        <w:t>It is better to see this as referring to believers being led astray (1:10; Gal. 5:4).</w:t>
      </w:r>
      <w:r w:rsidR="00502D66" w:rsidRPr="00765664">
        <w:rPr>
          <w:rStyle w:val="FootnoteReference"/>
          <w:rFonts w:cs="Arial"/>
          <w:szCs w:val="22"/>
        </w:rPr>
        <w:footnoteReference w:id="1"/>
      </w:r>
    </w:p>
    <w:p w14:paraId="1FECAD35" w14:textId="77777777" w:rsidR="00502D66" w:rsidRDefault="00502D66" w:rsidP="00502D66">
      <w:pPr>
        <w:rPr>
          <w:rFonts w:cs="Arial"/>
          <w:szCs w:val="22"/>
        </w:rPr>
      </w:pPr>
    </w:p>
    <w:p w14:paraId="3C2D9C55" w14:textId="7109CC39" w:rsidR="00975228" w:rsidRPr="003B765F" w:rsidRDefault="00975228" w:rsidP="00502D66">
      <w:pPr>
        <w:rPr>
          <w:rFonts w:cs="Arial"/>
          <w:szCs w:val="22"/>
        </w:rPr>
      </w:pPr>
      <w:r w:rsidRPr="003B765F">
        <w:rPr>
          <w:rFonts w:cs="Arial"/>
          <w:szCs w:val="22"/>
        </w:rPr>
        <w:t>(</w:t>
      </w:r>
      <w:r>
        <w:rPr>
          <w:rFonts w:cs="Arial"/>
          <w:szCs w:val="22"/>
        </w:rPr>
        <w:t>W</w:t>
      </w:r>
      <w:r w:rsidRPr="003B765F">
        <w:rPr>
          <w:rFonts w:cs="Arial"/>
          <w:szCs w:val="22"/>
        </w:rPr>
        <w:t xml:space="preserve">hat do </w:t>
      </w:r>
      <w:r>
        <w:rPr>
          <w:rFonts w:cs="Arial"/>
          <w:szCs w:val="22"/>
        </w:rPr>
        <w:t>you</w:t>
      </w:r>
      <w:r w:rsidRPr="003B765F">
        <w:rPr>
          <w:rFonts w:cs="Arial"/>
          <w:szCs w:val="22"/>
        </w:rPr>
        <w:t xml:space="preserve"> need to know to grow in grace </w:t>
      </w:r>
      <w:r>
        <w:rPr>
          <w:rFonts w:cs="Arial"/>
          <w:szCs w:val="22"/>
        </w:rPr>
        <w:t>rather than</w:t>
      </w:r>
      <w:r w:rsidRPr="003B765F">
        <w:rPr>
          <w:rFonts w:cs="Arial"/>
          <w:szCs w:val="22"/>
        </w:rPr>
        <w:t xml:space="preserve"> </w:t>
      </w:r>
      <w:r>
        <w:rPr>
          <w:rFonts w:cs="Arial"/>
          <w:szCs w:val="22"/>
        </w:rPr>
        <w:t>to fall for</w:t>
      </w:r>
      <w:r w:rsidRPr="003B765F">
        <w:rPr>
          <w:rFonts w:cs="Arial"/>
          <w:szCs w:val="22"/>
        </w:rPr>
        <w:t xml:space="preserve"> false teaching?)</w:t>
      </w:r>
    </w:p>
    <w:p w14:paraId="3CD33621" w14:textId="3E59CE07" w:rsidR="00975228" w:rsidRPr="003B765F" w:rsidRDefault="00670DED" w:rsidP="00975228">
      <w:pPr>
        <w:pStyle w:val="Heading1"/>
        <w:rPr>
          <w:rFonts w:cs="Arial"/>
          <w:szCs w:val="22"/>
        </w:rPr>
      </w:pPr>
      <w:r>
        <w:rPr>
          <w:rFonts w:cs="Arial"/>
          <w:noProof/>
          <w:szCs w:val="22"/>
        </w:rPr>
        <mc:AlternateContent>
          <mc:Choice Requires="wps">
            <w:drawing>
              <wp:anchor distT="0" distB="0" distL="114300" distR="114300" simplePos="0" relativeHeight="251701760" behindDoc="0" locked="0" layoutInCell="1" allowOverlap="1" wp14:anchorId="4AA9E167" wp14:editId="6E9BF5C1">
                <wp:simplePos x="0" y="0"/>
                <wp:positionH relativeFrom="column">
                  <wp:posOffset>-423545</wp:posOffset>
                </wp:positionH>
                <wp:positionV relativeFrom="paragraph">
                  <wp:posOffset>412750</wp:posOffset>
                </wp:positionV>
                <wp:extent cx="685800" cy="337820"/>
                <wp:effectExtent l="0" t="0" r="12700" b="17780"/>
                <wp:wrapNone/>
                <wp:docPr id="11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0DBBA68" w14:textId="0886AC84" w:rsidR="006F49A6" w:rsidRPr="001269F9" w:rsidRDefault="006F49A6" w:rsidP="00D347DB">
                            <w:pPr>
                              <w:jc w:val="center"/>
                              <w:rPr>
                                <w:sz w:val="20"/>
                              </w:rPr>
                            </w:pPr>
                            <w:r>
                              <w:rPr>
                                <w:sz w:val="20"/>
                              </w:rPr>
                              <w:t>Main Idea</w:t>
                            </w:r>
                          </w:p>
                        </w:txbxContent>
                      </wps:txbx>
                      <wps:bodyPr rot="0" vert="horz" wrap="square" lIns="0" tIns="0" rIns="0" bIns="0" anchor="t" anchorCtr="0" upright="1">
                        <a:noAutofit/>
                      </wps:bodyPr>
                    </wps:wsp>
                  </a:graphicData>
                </a:graphic>
              </wp:anchor>
            </w:drawing>
          </mc:Choice>
          <mc:Fallback>
            <w:pict>
              <v:shape w14:anchorId="4AA9E167" id="_x0000_s1059" type="#_x0000_t202" style="position:absolute;left:0;text-align:left;margin-left:-33.35pt;margin-top:32.5pt;width:54pt;height:26.6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U0hWQIAAH0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" filled="f">
                <o:lock v:ext="edit" aspectratio="t"/>
                <v:textbox inset="0,0,0,0">
                  <w:txbxContent>
                    <w:p w14:paraId="70DBBA68" w14:textId="0886AC84" w:rsidR="006F49A6" w:rsidRPr="001269F9" w:rsidRDefault="006F49A6" w:rsidP="00D347DB">
                      <w:pPr>
                        <w:jc w:val="center"/>
                        <w:rPr>
                          <w:sz w:val="20"/>
                        </w:rPr>
                      </w:pPr>
                      <w:r>
                        <w:rPr>
                          <w:sz w:val="20"/>
                        </w:rPr>
                        <w:t>Main Idea</w:t>
                      </w:r>
                    </w:p>
                  </w:txbxContent>
                </v:textbox>
              </v:shape>
            </w:pict>
          </mc:Fallback>
        </mc:AlternateContent>
      </w:r>
      <w:r w:rsidR="00975228" w:rsidRPr="003B765F">
        <w:rPr>
          <w:rFonts w:cs="Arial"/>
          <w:szCs w:val="22"/>
        </w:rPr>
        <w:t>Conclusion</w:t>
      </w:r>
    </w:p>
    <w:p w14:paraId="0DD0743F" w14:textId="0A10B76F" w:rsidR="00975228" w:rsidRPr="003B765F" w:rsidRDefault="00975228" w:rsidP="00975228">
      <w:pPr>
        <w:pStyle w:val="Heading3"/>
        <w:rPr>
          <w:rFonts w:cs="Arial"/>
          <w:szCs w:val="22"/>
        </w:rPr>
      </w:pPr>
      <w:r>
        <w:rPr>
          <w:rFonts w:cs="Arial"/>
          <w:szCs w:val="22"/>
        </w:rPr>
        <w:t>K</w:t>
      </w:r>
      <w:r w:rsidRPr="009863AD">
        <w:rPr>
          <w:rFonts w:cs="Arial"/>
          <w:szCs w:val="22"/>
        </w:rPr>
        <w:t xml:space="preserve">now that </w:t>
      </w:r>
      <w:r>
        <w:rPr>
          <w:rFonts w:cs="Arial"/>
          <w:szCs w:val="22"/>
        </w:rPr>
        <w:t>Christ</w:t>
      </w:r>
      <w:r w:rsidRPr="009863AD">
        <w:rPr>
          <w:rFonts w:cs="Arial"/>
          <w:szCs w:val="22"/>
        </w:rPr>
        <w:t xml:space="preserve"> chose </w:t>
      </w:r>
      <w:r>
        <w:rPr>
          <w:rFonts w:cs="Arial"/>
          <w:szCs w:val="22"/>
        </w:rPr>
        <w:t>you</w:t>
      </w:r>
      <w:r w:rsidRPr="009863AD">
        <w:rPr>
          <w:rFonts w:cs="Arial"/>
          <w:szCs w:val="22"/>
        </w:rPr>
        <w:t xml:space="preserve"> and will judge apostates at his return</w:t>
      </w:r>
      <w:r w:rsidRPr="003B765F">
        <w:rPr>
          <w:rFonts w:cs="Arial"/>
          <w:szCs w:val="22"/>
        </w:rPr>
        <w:t xml:space="preserve"> (MI).</w:t>
      </w:r>
    </w:p>
    <w:p w14:paraId="110849B7" w14:textId="30DFF827" w:rsidR="00975228" w:rsidRDefault="006F49A6" w:rsidP="00975228">
      <w:pPr>
        <w:pStyle w:val="Heading3"/>
        <w:rPr>
          <w:rFonts w:cs="Arial"/>
          <w:szCs w:val="22"/>
        </w:rPr>
      </w:pPr>
      <w:r>
        <w:rPr>
          <w:rFonts w:cs="Arial"/>
          <w:noProof/>
          <w:szCs w:val="22"/>
        </w:rPr>
        <mc:AlternateContent>
          <mc:Choice Requires="wps">
            <w:drawing>
              <wp:anchor distT="0" distB="0" distL="114300" distR="114300" simplePos="0" relativeHeight="251692544" behindDoc="0" locked="0" layoutInCell="1" allowOverlap="1" wp14:anchorId="19B5A267" wp14:editId="6AFC5D80">
                <wp:simplePos x="0" y="0"/>
                <wp:positionH relativeFrom="column">
                  <wp:posOffset>-420370</wp:posOffset>
                </wp:positionH>
                <wp:positionV relativeFrom="paragraph">
                  <wp:posOffset>120650</wp:posOffset>
                </wp:positionV>
                <wp:extent cx="685800" cy="337820"/>
                <wp:effectExtent l="0" t="0" r="12700" b="17780"/>
                <wp:wrapNone/>
                <wp:docPr id="108"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9AE82F" w14:textId="6FD6F040" w:rsidR="00271D9F" w:rsidRPr="001269F9" w:rsidRDefault="006F49A6" w:rsidP="00D347DB">
                            <w:pPr>
                              <w:jc w:val="center"/>
                              <w:rPr>
                                <w:sz w:val="20"/>
                              </w:rPr>
                            </w:pPr>
                            <w:r>
                              <w:rPr>
                                <w:sz w:val="20"/>
                              </w:rPr>
                              <w:t>Chose</w:t>
                            </w:r>
                          </w:p>
                        </w:txbxContent>
                      </wps:txbx>
                      <wps:bodyPr rot="0" vert="horz" wrap="square" lIns="0" tIns="0" rIns="0" bIns="0" anchor="t" anchorCtr="0" upright="1">
                        <a:noAutofit/>
                      </wps:bodyPr>
                    </wps:wsp>
                  </a:graphicData>
                </a:graphic>
              </wp:anchor>
            </w:drawing>
          </mc:Choice>
          <mc:Fallback>
            <w:pict>
              <v:shape w14:anchorId="19B5A267" id="_x0000_s1060" type="#_x0000_t202" style="position:absolute;left:0;text-align:left;margin-left:-33.1pt;margin-top:9.5pt;width:54pt;height:26.6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EOjWAIAAH0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" filled="f">
                <o:lock v:ext="edit" aspectratio="t"/>
                <v:textbox inset="0,0,0,0">
                  <w:txbxContent>
                    <w:p w14:paraId="0D9AE82F" w14:textId="6FD6F040" w:rsidR="00271D9F" w:rsidRPr="001269F9" w:rsidRDefault="006F49A6" w:rsidP="00D347DB">
                      <w:pPr>
                        <w:jc w:val="center"/>
                        <w:rPr>
                          <w:sz w:val="20"/>
                        </w:rPr>
                      </w:pPr>
                      <w:r>
                        <w:rPr>
                          <w:sz w:val="20"/>
                        </w:rPr>
                        <w:t>Chose</w:t>
                      </w:r>
                    </w:p>
                  </w:txbxContent>
                </v:textbox>
              </v:shape>
            </w:pict>
          </mc:Fallback>
        </mc:AlternateContent>
      </w:r>
      <w:r w:rsidR="00975228">
        <w:rPr>
          <w:rFonts w:cs="Arial"/>
          <w:szCs w:val="22"/>
        </w:rPr>
        <w:t xml:space="preserve">How can you </w:t>
      </w:r>
      <w:r w:rsidR="00975228" w:rsidRPr="003B765F">
        <w:rPr>
          <w:rFonts w:cs="Arial"/>
          <w:szCs w:val="22"/>
        </w:rPr>
        <w:t xml:space="preserve">grow in grace </w:t>
      </w:r>
      <w:r w:rsidR="00975228">
        <w:rPr>
          <w:rFonts w:cs="Arial"/>
          <w:szCs w:val="22"/>
        </w:rPr>
        <w:t>rather than</w:t>
      </w:r>
      <w:r w:rsidR="00975228" w:rsidRPr="003B765F">
        <w:rPr>
          <w:rFonts w:cs="Arial"/>
          <w:szCs w:val="22"/>
        </w:rPr>
        <w:t xml:space="preserve"> </w:t>
      </w:r>
      <w:r w:rsidR="00975228">
        <w:rPr>
          <w:rFonts w:cs="Arial"/>
          <w:szCs w:val="22"/>
        </w:rPr>
        <w:t>fall for</w:t>
      </w:r>
      <w:r w:rsidR="00975228" w:rsidRPr="003B765F">
        <w:rPr>
          <w:rFonts w:cs="Arial"/>
          <w:szCs w:val="22"/>
        </w:rPr>
        <w:t xml:space="preserve"> false teaching</w:t>
      </w:r>
      <w:r w:rsidR="00975228">
        <w:rPr>
          <w:rFonts w:cs="Arial"/>
          <w:szCs w:val="22"/>
        </w:rPr>
        <w:t>?</w:t>
      </w:r>
    </w:p>
    <w:p w14:paraId="0600A722" w14:textId="38B35290" w:rsidR="00975228" w:rsidRDefault="006F49A6" w:rsidP="00975228">
      <w:pPr>
        <w:pStyle w:val="Heading4"/>
        <w:rPr>
          <w:rFonts w:cs="Arial"/>
          <w:szCs w:val="22"/>
        </w:rPr>
      </w:pPr>
      <w:r>
        <w:rPr>
          <w:rFonts w:cs="Arial"/>
          <w:noProof/>
          <w:szCs w:val="22"/>
        </w:rPr>
        <mc:AlternateContent>
          <mc:Choice Requires="wps">
            <w:drawing>
              <wp:anchor distT="0" distB="0" distL="114300" distR="114300" simplePos="0" relativeHeight="251699712" behindDoc="0" locked="0" layoutInCell="1" allowOverlap="1" wp14:anchorId="6DEA0613" wp14:editId="01E5E12E">
                <wp:simplePos x="0" y="0"/>
                <wp:positionH relativeFrom="column">
                  <wp:posOffset>-419735</wp:posOffset>
                </wp:positionH>
                <wp:positionV relativeFrom="paragraph">
                  <wp:posOffset>174625</wp:posOffset>
                </wp:positionV>
                <wp:extent cx="685800" cy="337820"/>
                <wp:effectExtent l="0" t="0" r="12700" b="17780"/>
                <wp:wrapNone/>
                <wp:docPr id="112"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543DBA" w14:textId="71EBDE4F" w:rsidR="006F49A6" w:rsidRPr="001269F9" w:rsidRDefault="006F49A6" w:rsidP="00D347DB">
                            <w:pPr>
                              <w:jc w:val="center"/>
                              <w:rPr>
                                <w:sz w:val="20"/>
                              </w:rPr>
                            </w:pPr>
                            <w:r>
                              <w:rPr>
                                <w:sz w:val="20"/>
                              </w:rPr>
                              <w:t>Fake</w:t>
                            </w:r>
                          </w:p>
                        </w:txbxContent>
                      </wps:txbx>
                      <wps:bodyPr rot="0" vert="horz" wrap="square" lIns="0" tIns="0" rIns="0" bIns="0" anchor="t" anchorCtr="0" upright="1">
                        <a:noAutofit/>
                      </wps:bodyPr>
                    </wps:wsp>
                  </a:graphicData>
                </a:graphic>
              </wp:anchor>
            </w:drawing>
          </mc:Choice>
          <mc:Fallback>
            <w:pict>
              <v:shape w14:anchorId="6DEA0613" id="_x0000_s1061" type="#_x0000_t202" style="position:absolute;left:0;text-align:left;margin-left:-33.05pt;margin-top:13.75pt;width:54pt;height:26.6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" filled="f">
                <o:lock v:ext="edit" aspectratio="t"/>
                <v:textbox inset="0,0,0,0">
                  <w:txbxContent>
                    <w:p w14:paraId="46543DBA" w14:textId="71EBDE4F" w:rsidR="006F49A6" w:rsidRPr="001269F9" w:rsidRDefault="006F49A6" w:rsidP="00D347DB">
                      <w:pPr>
                        <w:jc w:val="center"/>
                        <w:rPr>
                          <w:sz w:val="20"/>
                        </w:rPr>
                      </w:pPr>
                      <w:r>
                        <w:rPr>
                          <w:sz w:val="20"/>
                        </w:rPr>
                        <w:t>Fake</w:t>
                      </w:r>
                    </w:p>
                  </w:txbxContent>
                </v:textbox>
              </v:shape>
            </w:pict>
          </mc:Fallback>
        </mc:AlternateContent>
      </w:r>
      <w:r w:rsidR="00975228" w:rsidRPr="003B765F">
        <w:rPr>
          <w:rFonts w:cs="Arial"/>
          <w:szCs w:val="22"/>
        </w:rPr>
        <w:t xml:space="preserve">Know that Christ </w:t>
      </w:r>
      <w:r w:rsidR="00975228" w:rsidRPr="003B765F">
        <w:rPr>
          <w:rFonts w:cs="Arial"/>
          <w:szCs w:val="22"/>
          <w:u w:val="single"/>
        </w:rPr>
        <w:t>chose</w:t>
      </w:r>
      <w:r w:rsidR="00975228" w:rsidRPr="003B765F">
        <w:rPr>
          <w:rFonts w:cs="Arial"/>
          <w:szCs w:val="22"/>
        </w:rPr>
        <w:t xml:space="preserve"> and fully equipped you (2 Pet 1)</w:t>
      </w:r>
      <w:r w:rsidR="00975228">
        <w:rPr>
          <w:rFonts w:cs="Arial"/>
          <w:szCs w:val="22"/>
        </w:rPr>
        <w:t>.</w:t>
      </w:r>
    </w:p>
    <w:p w14:paraId="621878EC" w14:textId="76FEA13A" w:rsidR="00975228" w:rsidRDefault="006F49A6" w:rsidP="00975228">
      <w:pPr>
        <w:pStyle w:val="Heading4"/>
        <w:rPr>
          <w:rFonts w:cs="Arial"/>
          <w:szCs w:val="22"/>
        </w:rPr>
      </w:pPr>
      <w:r>
        <w:rPr>
          <w:rFonts w:cs="Arial"/>
          <w:noProof/>
          <w:szCs w:val="22"/>
        </w:rPr>
        <mc:AlternateContent>
          <mc:Choice Requires="wps">
            <w:drawing>
              <wp:anchor distT="0" distB="0" distL="114300" distR="114300" simplePos="0" relativeHeight="251693568" behindDoc="0" locked="0" layoutInCell="1" allowOverlap="1" wp14:anchorId="68D9A4AE" wp14:editId="55AA50AD">
                <wp:simplePos x="0" y="0"/>
                <wp:positionH relativeFrom="column">
                  <wp:posOffset>-420370</wp:posOffset>
                </wp:positionH>
                <wp:positionV relativeFrom="paragraph">
                  <wp:posOffset>233045</wp:posOffset>
                </wp:positionV>
                <wp:extent cx="685800" cy="337820"/>
                <wp:effectExtent l="0" t="0" r="12700" b="17780"/>
                <wp:wrapNone/>
                <wp:docPr id="109"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8176E2" w14:textId="08C8A701" w:rsidR="00271D9F" w:rsidRPr="001269F9" w:rsidRDefault="006F49A6" w:rsidP="00D347DB">
                            <w:pPr>
                              <w:jc w:val="center"/>
                              <w:rPr>
                                <w:sz w:val="20"/>
                              </w:rPr>
                            </w:pPr>
                            <w:r>
                              <w:rPr>
                                <w:sz w:val="20"/>
                              </w:rPr>
                              <w:t>Eternal</w:t>
                            </w:r>
                          </w:p>
                        </w:txbxContent>
                      </wps:txbx>
                      <wps:bodyPr rot="0" vert="horz" wrap="square" lIns="0" tIns="0" rIns="0" bIns="0" anchor="t" anchorCtr="0" upright="1">
                        <a:noAutofit/>
                      </wps:bodyPr>
                    </wps:wsp>
                  </a:graphicData>
                </a:graphic>
              </wp:anchor>
            </w:drawing>
          </mc:Choice>
          <mc:Fallback>
            <w:pict>
              <v:shape w14:anchorId="68D9A4AE" id="_x0000_s1062" type="#_x0000_t202" style="position:absolute;left:0;text-align:left;margin-left:-33.1pt;margin-top:18.35pt;width:54pt;height:26.6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" filled="f">
                <o:lock v:ext="edit" aspectratio="t"/>
                <v:textbox inset="0,0,0,0">
                  <w:txbxContent>
                    <w:p w14:paraId="018176E2" w14:textId="08C8A701" w:rsidR="00271D9F" w:rsidRPr="001269F9" w:rsidRDefault="006F49A6" w:rsidP="00D347DB">
                      <w:pPr>
                        <w:jc w:val="center"/>
                        <w:rPr>
                          <w:sz w:val="20"/>
                        </w:rPr>
                      </w:pPr>
                      <w:r>
                        <w:rPr>
                          <w:sz w:val="20"/>
                        </w:rPr>
                        <w:t>Eternal</w:t>
                      </w:r>
                    </w:p>
                  </w:txbxContent>
                </v:textbox>
              </v:shape>
            </w:pict>
          </mc:Fallback>
        </mc:AlternateContent>
      </w:r>
      <w:r w:rsidR="00975228" w:rsidRPr="003B765F">
        <w:rPr>
          <w:rFonts w:cs="Arial"/>
          <w:szCs w:val="22"/>
        </w:rPr>
        <w:t xml:space="preserve">Know a </w:t>
      </w:r>
      <w:r w:rsidR="00975228" w:rsidRPr="003B765F">
        <w:rPr>
          <w:rFonts w:cs="Arial"/>
          <w:szCs w:val="22"/>
          <w:u w:val="single"/>
        </w:rPr>
        <w:t>fake</w:t>
      </w:r>
      <w:r w:rsidR="00975228" w:rsidRPr="003B765F">
        <w:rPr>
          <w:rFonts w:cs="Arial"/>
          <w:szCs w:val="22"/>
        </w:rPr>
        <w:t xml:space="preserve"> </w:t>
      </w:r>
      <w:r w:rsidR="00975228">
        <w:rPr>
          <w:rFonts w:cs="Arial"/>
          <w:szCs w:val="22"/>
        </w:rPr>
        <w:t>teacher before</w:t>
      </w:r>
      <w:r w:rsidR="00975228" w:rsidRPr="003B765F">
        <w:rPr>
          <w:rFonts w:cs="Arial"/>
          <w:szCs w:val="22"/>
        </w:rPr>
        <w:t xml:space="preserve"> you see one (2 Pet 2)</w:t>
      </w:r>
      <w:r w:rsidR="00975228">
        <w:rPr>
          <w:rFonts w:cs="Arial"/>
          <w:szCs w:val="22"/>
        </w:rPr>
        <w:t>.</w:t>
      </w:r>
    </w:p>
    <w:p w14:paraId="5FE3F111" w14:textId="5E08504D" w:rsidR="00975228" w:rsidRPr="003B765F" w:rsidRDefault="006540A9" w:rsidP="00975228">
      <w:pPr>
        <w:pStyle w:val="Heading4"/>
        <w:rPr>
          <w:rFonts w:cs="Arial"/>
          <w:szCs w:val="22"/>
        </w:rPr>
      </w:pPr>
      <w:r>
        <w:rPr>
          <w:rFonts w:cs="Arial"/>
          <w:noProof/>
          <w:szCs w:val="22"/>
        </w:rPr>
        <mc:AlternateContent>
          <mc:Choice Requires="wps">
            <w:drawing>
              <wp:anchor distT="0" distB="0" distL="114300" distR="114300" simplePos="0" relativeHeight="251688448" behindDoc="0" locked="0" layoutInCell="1" allowOverlap="1" wp14:anchorId="76C49BD5" wp14:editId="6D00E050">
                <wp:simplePos x="0" y="0"/>
                <wp:positionH relativeFrom="column">
                  <wp:posOffset>-421005</wp:posOffset>
                </wp:positionH>
                <wp:positionV relativeFrom="paragraph">
                  <wp:posOffset>281940</wp:posOffset>
                </wp:positionV>
                <wp:extent cx="685800" cy="337820"/>
                <wp:effectExtent l="0" t="0" r="12700" b="17780"/>
                <wp:wrapNone/>
                <wp:docPr id="10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DB3EEE2" w14:textId="364579B0" w:rsidR="00271D9F" w:rsidRDefault="006540A9" w:rsidP="00D347DB">
                            <w:pPr>
                              <w:jc w:val="center"/>
                              <w:rPr>
                                <w:sz w:val="20"/>
                              </w:rPr>
                            </w:pPr>
                            <w:r>
                              <w:rPr>
                                <w:sz w:val="20"/>
                              </w:rPr>
                              <w:t>Apply</w:t>
                            </w:r>
                          </w:p>
                          <w:p w14:paraId="225A385F" w14:textId="79EB8D3D" w:rsidR="006540A9" w:rsidRPr="001269F9" w:rsidRDefault="006540A9" w:rsidP="00D347DB">
                            <w:pPr>
                              <w:jc w:val="center"/>
                              <w:rPr>
                                <w:sz w:val="20"/>
                              </w:rPr>
                            </w:pPr>
                            <w:r>
                              <w:rPr>
                                <w:sz w:val="20"/>
                              </w:rPr>
                              <w:t>(2 slides)</w:t>
                            </w:r>
                          </w:p>
                        </w:txbxContent>
                      </wps:txbx>
                      <wps:bodyPr rot="0" vert="horz" wrap="square" lIns="0" tIns="0" rIns="0" bIns="0" anchor="t" anchorCtr="0" upright="1">
                        <a:noAutofit/>
                      </wps:bodyPr>
                    </wps:wsp>
                  </a:graphicData>
                </a:graphic>
              </wp:anchor>
            </w:drawing>
          </mc:Choice>
          <mc:Fallback>
            <w:pict>
              <v:shape w14:anchorId="76C49BD5" id="_x0000_s1063" type="#_x0000_t202" style="position:absolute;left:0;text-align:left;margin-left:-33.15pt;margin-top:22.2pt;width:54pt;height:26.6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" filled="f">
                <o:lock v:ext="edit" aspectratio="t"/>
                <v:textbox inset="0,0,0,0">
                  <w:txbxContent>
                    <w:p w14:paraId="6DB3EEE2" w14:textId="364579B0" w:rsidR="00271D9F" w:rsidRDefault="006540A9" w:rsidP="00D347DB">
                      <w:pPr>
                        <w:jc w:val="center"/>
                        <w:rPr>
                          <w:sz w:val="20"/>
                        </w:rPr>
                      </w:pPr>
                      <w:r>
                        <w:rPr>
                          <w:sz w:val="20"/>
                        </w:rPr>
                        <w:t>Apply</w:t>
                      </w:r>
                    </w:p>
                    <w:p w14:paraId="225A385F" w14:textId="79EB8D3D" w:rsidR="006540A9" w:rsidRPr="001269F9" w:rsidRDefault="006540A9" w:rsidP="00D347DB">
                      <w:pPr>
                        <w:jc w:val="center"/>
                        <w:rPr>
                          <w:sz w:val="20"/>
                        </w:rPr>
                      </w:pPr>
                      <w:r>
                        <w:rPr>
                          <w:sz w:val="20"/>
                        </w:rPr>
                        <w:t>(2 slides)</w:t>
                      </w:r>
                    </w:p>
                  </w:txbxContent>
                </v:textbox>
              </v:shape>
            </w:pict>
          </mc:Fallback>
        </mc:AlternateContent>
      </w:r>
      <w:r w:rsidR="00975228" w:rsidRPr="003B765F">
        <w:rPr>
          <w:rFonts w:cs="Arial"/>
          <w:szCs w:val="22"/>
        </w:rPr>
        <w:t xml:space="preserve">Know to live for the </w:t>
      </w:r>
      <w:r w:rsidR="00975228">
        <w:rPr>
          <w:rFonts w:cs="Arial"/>
          <w:szCs w:val="22"/>
          <w:u w:val="single"/>
        </w:rPr>
        <w:t>eternal</w:t>
      </w:r>
      <w:r w:rsidR="00975228">
        <w:rPr>
          <w:rFonts w:cs="Arial"/>
          <w:szCs w:val="22"/>
        </w:rPr>
        <w:t xml:space="preserve">—not </w:t>
      </w:r>
      <w:r w:rsidR="00975228" w:rsidRPr="003B765F">
        <w:rPr>
          <w:rFonts w:cs="Arial"/>
          <w:szCs w:val="22"/>
        </w:rPr>
        <w:t xml:space="preserve">the </w:t>
      </w:r>
      <w:r w:rsidR="00975228">
        <w:rPr>
          <w:rFonts w:cs="Arial"/>
          <w:szCs w:val="22"/>
        </w:rPr>
        <w:t>temporal</w:t>
      </w:r>
      <w:r w:rsidR="00975228" w:rsidRPr="003B765F">
        <w:rPr>
          <w:rFonts w:cs="Arial"/>
          <w:szCs w:val="22"/>
        </w:rPr>
        <w:t xml:space="preserve"> (2 Pet 3)</w:t>
      </w:r>
      <w:r w:rsidR="00975228">
        <w:rPr>
          <w:rFonts w:cs="Arial"/>
          <w:szCs w:val="22"/>
        </w:rPr>
        <w:t>.</w:t>
      </w:r>
    </w:p>
    <w:p w14:paraId="3F6EC171" w14:textId="6A988D48" w:rsidR="006540A9" w:rsidRDefault="00670DED" w:rsidP="00975228">
      <w:pPr>
        <w:pStyle w:val="Heading3"/>
        <w:rPr>
          <w:rFonts w:cs="Arial"/>
          <w:szCs w:val="22"/>
        </w:rPr>
      </w:pPr>
      <w:r>
        <w:rPr>
          <w:rFonts w:cs="Arial"/>
          <w:noProof/>
          <w:szCs w:val="22"/>
        </w:rPr>
        <mc:AlternateContent>
          <mc:Choice Requires="wps">
            <w:drawing>
              <wp:anchor distT="0" distB="0" distL="114300" distR="114300" simplePos="0" relativeHeight="251705856" behindDoc="0" locked="0" layoutInCell="1" allowOverlap="1" wp14:anchorId="75CB5FA9" wp14:editId="3CB0FDAE">
                <wp:simplePos x="0" y="0"/>
                <wp:positionH relativeFrom="column">
                  <wp:posOffset>-424180</wp:posOffset>
                </wp:positionH>
                <wp:positionV relativeFrom="paragraph">
                  <wp:posOffset>335915</wp:posOffset>
                </wp:positionV>
                <wp:extent cx="685800" cy="337820"/>
                <wp:effectExtent l="0" t="0" r="12700" b="17780"/>
                <wp:wrapNone/>
                <wp:docPr id="11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8DF510" w14:textId="7F773F5E" w:rsidR="006540A9" w:rsidRDefault="006540A9" w:rsidP="00D347DB">
                            <w:pPr>
                              <w:jc w:val="center"/>
                              <w:rPr>
                                <w:sz w:val="20"/>
                              </w:rPr>
                            </w:pPr>
                            <w:r>
                              <w:rPr>
                                <w:sz w:val="20"/>
                              </w:rPr>
                              <w:t>Bible</w:t>
                            </w:r>
                          </w:p>
                          <w:p w14:paraId="4CFF3C15" w14:textId="77777777" w:rsidR="006540A9" w:rsidRPr="001269F9" w:rsidRDefault="006540A9" w:rsidP="00D347DB">
                            <w:pPr>
                              <w:jc w:val="center"/>
                              <w:rPr>
                                <w:sz w:val="20"/>
                              </w:rPr>
                            </w:pPr>
                            <w:r>
                              <w:rPr>
                                <w:sz w:val="20"/>
                              </w:rPr>
                              <w:t>(2 slides)</w:t>
                            </w:r>
                          </w:p>
                        </w:txbxContent>
                      </wps:txbx>
                      <wps:bodyPr rot="0" vert="horz" wrap="square" lIns="0" tIns="0" rIns="0" bIns="0" anchor="t" anchorCtr="0" upright="1">
                        <a:noAutofit/>
                      </wps:bodyPr>
                    </wps:wsp>
                  </a:graphicData>
                </a:graphic>
              </wp:anchor>
            </w:drawing>
          </mc:Choice>
          <mc:Fallback>
            <w:pict>
              <v:shape w14:anchorId="75CB5FA9" id="_x0000_s1064" type="#_x0000_t202" style="position:absolute;left:0;text-align:left;margin-left:-33.4pt;margin-top:26.45pt;width:54pt;height:26.6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" filled="f">
                <o:lock v:ext="edit" aspectratio="t"/>
                <v:textbox inset="0,0,0,0">
                  <w:txbxContent>
                    <w:p w14:paraId="5C8DF510" w14:textId="7F773F5E" w:rsidR="006540A9" w:rsidRDefault="006540A9" w:rsidP="00D347DB">
                      <w:pPr>
                        <w:jc w:val="center"/>
                        <w:rPr>
                          <w:sz w:val="20"/>
                        </w:rPr>
                      </w:pPr>
                      <w:r>
                        <w:rPr>
                          <w:sz w:val="20"/>
                        </w:rPr>
                        <w:t>Bible</w:t>
                      </w:r>
                    </w:p>
                    <w:p w14:paraId="4CFF3C15" w14:textId="77777777" w:rsidR="006540A9" w:rsidRPr="001269F9" w:rsidRDefault="006540A9" w:rsidP="00D347DB">
                      <w:pPr>
                        <w:jc w:val="center"/>
                        <w:rPr>
                          <w:sz w:val="20"/>
                        </w:rPr>
                      </w:pPr>
                      <w:r>
                        <w:rPr>
                          <w:sz w:val="20"/>
                        </w:rPr>
                        <w:t>(2 slides)</w:t>
                      </w:r>
                    </w:p>
                  </w:txbxContent>
                </v:textbox>
              </v:shape>
            </w:pict>
          </mc:Fallback>
        </mc:AlternateContent>
      </w:r>
      <w:r w:rsidR="00975228" w:rsidRPr="003B765F">
        <w:rPr>
          <w:rFonts w:cs="Arial"/>
          <w:szCs w:val="22"/>
        </w:rPr>
        <w:t>Exhortation</w:t>
      </w:r>
      <w:r w:rsidR="00975228">
        <w:rPr>
          <w:rFonts w:cs="Arial"/>
          <w:szCs w:val="22"/>
        </w:rPr>
        <w:t xml:space="preserve">: </w:t>
      </w:r>
      <w:r w:rsidR="006540A9">
        <w:rPr>
          <w:rFonts w:cs="Arial"/>
          <w:szCs w:val="22"/>
        </w:rPr>
        <w:t>How can you d</w:t>
      </w:r>
      <w:bookmarkStart w:id="0" w:name="_GoBack"/>
      <w:bookmarkEnd w:id="0"/>
      <w:r w:rsidR="006540A9">
        <w:rPr>
          <w:rFonts w:cs="Arial"/>
          <w:szCs w:val="22"/>
        </w:rPr>
        <w:t>o these three things—or one of them?</w:t>
      </w:r>
    </w:p>
    <w:p w14:paraId="46A3F244" w14:textId="54110790" w:rsidR="00975228" w:rsidRPr="000A149B" w:rsidRDefault="00670DED" w:rsidP="00975228">
      <w:pPr>
        <w:pStyle w:val="Heading3"/>
        <w:rPr>
          <w:rFonts w:cs="Arial"/>
          <w:szCs w:val="22"/>
        </w:rPr>
      </w:pPr>
      <w:r>
        <w:rPr>
          <w:rFonts w:cs="Arial"/>
          <w:noProof/>
          <w:szCs w:val="22"/>
        </w:rPr>
        <mc:AlternateContent>
          <mc:Choice Requires="wps">
            <w:drawing>
              <wp:anchor distT="0" distB="0" distL="114300" distR="114300" simplePos="0" relativeHeight="251703808" behindDoc="0" locked="0" layoutInCell="1" allowOverlap="1" wp14:anchorId="1C5825A8" wp14:editId="62074118">
                <wp:simplePos x="0" y="0"/>
                <wp:positionH relativeFrom="column">
                  <wp:posOffset>-421640</wp:posOffset>
                </wp:positionH>
                <wp:positionV relativeFrom="paragraph">
                  <wp:posOffset>393065</wp:posOffset>
                </wp:positionV>
                <wp:extent cx="685800" cy="337820"/>
                <wp:effectExtent l="0" t="0" r="12700" b="17780"/>
                <wp:wrapNone/>
                <wp:docPr id="11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AA2EF0C" w14:textId="1211DD57" w:rsidR="006540A9" w:rsidRPr="001269F9" w:rsidRDefault="006C1959" w:rsidP="006540A9">
                            <w:pPr>
                              <w:jc w:val="center"/>
                              <w:rPr>
                                <w:sz w:val="20"/>
                              </w:rPr>
                            </w:pPr>
                            <w:r>
                              <w:rPr>
                                <w:sz w:val="20"/>
                              </w:rPr>
                              <w:t>Gospel</w:t>
                            </w:r>
                          </w:p>
                        </w:txbxContent>
                      </wps:txbx>
                      <wps:bodyPr rot="0" vert="horz" wrap="square" lIns="0" tIns="0" rIns="0" bIns="0" anchor="t" anchorCtr="0" upright="1">
                        <a:noAutofit/>
                      </wps:bodyPr>
                    </wps:wsp>
                  </a:graphicData>
                </a:graphic>
              </wp:anchor>
            </w:drawing>
          </mc:Choice>
          <mc:Fallback>
            <w:pict>
              <v:shape w14:anchorId="1C5825A8" id="_x0000_s1065" type="#_x0000_t202" style="position:absolute;left:0;text-align:left;margin-left:-33.2pt;margin-top:30.95pt;width:54pt;height:26.6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" filled="f">
                <o:lock v:ext="edit" aspectratio="t"/>
                <v:textbox inset="0,0,0,0">
                  <w:txbxContent>
                    <w:p w14:paraId="1AA2EF0C" w14:textId="1211DD57" w:rsidR="006540A9" w:rsidRPr="001269F9" w:rsidRDefault="006C1959" w:rsidP="006540A9">
                      <w:pPr>
                        <w:jc w:val="center"/>
                        <w:rPr>
                          <w:sz w:val="20"/>
                        </w:rPr>
                      </w:pPr>
                      <w:r>
                        <w:rPr>
                          <w:sz w:val="20"/>
                        </w:rPr>
                        <w:t>Gospel</w:t>
                      </w:r>
                    </w:p>
                  </w:txbxContent>
                </v:textbox>
              </v:shape>
            </w:pict>
          </mc:Fallback>
        </mc:AlternateContent>
      </w:r>
      <w:r w:rsidR="00975228">
        <w:rPr>
          <w:rFonts w:cs="Arial"/>
        </w:rPr>
        <w:t>Commit to know Jesus better each year of your life (3:18)!</w:t>
      </w:r>
    </w:p>
    <w:p w14:paraId="483EE7C9" w14:textId="3EA4583E" w:rsidR="006C1959" w:rsidRPr="006C1959" w:rsidRDefault="006C1959" w:rsidP="00975228">
      <w:pPr>
        <w:pStyle w:val="Heading3"/>
        <w:rPr>
          <w:rFonts w:cs="Arial"/>
          <w:szCs w:val="22"/>
        </w:rPr>
      </w:pPr>
      <w:r>
        <w:rPr>
          <w:rFonts w:cs="Arial"/>
          <w:szCs w:val="22"/>
        </w:rPr>
        <w:t>Know Jesus, Know Peace. No Jesus, No Peace.</w:t>
      </w:r>
    </w:p>
    <w:p w14:paraId="1A91F36C" w14:textId="41DA0FDA" w:rsidR="00975228" w:rsidRPr="003B765F" w:rsidRDefault="006C1959" w:rsidP="00975228">
      <w:pPr>
        <w:pStyle w:val="Heading3"/>
        <w:rPr>
          <w:rFonts w:cs="Arial"/>
          <w:szCs w:val="22"/>
        </w:rPr>
      </w:pPr>
      <w:r>
        <w:rPr>
          <w:rFonts w:cs="Arial"/>
          <w:noProof/>
          <w:szCs w:val="22"/>
        </w:rPr>
        <mc:AlternateContent>
          <mc:Choice Requires="wps">
            <w:drawing>
              <wp:anchor distT="0" distB="0" distL="114300" distR="114300" simplePos="0" relativeHeight="251707904" behindDoc="0" locked="0" layoutInCell="1" allowOverlap="1" wp14:anchorId="3364D792" wp14:editId="6A088766">
                <wp:simplePos x="0" y="0"/>
                <wp:positionH relativeFrom="column">
                  <wp:posOffset>-416906</wp:posOffset>
                </wp:positionH>
                <wp:positionV relativeFrom="paragraph">
                  <wp:posOffset>110490</wp:posOffset>
                </wp:positionV>
                <wp:extent cx="685800" cy="337820"/>
                <wp:effectExtent l="0" t="0" r="12700" b="17780"/>
                <wp:wrapNone/>
                <wp:docPr id="116"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8DC0D9F" w14:textId="77777777" w:rsidR="006C1959" w:rsidRPr="001269F9" w:rsidRDefault="006C1959" w:rsidP="002140E3">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anchor>
            </w:drawing>
          </mc:Choice>
          <mc:Fallback>
            <w:pict>
              <v:shape w14:anchorId="3364D792" id="_x0000_s1066" type="#_x0000_t202" style="position:absolute;left:0;text-align:left;margin-left:-32.85pt;margin-top:8.7pt;width:54pt;height:26.6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" filled="f">
                <o:lock v:ext="edit" aspectratio="t"/>
                <v:textbox inset="0,0,0,0">
                  <w:txbxContent>
                    <w:p w14:paraId="38DC0D9F" w14:textId="77777777" w:rsidR="006C1959" w:rsidRPr="001269F9" w:rsidRDefault="006C1959" w:rsidP="002140E3">
                      <w:pPr>
                        <w:shd w:val="solid" w:color="auto" w:fill="000000" w:themeFill="text1"/>
                        <w:jc w:val="center"/>
                        <w:rPr>
                          <w:sz w:val="20"/>
                        </w:rPr>
                      </w:pPr>
                      <w:r>
                        <w:rPr>
                          <w:sz w:val="20"/>
                        </w:rPr>
                        <w:t>Prayer</w:t>
                      </w:r>
                    </w:p>
                  </w:txbxContent>
                </v:textbox>
              </v:shape>
            </w:pict>
          </mc:Fallback>
        </mc:AlternateContent>
      </w:r>
      <w:r w:rsidR="00975228">
        <w:rPr>
          <w:rFonts w:cs="Arial"/>
        </w:rPr>
        <w:t>Prayer</w:t>
      </w:r>
    </w:p>
    <w:p w14:paraId="22786D14" w14:textId="6DA35568"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0DCBA6A2" w:rsidR="008B6D00" w:rsidRDefault="00D96B13" w:rsidP="00DA3A1D">
      <w:pPr>
        <w:pStyle w:val="Heading3"/>
        <w:widowControl w:val="0"/>
        <w:rPr>
          <w:rFonts w:cs="Arial"/>
        </w:rPr>
      </w:pPr>
      <w:r>
        <w:rPr>
          <w:rFonts w:cs="Arial"/>
        </w:rPr>
        <w:t xml:space="preserve">Peter had likely sent his first letter to the readers </w:t>
      </w:r>
      <w:r w:rsidR="00F24E28">
        <w:rPr>
          <w:rFonts w:cs="Arial"/>
        </w:rPr>
        <w:t xml:space="preserve">only months before. </w:t>
      </w:r>
    </w:p>
    <w:p w14:paraId="58C45D3B" w14:textId="5B4E579A" w:rsidR="00944E7E" w:rsidRDefault="005C6E71" w:rsidP="00DA3A1D">
      <w:pPr>
        <w:pStyle w:val="Heading3"/>
        <w:widowControl w:val="0"/>
        <w:rPr>
          <w:rFonts w:cs="Arial"/>
        </w:rPr>
      </w:pPr>
      <w:r>
        <w:rPr>
          <w:rFonts w:cs="Arial"/>
        </w:rPr>
        <w:t>In fact, more NT letters were written in the 60s than in any other decade</w:t>
      </w:r>
      <w:r w:rsidR="00944E7E">
        <w:rPr>
          <w:rFonts w:cs="Arial"/>
        </w:rPr>
        <w:t>.</w:t>
      </w:r>
      <w:r>
        <w:rPr>
          <w:rFonts w:cs="Arial"/>
        </w:rPr>
        <w:t xml:space="preserve"> Why? Two reasons:</w:t>
      </w:r>
    </w:p>
    <w:p w14:paraId="67838377" w14:textId="60A6CB07" w:rsidR="005C6E71" w:rsidRDefault="005C6E71" w:rsidP="005C6E71">
      <w:pPr>
        <w:pStyle w:val="Heading4"/>
        <w:rPr>
          <w:rFonts w:cs="Arial"/>
        </w:rPr>
      </w:pPr>
      <w:r>
        <w:rPr>
          <w:rFonts w:cs="Arial"/>
        </w:rPr>
        <w:t>In 1 Peter, Peter advised believers to stand firm in God’s grace during unjust suffering—as this was the first big wave of suffering to hit the church.</w:t>
      </w:r>
    </w:p>
    <w:p w14:paraId="6861E73D" w14:textId="71A23916" w:rsidR="005C6E71" w:rsidRPr="00FD7B79" w:rsidRDefault="005C6E71" w:rsidP="005C6E71">
      <w:pPr>
        <w:pStyle w:val="Heading4"/>
        <w:rPr>
          <w:rFonts w:cs="Arial"/>
        </w:rPr>
      </w:pPr>
      <w:r>
        <w:rPr>
          <w:rFonts w:cs="Arial"/>
        </w:rPr>
        <w:t>More than that, though, was the proliferation of false teachers in the 60s.</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5DE240D2" w14:textId="7E5BBF25" w:rsidR="00944E7E" w:rsidRDefault="00944E7E" w:rsidP="00DA3A1D">
      <w:pPr>
        <w:pStyle w:val="Heading3"/>
        <w:widowControl w:val="0"/>
        <w:rPr>
          <w:rFonts w:cs="Arial"/>
        </w:rPr>
      </w:pPr>
      <w:r>
        <w:rPr>
          <w:rFonts w:cs="Arial"/>
        </w:rPr>
        <w:t xml:space="preserve">We all need to have the necessary tools to </w:t>
      </w:r>
      <w:r w:rsidR="007965F8">
        <w:rPr>
          <w:rFonts w:cs="Arial"/>
        </w:rPr>
        <w:t>fight heresy</w:t>
      </w:r>
      <w:r>
        <w:rPr>
          <w:rFonts w:cs="Arial"/>
        </w:rPr>
        <w:t xml:space="preserve">. </w:t>
      </w:r>
    </w:p>
    <w:p w14:paraId="4BBD15F4" w14:textId="16D05732" w:rsidR="008B6D00" w:rsidRPr="00FD7B79" w:rsidRDefault="00944E7E" w:rsidP="00DA3A1D">
      <w:pPr>
        <w:pStyle w:val="Heading3"/>
        <w:widowControl w:val="0"/>
        <w:rPr>
          <w:rFonts w:cs="Arial"/>
        </w:rPr>
      </w:pPr>
      <w:r>
        <w:rPr>
          <w:rFonts w:cs="Arial"/>
        </w:rPr>
        <w:t xml:space="preserve">Peter’s message was that the basis of </w:t>
      </w:r>
      <w:r w:rsidR="007965F8">
        <w:rPr>
          <w:rFonts w:cs="Arial"/>
        </w:rPr>
        <w:t>combating heretics</w:t>
      </w:r>
      <w:r>
        <w:rPr>
          <w:rFonts w:cs="Arial"/>
        </w:rPr>
        <w:t xml:space="preserve"> is to know the Lord Jesus Christ and continually build upon that knowledge.</w:t>
      </w:r>
      <w:r w:rsidR="0031473D">
        <w:rPr>
          <w:rFonts w:cs="Arial"/>
        </w:rPr>
        <w:t xml:space="preserve"> The key word of 2 Peter is “knowledge.”</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58B11F9A" w:rsidR="008B6D00" w:rsidRDefault="00F24E28" w:rsidP="00DA3A1D">
      <w:pPr>
        <w:pStyle w:val="Heading3"/>
        <w:widowControl w:val="0"/>
        <w:rPr>
          <w:rFonts w:cs="Arial"/>
        </w:rPr>
      </w:pPr>
      <w:r>
        <w:rPr>
          <w:rFonts w:cs="Arial"/>
        </w:rPr>
        <w:t xml:space="preserve">The most horrific day ever to hit Rome </w:t>
      </w:r>
      <w:r w:rsidR="00745883">
        <w:rPr>
          <w:rFonts w:cs="Arial"/>
        </w:rPr>
        <w:t>was</w:t>
      </w:r>
      <w:r>
        <w:rPr>
          <w:rFonts w:cs="Arial"/>
        </w:rPr>
        <w:t xml:space="preserve"> 19 July AD 64. That day began the Great Fire that burned much of Rome—a devastation that lasted </w:t>
      </w:r>
      <w:r w:rsidR="00745883">
        <w:rPr>
          <w:rFonts w:cs="Arial"/>
        </w:rPr>
        <w:t>nine</w:t>
      </w:r>
      <w:r>
        <w:rPr>
          <w:rFonts w:cs="Arial"/>
        </w:rPr>
        <w:t xml:space="preserve"> days—mostly because the water supply had been turned off!</w:t>
      </w:r>
    </w:p>
    <w:p w14:paraId="5E130D95" w14:textId="233347DD" w:rsidR="00F24E28" w:rsidRDefault="00F24E28" w:rsidP="00DA3A1D">
      <w:pPr>
        <w:pStyle w:val="Heading3"/>
        <w:widowControl w:val="0"/>
        <w:rPr>
          <w:rFonts w:cs="Arial"/>
        </w:rPr>
      </w:pPr>
      <w:r>
        <w:rPr>
          <w:rFonts w:cs="Arial"/>
        </w:rPr>
        <w:t>Nero was outside Rome</w:t>
      </w:r>
      <w:r w:rsidR="00745883">
        <w:rPr>
          <w:rFonts w:cs="Arial"/>
        </w:rPr>
        <w:t xml:space="preserve"> in the city of </w:t>
      </w:r>
      <w:proofErr w:type="spellStart"/>
      <w:r w:rsidR="00745883">
        <w:rPr>
          <w:rFonts w:cs="Arial"/>
        </w:rPr>
        <w:t>Antium</w:t>
      </w:r>
      <w:proofErr w:type="spellEnd"/>
      <w:r>
        <w:rPr>
          <w:rFonts w:cs="Arial"/>
        </w:rPr>
        <w:t xml:space="preserve"> during the fire, but the fingers on the street began to point to him. It was common knowledge that the emperor wanted to replace the poor, wood houses with stone. Burning all the “kindling houses” down quickly was an easy way to pave the way for his massive rebuilding project.</w:t>
      </w:r>
    </w:p>
    <w:p w14:paraId="6D18BD4C" w14:textId="5C82F8D7" w:rsidR="00F24E28" w:rsidRDefault="00F24E28" w:rsidP="00DA3A1D">
      <w:pPr>
        <w:pStyle w:val="Heading3"/>
        <w:widowControl w:val="0"/>
        <w:rPr>
          <w:rFonts w:cs="Arial"/>
        </w:rPr>
      </w:pPr>
      <w:r>
        <w:rPr>
          <w:rFonts w:cs="Arial"/>
        </w:rPr>
        <w:t xml:space="preserve">But when the man-on-the-street suspected Nero, he found a convenient scapegoat—the Christians. They were peace-loving and would not mount a fierce attack. </w:t>
      </w:r>
      <w:r w:rsidR="00B83D26">
        <w:rPr>
          <w:rFonts w:cs="Arial"/>
        </w:rPr>
        <w:t xml:space="preserve">They were poor and thus unable to afford the legal team to defend themselves. </w:t>
      </w:r>
    </w:p>
    <w:p w14:paraId="279145BF" w14:textId="049CB6A2" w:rsidR="009B4C71" w:rsidRDefault="009B4C71" w:rsidP="00DA3A1D">
      <w:pPr>
        <w:pStyle w:val="Heading3"/>
        <w:widowControl w:val="0"/>
        <w:rPr>
          <w:rFonts w:cs="Arial"/>
        </w:rPr>
      </w:pPr>
      <w:r>
        <w:rPr>
          <w:rFonts w:cs="Arial"/>
        </w:rPr>
        <w:t>So, the persecution of believers began in Rome and a body of literature followed so that we have more NT books from the AD 60s than any other decade. Peter addressed how Christians should respond to unjust suffering in his first letter to believers in Turkey, likely not knowing how relevant his teaching would be in Rome where he wrote!</w:t>
      </w:r>
      <w:r w:rsidR="006451D2">
        <w:rPr>
          <w:rFonts w:cs="Arial"/>
        </w:rPr>
        <w:t xml:space="preserve"> He advised believers to stand firm in God’s grace during unjust suffering.</w:t>
      </w:r>
    </w:p>
    <w:p w14:paraId="0B170A2B" w14:textId="460F9D70" w:rsidR="006451D2" w:rsidRPr="00FD7B79" w:rsidRDefault="006451D2" w:rsidP="00DA3A1D">
      <w:pPr>
        <w:pStyle w:val="Heading3"/>
        <w:widowControl w:val="0"/>
        <w:rPr>
          <w:rFonts w:cs="Arial"/>
        </w:rPr>
      </w:pPr>
      <w:r>
        <w:rPr>
          <w:rFonts w:cs="Arial"/>
        </w:rPr>
        <w:t>Now, in 2 Peter, the suffering resulted in Peter’s own life. Imprisoned as one of the “arsonists of the Great Fire,” Peter had but a short time to live. What would be the message he could send to those undoing persecution like he was?</w:t>
      </w:r>
      <w:r w:rsidR="00A447D7">
        <w:rPr>
          <w:rFonts w:cs="Arial"/>
        </w:rPr>
        <w:t xml:space="preserve"> </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29FAC2BE" w:rsidR="008B6D00" w:rsidRDefault="00A45626" w:rsidP="00DA3A1D">
      <w:pPr>
        <w:pStyle w:val="Heading3"/>
        <w:widowControl w:val="0"/>
        <w:rPr>
          <w:rFonts w:cs="Arial"/>
        </w:rPr>
      </w:pPr>
      <w:r>
        <w:rPr>
          <w:rFonts w:cs="Arial"/>
        </w:rPr>
        <w:t>How can the unsaved false teachers be said to be “bought” by Jesus (2:1)? “</w:t>
      </w:r>
      <w:r w:rsidRPr="00A45626">
        <w:t>How can these false teachers, who were said to be among the people, and whom the Lord had bought (</w:t>
      </w:r>
      <w:r w:rsidRPr="00A45626">
        <w:rPr>
          <w:rFonts w:ascii="Bwgrki" w:hAnsi="Bwgrki"/>
        </w:rPr>
        <w:t>a</w:t>
      </w:r>
      <w:r>
        <w:rPr>
          <w:rFonts w:ascii="Bwgrki" w:hAnsi="Bwgrki"/>
        </w:rPr>
        <w:t>v</w:t>
      </w:r>
      <w:r w:rsidRPr="00A45626">
        <w:rPr>
          <w:rFonts w:ascii="Bwgrki" w:hAnsi="Bwgrki"/>
        </w:rPr>
        <w:t>gora</w:t>
      </w:r>
      <w:r>
        <w:rPr>
          <w:rFonts w:ascii="Bwgrki" w:hAnsi="Bwgrki"/>
        </w:rPr>
        <w:t>,</w:t>
      </w:r>
      <w:r w:rsidRPr="00A45626">
        <w:rPr>
          <w:rFonts w:ascii="Bwgrki" w:hAnsi="Bwgrki"/>
        </w:rPr>
        <w:t>santa</w:t>
      </w:r>
      <w:r w:rsidRPr="00A45626">
        <w:t>, “redeem”), end up in everlasting destruction?</w:t>
      </w:r>
      <w:r>
        <w:t xml:space="preserve"> </w:t>
      </w:r>
      <w:r w:rsidRPr="00A45626">
        <w:t>Several suggestions have been offered:</w:t>
      </w:r>
      <w:r>
        <w:t xml:space="preserve">” (BKC). </w:t>
      </w:r>
    </w:p>
    <w:p w14:paraId="0D8D8264" w14:textId="77777777" w:rsidR="00A45626" w:rsidRDefault="00A45626" w:rsidP="00A45626">
      <w:pPr>
        <w:pStyle w:val="Heading4"/>
      </w:pPr>
      <w:r w:rsidRPr="00A45626">
        <w:lastRenderedPageBreak/>
        <w:t xml:space="preserve">(1) They were saved but lost their salvation. But this contradicts many other Scriptures (e.g., John 3:16; 5:24; 10:28-29). </w:t>
      </w:r>
    </w:p>
    <w:p w14:paraId="2B1597D6" w14:textId="355993B7" w:rsidR="00A45626" w:rsidRDefault="00A45626" w:rsidP="00A45626">
      <w:pPr>
        <w:pStyle w:val="Heading4"/>
      </w:pPr>
      <w:r w:rsidRPr="00A45626">
        <w:t xml:space="preserve">(2) “Bought” means the Lord created them, not that He saved them. But this stretches the meaning of </w:t>
      </w:r>
      <w:r w:rsidRPr="00A45626">
        <w:rPr>
          <w:rFonts w:ascii="Bwgrki" w:hAnsi="Bwgrki"/>
        </w:rPr>
        <w:t>a</w:t>
      </w:r>
      <w:r>
        <w:rPr>
          <w:rFonts w:ascii="Bwgrki" w:hAnsi="Bwgrki"/>
        </w:rPr>
        <w:t>v</w:t>
      </w:r>
      <w:r w:rsidRPr="00A45626">
        <w:rPr>
          <w:rFonts w:ascii="Bwgrki" w:hAnsi="Bwgrki"/>
        </w:rPr>
        <w:t>gora</w:t>
      </w:r>
      <w:r>
        <w:rPr>
          <w:rFonts w:ascii="Bwgrki" w:hAnsi="Bwgrki"/>
        </w:rPr>
        <w:t>,</w:t>
      </w:r>
      <w:r w:rsidRPr="00A45626">
        <w:rPr>
          <w:rFonts w:ascii="Bwgrki" w:hAnsi="Bwgrki"/>
        </w:rPr>
        <w:t>zw</w:t>
      </w:r>
      <w:r w:rsidRPr="00A45626">
        <w:t xml:space="preserve"> (“redeem”). </w:t>
      </w:r>
    </w:p>
    <w:p w14:paraId="125218FA" w14:textId="77777777" w:rsidR="00A45626" w:rsidRDefault="00A45626" w:rsidP="00A45626">
      <w:pPr>
        <w:pStyle w:val="Heading4"/>
      </w:pPr>
      <w:r w:rsidRPr="00A45626">
        <w:t xml:space="preserve">(3) The false prophets merely said they were “bought” by Christ. This, however, seems to read into the verse. </w:t>
      </w:r>
    </w:p>
    <w:p w14:paraId="6FA5D8F8" w14:textId="766EC395" w:rsidR="00A45626" w:rsidRPr="00A45626" w:rsidRDefault="00A45626" w:rsidP="00A45626">
      <w:pPr>
        <w:pStyle w:val="Heading4"/>
      </w:pPr>
      <w:r w:rsidRPr="00A45626">
        <w:t>(4) They were “redeemed” in the sense that Christ paid the redemptive price for their salvation, but they did not apply it to themselves and so were not saved. Christ’s death is “sufficient” for all (1 Tim. 2:6; Heb. 2:9; 1 John 2:2), but is “efficient” only for those who believe. This is a strong argument for unlimited atonement (the view that Christ died for everyone) and against limited atonement (the view that Christ died only for those whom He would later save).</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0E6D5BC1" w:rsidR="008B6D00" w:rsidRPr="00D422FC" w:rsidRDefault="00CB014B" w:rsidP="00DA3A1D">
      <w:pPr>
        <w:widowControl w:val="0"/>
        <w:ind w:right="-10"/>
        <w:rPr>
          <w:rFonts w:cs="Arial"/>
        </w:rPr>
      </w:pPr>
      <w:r>
        <w:rPr>
          <w:rFonts w:cs="Arial"/>
        </w:rPr>
        <w:t>Know Christ better each year of your life!</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030EBFB5" w:rsidR="00D04409" w:rsidRDefault="00B94185" w:rsidP="00DA3A1D">
      <w:pPr>
        <w:pStyle w:val="Heading3"/>
        <w:widowControl w:val="0"/>
        <w:rPr>
          <w:rFonts w:cs="Arial"/>
        </w:rPr>
      </w:pPr>
      <w:r>
        <w:rPr>
          <w:rFonts w:cs="Arial"/>
        </w:rPr>
        <w:t>A few years back, o</w:t>
      </w:r>
      <w:r w:rsidR="00516047">
        <w:rPr>
          <w:rFonts w:cs="Arial"/>
        </w:rPr>
        <w:t xml:space="preserve">ne person </w:t>
      </w:r>
      <w:r w:rsidR="00A52BF7">
        <w:rPr>
          <w:rFonts w:cs="Arial"/>
        </w:rPr>
        <w:t xml:space="preserve">at </w:t>
      </w:r>
      <w:r>
        <w:rPr>
          <w:rFonts w:cs="Arial"/>
        </w:rPr>
        <w:t xml:space="preserve">this </w:t>
      </w:r>
      <w:r w:rsidR="00516047">
        <w:rPr>
          <w:rFonts w:cs="Arial"/>
        </w:rPr>
        <w:t xml:space="preserve">church told me, “I heard the sermon </w:t>
      </w:r>
      <w:r>
        <w:rPr>
          <w:rFonts w:cs="Arial"/>
        </w:rPr>
        <w:t xml:space="preserve">last week </w:t>
      </w:r>
      <w:r w:rsidR="00516047">
        <w:rPr>
          <w:rFonts w:cs="Arial"/>
        </w:rPr>
        <w:t xml:space="preserve">but </w:t>
      </w:r>
      <w:r w:rsidR="00842822">
        <w:rPr>
          <w:rFonts w:cs="Arial"/>
        </w:rPr>
        <w:t xml:space="preserve">the next time I heard </w:t>
      </w:r>
      <w:r>
        <w:rPr>
          <w:rFonts w:cs="Arial"/>
        </w:rPr>
        <w:t xml:space="preserve">or read </w:t>
      </w:r>
      <w:r w:rsidR="00842822">
        <w:rPr>
          <w:rFonts w:cs="Arial"/>
        </w:rPr>
        <w:t xml:space="preserve">the Bible </w:t>
      </w:r>
      <w:r w:rsidR="00451097">
        <w:rPr>
          <w:rFonts w:cs="Arial"/>
        </w:rPr>
        <w:t>was the next week’s sermon—I never opened the Bible the entire week.”</w:t>
      </w:r>
    </w:p>
    <w:p w14:paraId="3833CA85" w14:textId="2C5DD000" w:rsidR="00AC5FDF" w:rsidRDefault="00B94185" w:rsidP="00DA3A1D">
      <w:pPr>
        <w:pStyle w:val="Heading3"/>
        <w:widowControl w:val="0"/>
        <w:rPr>
          <w:rFonts w:cs="Arial"/>
        </w:rPr>
      </w:pPr>
      <w:r>
        <w:rPr>
          <w:rFonts w:cs="Arial"/>
        </w:rPr>
        <w:t>Imagine that type of attitude towards spiritual nourishment applied to your need for physical food. Imagine eating only one day a week—how do you think your life would go?</w:t>
      </w:r>
    </w:p>
    <w:p w14:paraId="260153F6" w14:textId="6B54BA79" w:rsidR="00B94185" w:rsidRDefault="00B94185" w:rsidP="00DA3A1D">
      <w:pPr>
        <w:pStyle w:val="Heading3"/>
        <w:widowControl w:val="0"/>
        <w:rPr>
          <w:rFonts w:cs="Arial"/>
        </w:rPr>
      </w:pPr>
      <w:r>
        <w:rPr>
          <w:rFonts w:cs="Arial"/>
        </w:rPr>
        <w:t>Knowledge isn’t everything—but anything without knowledge is incomplete. Knowing something is the foundation of doing something. No one ever applies more than what they know!</w:t>
      </w:r>
    </w:p>
    <w:p w14:paraId="0952A67B" w14:textId="0B49F86E" w:rsidR="00843BF3" w:rsidRDefault="00843BF3" w:rsidP="00DA3A1D">
      <w:pPr>
        <w:pStyle w:val="Heading3"/>
        <w:widowControl w:val="0"/>
        <w:rPr>
          <w:rFonts w:cs="Arial"/>
        </w:rPr>
      </w:pPr>
      <w:r>
        <w:rPr>
          <w:rFonts w:cs="Arial"/>
        </w:rPr>
        <w:t>Screwtape gave advice to Wormwood on things you cannot see</w:t>
      </w:r>
    </w:p>
    <w:p w14:paraId="2C82B0F0" w14:textId="233D7F8A" w:rsidR="00FC7FED" w:rsidRDefault="00FC7FED" w:rsidP="00DA3A1D">
      <w:pPr>
        <w:pStyle w:val="Heading3"/>
        <w:widowControl w:val="0"/>
        <w:rPr>
          <w:rFonts w:cs="Arial"/>
        </w:rPr>
      </w:pPr>
      <w:r>
        <w:rPr>
          <w:rFonts w:cs="Arial"/>
        </w:rPr>
        <w:t>Avoid influences that promote the occult:</w:t>
      </w:r>
    </w:p>
    <w:p w14:paraId="67FD8785" w14:textId="2A2CEF61" w:rsidR="00FC7FED" w:rsidRPr="00DC08C3" w:rsidRDefault="00FC7FED" w:rsidP="00FC7FED">
      <w:pPr>
        <w:pStyle w:val="Heading4"/>
        <w:rPr>
          <w:rFonts w:cs="Arial"/>
          <w:szCs w:val="22"/>
        </w:rPr>
      </w:pPr>
      <w:r w:rsidRPr="00DC08C3">
        <w:rPr>
          <w:rFonts w:cs="Arial"/>
          <w:szCs w:val="22"/>
        </w:rPr>
        <w:t>Games like Magic teach people to be sorcerers to kill their opponents:</w:t>
      </w:r>
    </w:p>
    <w:p w14:paraId="4F6D1DFA" w14:textId="34180956" w:rsidR="00DC08C3" w:rsidRDefault="00DC08C3" w:rsidP="00DC08C3">
      <w:pPr>
        <w:pStyle w:val="Heading5"/>
        <w:rPr>
          <w:rFonts w:cs="Arial"/>
          <w:szCs w:val="22"/>
        </w:rPr>
      </w:pPr>
      <w:r>
        <w:rPr>
          <w:rFonts w:cs="Arial"/>
          <w:szCs w:val="22"/>
        </w:rPr>
        <w:t>The game is described by one Christian this way:</w:t>
      </w:r>
      <w:r>
        <w:rPr>
          <w:rStyle w:val="FootnoteReference"/>
          <w:rFonts w:cs="Arial"/>
          <w:szCs w:val="22"/>
        </w:rPr>
        <w:footnoteReference w:id="2"/>
      </w:r>
    </w:p>
    <w:p w14:paraId="3F5A7499" w14:textId="77777777" w:rsidR="00DC08C3" w:rsidRPr="00DC08C3" w:rsidRDefault="00DC08C3" w:rsidP="00DC08C3">
      <w:pPr>
        <w:pStyle w:val="Heading6"/>
        <w:rPr>
          <w:rFonts w:cs="Arial"/>
          <w:szCs w:val="22"/>
          <w:lang w:val="en-SG" w:bidi="my-MM"/>
        </w:rPr>
      </w:pPr>
      <w:r w:rsidRPr="00DC08C3">
        <w:rPr>
          <w:rFonts w:cs="Arial"/>
          <w:szCs w:val="22"/>
          <w:lang w:val="en-SG" w:bidi="my-MM"/>
        </w:rPr>
        <w:t xml:space="preserve">A card game created in 1993 has spread from coast to coast, selling a billion cards within 18 months. "Magic C The Gathering," sold by its Oregon makers, Wizards of the Coast, is described by them as a fantasy trading card game. The creator is mathematician and veteran Dungeons and Dragons player, Richard Garfield (The Washington Post Weekend, 5-27-95, p. 13). </w:t>
      </w:r>
    </w:p>
    <w:p w14:paraId="0C37F205" w14:textId="77777777" w:rsidR="00DC08C3" w:rsidRPr="00DC08C3" w:rsidRDefault="00DC08C3" w:rsidP="00DC08C3">
      <w:pPr>
        <w:pStyle w:val="Heading6"/>
        <w:rPr>
          <w:rFonts w:cs="Arial"/>
          <w:szCs w:val="22"/>
          <w:lang w:val="en-SG" w:bidi="my-MM"/>
        </w:rPr>
      </w:pPr>
      <w:r w:rsidRPr="00DC08C3">
        <w:rPr>
          <w:rFonts w:cs="Arial"/>
          <w:szCs w:val="22"/>
          <w:lang w:val="en-SG" w:bidi="my-MM"/>
        </w:rPr>
        <w:t xml:space="preserve">The cards are linked to one of five kinds of magic (magic here refers to sorcery, not tricks): red, blue, green, white or black. The players, representing sorcerers, use the cards to "kill the other guy before he kills you, with spells, enchantments and creatures like Chaos, Orb....Bad Moon and Animate Dead... (Washington Post Weekend). </w:t>
      </w:r>
    </w:p>
    <w:p w14:paraId="594C5486" w14:textId="02D24D14" w:rsidR="00DC08C3" w:rsidRPr="00DC08C3" w:rsidRDefault="00DC08C3" w:rsidP="00DC08C3">
      <w:pPr>
        <w:pStyle w:val="Heading6"/>
        <w:rPr>
          <w:rFonts w:cs="Arial"/>
          <w:szCs w:val="22"/>
          <w:lang w:val="en-SG" w:bidi="my-MM"/>
        </w:rPr>
      </w:pPr>
      <w:r w:rsidRPr="00DC08C3">
        <w:rPr>
          <w:rFonts w:cs="Arial"/>
          <w:szCs w:val="22"/>
          <w:lang w:val="en-SG" w:bidi="my-MM"/>
        </w:rPr>
        <w:t>Like Dungeons &amp; Dragons, the famed role-playing game, Magic is a challenging game that calls for intricate strategy and shrewd plays. However, that strategy is worked out within the dark context of the occult. Many cards portray frightening and repellent creatures. Skeletons, blood and images of death are common. There's the Bone Shaman, the Necrite (shown licking blood off a dagger), Prodigal Sorcerer, Dark Ritual, Sadistic Glee, Torture, Endless Scream and others. One card showing several skeletons and called The Kjeldoran Dead has this quote: "'They shall kill those whom once they loved.' C Lim-Dul, the Necromancer." Necromancy is communication with the dead through supernatural and/or occult techniques.</w:t>
      </w:r>
      <w:r w:rsidR="00010530">
        <w:rPr>
          <w:rFonts w:cs="Arial"/>
          <w:szCs w:val="22"/>
          <w:lang w:val="en-SG" w:bidi="my-MM"/>
        </w:rPr>
        <w:t>”</w:t>
      </w:r>
    </w:p>
    <w:p w14:paraId="19EEDC7B" w14:textId="567BF427" w:rsidR="00DC08C3" w:rsidRPr="00DC08C3" w:rsidRDefault="00DC08C3" w:rsidP="00DC08C3">
      <w:pPr>
        <w:pStyle w:val="Heading5"/>
        <w:rPr>
          <w:rFonts w:cs="Arial"/>
          <w:szCs w:val="22"/>
        </w:rPr>
      </w:pPr>
      <w:hyperlink r:id="rId7" w:history="1">
        <w:r w:rsidRPr="00201A3A">
          <w:rPr>
            <w:rStyle w:val="Hyperlink"/>
            <w:rFonts w:cs="Arial"/>
            <w:szCs w:val="22"/>
          </w:rPr>
          <w:t>https://www1.cbn.com/onlinediscipleship/introduction-to-the-occult</w:t>
        </w:r>
      </w:hyperlink>
    </w:p>
    <w:p w14:paraId="043B4EDE" w14:textId="77777777" w:rsidR="00DC08C3" w:rsidRDefault="00DC08C3" w:rsidP="00DC08C3">
      <w:pPr>
        <w:pStyle w:val="Heading5"/>
        <w:rPr>
          <w:rFonts w:cs="Arial"/>
        </w:rPr>
      </w:pPr>
      <w:r>
        <w:rPr>
          <w:rFonts w:cs="Arial"/>
        </w:rPr>
        <w:t xml:space="preserve">It is said to be the world’s most complex game: </w:t>
      </w:r>
      <w:hyperlink r:id="rId8" w:history="1">
        <w:r w:rsidRPr="00201A3A">
          <w:rPr>
            <w:rStyle w:val="Hyperlink"/>
            <w:rFonts w:cs="Arial"/>
          </w:rPr>
          <w:t>https://www.technologyreview.com/s/613489/magic-the-gathering-is-officially-the-worlds-most-complex-game/</w:t>
        </w:r>
      </w:hyperlink>
    </w:p>
    <w:p w14:paraId="74486AC4" w14:textId="6C30C390" w:rsidR="0048011F" w:rsidRPr="00DC08C3" w:rsidRDefault="00FC7FED" w:rsidP="0048011F">
      <w:pPr>
        <w:pStyle w:val="Heading5"/>
        <w:rPr>
          <w:rFonts w:cs="Arial"/>
          <w:szCs w:val="22"/>
        </w:rPr>
      </w:pPr>
      <w:hyperlink r:id="rId9" w:history="1">
        <w:r w:rsidRPr="00DC08C3">
          <w:rPr>
            <w:rStyle w:val="Hyperlink"/>
            <w:rFonts w:cs="Arial"/>
            <w:szCs w:val="22"/>
          </w:rPr>
          <w:t>http://www.christiananswersforthenewage.org/Articles_Magic.html</w:t>
        </w:r>
      </w:hyperlink>
      <w:r w:rsidR="0048011F" w:rsidRPr="00DC08C3">
        <w:rPr>
          <w:rFonts w:cs="Arial"/>
          <w:szCs w:val="22"/>
        </w:rPr>
        <w:t xml:space="preserve"> notes 5 </w:t>
      </w:r>
      <w:r w:rsidR="0048011F" w:rsidRPr="00DC08C3">
        <w:rPr>
          <w:rFonts w:cs="Arial"/>
          <w:szCs w:val="22"/>
          <w:lang w:val="en-SG" w:bidi="my-MM"/>
        </w:rPr>
        <w:t>possible results of exposure to these images and terms:</w:t>
      </w:r>
    </w:p>
    <w:p w14:paraId="041D34DC" w14:textId="77777777" w:rsidR="0048011F" w:rsidRPr="00DC08C3" w:rsidRDefault="0048011F" w:rsidP="0048011F">
      <w:pPr>
        <w:pStyle w:val="Heading6"/>
        <w:rPr>
          <w:rFonts w:cs="Arial"/>
          <w:szCs w:val="22"/>
          <w:lang w:val="en-SG" w:bidi="my-MM"/>
        </w:rPr>
      </w:pPr>
      <w:r w:rsidRPr="0048011F">
        <w:rPr>
          <w:rFonts w:cs="Arial"/>
          <w:szCs w:val="22"/>
          <w:lang w:val="en-SG" w:bidi="my-MM"/>
        </w:rPr>
        <w:lastRenderedPageBreak/>
        <w:t>Desensitization to what is ugly, evil or repulsive</w:t>
      </w:r>
    </w:p>
    <w:p w14:paraId="005B5297" w14:textId="77777777" w:rsidR="0048011F" w:rsidRPr="00DC08C3" w:rsidRDefault="0048011F" w:rsidP="0048011F">
      <w:pPr>
        <w:pStyle w:val="Heading6"/>
        <w:rPr>
          <w:rFonts w:cs="Arial"/>
          <w:szCs w:val="22"/>
          <w:lang w:val="en-SG" w:bidi="my-MM"/>
        </w:rPr>
      </w:pPr>
      <w:r w:rsidRPr="0048011F">
        <w:rPr>
          <w:rFonts w:cs="Arial"/>
          <w:szCs w:val="22"/>
          <w:lang w:val="en-SG" w:bidi="my-MM"/>
        </w:rPr>
        <w:t xml:space="preserve">Desensitization to sorcery and the occult </w:t>
      </w:r>
    </w:p>
    <w:p w14:paraId="675F2283" w14:textId="77777777" w:rsidR="0048011F" w:rsidRPr="00DC08C3" w:rsidRDefault="0048011F" w:rsidP="0048011F">
      <w:pPr>
        <w:pStyle w:val="Heading6"/>
        <w:rPr>
          <w:rFonts w:cs="Arial"/>
          <w:szCs w:val="22"/>
          <w:lang w:val="en-SG" w:bidi="my-MM"/>
        </w:rPr>
      </w:pPr>
      <w:r w:rsidRPr="0048011F">
        <w:rPr>
          <w:rFonts w:cs="Arial"/>
          <w:szCs w:val="22"/>
          <w:lang w:val="en-SG" w:bidi="my-MM"/>
        </w:rPr>
        <w:t>An interest in or fascination with death</w:t>
      </w:r>
    </w:p>
    <w:p w14:paraId="3CED53CB" w14:textId="77777777" w:rsidR="0048011F" w:rsidRPr="00DC08C3" w:rsidRDefault="0048011F" w:rsidP="0048011F">
      <w:pPr>
        <w:pStyle w:val="Heading6"/>
        <w:rPr>
          <w:rFonts w:cs="Arial"/>
          <w:szCs w:val="22"/>
          <w:lang w:val="en-SG" w:bidi="my-MM"/>
        </w:rPr>
      </w:pPr>
      <w:r w:rsidRPr="0048011F">
        <w:rPr>
          <w:rFonts w:cs="Arial"/>
          <w:szCs w:val="22"/>
          <w:lang w:val="en-SG" w:bidi="my-MM"/>
        </w:rPr>
        <w:t xml:space="preserve">Familiarity with occult terms &amp; concepts </w:t>
      </w:r>
    </w:p>
    <w:p w14:paraId="1934E1EF" w14:textId="118F2E3B" w:rsidR="0048011F" w:rsidRPr="0048011F" w:rsidRDefault="0048011F" w:rsidP="0048011F">
      <w:pPr>
        <w:pStyle w:val="Heading6"/>
        <w:rPr>
          <w:rFonts w:cs="Arial"/>
          <w:szCs w:val="22"/>
          <w:lang w:val="en-SG" w:bidi="my-MM"/>
        </w:rPr>
      </w:pPr>
      <w:r w:rsidRPr="0048011F">
        <w:rPr>
          <w:rFonts w:cs="Arial"/>
          <w:szCs w:val="22"/>
          <w:lang w:val="en-SG" w:bidi="my-MM"/>
        </w:rPr>
        <w:t xml:space="preserve">Developing a taste for the bizarre </w:t>
      </w:r>
    </w:p>
    <w:p w14:paraId="0A20C8D1" w14:textId="07D4298A" w:rsidR="00D15F5D" w:rsidRPr="00FB2D6E" w:rsidRDefault="00D04409" w:rsidP="00142C57">
      <w:pPr>
        <w:pStyle w:val="Heading1"/>
        <w:widowControl w:val="0"/>
        <w:jc w:val="center"/>
        <w:rPr>
          <w:rFonts w:cs="Arial"/>
          <w:sz w:val="36"/>
        </w:rPr>
      </w:pPr>
      <w:r w:rsidRPr="00DA3A1D">
        <w:rPr>
          <w:rFonts w:cs="Arial"/>
          <w:sz w:val="18"/>
        </w:rPr>
        <w:br w:type="page"/>
      </w:r>
      <w:r w:rsidR="00D2271A">
        <w:rPr>
          <w:rFonts w:cs="Arial"/>
          <w:sz w:val="36"/>
        </w:rPr>
        <w:lastRenderedPageBreak/>
        <w:t>New</w:t>
      </w:r>
      <w:r w:rsidR="00D15F5D">
        <w:rPr>
          <w:rFonts w:cs="Arial"/>
          <w:sz w:val="36"/>
        </w:rPr>
        <w:t xml:space="preserve"> Testament Survey Notes</w:t>
      </w:r>
    </w:p>
    <w:p w14:paraId="714A39B8" w14:textId="77777777" w:rsidR="00142C57" w:rsidRPr="00933633" w:rsidRDefault="00142C57" w:rsidP="00142C57">
      <w:pPr>
        <w:ind w:left="20" w:right="-36" w:hanging="20"/>
        <w:jc w:val="center"/>
        <w:rPr>
          <w:rFonts w:cs="Arial"/>
          <w:b/>
          <w:sz w:val="44"/>
          <w:szCs w:val="18"/>
        </w:rPr>
      </w:pPr>
      <w:r w:rsidRPr="00933633">
        <w:rPr>
          <w:rFonts w:cs="Arial"/>
          <w:b/>
          <w:sz w:val="44"/>
          <w:szCs w:val="18"/>
        </w:rPr>
        <w:t>2 Peter</w:t>
      </w:r>
    </w:p>
    <w:p w14:paraId="47953696" w14:textId="77777777" w:rsidR="00142C57" w:rsidRPr="00933633" w:rsidRDefault="00142C57" w:rsidP="00142C57">
      <w:pPr>
        <w:ind w:left="20" w:hanging="20"/>
        <w:jc w:val="center"/>
        <w:rPr>
          <w:rFonts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980"/>
        <w:gridCol w:w="900"/>
        <w:gridCol w:w="1212"/>
        <w:gridCol w:w="932"/>
        <w:gridCol w:w="736"/>
        <w:gridCol w:w="1009"/>
        <w:gridCol w:w="962"/>
        <w:gridCol w:w="1418"/>
        <w:gridCol w:w="1552"/>
        <w:gridCol w:w="9"/>
      </w:tblGrid>
      <w:tr w:rsidR="00142C57" w:rsidRPr="00933633" w14:paraId="46E58FED" w14:textId="77777777" w:rsidTr="00745883">
        <w:trPr>
          <w:gridAfter w:val="1"/>
          <w:wAfter w:w="9" w:type="dxa"/>
        </w:trPr>
        <w:tc>
          <w:tcPr>
            <w:tcW w:w="9701" w:type="dxa"/>
            <w:gridSpan w:val="9"/>
            <w:tcBorders>
              <w:top w:val="single" w:sz="6" w:space="0" w:color="auto"/>
              <w:left w:val="single" w:sz="6" w:space="0" w:color="auto"/>
              <w:bottom w:val="single" w:sz="6" w:space="0" w:color="auto"/>
              <w:right w:val="single" w:sz="6" w:space="0" w:color="auto"/>
            </w:tcBorders>
            <w:shd w:val="clear" w:color="auto" w:fill="000000"/>
          </w:tcPr>
          <w:p w14:paraId="425C0450" w14:textId="77777777" w:rsidR="00142C57" w:rsidRPr="00933633" w:rsidRDefault="00142C57" w:rsidP="00745883">
            <w:pPr>
              <w:jc w:val="center"/>
              <w:rPr>
                <w:rFonts w:cs="Arial"/>
                <w:b/>
                <w:sz w:val="28"/>
                <w:szCs w:val="18"/>
              </w:rPr>
            </w:pPr>
          </w:p>
          <w:p w14:paraId="5F1E5983" w14:textId="77777777" w:rsidR="00142C57" w:rsidRPr="00933633" w:rsidRDefault="00142C57" w:rsidP="00745883">
            <w:pPr>
              <w:jc w:val="center"/>
              <w:rPr>
                <w:rFonts w:cs="Arial"/>
                <w:b/>
                <w:sz w:val="32"/>
                <w:szCs w:val="18"/>
              </w:rPr>
            </w:pPr>
            <w:r w:rsidRPr="00933633">
              <w:rPr>
                <w:rFonts w:cs="Arial"/>
                <w:b/>
                <w:sz w:val="32"/>
                <w:szCs w:val="18"/>
              </w:rPr>
              <w:t>Knowledge to Combat False Teaching</w:t>
            </w:r>
          </w:p>
          <w:p w14:paraId="2A5CD85F" w14:textId="77777777" w:rsidR="00142C57" w:rsidRPr="00933633" w:rsidRDefault="00142C57" w:rsidP="00745883">
            <w:pPr>
              <w:jc w:val="center"/>
              <w:rPr>
                <w:rFonts w:cs="Arial"/>
                <w:b/>
                <w:sz w:val="28"/>
                <w:szCs w:val="18"/>
              </w:rPr>
            </w:pPr>
          </w:p>
        </w:tc>
      </w:tr>
      <w:tr w:rsidR="00142C57" w:rsidRPr="00933633" w14:paraId="2EDE51D6" w14:textId="77777777" w:rsidTr="00745883">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6FCF41A6" w14:textId="77777777" w:rsidR="00142C57" w:rsidRPr="00933633" w:rsidRDefault="00142C57" w:rsidP="00745883">
            <w:pPr>
              <w:jc w:val="center"/>
              <w:rPr>
                <w:rFonts w:cs="Arial"/>
                <w:b/>
                <w:sz w:val="21"/>
                <w:szCs w:val="18"/>
              </w:rPr>
            </w:pPr>
          </w:p>
          <w:p w14:paraId="7D16733D" w14:textId="77777777" w:rsidR="00142C57" w:rsidRPr="00933633" w:rsidRDefault="00142C57" w:rsidP="00745883">
            <w:pPr>
              <w:jc w:val="center"/>
              <w:rPr>
                <w:rFonts w:cs="Arial"/>
                <w:b/>
                <w:sz w:val="21"/>
                <w:szCs w:val="18"/>
              </w:rPr>
            </w:pPr>
            <w:r w:rsidRPr="00933633">
              <w:rPr>
                <w:rFonts w:cs="Arial"/>
                <w:b/>
                <w:sz w:val="21"/>
                <w:szCs w:val="18"/>
              </w:rPr>
              <w:t xml:space="preserve">God’s Election </w:t>
            </w:r>
          </w:p>
        </w:tc>
        <w:tc>
          <w:tcPr>
            <w:tcW w:w="2677" w:type="dxa"/>
            <w:gridSpan w:val="3"/>
            <w:tcBorders>
              <w:top w:val="single" w:sz="6" w:space="0" w:color="auto"/>
              <w:left w:val="single" w:sz="6" w:space="0" w:color="auto"/>
              <w:bottom w:val="single" w:sz="6" w:space="0" w:color="auto"/>
              <w:right w:val="single" w:sz="6" w:space="0" w:color="auto"/>
            </w:tcBorders>
          </w:tcPr>
          <w:p w14:paraId="614FE7C4" w14:textId="77777777" w:rsidR="00142C57" w:rsidRPr="00933633" w:rsidRDefault="00142C57" w:rsidP="00745883">
            <w:pPr>
              <w:jc w:val="center"/>
              <w:rPr>
                <w:rFonts w:cs="Arial"/>
                <w:b/>
                <w:sz w:val="21"/>
                <w:szCs w:val="18"/>
              </w:rPr>
            </w:pPr>
          </w:p>
          <w:p w14:paraId="517B26BD" w14:textId="77777777" w:rsidR="00142C57" w:rsidRPr="00933633" w:rsidRDefault="00142C57" w:rsidP="00745883">
            <w:pPr>
              <w:jc w:val="center"/>
              <w:rPr>
                <w:rFonts w:cs="Arial"/>
                <w:b/>
                <w:sz w:val="21"/>
                <w:szCs w:val="18"/>
              </w:rPr>
            </w:pPr>
            <w:r w:rsidRPr="00933633">
              <w:rPr>
                <w:rFonts w:cs="Arial"/>
                <w:b/>
                <w:sz w:val="21"/>
                <w:szCs w:val="18"/>
              </w:rPr>
              <w:t xml:space="preserve">Future Apostasy </w:t>
            </w:r>
          </w:p>
        </w:tc>
        <w:tc>
          <w:tcPr>
            <w:tcW w:w="3932" w:type="dxa"/>
            <w:gridSpan w:val="3"/>
            <w:tcBorders>
              <w:top w:val="single" w:sz="6" w:space="0" w:color="auto"/>
              <w:left w:val="single" w:sz="6" w:space="0" w:color="auto"/>
              <w:bottom w:val="single" w:sz="6" w:space="0" w:color="auto"/>
              <w:right w:val="single" w:sz="6" w:space="0" w:color="auto"/>
            </w:tcBorders>
          </w:tcPr>
          <w:p w14:paraId="7C8A0702" w14:textId="77777777" w:rsidR="00142C57" w:rsidRPr="00933633" w:rsidRDefault="00142C57" w:rsidP="00745883">
            <w:pPr>
              <w:jc w:val="center"/>
              <w:rPr>
                <w:rFonts w:cs="Arial"/>
                <w:b/>
                <w:sz w:val="21"/>
                <w:szCs w:val="18"/>
              </w:rPr>
            </w:pPr>
          </w:p>
          <w:p w14:paraId="563BDC93" w14:textId="77777777" w:rsidR="00142C57" w:rsidRPr="00933633" w:rsidRDefault="00142C57" w:rsidP="00745883">
            <w:pPr>
              <w:jc w:val="center"/>
              <w:rPr>
                <w:rFonts w:cs="Arial"/>
                <w:b/>
                <w:sz w:val="21"/>
                <w:szCs w:val="18"/>
              </w:rPr>
            </w:pPr>
            <w:r w:rsidRPr="00933633">
              <w:rPr>
                <w:rFonts w:cs="Arial"/>
                <w:b/>
                <w:sz w:val="21"/>
                <w:szCs w:val="18"/>
              </w:rPr>
              <w:t>Lord’s Return</w:t>
            </w:r>
          </w:p>
          <w:p w14:paraId="5189CF30" w14:textId="77777777" w:rsidR="00142C57" w:rsidRPr="00933633" w:rsidRDefault="00142C57" w:rsidP="00745883">
            <w:pPr>
              <w:jc w:val="center"/>
              <w:rPr>
                <w:rFonts w:cs="Arial"/>
                <w:b/>
                <w:sz w:val="21"/>
                <w:szCs w:val="18"/>
              </w:rPr>
            </w:pPr>
          </w:p>
        </w:tc>
      </w:tr>
      <w:tr w:rsidR="00142C57" w:rsidRPr="00933633" w14:paraId="0961F7AF" w14:textId="77777777" w:rsidTr="00745883">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21F639B7" w14:textId="77777777" w:rsidR="00142C57" w:rsidRPr="00933633" w:rsidRDefault="00142C57" w:rsidP="00745883">
            <w:pPr>
              <w:jc w:val="center"/>
              <w:rPr>
                <w:rFonts w:cs="Arial"/>
                <w:b/>
                <w:sz w:val="21"/>
                <w:szCs w:val="18"/>
              </w:rPr>
            </w:pPr>
          </w:p>
          <w:p w14:paraId="7E10D314" w14:textId="77777777" w:rsidR="00142C57" w:rsidRPr="00933633" w:rsidRDefault="00142C57" w:rsidP="00745883">
            <w:pPr>
              <w:jc w:val="center"/>
              <w:rPr>
                <w:rFonts w:cs="Arial"/>
                <w:b/>
                <w:sz w:val="21"/>
                <w:szCs w:val="18"/>
              </w:rPr>
            </w:pPr>
            <w:r w:rsidRPr="00933633">
              <w:rPr>
                <w:rFonts w:cs="Arial"/>
                <w:b/>
                <w:sz w:val="21"/>
                <w:szCs w:val="18"/>
              </w:rPr>
              <w:t>Chapter 1</w:t>
            </w:r>
          </w:p>
        </w:tc>
        <w:tc>
          <w:tcPr>
            <w:tcW w:w="2677" w:type="dxa"/>
            <w:gridSpan w:val="3"/>
            <w:tcBorders>
              <w:top w:val="single" w:sz="6" w:space="0" w:color="auto"/>
              <w:left w:val="single" w:sz="6" w:space="0" w:color="auto"/>
              <w:bottom w:val="single" w:sz="6" w:space="0" w:color="auto"/>
              <w:right w:val="single" w:sz="6" w:space="0" w:color="auto"/>
            </w:tcBorders>
          </w:tcPr>
          <w:p w14:paraId="667EAFE8" w14:textId="77777777" w:rsidR="00142C57" w:rsidRPr="00933633" w:rsidRDefault="00142C57" w:rsidP="00745883">
            <w:pPr>
              <w:jc w:val="center"/>
              <w:rPr>
                <w:rFonts w:cs="Arial"/>
                <w:b/>
                <w:sz w:val="21"/>
                <w:szCs w:val="18"/>
              </w:rPr>
            </w:pPr>
          </w:p>
          <w:p w14:paraId="252F4B0C" w14:textId="77777777" w:rsidR="00142C57" w:rsidRPr="00933633" w:rsidRDefault="00142C57" w:rsidP="00745883">
            <w:pPr>
              <w:jc w:val="center"/>
              <w:rPr>
                <w:rFonts w:cs="Arial"/>
                <w:b/>
                <w:sz w:val="21"/>
                <w:szCs w:val="18"/>
              </w:rPr>
            </w:pPr>
            <w:r w:rsidRPr="00933633">
              <w:rPr>
                <w:rFonts w:cs="Arial"/>
                <w:b/>
                <w:sz w:val="21"/>
                <w:szCs w:val="18"/>
              </w:rPr>
              <w:t>Chapter 2</w:t>
            </w:r>
          </w:p>
        </w:tc>
        <w:tc>
          <w:tcPr>
            <w:tcW w:w="3932" w:type="dxa"/>
            <w:gridSpan w:val="3"/>
            <w:tcBorders>
              <w:top w:val="single" w:sz="6" w:space="0" w:color="auto"/>
              <w:left w:val="single" w:sz="6" w:space="0" w:color="auto"/>
              <w:bottom w:val="single" w:sz="6" w:space="0" w:color="auto"/>
              <w:right w:val="single" w:sz="6" w:space="0" w:color="auto"/>
            </w:tcBorders>
          </w:tcPr>
          <w:p w14:paraId="225ED730" w14:textId="77777777" w:rsidR="00142C57" w:rsidRPr="00933633" w:rsidRDefault="00142C57" w:rsidP="00745883">
            <w:pPr>
              <w:jc w:val="center"/>
              <w:rPr>
                <w:rFonts w:cs="Arial"/>
                <w:b/>
                <w:sz w:val="21"/>
                <w:szCs w:val="18"/>
              </w:rPr>
            </w:pPr>
          </w:p>
          <w:p w14:paraId="2B721F62" w14:textId="77777777" w:rsidR="00142C57" w:rsidRPr="00933633" w:rsidRDefault="00142C57" w:rsidP="00745883">
            <w:pPr>
              <w:jc w:val="center"/>
              <w:rPr>
                <w:rFonts w:cs="Arial"/>
                <w:b/>
                <w:sz w:val="21"/>
                <w:szCs w:val="18"/>
              </w:rPr>
            </w:pPr>
            <w:r w:rsidRPr="00933633">
              <w:rPr>
                <w:rFonts w:cs="Arial"/>
                <w:b/>
                <w:sz w:val="21"/>
                <w:szCs w:val="18"/>
              </w:rPr>
              <w:t>Chapter 3</w:t>
            </w:r>
          </w:p>
          <w:p w14:paraId="542ACF5D" w14:textId="77777777" w:rsidR="00142C57" w:rsidRPr="00933633" w:rsidRDefault="00142C57" w:rsidP="00745883">
            <w:pPr>
              <w:jc w:val="center"/>
              <w:rPr>
                <w:rFonts w:cs="Arial"/>
                <w:b/>
                <w:sz w:val="21"/>
                <w:szCs w:val="18"/>
              </w:rPr>
            </w:pPr>
          </w:p>
        </w:tc>
      </w:tr>
      <w:tr w:rsidR="00F0012C" w:rsidRPr="00933633" w14:paraId="06753813" w14:textId="77777777" w:rsidTr="00F0012C">
        <w:tc>
          <w:tcPr>
            <w:tcW w:w="980" w:type="dxa"/>
            <w:tcBorders>
              <w:top w:val="single" w:sz="6" w:space="0" w:color="auto"/>
              <w:left w:val="single" w:sz="6" w:space="0" w:color="auto"/>
              <w:bottom w:val="single" w:sz="6" w:space="0" w:color="auto"/>
              <w:right w:val="single" w:sz="6" w:space="0" w:color="auto"/>
            </w:tcBorders>
          </w:tcPr>
          <w:p w14:paraId="0E67A056" w14:textId="77777777" w:rsidR="00F0012C" w:rsidRPr="00933633" w:rsidRDefault="00F0012C" w:rsidP="00745883">
            <w:pPr>
              <w:jc w:val="center"/>
              <w:rPr>
                <w:rFonts w:cs="Arial"/>
                <w:sz w:val="16"/>
                <w:szCs w:val="18"/>
              </w:rPr>
            </w:pPr>
          </w:p>
          <w:p w14:paraId="387EB9B7" w14:textId="77777777" w:rsidR="00F0012C" w:rsidRPr="00933633" w:rsidRDefault="00F0012C" w:rsidP="00745883">
            <w:pPr>
              <w:jc w:val="center"/>
              <w:rPr>
                <w:rFonts w:cs="Arial"/>
                <w:sz w:val="16"/>
                <w:szCs w:val="18"/>
              </w:rPr>
            </w:pPr>
            <w:r w:rsidRPr="00933633">
              <w:rPr>
                <w:rFonts w:cs="Arial"/>
                <w:sz w:val="16"/>
                <w:szCs w:val="18"/>
              </w:rPr>
              <w:t>Salutation</w:t>
            </w:r>
          </w:p>
          <w:p w14:paraId="70A77D57" w14:textId="77777777" w:rsidR="00F0012C" w:rsidRPr="00933633" w:rsidRDefault="00F0012C" w:rsidP="00745883">
            <w:pPr>
              <w:jc w:val="center"/>
              <w:rPr>
                <w:rFonts w:cs="Arial"/>
                <w:sz w:val="16"/>
                <w:szCs w:val="18"/>
              </w:rPr>
            </w:pPr>
            <w:r w:rsidRPr="00933633">
              <w:rPr>
                <w:rFonts w:cs="Arial"/>
                <w:sz w:val="16"/>
                <w:szCs w:val="18"/>
              </w:rPr>
              <w:t>1:1-2</w:t>
            </w:r>
          </w:p>
          <w:p w14:paraId="648066F8" w14:textId="77777777" w:rsidR="00F0012C" w:rsidRPr="00933633" w:rsidRDefault="00F0012C" w:rsidP="00745883">
            <w:pPr>
              <w:jc w:val="center"/>
              <w:rPr>
                <w:rFonts w:cs="Arial"/>
                <w:sz w:val="16"/>
                <w:szCs w:val="18"/>
              </w:rPr>
            </w:pPr>
          </w:p>
        </w:tc>
        <w:tc>
          <w:tcPr>
            <w:tcW w:w="900" w:type="dxa"/>
            <w:tcBorders>
              <w:top w:val="single" w:sz="6" w:space="0" w:color="auto"/>
              <w:left w:val="single" w:sz="6" w:space="0" w:color="auto"/>
              <w:bottom w:val="single" w:sz="6" w:space="0" w:color="auto"/>
              <w:right w:val="single" w:sz="6" w:space="0" w:color="auto"/>
            </w:tcBorders>
          </w:tcPr>
          <w:p w14:paraId="2CFB1562" w14:textId="77777777" w:rsidR="00F0012C" w:rsidRPr="00933633" w:rsidRDefault="00F0012C" w:rsidP="00745883">
            <w:pPr>
              <w:jc w:val="center"/>
              <w:rPr>
                <w:rFonts w:cs="Arial"/>
                <w:sz w:val="16"/>
                <w:szCs w:val="18"/>
              </w:rPr>
            </w:pPr>
          </w:p>
          <w:p w14:paraId="3770098C" w14:textId="77777777" w:rsidR="00F0012C" w:rsidRPr="00933633" w:rsidRDefault="00F0012C" w:rsidP="00745883">
            <w:pPr>
              <w:jc w:val="center"/>
              <w:rPr>
                <w:rFonts w:cs="Arial"/>
                <w:sz w:val="16"/>
                <w:szCs w:val="18"/>
              </w:rPr>
            </w:pPr>
            <w:r w:rsidRPr="00933633">
              <w:rPr>
                <w:rFonts w:cs="Arial"/>
                <w:sz w:val="16"/>
                <w:szCs w:val="18"/>
              </w:rPr>
              <w:t>Provides Every Need</w:t>
            </w:r>
          </w:p>
          <w:p w14:paraId="602B1B7F" w14:textId="77777777" w:rsidR="00F0012C" w:rsidRPr="00933633" w:rsidRDefault="00F0012C" w:rsidP="00745883">
            <w:pPr>
              <w:jc w:val="center"/>
              <w:rPr>
                <w:rFonts w:cs="Arial"/>
                <w:sz w:val="16"/>
                <w:szCs w:val="18"/>
              </w:rPr>
            </w:pPr>
            <w:r w:rsidRPr="00933633">
              <w:rPr>
                <w:rFonts w:cs="Arial"/>
                <w:sz w:val="16"/>
                <w:szCs w:val="18"/>
              </w:rPr>
              <w:t>1:3-11</w:t>
            </w:r>
          </w:p>
          <w:p w14:paraId="70CAB698" w14:textId="77777777" w:rsidR="00F0012C" w:rsidRPr="00933633" w:rsidRDefault="00F0012C" w:rsidP="00745883">
            <w:pPr>
              <w:jc w:val="center"/>
              <w:rPr>
                <w:rFonts w:cs="Arial"/>
                <w:sz w:val="16"/>
                <w:szCs w:val="18"/>
              </w:rPr>
            </w:pPr>
          </w:p>
        </w:tc>
        <w:tc>
          <w:tcPr>
            <w:tcW w:w="1212" w:type="dxa"/>
            <w:tcBorders>
              <w:top w:val="single" w:sz="6" w:space="0" w:color="auto"/>
              <w:left w:val="single" w:sz="6" w:space="0" w:color="auto"/>
              <w:bottom w:val="single" w:sz="6" w:space="0" w:color="auto"/>
              <w:right w:val="single" w:sz="6" w:space="0" w:color="auto"/>
            </w:tcBorders>
          </w:tcPr>
          <w:p w14:paraId="2BCBCECB" w14:textId="77777777" w:rsidR="00F0012C" w:rsidRPr="00933633" w:rsidRDefault="00F0012C" w:rsidP="00745883">
            <w:pPr>
              <w:jc w:val="center"/>
              <w:rPr>
                <w:rFonts w:cs="Arial"/>
                <w:sz w:val="16"/>
                <w:szCs w:val="18"/>
              </w:rPr>
            </w:pPr>
          </w:p>
          <w:p w14:paraId="44C9190A" w14:textId="77777777" w:rsidR="00F0012C" w:rsidRPr="00933633" w:rsidRDefault="00F0012C" w:rsidP="00745883">
            <w:pPr>
              <w:jc w:val="center"/>
              <w:rPr>
                <w:rFonts w:cs="Arial"/>
                <w:sz w:val="16"/>
                <w:szCs w:val="18"/>
              </w:rPr>
            </w:pPr>
            <w:r w:rsidRPr="00933633">
              <w:rPr>
                <w:rFonts w:cs="Arial"/>
                <w:sz w:val="16"/>
                <w:szCs w:val="18"/>
              </w:rPr>
              <w:t>Foundation of Knowledge</w:t>
            </w:r>
          </w:p>
          <w:p w14:paraId="71D25F8F" w14:textId="77777777" w:rsidR="00F0012C" w:rsidRPr="00933633" w:rsidRDefault="00F0012C" w:rsidP="00745883">
            <w:pPr>
              <w:jc w:val="center"/>
              <w:rPr>
                <w:rFonts w:cs="Arial"/>
                <w:sz w:val="16"/>
                <w:szCs w:val="18"/>
              </w:rPr>
            </w:pPr>
            <w:r w:rsidRPr="00933633">
              <w:rPr>
                <w:rFonts w:cs="Arial"/>
                <w:sz w:val="16"/>
                <w:szCs w:val="18"/>
              </w:rPr>
              <w:t>1:12-21</w:t>
            </w:r>
          </w:p>
          <w:p w14:paraId="2EA8E35E" w14:textId="77777777" w:rsidR="00F0012C" w:rsidRPr="00933633" w:rsidRDefault="00F0012C" w:rsidP="00745883">
            <w:pPr>
              <w:jc w:val="center"/>
              <w:rPr>
                <w:rFonts w:cs="Arial"/>
                <w:sz w:val="16"/>
                <w:szCs w:val="18"/>
              </w:rPr>
            </w:pPr>
          </w:p>
        </w:tc>
        <w:tc>
          <w:tcPr>
            <w:tcW w:w="932" w:type="dxa"/>
            <w:tcBorders>
              <w:top w:val="single" w:sz="6" w:space="0" w:color="auto"/>
              <w:left w:val="single" w:sz="6" w:space="0" w:color="auto"/>
              <w:bottom w:val="single" w:sz="6" w:space="0" w:color="auto"/>
              <w:right w:val="single" w:sz="6" w:space="0" w:color="auto"/>
            </w:tcBorders>
          </w:tcPr>
          <w:p w14:paraId="20274EB7" w14:textId="77777777" w:rsidR="00F0012C" w:rsidRPr="00933633" w:rsidRDefault="00F0012C" w:rsidP="00745883">
            <w:pPr>
              <w:jc w:val="center"/>
              <w:rPr>
                <w:rFonts w:cs="Arial"/>
                <w:sz w:val="16"/>
                <w:szCs w:val="18"/>
              </w:rPr>
            </w:pPr>
          </w:p>
          <w:p w14:paraId="1F03737C" w14:textId="77777777" w:rsidR="00F0012C" w:rsidRPr="00933633" w:rsidRDefault="00F0012C" w:rsidP="00745883">
            <w:pPr>
              <w:jc w:val="center"/>
              <w:rPr>
                <w:rFonts w:cs="Arial"/>
                <w:sz w:val="16"/>
                <w:szCs w:val="18"/>
              </w:rPr>
            </w:pPr>
            <w:r w:rsidRPr="00933633">
              <w:rPr>
                <w:rFonts w:cs="Arial"/>
                <w:sz w:val="16"/>
                <w:szCs w:val="18"/>
              </w:rPr>
              <w:t>False Teachers Coming</w:t>
            </w:r>
          </w:p>
          <w:p w14:paraId="62722DF1" w14:textId="77777777" w:rsidR="00F0012C" w:rsidRPr="00933633" w:rsidRDefault="00F0012C" w:rsidP="00745883">
            <w:pPr>
              <w:jc w:val="center"/>
              <w:rPr>
                <w:rFonts w:cs="Arial"/>
                <w:sz w:val="16"/>
                <w:szCs w:val="18"/>
              </w:rPr>
            </w:pPr>
            <w:r w:rsidRPr="00933633">
              <w:rPr>
                <w:rFonts w:cs="Arial"/>
                <w:sz w:val="16"/>
                <w:szCs w:val="18"/>
              </w:rPr>
              <w:t>2:1-3a</w:t>
            </w:r>
          </w:p>
          <w:p w14:paraId="515964D8" w14:textId="77777777" w:rsidR="00F0012C" w:rsidRPr="00933633" w:rsidRDefault="00F0012C" w:rsidP="00745883">
            <w:pPr>
              <w:jc w:val="center"/>
              <w:rPr>
                <w:rFonts w:cs="Arial"/>
                <w:sz w:val="16"/>
                <w:szCs w:val="18"/>
              </w:rPr>
            </w:pPr>
          </w:p>
        </w:tc>
        <w:tc>
          <w:tcPr>
            <w:tcW w:w="736" w:type="dxa"/>
            <w:tcBorders>
              <w:top w:val="single" w:sz="6" w:space="0" w:color="auto"/>
              <w:left w:val="single" w:sz="6" w:space="0" w:color="auto"/>
              <w:bottom w:val="single" w:sz="6" w:space="0" w:color="auto"/>
              <w:right w:val="single" w:sz="6" w:space="0" w:color="auto"/>
            </w:tcBorders>
          </w:tcPr>
          <w:p w14:paraId="6D7E9AB1" w14:textId="77777777" w:rsidR="00F0012C" w:rsidRPr="00933633" w:rsidRDefault="00F0012C" w:rsidP="00745883">
            <w:pPr>
              <w:jc w:val="center"/>
              <w:rPr>
                <w:rFonts w:cs="Arial"/>
                <w:sz w:val="16"/>
                <w:szCs w:val="18"/>
              </w:rPr>
            </w:pPr>
          </w:p>
          <w:p w14:paraId="2D016B8B" w14:textId="77777777" w:rsidR="00F0012C" w:rsidRPr="00933633" w:rsidRDefault="00F0012C" w:rsidP="00745883">
            <w:pPr>
              <w:jc w:val="center"/>
              <w:rPr>
                <w:rFonts w:cs="Arial"/>
                <w:sz w:val="16"/>
                <w:szCs w:val="18"/>
              </w:rPr>
            </w:pPr>
            <w:r w:rsidRPr="00933633">
              <w:rPr>
                <w:rFonts w:cs="Arial"/>
                <w:sz w:val="16"/>
                <w:szCs w:val="18"/>
              </w:rPr>
              <w:t>End in Hell</w:t>
            </w:r>
          </w:p>
          <w:p w14:paraId="2A87750F" w14:textId="77777777" w:rsidR="00F0012C" w:rsidRPr="00933633" w:rsidRDefault="00F0012C" w:rsidP="00745883">
            <w:pPr>
              <w:jc w:val="center"/>
              <w:rPr>
                <w:rFonts w:cs="Arial"/>
                <w:sz w:val="16"/>
                <w:szCs w:val="18"/>
              </w:rPr>
            </w:pPr>
            <w:r w:rsidRPr="00933633">
              <w:rPr>
                <w:rFonts w:cs="Arial"/>
                <w:sz w:val="16"/>
                <w:szCs w:val="18"/>
              </w:rPr>
              <w:t>2:3b-10a</w:t>
            </w:r>
          </w:p>
        </w:tc>
        <w:tc>
          <w:tcPr>
            <w:tcW w:w="1009" w:type="dxa"/>
            <w:tcBorders>
              <w:top w:val="single" w:sz="6" w:space="0" w:color="auto"/>
              <w:left w:val="single" w:sz="6" w:space="0" w:color="auto"/>
              <w:bottom w:val="single" w:sz="6" w:space="0" w:color="auto"/>
              <w:right w:val="single" w:sz="6" w:space="0" w:color="auto"/>
            </w:tcBorders>
          </w:tcPr>
          <w:p w14:paraId="29A297D1" w14:textId="77777777" w:rsidR="00F0012C" w:rsidRPr="00933633" w:rsidRDefault="00F0012C" w:rsidP="00745883">
            <w:pPr>
              <w:jc w:val="center"/>
              <w:rPr>
                <w:rFonts w:cs="Arial"/>
                <w:sz w:val="16"/>
                <w:szCs w:val="18"/>
              </w:rPr>
            </w:pPr>
          </w:p>
          <w:p w14:paraId="5DA6FED2" w14:textId="77777777" w:rsidR="00F0012C" w:rsidRPr="00933633" w:rsidRDefault="00F0012C" w:rsidP="00745883">
            <w:pPr>
              <w:jc w:val="center"/>
              <w:rPr>
                <w:rFonts w:cs="Arial"/>
                <w:sz w:val="16"/>
                <w:szCs w:val="18"/>
              </w:rPr>
            </w:pPr>
            <w:r w:rsidRPr="00933633">
              <w:rPr>
                <w:rFonts w:cs="Arial"/>
                <w:sz w:val="16"/>
                <w:szCs w:val="18"/>
              </w:rPr>
              <w:t>Character Described</w:t>
            </w:r>
          </w:p>
          <w:p w14:paraId="6A8AAC95" w14:textId="77777777" w:rsidR="00F0012C" w:rsidRPr="00933633" w:rsidRDefault="00F0012C" w:rsidP="00745883">
            <w:pPr>
              <w:jc w:val="center"/>
              <w:rPr>
                <w:rFonts w:cs="Arial"/>
                <w:sz w:val="16"/>
                <w:szCs w:val="18"/>
              </w:rPr>
            </w:pPr>
            <w:r w:rsidRPr="00933633">
              <w:rPr>
                <w:rFonts w:cs="Arial"/>
                <w:sz w:val="16"/>
                <w:szCs w:val="18"/>
              </w:rPr>
              <w:t>2:10b-22</w:t>
            </w:r>
          </w:p>
        </w:tc>
        <w:tc>
          <w:tcPr>
            <w:tcW w:w="962" w:type="dxa"/>
            <w:tcBorders>
              <w:top w:val="single" w:sz="6" w:space="0" w:color="auto"/>
              <w:left w:val="single" w:sz="6" w:space="0" w:color="auto"/>
              <w:bottom w:val="single" w:sz="6" w:space="0" w:color="auto"/>
              <w:right w:val="single" w:sz="6" w:space="0" w:color="auto"/>
            </w:tcBorders>
          </w:tcPr>
          <w:p w14:paraId="650BB85A" w14:textId="77777777" w:rsidR="00F0012C" w:rsidRPr="00933633" w:rsidRDefault="00F0012C" w:rsidP="00745883">
            <w:pPr>
              <w:jc w:val="center"/>
              <w:rPr>
                <w:rFonts w:cs="Arial"/>
                <w:sz w:val="16"/>
                <w:szCs w:val="18"/>
              </w:rPr>
            </w:pPr>
          </w:p>
          <w:p w14:paraId="0DAC47F0" w14:textId="77777777" w:rsidR="00F0012C" w:rsidRPr="00933633" w:rsidRDefault="00F0012C" w:rsidP="00745883">
            <w:pPr>
              <w:jc w:val="center"/>
              <w:rPr>
                <w:rFonts w:cs="Arial"/>
                <w:sz w:val="16"/>
                <w:szCs w:val="18"/>
              </w:rPr>
            </w:pPr>
            <w:r w:rsidRPr="00933633">
              <w:rPr>
                <w:rFonts w:cs="Arial"/>
                <w:sz w:val="16"/>
                <w:szCs w:val="18"/>
              </w:rPr>
              <w:t>Scoffers Before Rapture</w:t>
            </w:r>
          </w:p>
          <w:p w14:paraId="2550839A" w14:textId="7E37E219" w:rsidR="00F0012C" w:rsidRPr="00933633" w:rsidRDefault="00F0012C" w:rsidP="00745883">
            <w:pPr>
              <w:jc w:val="center"/>
              <w:rPr>
                <w:rFonts w:cs="Arial"/>
                <w:sz w:val="16"/>
                <w:szCs w:val="18"/>
              </w:rPr>
            </w:pPr>
            <w:r w:rsidRPr="00933633">
              <w:rPr>
                <w:rFonts w:cs="Arial"/>
                <w:sz w:val="16"/>
                <w:szCs w:val="18"/>
              </w:rPr>
              <w:t>3:1-</w:t>
            </w:r>
            <w:r>
              <w:rPr>
                <w:rFonts w:cs="Arial"/>
                <w:sz w:val="16"/>
                <w:szCs w:val="18"/>
              </w:rPr>
              <w:t>7</w:t>
            </w:r>
          </w:p>
          <w:p w14:paraId="1CD57461" w14:textId="77777777" w:rsidR="00F0012C" w:rsidRPr="00933633" w:rsidRDefault="00F0012C" w:rsidP="00745883">
            <w:pPr>
              <w:jc w:val="center"/>
              <w:rPr>
                <w:rFonts w:cs="Arial"/>
                <w:sz w:val="16"/>
                <w:szCs w:val="18"/>
              </w:rPr>
            </w:pPr>
          </w:p>
        </w:tc>
        <w:tc>
          <w:tcPr>
            <w:tcW w:w="1418" w:type="dxa"/>
            <w:tcBorders>
              <w:top w:val="single" w:sz="6" w:space="0" w:color="auto"/>
              <w:left w:val="single" w:sz="6" w:space="0" w:color="auto"/>
              <w:bottom w:val="single" w:sz="6" w:space="0" w:color="auto"/>
              <w:right w:val="single" w:sz="6" w:space="0" w:color="auto"/>
            </w:tcBorders>
          </w:tcPr>
          <w:p w14:paraId="43DE6104" w14:textId="77777777" w:rsidR="00F0012C" w:rsidRPr="00933633" w:rsidRDefault="00F0012C" w:rsidP="00745883">
            <w:pPr>
              <w:jc w:val="center"/>
              <w:rPr>
                <w:rFonts w:cs="Arial"/>
                <w:sz w:val="16"/>
                <w:szCs w:val="18"/>
              </w:rPr>
            </w:pPr>
          </w:p>
          <w:p w14:paraId="453C9DA3" w14:textId="38E814EF" w:rsidR="00F0012C" w:rsidRPr="00933633" w:rsidRDefault="00F0012C" w:rsidP="00745883">
            <w:pPr>
              <w:jc w:val="center"/>
              <w:rPr>
                <w:rFonts w:cs="Arial"/>
                <w:sz w:val="16"/>
                <w:szCs w:val="18"/>
              </w:rPr>
            </w:pPr>
            <w:r w:rsidRPr="00F0012C">
              <w:rPr>
                <w:rFonts w:cs="Arial"/>
                <w:sz w:val="16"/>
                <w:szCs w:val="18"/>
              </w:rPr>
              <w:t xml:space="preserve">Temporary </w:t>
            </w:r>
            <w:r w:rsidR="00C261AF">
              <w:rPr>
                <w:rFonts w:cs="Arial"/>
                <w:sz w:val="16"/>
                <w:szCs w:val="18"/>
              </w:rPr>
              <w:t>W</w:t>
            </w:r>
            <w:r w:rsidRPr="00F0012C">
              <w:rPr>
                <w:rFonts w:cs="Arial"/>
                <w:sz w:val="16"/>
                <w:szCs w:val="18"/>
              </w:rPr>
              <w:t xml:space="preserve">orld </w:t>
            </w:r>
            <w:r w:rsidR="00C261AF">
              <w:rPr>
                <w:rFonts w:cs="Arial"/>
                <w:sz w:val="16"/>
                <w:szCs w:val="18"/>
              </w:rPr>
              <w:t>M</w:t>
            </w:r>
            <w:r w:rsidRPr="00F0012C">
              <w:rPr>
                <w:rFonts w:cs="Arial"/>
                <w:sz w:val="16"/>
                <w:szCs w:val="18"/>
              </w:rPr>
              <w:t xml:space="preserve">otivates </w:t>
            </w:r>
            <w:r w:rsidR="00C261AF">
              <w:rPr>
                <w:rFonts w:cs="Arial"/>
                <w:sz w:val="16"/>
                <w:szCs w:val="18"/>
              </w:rPr>
              <w:t>H</w:t>
            </w:r>
            <w:r w:rsidRPr="00F0012C">
              <w:rPr>
                <w:rFonts w:cs="Arial"/>
                <w:sz w:val="16"/>
                <w:szCs w:val="18"/>
              </w:rPr>
              <w:t xml:space="preserve">oliness </w:t>
            </w:r>
            <w:r w:rsidRPr="00933633">
              <w:rPr>
                <w:rFonts w:cs="Arial"/>
                <w:sz w:val="16"/>
                <w:szCs w:val="18"/>
              </w:rPr>
              <w:t xml:space="preserve"> </w:t>
            </w:r>
          </w:p>
          <w:p w14:paraId="41783F1F" w14:textId="4B17C8C4" w:rsidR="00F0012C" w:rsidRPr="00933633" w:rsidRDefault="00F0012C" w:rsidP="00745883">
            <w:pPr>
              <w:jc w:val="center"/>
              <w:rPr>
                <w:rFonts w:cs="Arial"/>
                <w:sz w:val="16"/>
                <w:szCs w:val="18"/>
              </w:rPr>
            </w:pPr>
            <w:r w:rsidRPr="00933633">
              <w:rPr>
                <w:rFonts w:cs="Arial"/>
                <w:sz w:val="16"/>
                <w:szCs w:val="18"/>
              </w:rPr>
              <w:t>3:</w:t>
            </w:r>
            <w:r>
              <w:rPr>
                <w:rFonts w:cs="Arial"/>
                <w:sz w:val="16"/>
                <w:szCs w:val="18"/>
              </w:rPr>
              <w:t>8</w:t>
            </w:r>
            <w:r w:rsidRPr="00933633">
              <w:rPr>
                <w:rFonts w:cs="Arial"/>
                <w:sz w:val="16"/>
                <w:szCs w:val="18"/>
              </w:rPr>
              <w:t>-1</w:t>
            </w:r>
            <w:r>
              <w:rPr>
                <w:rFonts w:cs="Arial"/>
                <w:sz w:val="16"/>
                <w:szCs w:val="18"/>
              </w:rPr>
              <w:t>6</w:t>
            </w:r>
          </w:p>
        </w:tc>
        <w:tc>
          <w:tcPr>
            <w:tcW w:w="1561" w:type="dxa"/>
            <w:gridSpan w:val="2"/>
            <w:tcBorders>
              <w:top w:val="single" w:sz="6" w:space="0" w:color="auto"/>
              <w:left w:val="single" w:sz="6" w:space="0" w:color="auto"/>
              <w:bottom w:val="single" w:sz="6" w:space="0" w:color="auto"/>
              <w:right w:val="single" w:sz="6" w:space="0" w:color="auto"/>
            </w:tcBorders>
          </w:tcPr>
          <w:p w14:paraId="61C5491C" w14:textId="77777777" w:rsidR="00F0012C" w:rsidRPr="00933633" w:rsidRDefault="00F0012C" w:rsidP="00745883">
            <w:pPr>
              <w:jc w:val="center"/>
              <w:rPr>
                <w:rFonts w:cs="Arial"/>
                <w:sz w:val="16"/>
                <w:szCs w:val="18"/>
              </w:rPr>
            </w:pPr>
          </w:p>
          <w:p w14:paraId="689296B4" w14:textId="5C57DC03" w:rsidR="00F0012C" w:rsidRPr="00933633" w:rsidRDefault="00F0012C" w:rsidP="00745883">
            <w:pPr>
              <w:jc w:val="center"/>
              <w:rPr>
                <w:rFonts w:cs="Arial"/>
                <w:sz w:val="16"/>
                <w:szCs w:val="18"/>
              </w:rPr>
            </w:pPr>
            <w:r w:rsidRPr="00933633">
              <w:rPr>
                <w:rFonts w:cs="Arial"/>
                <w:sz w:val="16"/>
                <w:szCs w:val="18"/>
              </w:rPr>
              <w:t>Protection</w:t>
            </w:r>
            <w:r>
              <w:rPr>
                <w:rFonts w:cs="Arial"/>
                <w:sz w:val="16"/>
                <w:szCs w:val="18"/>
              </w:rPr>
              <w:t xml:space="preserve"> &amp;</w:t>
            </w:r>
            <w:r w:rsidRPr="00933633">
              <w:rPr>
                <w:rFonts w:cs="Arial"/>
                <w:sz w:val="16"/>
                <w:szCs w:val="18"/>
              </w:rPr>
              <w:br/>
              <w:t xml:space="preserve">Growth </w:t>
            </w:r>
            <w:r>
              <w:rPr>
                <w:rFonts w:cs="Arial"/>
                <w:sz w:val="16"/>
                <w:szCs w:val="18"/>
              </w:rPr>
              <w:t>Encouraged</w:t>
            </w:r>
          </w:p>
          <w:p w14:paraId="5AAC67EE" w14:textId="77777777" w:rsidR="00F0012C" w:rsidRPr="00933633" w:rsidRDefault="00F0012C" w:rsidP="00745883">
            <w:pPr>
              <w:jc w:val="center"/>
              <w:rPr>
                <w:rFonts w:cs="Arial"/>
                <w:sz w:val="16"/>
                <w:szCs w:val="18"/>
              </w:rPr>
            </w:pPr>
            <w:r w:rsidRPr="00933633">
              <w:rPr>
                <w:rFonts w:cs="Arial"/>
                <w:sz w:val="16"/>
                <w:szCs w:val="18"/>
              </w:rPr>
              <w:t>3:17-18</w:t>
            </w:r>
          </w:p>
          <w:p w14:paraId="231C0EEC" w14:textId="77777777" w:rsidR="00F0012C" w:rsidRPr="00933633" w:rsidRDefault="00F0012C" w:rsidP="00745883">
            <w:pPr>
              <w:jc w:val="center"/>
              <w:rPr>
                <w:rFonts w:cs="Arial"/>
                <w:sz w:val="16"/>
                <w:szCs w:val="18"/>
              </w:rPr>
            </w:pPr>
          </w:p>
        </w:tc>
      </w:tr>
      <w:tr w:rsidR="00142C57" w:rsidRPr="00933633" w14:paraId="72BFD0AF" w14:textId="77777777" w:rsidTr="00745883">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59F4D730" w14:textId="77777777" w:rsidR="00142C57" w:rsidRPr="00933633" w:rsidRDefault="00142C57" w:rsidP="00745883">
            <w:pPr>
              <w:jc w:val="center"/>
              <w:rPr>
                <w:rFonts w:cs="Arial"/>
                <w:b/>
                <w:sz w:val="21"/>
                <w:szCs w:val="18"/>
              </w:rPr>
            </w:pPr>
          </w:p>
          <w:p w14:paraId="20F045AC" w14:textId="77777777" w:rsidR="00142C57" w:rsidRPr="00933633" w:rsidRDefault="00142C57" w:rsidP="00745883">
            <w:pPr>
              <w:jc w:val="center"/>
              <w:rPr>
                <w:rFonts w:cs="Arial"/>
                <w:b/>
                <w:sz w:val="21"/>
                <w:szCs w:val="18"/>
              </w:rPr>
            </w:pPr>
            <w:r w:rsidRPr="00933633">
              <w:rPr>
                <w:rFonts w:cs="Arial"/>
                <w:b/>
                <w:sz w:val="21"/>
                <w:szCs w:val="18"/>
              </w:rPr>
              <w:t xml:space="preserve">Adequacy of </w:t>
            </w:r>
          </w:p>
          <w:p w14:paraId="3CADAD47" w14:textId="77777777" w:rsidR="00142C57" w:rsidRPr="00933633" w:rsidRDefault="00142C57" w:rsidP="00745883">
            <w:pPr>
              <w:jc w:val="center"/>
              <w:rPr>
                <w:rFonts w:cs="Arial"/>
                <w:b/>
                <w:sz w:val="21"/>
                <w:szCs w:val="18"/>
              </w:rPr>
            </w:pPr>
            <w:r w:rsidRPr="00933633">
              <w:rPr>
                <w:rFonts w:cs="Arial"/>
                <w:b/>
                <w:sz w:val="21"/>
                <w:szCs w:val="18"/>
              </w:rPr>
              <w:t>Believers</w:t>
            </w:r>
          </w:p>
          <w:p w14:paraId="6DDD55CE" w14:textId="77777777" w:rsidR="00142C57" w:rsidRPr="00933633" w:rsidRDefault="00142C57" w:rsidP="00745883">
            <w:pPr>
              <w:jc w:val="center"/>
              <w:rPr>
                <w:rFonts w:cs="Arial"/>
                <w:b/>
                <w:sz w:val="21"/>
                <w:szCs w:val="18"/>
              </w:rPr>
            </w:pPr>
          </w:p>
        </w:tc>
        <w:tc>
          <w:tcPr>
            <w:tcW w:w="2677" w:type="dxa"/>
            <w:gridSpan w:val="3"/>
            <w:tcBorders>
              <w:top w:val="single" w:sz="6" w:space="0" w:color="auto"/>
              <w:left w:val="single" w:sz="6" w:space="0" w:color="auto"/>
              <w:bottom w:val="single" w:sz="6" w:space="0" w:color="auto"/>
              <w:right w:val="single" w:sz="6" w:space="0" w:color="auto"/>
            </w:tcBorders>
          </w:tcPr>
          <w:p w14:paraId="5F31B7F2" w14:textId="77777777" w:rsidR="00142C57" w:rsidRPr="00933633" w:rsidRDefault="00142C57" w:rsidP="00745883">
            <w:pPr>
              <w:jc w:val="center"/>
              <w:rPr>
                <w:rFonts w:cs="Arial"/>
                <w:b/>
                <w:sz w:val="21"/>
                <w:szCs w:val="18"/>
              </w:rPr>
            </w:pPr>
          </w:p>
          <w:p w14:paraId="116A9F5A" w14:textId="77777777" w:rsidR="00142C57" w:rsidRPr="00933633" w:rsidRDefault="00142C57" w:rsidP="00745883">
            <w:pPr>
              <w:jc w:val="center"/>
              <w:rPr>
                <w:rFonts w:cs="Arial"/>
                <w:b/>
                <w:sz w:val="21"/>
                <w:szCs w:val="18"/>
              </w:rPr>
            </w:pPr>
            <w:r w:rsidRPr="00933633">
              <w:rPr>
                <w:rFonts w:cs="Arial"/>
                <w:b/>
                <w:sz w:val="21"/>
                <w:szCs w:val="18"/>
              </w:rPr>
              <w:t xml:space="preserve">Inadequacy of </w:t>
            </w:r>
          </w:p>
          <w:p w14:paraId="426FEA68" w14:textId="77777777" w:rsidR="00142C57" w:rsidRPr="00933633" w:rsidRDefault="00142C57" w:rsidP="00745883">
            <w:pPr>
              <w:jc w:val="center"/>
              <w:rPr>
                <w:rFonts w:cs="Arial"/>
                <w:b/>
                <w:sz w:val="21"/>
                <w:szCs w:val="18"/>
              </w:rPr>
            </w:pPr>
            <w:r w:rsidRPr="00933633">
              <w:rPr>
                <w:rFonts w:cs="Arial"/>
                <w:b/>
                <w:sz w:val="21"/>
                <w:szCs w:val="18"/>
              </w:rPr>
              <w:t>Unbelievers</w:t>
            </w:r>
          </w:p>
        </w:tc>
        <w:tc>
          <w:tcPr>
            <w:tcW w:w="3932" w:type="dxa"/>
            <w:gridSpan w:val="3"/>
            <w:tcBorders>
              <w:top w:val="single" w:sz="6" w:space="0" w:color="auto"/>
              <w:left w:val="single" w:sz="6" w:space="0" w:color="auto"/>
              <w:bottom w:val="single" w:sz="6" w:space="0" w:color="auto"/>
              <w:right w:val="single" w:sz="6" w:space="0" w:color="auto"/>
            </w:tcBorders>
          </w:tcPr>
          <w:p w14:paraId="5A805FC9" w14:textId="77777777" w:rsidR="00142C57" w:rsidRPr="00933633" w:rsidRDefault="00142C57" w:rsidP="00745883">
            <w:pPr>
              <w:jc w:val="center"/>
              <w:rPr>
                <w:rFonts w:cs="Arial"/>
                <w:b/>
                <w:sz w:val="21"/>
                <w:szCs w:val="18"/>
              </w:rPr>
            </w:pPr>
          </w:p>
          <w:p w14:paraId="09E79137" w14:textId="77777777" w:rsidR="00142C57" w:rsidRPr="00933633" w:rsidRDefault="00142C57" w:rsidP="00745883">
            <w:pPr>
              <w:jc w:val="center"/>
              <w:rPr>
                <w:rFonts w:cs="Arial"/>
                <w:b/>
                <w:sz w:val="21"/>
                <w:szCs w:val="18"/>
              </w:rPr>
            </w:pPr>
            <w:r w:rsidRPr="00933633">
              <w:rPr>
                <w:rFonts w:cs="Arial"/>
                <w:b/>
                <w:sz w:val="21"/>
                <w:szCs w:val="18"/>
              </w:rPr>
              <w:t xml:space="preserve">Expectancy of </w:t>
            </w:r>
          </w:p>
          <w:p w14:paraId="13BAB3BD" w14:textId="77777777" w:rsidR="00142C57" w:rsidRPr="00933633" w:rsidRDefault="00142C57" w:rsidP="00745883">
            <w:pPr>
              <w:jc w:val="center"/>
              <w:rPr>
                <w:rFonts w:cs="Arial"/>
                <w:b/>
                <w:sz w:val="21"/>
                <w:szCs w:val="18"/>
              </w:rPr>
            </w:pPr>
            <w:r w:rsidRPr="00933633">
              <w:rPr>
                <w:rFonts w:cs="Arial"/>
                <w:b/>
                <w:sz w:val="21"/>
                <w:szCs w:val="18"/>
              </w:rPr>
              <w:t>Believers</w:t>
            </w:r>
          </w:p>
          <w:p w14:paraId="7C8E1B72" w14:textId="77777777" w:rsidR="00142C57" w:rsidRPr="00933633" w:rsidRDefault="00142C57" w:rsidP="00745883">
            <w:pPr>
              <w:jc w:val="center"/>
              <w:rPr>
                <w:rFonts w:cs="Arial"/>
                <w:b/>
                <w:sz w:val="21"/>
                <w:szCs w:val="18"/>
              </w:rPr>
            </w:pPr>
          </w:p>
        </w:tc>
      </w:tr>
      <w:tr w:rsidR="00142C57" w:rsidRPr="00933633" w14:paraId="142A82A6" w14:textId="77777777" w:rsidTr="00745883">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43B5B58C" w14:textId="77777777" w:rsidR="00142C57" w:rsidRPr="00933633" w:rsidRDefault="00142C57" w:rsidP="00745883">
            <w:pPr>
              <w:jc w:val="center"/>
              <w:rPr>
                <w:rFonts w:cs="Arial"/>
                <w:b/>
                <w:sz w:val="21"/>
                <w:szCs w:val="18"/>
              </w:rPr>
            </w:pPr>
          </w:p>
          <w:p w14:paraId="2D028BF6" w14:textId="77777777" w:rsidR="00142C57" w:rsidRPr="00933633" w:rsidRDefault="00142C57" w:rsidP="00745883">
            <w:pPr>
              <w:jc w:val="center"/>
              <w:rPr>
                <w:rFonts w:cs="Arial"/>
                <w:b/>
                <w:sz w:val="21"/>
                <w:szCs w:val="18"/>
              </w:rPr>
            </w:pPr>
            <w:r w:rsidRPr="00933633">
              <w:rPr>
                <w:rFonts w:cs="Arial"/>
                <w:b/>
                <w:sz w:val="21"/>
                <w:szCs w:val="18"/>
              </w:rPr>
              <w:t>Holiness</w:t>
            </w:r>
          </w:p>
        </w:tc>
        <w:tc>
          <w:tcPr>
            <w:tcW w:w="2677" w:type="dxa"/>
            <w:gridSpan w:val="3"/>
            <w:tcBorders>
              <w:top w:val="single" w:sz="6" w:space="0" w:color="auto"/>
              <w:left w:val="single" w:sz="6" w:space="0" w:color="auto"/>
              <w:bottom w:val="single" w:sz="6" w:space="0" w:color="auto"/>
              <w:right w:val="single" w:sz="6" w:space="0" w:color="auto"/>
            </w:tcBorders>
          </w:tcPr>
          <w:p w14:paraId="55C01683" w14:textId="77777777" w:rsidR="00142C57" w:rsidRPr="00933633" w:rsidRDefault="00142C57" w:rsidP="00745883">
            <w:pPr>
              <w:jc w:val="center"/>
              <w:rPr>
                <w:rFonts w:cs="Arial"/>
                <w:b/>
                <w:sz w:val="21"/>
                <w:szCs w:val="18"/>
              </w:rPr>
            </w:pPr>
          </w:p>
          <w:p w14:paraId="452C77A1" w14:textId="77777777" w:rsidR="00142C57" w:rsidRPr="00933633" w:rsidRDefault="00142C57" w:rsidP="00745883">
            <w:pPr>
              <w:jc w:val="center"/>
              <w:rPr>
                <w:rFonts w:cs="Arial"/>
                <w:b/>
                <w:sz w:val="21"/>
                <w:szCs w:val="18"/>
              </w:rPr>
            </w:pPr>
            <w:r w:rsidRPr="00933633">
              <w:rPr>
                <w:rFonts w:cs="Arial"/>
                <w:b/>
                <w:sz w:val="21"/>
                <w:szCs w:val="18"/>
              </w:rPr>
              <w:t>Heresy</w:t>
            </w:r>
          </w:p>
        </w:tc>
        <w:tc>
          <w:tcPr>
            <w:tcW w:w="3932" w:type="dxa"/>
            <w:gridSpan w:val="3"/>
            <w:tcBorders>
              <w:top w:val="single" w:sz="6" w:space="0" w:color="auto"/>
              <w:left w:val="single" w:sz="6" w:space="0" w:color="auto"/>
              <w:bottom w:val="single" w:sz="6" w:space="0" w:color="auto"/>
              <w:right w:val="single" w:sz="6" w:space="0" w:color="auto"/>
            </w:tcBorders>
          </w:tcPr>
          <w:p w14:paraId="55F645BC" w14:textId="77777777" w:rsidR="00142C57" w:rsidRPr="00933633" w:rsidRDefault="00142C57" w:rsidP="00745883">
            <w:pPr>
              <w:jc w:val="center"/>
              <w:rPr>
                <w:rFonts w:cs="Arial"/>
                <w:b/>
                <w:sz w:val="21"/>
                <w:szCs w:val="18"/>
              </w:rPr>
            </w:pPr>
          </w:p>
          <w:p w14:paraId="63DE2CDD" w14:textId="77777777" w:rsidR="00142C57" w:rsidRPr="00933633" w:rsidRDefault="00142C57" w:rsidP="00745883">
            <w:pPr>
              <w:jc w:val="center"/>
              <w:rPr>
                <w:rFonts w:cs="Arial"/>
                <w:b/>
                <w:sz w:val="21"/>
                <w:szCs w:val="18"/>
              </w:rPr>
            </w:pPr>
            <w:r w:rsidRPr="00933633">
              <w:rPr>
                <w:rFonts w:cs="Arial"/>
                <w:b/>
                <w:sz w:val="21"/>
                <w:szCs w:val="18"/>
              </w:rPr>
              <w:t>Hope</w:t>
            </w:r>
          </w:p>
          <w:p w14:paraId="5D6C05E1" w14:textId="77777777" w:rsidR="00142C57" w:rsidRPr="00933633" w:rsidRDefault="00142C57" w:rsidP="00745883">
            <w:pPr>
              <w:jc w:val="center"/>
              <w:rPr>
                <w:rFonts w:cs="Arial"/>
                <w:b/>
                <w:sz w:val="21"/>
                <w:szCs w:val="18"/>
              </w:rPr>
            </w:pPr>
          </w:p>
        </w:tc>
      </w:tr>
      <w:tr w:rsidR="00142C57" w:rsidRPr="00933633" w14:paraId="4CA3D4F9" w14:textId="77777777" w:rsidTr="00745883">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3DE2E216" w14:textId="77777777" w:rsidR="00142C57" w:rsidRPr="00933633" w:rsidRDefault="00142C57" w:rsidP="00745883">
            <w:pPr>
              <w:jc w:val="center"/>
              <w:rPr>
                <w:rFonts w:cs="Arial"/>
                <w:b/>
                <w:sz w:val="21"/>
                <w:szCs w:val="18"/>
              </w:rPr>
            </w:pPr>
          </w:p>
          <w:p w14:paraId="44084048" w14:textId="77777777" w:rsidR="00142C57" w:rsidRPr="00933633" w:rsidRDefault="00142C57" w:rsidP="00745883">
            <w:pPr>
              <w:jc w:val="center"/>
              <w:rPr>
                <w:rFonts w:cs="Arial"/>
                <w:b/>
                <w:sz w:val="21"/>
                <w:szCs w:val="18"/>
              </w:rPr>
            </w:pPr>
            <w:r w:rsidRPr="00933633">
              <w:rPr>
                <w:rFonts w:cs="Arial"/>
                <w:b/>
                <w:sz w:val="21"/>
                <w:szCs w:val="18"/>
              </w:rPr>
              <w:t>Disciples of the Lord</w:t>
            </w:r>
          </w:p>
        </w:tc>
        <w:tc>
          <w:tcPr>
            <w:tcW w:w="2677" w:type="dxa"/>
            <w:gridSpan w:val="3"/>
            <w:tcBorders>
              <w:top w:val="single" w:sz="6" w:space="0" w:color="auto"/>
              <w:left w:val="single" w:sz="6" w:space="0" w:color="auto"/>
              <w:bottom w:val="single" w:sz="6" w:space="0" w:color="auto"/>
              <w:right w:val="single" w:sz="6" w:space="0" w:color="auto"/>
            </w:tcBorders>
          </w:tcPr>
          <w:p w14:paraId="0B96DF47" w14:textId="77777777" w:rsidR="00142C57" w:rsidRPr="00933633" w:rsidRDefault="00142C57" w:rsidP="00745883">
            <w:pPr>
              <w:jc w:val="center"/>
              <w:rPr>
                <w:rFonts w:cs="Arial"/>
                <w:b/>
                <w:sz w:val="21"/>
                <w:szCs w:val="18"/>
              </w:rPr>
            </w:pPr>
          </w:p>
          <w:p w14:paraId="36006775" w14:textId="77777777" w:rsidR="00142C57" w:rsidRPr="00933633" w:rsidRDefault="00142C57" w:rsidP="00745883">
            <w:pPr>
              <w:jc w:val="center"/>
              <w:rPr>
                <w:rFonts w:cs="Arial"/>
                <w:b/>
                <w:sz w:val="21"/>
                <w:szCs w:val="18"/>
              </w:rPr>
            </w:pPr>
            <w:r w:rsidRPr="00933633">
              <w:rPr>
                <w:rFonts w:cs="Arial"/>
                <w:b/>
                <w:sz w:val="21"/>
                <w:szCs w:val="18"/>
              </w:rPr>
              <w:t>Diabolical Leaders</w:t>
            </w:r>
          </w:p>
        </w:tc>
        <w:tc>
          <w:tcPr>
            <w:tcW w:w="3932" w:type="dxa"/>
            <w:gridSpan w:val="3"/>
            <w:tcBorders>
              <w:top w:val="single" w:sz="6" w:space="0" w:color="auto"/>
              <w:left w:val="single" w:sz="6" w:space="0" w:color="auto"/>
              <w:bottom w:val="single" w:sz="6" w:space="0" w:color="auto"/>
              <w:right w:val="single" w:sz="6" w:space="0" w:color="auto"/>
            </w:tcBorders>
          </w:tcPr>
          <w:p w14:paraId="488DC3FA" w14:textId="77777777" w:rsidR="00142C57" w:rsidRPr="00933633" w:rsidRDefault="00142C57" w:rsidP="00745883">
            <w:pPr>
              <w:jc w:val="center"/>
              <w:rPr>
                <w:rFonts w:cs="Arial"/>
                <w:b/>
                <w:sz w:val="21"/>
                <w:szCs w:val="18"/>
              </w:rPr>
            </w:pPr>
          </w:p>
          <w:p w14:paraId="01A42ACF" w14:textId="77777777" w:rsidR="00142C57" w:rsidRPr="00933633" w:rsidRDefault="00142C57" w:rsidP="00745883">
            <w:pPr>
              <w:jc w:val="center"/>
              <w:rPr>
                <w:rFonts w:cs="Arial"/>
                <w:b/>
                <w:sz w:val="21"/>
                <w:szCs w:val="18"/>
              </w:rPr>
            </w:pPr>
            <w:r w:rsidRPr="00933633">
              <w:rPr>
                <w:rFonts w:cs="Arial"/>
                <w:b/>
                <w:sz w:val="21"/>
                <w:szCs w:val="18"/>
              </w:rPr>
              <w:t>Day of the Lord</w:t>
            </w:r>
          </w:p>
          <w:p w14:paraId="120B0AA3" w14:textId="77777777" w:rsidR="00142C57" w:rsidRPr="00933633" w:rsidRDefault="00142C57" w:rsidP="00745883">
            <w:pPr>
              <w:jc w:val="center"/>
              <w:rPr>
                <w:rFonts w:cs="Arial"/>
                <w:b/>
                <w:sz w:val="21"/>
                <w:szCs w:val="18"/>
              </w:rPr>
            </w:pPr>
          </w:p>
        </w:tc>
      </w:tr>
      <w:tr w:rsidR="00142C57" w:rsidRPr="00933633" w14:paraId="3067A06B" w14:textId="77777777" w:rsidTr="00745883">
        <w:tc>
          <w:tcPr>
            <w:tcW w:w="9710" w:type="dxa"/>
            <w:gridSpan w:val="10"/>
            <w:tcBorders>
              <w:top w:val="single" w:sz="6" w:space="0" w:color="auto"/>
              <w:left w:val="single" w:sz="6" w:space="0" w:color="auto"/>
              <w:bottom w:val="single" w:sz="6" w:space="0" w:color="auto"/>
              <w:right w:val="single" w:sz="6" w:space="0" w:color="auto"/>
            </w:tcBorders>
          </w:tcPr>
          <w:p w14:paraId="442E3DEB" w14:textId="77777777" w:rsidR="00142C57" w:rsidRPr="00933633" w:rsidRDefault="00142C57" w:rsidP="00745883">
            <w:pPr>
              <w:jc w:val="center"/>
              <w:rPr>
                <w:rFonts w:cs="Arial"/>
                <w:b/>
                <w:sz w:val="21"/>
                <w:szCs w:val="18"/>
              </w:rPr>
            </w:pPr>
          </w:p>
          <w:p w14:paraId="3D0A4048" w14:textId="77777777" w:rsidR="00142C57" w:rsidRPr="00933633" w:rsidRDefault="00142C57" w:rsidP="00745883">
            <w:pPr>
              <w:jc w:val="center"/>
              <w:rPr>
                <w:rFonts w:cs="Arial"/>
                <w:b/>
                <w:sz w:val="21"/>
                <w:szCs w:val="18"/>
              </w:rPr>
            </w:pPr>
            <w:r w:rsidRPr="00933633">
              <w:rPr>
                <w:rFonts w:cs="Arial"/>
                <w:b/>
                <w:sz w:val="21"/>
                <w:szCs w:val="18"/>
              </w:rPr>
              <w:t>Rome to North Asia Minor</w:t>
            </w:r>
          </w:p>
          <w:p w14:paraId="4D50D0D0" w14:textId="77777777" w:rsidR="00142C57" w:rsidRPr="00933633" w:rsidRDefault="00142C57" w:rsidP="00745883">
            <w:pPr>
              <w:jc w:val="center"/>
              <w:rPr>
                <w:rFonts w:cs="Arial"/>
                <w:b/>
                <w:sz w:val="21"/>
                <w:szCs w:val="18"/>
              </w:rPr>
            </w:pPr>
          </w:p>
        </w:tc>
      </w:tr>
      <w:tr w:rsidR="00142C57" w:rsidRPr="00933633" w14:paraId="28BD6408" w14:textId="77777777" w:rsidTr="00745883">
        <w:tc>
          <w:tcPr>
            <w:tcW w:w="9710" w:type="dxa"/>
            <w:gridSpan w:val="10"/>
            <w:tcBorders>
              <w:top w:val="single" w:sz="6" w:space="0" w:color="auto"/>
              <w:left w:val="single" w:sz="6" w:space="0" w:color="auto"/>
              <w:bottom w:val="single" w:sz="6" w:space="0" w:color="auto"/>
              <w:right w:val="single" w:sz="6" w:space="0" w:color="auto"/>
            </w:tcBorders>
          </w:tcPr>
          <w:p w14:paraId="1281EF15" w14:textId="77777777" w:rsidR="00142C57" w:rsidRPr="00933633" w:rsidRDefault="00142C57" w:rsidP="00745883">
            <w:pPr>
              <w:jc w:val="center"/>
              <w:rPr>
                <w:rFonts w:cs="Arial"/>
                <w:b/>
                <w:sz w:val="21"/>
                <w:szCs w:val="18"/>
              </w:rPr>
            </w:pPr>
          </w:p>
          <w:p w14:paraId="1DBDB3AD" w14:textId="77777777" w:rsidR="00142C57" w:rsidRPr="00933633" w:rsidRDefault="00142C57" w:rsidP="00745883">
            <w:pPr>
              <w:jc w:val="center"/>
              <w:rPr>
                <w:rFonts w:cs="Arial"/>
                <w:b/>
                <w:sz w:val="21"/>
                <w:szCs w:val="18"/>
              </w:rPr>
            </w:pPr>
            <w:r w:rsidRPr="00933633">
              <w:rPr>
                <w:rFonts w:cs="Arial"/>
                <w:b/>
                <w:sz w:val="16"/>
                <w:szCs w:val="18"/>
              </w:rPr>
              <w:t>AD</w:t>
            </w:r>
            <w:r w:rsidRPr="00933633">
              <w:rPr>
                <w:rFonts w:cs="Arial"/>
                <w:b/>
                <w:sz w:val="21"/>
                <w:szCs w:val="18"/>
              </w:rPr>
              <w:t xml:space="preserve"> 64</w:t>
            </w:r>
          </w:p>
          <w:p w14:paraId="11A2AC6C" w14:textId="77777777" w:rsidR="00142C57" w:rsidRPr="00933633" w:rsidRDefault="00142C57" w:rsidP="00745883">
            <w:pPr>
              <w:jc w:val="center"/>
              <w:rPr>
                <w:rFonts w:cs="Arial"/>
                <w:b/>
                <w:sz w:val="21"/>
                <w:szCs w:val="18"/>
              </w:rPr>
            </w:pPr>
          </w:p>
        </w:tc>
      </w:tr>
    </w:tbl>
    <w:p w14:paraId="04B3549C" w14:textId="77777777" w:rsidR="00142C57" w:rsidRPr="00933633" w:rsidRDefault="00142C57" w:rsidP="00142C57">
      <w:pPr>
        <w:ind w:left="20" w:right="-72" w:hanging="20"/>
        <w:rPr>
          <w:rFonts w:cs="Arial"/>
          <w:b/>
          <w:sz w:val="21"/>
          <w:szCs w:val="18"/>
        </w:rPr>
      </w:pPr>
    </w:p>
    <w:p w14:paraId="6EC1A602" w14:textId="77777777" w:rsidR="00142C57" w:rsidRPr="00933633" w:rsidRDefault="00142C57" w:rsidP="00142C57">
      <w:pPr>
        <w:ind w:left="1260" w:right="-72" w:hanging="1260"/>
        <w:rPr>
          <w:rFonts w:cs="Arial"/>
          <w:b/>
          <w:sz w:val="21"/>
          <w:szCs w:val="18"/>
        </w:rPr>
      </w:pPr>
    </w:p>
    <w:p w14:paraId="160A838E" w14:textId="77777777" w:rsidR="00142C57" w:rsidRPr="00933633" w:rsidRDefault="00142C57" w:rsidP="00142C57">
      <w:pPr>
        <w:ind w:left="1260" w:right="-72" w:hanging="1260"/>
        <w:rPr>
          <w:rFonts w:cs="Arial"/>
          <w:b/>
          <w:sz w:val="21"/>
          <w:szCs w:val="18"/>
        </w:rPr>
      </w:pPr>
      <w:r w:rsidRPr="00933633">
        <w:rPr>
          <w:rFonts w:cs="Arial"/>
          <w:b/>
          <w:sz w:val="21"/>
          <w:szCs w:val="18"/>
          <w:u w:val="single"/>
        </w:rPr>
        <w:t>Key Word</w:t>
      </w:r>
      <w:r w:rsidRPr="00933633">
        <w:rPr>
          <w:rFonts w:cs="Arial"/>
          <w:b/>
          <w:sz w:val="21"/>
          <w:szCs w:val="18"/>
        </w:rPr>
        <w:t>:</w:t>
      </w:r>
      <w:r w:rsidRPr="00933633">
        <w:rPr>
          <w:rFonts w:cs="Arial"/>
          <w:b/>
          <w:sz w:val="21"/>
          <w:szCs w:val="18"/>
        </w:rPr>
        <w:tab/>
        <w:t>Knowledge</w:t>
      </w:r>
    </w:p>
    <w:p w14:paraId="2C65968F" w14:textId="77777777" w:rsidR="00142C57" w:rsidRPr="00933633" w:rsidRDefault="00142C57" w:rsidP="00142C57">
      <w:pPr>
        <w:ind w:left="1260" w:right="-72" w:hanging="1260"/>
        <w:rPr>
          <w:rFonts w:cs="Arial"/>
          <w:b/>
          <w:sz w:val="21"/>
          <w:szCs w:val="18"/>
        </w:rPr>
      </w:pPr>
    </w:p>
    <w:p w14:paraId="504DB9B9" w14:textId="77777777" w:rsidR="00142C57" w:rsidRPr="00933633" w:rsidRDefault="00142C57" w:rsidP="00142C57">
      <w:pPr>
        <w:ind w:left="1260" w:right="-72" w:hanging="1260"/>
        <w:rPr>
          <w:rFonts w:cs="Arial"/>
          <w:b/>
          <w:sz w:val="21"/>
          <w:szCs w:val="18"/>
        </w:rPr>
      </w:pPr>
      <w:r w:rsidRPr="00933633">
        <w:rPr>
          <w:rFonts w:cs="Arial"/>
          <w:b/>
          <w:sz w:val="21"/>
          <w:szCs w:val="18"/>
          <w:u w:val="single"/>
        </w:rPr>
        <w:t>Key Verse</w:t>
      </w:r>
      <w:r w:rsidRPr="00933633">
        <w:rPr>
          <w:rFonts w:cs="Arial"/>
          <w:b/>
          <w:sz w:val="21"/>
          <w:szCs w:val="18"/>
        </w:rPr>
        <w:t xml:space="preserve">:  “Therefore, dear friends, since you already </w:t>
      </w:r>
      <w:r w:rsidRPr="00933633">
        <w:rPr>
          <w:rFonts w:cs="Arial"/>
          <w:b/>
          <w:i/>
          <w:sz w:val="21"/>
          <w:szCs w:val="18"/>
        </w:rPr>
        <w:t>know</w:t>
      </w:r>
      <w:r w:rsidRPr="00933633">
        <w:rPr>
          <w:rFonts w:cs="Arial"/>
          <w:b/>
          <w:sz w:val="21"/>
          <w:szCs w:val="18"/>
        </w:rPr>
        <w:t xml:space="preserve"> this, be on your guard so that you may not be carried away by the error of lawless men and fall from your secure position.  But grow in the grace and </w:t>
      </w:r>
      <w:r w:rsidRPr="00933633">
        <w:rPr>
          <w:rFonts w:cs="Arial"/>
          <w:b/>
          <w:i/>
          <w:sz w:val="21"/>
          <w:szCs w:val="18"/>
        </w:rPr>
        <w:t>knowledge</w:t>
      </w:r>
      <w:r w:rsidRPr="00933633">
        <w:rPr>
          <w:rFonts w:cs="Arial"/>
          <w:b/>
          <w:sz w:val="21"/>
          <w:szCs w:val="18"/>
        </w:rPr>
        <w:t xml:space="preserve"> of our Lord and Savior Jesus Christ.  To him be glory both now and forever!  Amen” (2 Peter 3:17-18).</w:t>
      </w:r>
    </w:p>
    <w:p w14:paraId="50DADCE0" w14:textId="77777777" w:rsidR="00142C57" w:rsidRPr="00933633" w:rsidRDefault="00142C57" w:rsidP="00142C57">
      <w:pPr>
        <w:ind w:left="20" w:right="-72" w:hanging="20"/>
        <w:rPr>
          <w:rFonts w:cs="Arial"/>
          <w:b/>
          <w:sz w:val="21"/>
          <w:szCs w:val="18"/>
        </w:rPr>
      </w:pPr>
    </w:p>
    <w:p w14:paraId="77586213" w14:textId="77777777" w:rsidR="00142C57" w:rsidRPr="00933633" w:rsidRDefault="00142C57" w:rsidP="00142C57">
      <w:pPr>
        <w:ind w:left="20" w:right="-72" w:hanging="20"/>
        <w:rPr>
          <w:rFonts w:cs="Arial"/>
          <w:b/>
          <w:sz w:val="21"/>
          <w:szCs w:val="18"/>
        </w:rPr>
      </w:pPr>
      <w:r w:rsidRPr="00933633">
        <w:rPr>
          <w:rFonts w:cs="Arial"/>
          <w:b/>
          <w:sz w:val="21"/>
          <w:szCs w:val="18"/>
          <w:u w:val="single"/>
        </w:rPr>
        <w:t>Summary Statement</w:t>
      </w:r>
      <w:r w:rsidRPr="00933633">
        <w:rPr>
          <w:rFonts w:cs="Arial"/>
          <w:b/>
          <w:sz w:val="21"/>
          <w:szCs w:val="18"/>
        </w:rPr>
        <w:t xml:space="preserve">: </w:t>
      </w:r>
      <w:r>
        <w:rPr>
          <w:rFonts w:cs="Arial"/>
          <w:b/>
          <w:sz w:val="21"/>
          <w:szCs w:val="18"/>
        </w:rPr>
        <w:t>To grow in grace instead of succumbing to false teaching, we need to know that Jesus chose us and that he will judge apostates at his return.</w:t>
      </w:r>
    </w:p>
    <w:p w14:paraId="14B777E7" w14:textId="77777777" w:rsidR="00142C57" w:rsidRPr="00933633" w:rsidRDefault="00142C57" w:rsidP="00142C57">
      <w:pPr>
        <w:ind w:left="20" w:right="-72" w:hanging="20"/>
        <w:rPr>
          <w:rFonts w:cs="Arial"/>
          <w:b/>
          <w:sz w:val="21"/>
          <w:szCs w:val="18"/>
        </w:rPr>
      </w:pPr>
    </w:p>
    <w:p w14:paraId="5D7F9C47" w14:textId="77777777" w:rsidR="00142C57" w:rsidRPr="00933633" w:rsidRDefault="00142C57" w:rsidP="00142C57">
      <w:pPr>
        <w:ind w:left="20" w:right="-72" w:hanging="20"/>
        <w:rPr>
          <w:rFonts w:cs="Arial"/>
          <w:b/>
          <w:sz w:val="21"/>
          <w:szCs w:val="18"/>
        </w:rPr>
      </w:pPr>
      <w:r w:rsidRPr="00933633">
        <w:rPr>
          <w:rFonts w:cs="Arial"/>
          <w:b/>
          <w:sz w:val="21"/>
          <w:szCs w:val="18"/>
          <w:u w:val="single"/>
        </w:rPr>
        <w:t>Application</w:t>
      </w:r>
      <w:r w:rsidRPr="00933633">
        <w:rPr>
          <w:rFonts w:cs="Arial"/>
          <w:b/>
          <w:sz w:val="21"/>
          <w:szCs w:val="18"/>
        </w:rPr>
        <w:t xml:space="preserve">: Never stop being a student of the Scripture.  If you do, you will stop growing in grace and you will eventually tolerate and/or promote heresy.  </w:t>
      </w:r>
      <w:r>
        <w:rPr>
          <w:rFonts w:cs="Arial"/>
          <w:b/>
          <w:sz w:val="21"/>
          <w:szCs w:val="18"/>
        </w:rPr>
        <w:t>W</w:t>
      </w:r>
      <w:r w:rsidRPr="00933633">
        <w:rPr>
          <w:rFonts w:cs="Arial"/>
          <w:b/>
          <w:sz w:val="21"/>
          <w:szCs w:val="18"/>
        </w:rPr>
        <w:t>hat new things in His Word has God been teaching you lately?</w:t>
      </w:r>
    </w:p>
    <w:p w14:paraId="039B34F3" w14:textId="77777777" w:rsidR="00142C57" w:rsidRPr="00933633" w:rsidRDefault="00142C57" w:rsidP="00142C57">
      <w:pPr>
        <w:tabs>
          <w:tab w:val="left" w:pos="360"/>
        </w:tabs>
        <w:ind w:left="360" w:right="-10" w:hanging="360"/>
        <w:jc w:val="center"/>
        <w:rPr>
          <w:rFonts w:cs="Arial"/>
          <w:b/>
          <w:sz w:val="44"/>
          <w:szCs w:val="18"/>
        </w:rPr>
      </w:pPr>
      <w:r w:rsidRPr="00933633">
        <w:rPr>
          <w:rFonts w:cs="Arial"/>
          <w:b/>
          <w:sz w:val="44"/>
          <w:szCs w:val="18"/>
        </w:rPr>
        <w:br w:type="page"/>
      </w:r>
      <w:r w:rsidRPr="00933633">
        <w:rPr>
          <w:rFonts w:cs="Arial"/>
          <w:b/>
          <w:sz w:val="44"/>
          <w:szCs w:val="18"/>
        </w:rPr>
        <w:lastRenderedPageBreak/>
        <w:t>2 Peter</w:t>
      </w:r>
    </w:p>
    <w:p w14:paraId="744B09FE" w14:textId="77777777" w:rsidR="00142C57" w:rsidRPr="00933633" w:rsidRDefault="00142C57" w:rsidP="00142C57">
      <w:pPr>
        <w:tabs>
          <w:tab w:val="left" w:pos="360"/>
        </w:tabs>
        <w:ind w:left="360" w:right="-10" w:hanging="360"/>
        <w:jc w:val="center"/>
        <w:rPr>
          <w:rFonts w:cs="Arial"/>
          <w:b/>
          <w:sz w:val="11"/>
          <w:szCs w:val="18"/>
        </w:rPr>
      </w:pPr>
    </w:p>
    <w:p w14:paraId="7DCB4C8E" w14:textId="77777777" w:rsidR="00142C57" w:rsidRPr="00933633" w:rsidRDefault="00142C57" w:rsidP="00142C57">
      <w:pPr>
        <w:tabs>
          <w:tab w:val="left" w:pos="360"/>
        </w:tabs>
        <w:ind w:left="360" w:right="-10" w:hanging="360"/>
        <w:jc w:val="center"/>
        <w:rPr>
          <w:rFonts w:cs="Arial"/>
          <w:b/>
          <w:sz w:val="16"/>
          <w:szCs w:val="18"/>
        </w:rPr>
      </w:pPr>
      <w:r w:rsidRPr="00933633">
        <w:rPr>
          <w:rFonts w:cs="Arial"/>
          <w:b/>
          <w:sz w:val="32"/>
          <w:szCs w:val="18"/>
        </w:rPr>
        <w:t>Introduction</w:t>
      </w:r>
    </w:p>
    <w:p w14:paraId="7B44EA61" w14:textId="77777777" w:rsidR="00142C57" w:rsidRPr="00933633" w:rsidRDefault="00142C57" w:rsidP="00142C57">
      <w:pPr>
        <w:tabs>
          <w:tab w:val="left" w:pos="360"/>
        </w:tabs>
        <w:ind w:left="360" w:right="-10" w:hanging="360"/>
        <w:rPr>
          <w:rFonts w:cs="Arial"/>
          <w:b/>
          <w:sz w:val="21"/>
          <w:szCs w:val="18"/>
        </w:rPr>
      </w:pPr>
    </w:p>
    <w:p w14:paraId="1DE082C0" w14:textId="77777777" w:rsidR="00142C57" w:rsidRPr="00933633" w:rsidRDefault="00142C57" w:rsidP="00142C57">
      <w:pPr>
        <w:tabs>
          <w:tab w:val="left" w:pos="360"/>
        </w:tabs>
        <w:ind w:left="360" w:right="-10" w:hanging="360"/>
        <w:rPr>
          <w:rFonts w:cs="Arial"/>
          <w:b/>
          <w:sz w:val="21"/>
          <w:szCs w:val="18"/>
        </w:rPr>
      </w:pPr>
      <w:r w:rsidRPr="00933633">
        <w:rPr>
          <w:rFonts w:cs="Arial"/>
          <w:b/>
          <w:sz w:val="21"/>
          <w:szCs w:val="18"/>
        </w:rPr>
        <w:t>I.</w:t>
      </w:r>
      <w:r w:rsidRPr="00933633">
        <w:rPr>
          <w:rFonts w:cs="Arial"/>
          <w:b/>
          <w:sz w:val="21"/>
          <w:szCs w:val="18"/>
        </w:rPr>
        <w:tab/>
        <w:t>Title</w:t>
      </w:r>
      <w:r w:rsidRPr="00933633">
        <w:rPr>
          <w:rFonts w:cs="Arial"/>
          <w:sz w:val="21"/>
          <w:szCs w:val="18"/>
        </w:rPr>
        <w:t>: The Greek title (</w:t>
      </w:r>
      <w:r w:rsidRPr="001A0607">
        <w:rPr>
          <w:rFonts w:ascii="Bwgrki" w:hAnsi="Bwgrki" w:cs="Arial"/>
          <w:sz w:val="21"/>
          <w:szCs w:val="18"/>
        </w:rPr>
        <w:t>Pe,trou b</w:t>
      </w:r>
      <w:r w:rsidRPr="00933633">
        <w:rPr>
          <w:rFonts w:cs="Arial"/>
          <w:sz w:val="21"/>
          <w:szCs w:val="18"/>
        </w:rPr>
        <w:t xml:space="preserve">, </w:t>
      </w:r>
      <w:r w:rsidRPr="00933633">
        <w:rPr>
          <w:rFonts w:cs="Arial"/>
          <w:i/>
          <w:sz w:val="21"/>
          <w:szCs w:val="18"/>
        </w:rPr>
        <w:t>Second of Peter</w:t>
      </w:r>
      <w:r w:rsidRPr="00933633">
        <w:rPr>
          <w:rFonts w:cs="Arial"/>
          <w:sz w:val="21"/>
          <w:szCs w:val="18"/>
        </w:rPr>
        <w:t>) follows the standard practice of naming the General Epistles after their authors.</w:t>
      </w:r>
    </w:p>
    <w:p w14:paraId="4904CECD" w14:textId="77777777" w:rsidR="00142C57" w:rsidRPr="00933633" w:rsidRDefault="00142C57" w:rsidP="00142C57">
      <w:pPr>
        <w:tabs>
          <w:tab w:val="left" w:pos="360"/>
        </w:tabs>
        <w:ind w:left="360" w:right="-10" w:hanging="360"/>
        <w:rPr>
          <w:rFonts w:cs="Arial"/>
          <w:b/>
          <w:sz w:val="21"/>
          <w:szCs w:val="18"/>
        </w:rPr>
      </w:pPr>
    </w:p>
    <w:p w14:paraId="587E5A26" w14:textId="77777777" w:rsidR="00142C57" w:rsidRPr="00933633" w:rsidRDefault="00142C57" w:rsidP="00142C57">
      <w:pPr>
        <w:tabs>
          <w:tab w:val="left" w:pos="360"/>
        </w:tabs>
        <w:ind w:left="360" w:right="-10" w:hanging="360"/>
        <w:rPr>
          <w:rFonts w:cs="Arial"/>
          <w:b/>
          <w:sz w:val="21"/>
          <w:szCs w:val="18"/>
        </w:rPr>
      </w:pPr>
      <w:r w:rsidRPr="00933633">
        <w:rPr>
          <w:rFonts w:cs="Arial"/>
          <w:b/>
          <w:sz w:val="21"/>
          <w:szCs w:val="18"/>
        </w:rPr>
        <w:t>II.</w:t>
      </w:r>
      <w:r w:rsidRPr="00933633">
        <w:rPr>
          <w:rFonts w:cs="Arial"/>
          <w:b/>
          <w:sz w:val="21"/>
          <w:szCs w:val="18"/>
        </w:rPr>
        <w:tab/>
        <w:t xml:space="preserve">Authorship </w:t>
      </w:r>
      <w:r w:rsidRPr="00933633">
        <w:rPr>
          <w:rFonts w:cs="Arial"/>
          <w:sz w:val="15"/>
          <w:szCs w:val="18"/>
        </w:rPr>
        <w:fldChar w:fldCharType="begin"/>
      </w:r>
      <w:r w:rsidRPr="00933633">
        <w:rPr>
          <w:rFonts w:cs="Arial"/>
          <w:sz w:val="15"/>
          <w:szCs w:val="18"/>
        </w:rPr>
        <w:instrText xml:space="preserve"> TC  “</w:instrText>
      </w:r>
      <w:r w:rsidRPr="00933633">
        <w:rPr>
          <w:rFonts w:cs="Arial"/>
          <w:sz w:val="18"/>
          <w:szCs w:val="18"/>
        </w:rPr>
        <w:instrText xml:space="preserve"> </w:instrText>
      </w:r>
      <w:bookmarkStart w:id="1" w:name="_Toc408391929"/>
      <w:bookmarkStart w:id="2" w:name="_Toc534937562"/>
      <w:bookmarkStart w:id="3" w:name="_Toc536286388"/>
      <w:r w:rsidRPr="00933633">
        <w:rPr>
          <w:rFonts w:cs="Arial"/>
          <w:sz w:val="21"/>
          <w:szCs w:val="18"/>
        </w:rPr>
        <w:instrText>Church Acceptance of 2 Peter</w:instrText>
      </w:r>
      <w:bookmarkEnd w:id="1"/>
      <w:bookmarkEnd w:id="2"/>
      <w:bookmarkEnd w:id="3"/>
      <w:r w:rsidRPr="00933633">
        <w:rPr>
          <w:rFonts w:cs="Arial"/>
          <w:sz w:val="15"/>
          <w:szCs w:val="18"/>
        </w:rPr>
        <w:instrText xml:space="preserve"> “ \l 3 </w:instrText>
      </w:r>
      <w:r w:rsidRPr="00933633">
        <w:rPr>
          <w:rFonts w:cs="Arial"/>
          <w:sz w:val="15"/>
          <w:szCs w:val="18"/>
        </w:rPr>
        <w:fldChar w:fldCharType="end"/>
      </w:r>
    </w:p>
    <w:p w14:paraId="02554F2E" w14:textId="77777777" w:rsidR="00142C57" w:rsidRPr="00933633" w:rsidRDefault="00142C57" w:rsidP="00142C57">
      <w:pPr>
        <w:tabs>
          <w:tab w:val="left" w:pos="720"/>
        </w:tabs>
        <w:ind w:left="720" w:right="-10" w:hanging="360"/>
        <w:rPr>
          <w:rFonts w:cs="Arial"/>
          <w:sz w:val="15"/>
          <w:szCs w:val="18"/>
        </w:rPr>
      </w:pPr>
    </w:p>
    <w:p w14:paraId="1DCB565A" w14:textId="77777777" w:rsidR="00142C57" w:rsidRPr="00933633" w:rsidRDefault="00142C57" w:rsidP="00142C57">
      <w:pPr>
        <w:tabs>
          <w:tab w:val="left" w:pos="720"/>
        </w:tabs>
        <w:ind w:left="720" w:right="-10" w:hanging="360"/>
        <w:rPr>
          <w:rFonts w:cs="Arial"/>
          <w:sz w:val="21"/>
          <w:szCs w:val="18"/>
        </w:rPr>
      </w:pPr>
      <w:r w:rsidRPr="00933633">
        <w:rPr>
          <w:rFonts w:cs="Arial"/>
          <w:sz w:val="21"/>
          <w:szCs w:val="18"/>
        </w:rPr>
        <w:t>A.</w:t>
      </w:r>
      <w:r w:rsidRPr="00933633">
        <w:rPr>
          <w:rFonts w:cs="Arial"/>
          <w:sz w:val="21"/>
          <w:szCs w:val="18"/>
        </w:rPr>
        <w:tab/>
      </w:r>
      <w:r w:rsidRPr="00933633">
        <w:rPr>
          <w:rFonts w:cs="Arial"/>
          <w:sz w:val="21"/>
          <w:szCs w:val="18"/>
          <w:u w:val="single"/>
        </w:rPr>
        <w:t>External Evidence</w:t>
      </w:r>
      <w:r w:rsidRPr="00933633">
        <w:rPr>
          <w:rFonts w:cs="Arial"/>
          <w:sz w:val="21"/>
          <w:szCs w:val="18"/>
        </w:rPr>
        <w:t>: The early tradition divide</w:t>
      </w:r>
      <w:r>
        <w:rPr>
          <w:rFonts w:cs="Arial"/>
          <w:sz w:val="21"/>
          <w:szCs w:val="18"/>
        </w:rPr>
        <w:t>s</w:t>
      </w:r>
      <w:r w:rsidRPr="00933633">
        <w:rPr>
          <w:rFonts w:cs="Arial"/>
          <w:sz w:val="21"/>
          <w:szCs w:val="18"/>
        </w:rPr>
        <w:t xml:space="preserve"> whether Peter wrote this epistle, </w:t>
      </w:r>
      <w:r>
        <w:rPr>
          <w:rFonts w:cs="Arial"/>
          <w:sz w:val="21"/>
          <w:szCs w:val="18"/>
        </w:rPr>
        <w:t>but</w:t>
      </w:r>
      <w:r w:rsidRPr="00933633">
        <w:rPr>
          <w:rFonts w:cs="Arial"/>
          <w:sz w:val="21"/>
          <w:szCs w:val="18"/>
        </w:rPr>
        <w:t xml:space="preserve"> most regarded it authentic.  The views of the Church Fathers and early canons are summarized below by century (Hiebert, 3:134-37; cf. p. 36 of these notes).</w:t>
      </w:r>
    </w:p>
    <w:p w14:paraId="1CBC8ED8" w14:textId="77777777" w:rsidR="00142C57" w:rsidRPr="00933633" w:rsidRDefault="00142C57" w:rsidP="00142C57">
      <w:pPr>
        <w:tabs>
          <w:tab w:val="left" w:pos="4950"/>
        </w:tabs>
        <w:ind w:left="1240" w:hanging="560"/>
        <w:rPr>
          <w:rFonts w:cs="Arial"/>
          <w:sz w:val="13"/>
          <w:szCs w:val="18"/>
        </w:rPr>
      </w:pPr>
    </w:p>
    <w:p w14:paraId="08C0BE47" w14:textId="77777777" w:rsidR="00142C57" w:rsidRPr="00933633" w:rsidRDefault="00142C57" w:rsidP="00142C57">
      <w:pPr>
        <w:tabs>
          <w:tab w:val="left" w:pos="5600"/>
        </w:tabs>
        <w:ind w:left="1240" w:hanging="560"/>
        <w:rPr>
          <w:rFonts w:cs="Arial"/>
          <w:b/>
          <w:sz w:val="21"/>
          <w:szCs w:val="18"/>
          <w:u w:val="single"/>
        </w:rPr>
      </w:pPr>
      <w:r w:rsidRPr="00933633">
        <w:rPr>
          <w:rFonts w:cs="Arial"/>
          <w:sz w:val="21"/>
          <w:szCs w:val="18"/>
        </w:rPr>
        <w:tab/>
      </w:r>
      <w:r w:rsidRPr="00933633">
        <w:rPr>
          <w:rFonts w:cs="Arial"/>
          <w:b/>
          <w:sz w:val="21"/>
          <w:szCs w:val="18"/>
          <w:u w:val="single"/>
        </w:rPr>
        <w:t>Support 2 Peter as Authentic</w:t>
      </w:r>
      <w:r w:rsidRPr="00933633">
        <w:rPr>
          <w:rFonts w:cs="Arial"/>
          <w:sz w:val="21"/>
          <w:szCs w:val="18"/>
        </w:rPr>
        <w:tab/>
      </w:r>
      <w:r w:rsidRPr="00933633">
        <w:rPr>
          <w:rFonts w:cs="Arial"/>
          <w:b/>
          <w:sz w:val="21"/>
          <w:szCs w:val="18"/>
          <w:u w:val="single"/>
        </w:rPr>
        <w:t>Lack Mention of 2 Peter</w:t>
      </w:r>
    </w:p>
    <w:p w14:paraId="65505A0B" w14:textId="77777777" w:rsidR="00142C57" w:rsidRPr="00933633" w:rsidRDefault="00142C57" w:rsidP="00142C57">
      <w:pPr>
        <w:tabs>
          <w:tab w:val="left" w:pos="5600"/>
        </w:tabs>
        <w:ind w:left="1240" w:hanging="560"/>
        <w:rPr>
          <w:rFonts w:cs="Arial"/>
          <w:sz w:val="11"/>
          <w:szCs w:val="18"/>
        </w:rPr>
      </w:pPr>
    </w:p>
    <w:p w14:paraId="569B574C" w14:textId="77777777" w:rsidR="00142C57" w:rsidRPr="00933633" w:rsidRDefault="00142C57" w:rsidP="00142C57">
      <w:pPr>
        <w:tabs>
          <w:tab w:val="left" w:pos="5600"/>
        </w:tabs>
        <w:ind w:left="1240" w:hanging="560"/>
        <w:rPr>
          <w:rFonts w:cs="Arial"/>
          <w:sz w:val="21"/>
          <w:szCs w:val="18"/>
        </w:rPr>
      </w:pPr>
      <w:r w:rsidRPr="00933633">
        <w:rPr>
          <w:rFonts w:cs="Arial"/>
          <w:sz w:val="21"/>
          <w:szCs w:val="18"/>
        </w:rPr>
        <w:t>1</w:t>
      </w:r>
      <w:r w:rsidRPr="00933633">
        <w:rPr>
          <w:rFonts w:cs="Arial"/>
          <w:position w:val="6"/>
          <w:sz w:val="16"/>
          <w:szCs w:val="18"/>
        </w:rPr>
        <w:t>st</w:t>
      </w:r>
      <w:r w:rsidRPr="00933633">
        <w:rPr>
          <w:rFonts w:cs="Arial"/>
          <w:sz w:val="21"/>
          <w:szCs w:val="18"/>
        </w:rPr>
        <w:tab/>
        <w:t>Shows parallels with Jude (1:5 and Jude 3; 1:12 and Jude 5; etc.; cf. Hiebert 3:138)</w:t>
      </w:r>
    </w:p>
    <w:p w14:paraId="2070EFC1" w14:textId="77777777" w:rsidR="00142C57" w:rsidRPr="00933633" w:rsidRDefault="00142C57" w:rsidP="00142C57">
      <w:pPr>
        <w:tabs>
          <w:tab w:val="left" w:pos="5600"/>
        </w:tabs>
        <w:ind w:left="1240" w:hanging="560"/>
        <w:rPr>
          <w:rFonts w:cs="Arial"/>
          <w:sz w:val="21"/>
          <w:szCs w:val="18"/>
        </w:rPr>
      </w:pPr>
      <w:r w:rsidRPr="00933633">
        <w:rPr>
          <w:rFonts w:cs="Arial"/>
          <w:sz w:val="21"/>
          <w:szCs w:val="18"/>
        </w:rPr>
        <w:tab/>
        <w:t>—This point could be argued either way, depending upon one's dating of Jude</w:t>
      </w:r>
    </w:p>
    <w:p w14:paraId="27AA7D3B" w14:textId="77777777" w:rsidR="00142C57" w:rsidRPr="00933633" w:rsidRDefault="00142C57" w:rsidP="00142C57">
      <w:pPr>
        <w:tabs>
          <w:tab w:val="left" w:pos="5600"/>
        </w:tabs>
        <w:ind w:left="1240" w:hanging="560"/>
        <w:rPr>
          <w:rFonts w:cs="Arial"/>
          <w:sz w:val="21"/>
          <w:szCs w:val="18"/>
        </w:rPr>
      </w:pPr>
      <w:r w:rsidRPr="00933633">
        <w:rPr>
          <w:rFonts w:cs="Arial"/>
          <w:sz w:val="21"/>
          <w:szCs w:val="18"/>
        </w:rPr>
        <w:tab/>
        <w:t xml:space="preserve">Possible allusions are in </w:t>
      </w:r>
      <w:r w:rsidRPr="00933633">
        <w:rPr>
          <w:rFonts w:cs="Arial"/>
          <w:i/>
          <w:sz w:val="21"/>
          <w:szCs w:val="18"/>
        </w:rPr>
        <w:t>1 Clement</w:t>
      </w:r>
      <w:r w:rsidRPr="00933633">
        <w:rPr>
          <w:rFonts w:cs="Arial"/>
          <w:sz w:val="21"/>
          <w:szCs w:val="18"/>
        </w:rPr>
        <w:t xml:space="preserve"> (</w:t>
      </w:r>
      <w:r w:rsidRPr="00933633">
        <w:rPr>
          <w:rFonts w:cs="Arial"/>
          <w:sz w:val="16"/>
          <w:szCs w:val="18"/>
        </w:rPr>
        <w:t>AD</w:t>
      </w:r>
      <w:r w:rsidRPr="00933633">
        <w:rPr>
          <w:rFonts w:cs="Arial"/>
          <w:sz w:val="21"/>
          <w:szCs w:val="18"/>
        </w:rPr>
        <w:t xml:space="preserve"> 95) and </w:t>
      </w:r>
      <w:r w:rsidRPr="00933633">
        <w:rPr>
          <w:rFonts w:cs="Arial"/>
          <w:i/>
          <w:sz w:val="21"/>
          <w:szCs w:val="18"/>
        </w:rPr>
        <w:t>Barnabas</w:t>
      </w:r>
      <w:r w:rsidRPr="00933633">
        <w:rPr>
          <w:rFonts w:cs="Arial"/>
          <w:sz w:val="21"/>
          <w:szCs w:val="18"/>
        </w:rPr>
        <w:t xml:space="preserve"> (</w:t>
      </w:r>
      <w:r w:rsidRPr="00933633">
        <w:rPr>
          <w:rFonts w:cs="Arial"/>
          <w:sz w:val="16"/>
          <w:szCs w:val="18"/>
        </w:rPr>
        <w:t>AD</w:t>
      </w:r>
      <w:r w:rsidRPr="00933633">
        <w:rPr>
          <w:rFonts w:cs="Arial"/>
          <w:sz w:val="21"/>
          <w:szCs w:val="18"/>
        </w:rPr>
        <w:t xml:space="preserve"> 70-130)</w:t>
      </w:r>
    </w:p>
    <w:tbl>
      <w:tblPr>
        <w:tblW w:w="0" w:type="auto"/>
        <w:tblInd w:w="700" w:type="dxa"/>
        <w:tblLayout w:type="fixed"/>
        <w:tblCellMar>
          <w:left w:w="80" w:type="dxa"/>
          <w:right w:w="80" w:type="dxa"/>
        </w:tblCellMar>
        <w:tblLook w:val="0000" w:firstRow="0" w:lastRow="0" w:firstColumn="0" w:lastColumn="0" w:noHBand="0" w:noVBand="0"/>
      </w:tblPr>
      <w:tblGrid>
        <w:gridCol w:w="560"/>
        <w:gridCol w:w="4340"/>
        <w:gridCol w:w="4000"/>
      </w:tblGrid>
      <w:tr w:rsidR="00142C57" w:rsidRPr="00933633" w14:paraId="3B7B296A" w14:textId="77777777" w:rsidTr="00745883">
        <w:tc>
          <w:tcPr>
            <w:tcW w:w="560" w:type="dxa"/>
          </w:tcPr>
          <w:p w14:paraId="52930A2A" w14:textId="77777777" w:rsidR="00142C57" w:rsidRPr="00933633" w:rsidRDefault="00142C57" w:rsidP="00745883">
            <w:pPr>
              <w:rPr>
                <w:rFonts w:cs="Arial"/>
                <w:sz w:val="6"/>
                <w:szCs w:val="18"/>
              </w:rPr>
            </w:pPr>
          </w:p>
          <w:p w14:paraId="6DF9BCE7" w14:textId="77777777" w:rsidR="00142C57" w:rsidRPr="00933633" w:rsidRDefault="00142C57" w:rsidP="00745883">
            <w:pPr>
              <w:rPr>
                <w:rFonts w:cs="Arial"/>
                <w:sz w:val="21"/>
                <w:szCs w:val="18"/>
              </w:rPr>
            </w:pPr>
            <w:r w:rsidRPr="00933633">
              <w:rPr>
                <w:rFonts w:cs="Arial"/>
                <w:sz w:val="21"/>
                <w:szCs w:val="18"/>
              </w:rPr>
              <w:t>2</w:t>
            </w:r>
            <w:r w:rsidRPr="00933633">
              <w:rPr>
                <w:rFonts w:cs="Arial"/>
                <w:position w:val="6"/>
                <w:sz w:val="16"/>
                <w:szCs w:val="18"/>
              </w:rPr>
              <w:t>nd</w:t>
            </w:r>
          </w:p>
        </w:tc>
        <w:tc>
          <w:tcPr>
            <w:tcW w:w="4340" w:type="dxa"/>
          </w:tcPr>
          <w:p w14:paraId="20D0ED58" w14:textId="77777777" w:rsidR="00142C57" w:rsidRPr="00933633" w:rsidRDefault="00142C57" w:rsidP="00745883">
            <w:pPr>
              <w:rPr>
                <w:rFonts w:cs="Arial"/>
                <w:sz w:val="13"/>
                <w:szCs w:val="18"/>
              </w:rPr>
            </w:pPr>
          </w:p>
          <w:p w14:paraId="0A2E1387" w14:textId="77777777" w:rsidR="00142C57" w:rsidRPr="00933633" w:rsidRDefault="00142C57" w:rsidP="00745883">
            <w:pPr>
              <w:rPr>
                <w:rFonts w:cs="Arial"/>
                <w:sz w:val="21"/>
                <w:szCs w:val="18"/>
              </w:rPr>
            </w:pPr>
            <w:r w:rsidRPr="00933633">
              <w:rPr>
                <w:rFonts w:cs="Arial"/>
                <w:sz w:val="21"/>
                <w:szCs w:val="18"/>
              </w:rPr>
              <w:t>Vague Allusions:</w:t>
            </w:r>
          </w:p>
          <w:p w14:paraId="24AFCB41" w14:textId="77777777" w:rsidR="00142C57" w:rsidRPr="00933633" w:rsidRDefault="00142C57" w:rsidP="00745883">
            <w:pPr>
              <w:rPr>
                <w:rFonts w:cs="Arial"/>
                <w:sz w:val="21"/>
                <w:szCs w:val="18"/>
              </w:rPr>
            </w:pPr>
            <w:r w:rsidRPr="00933633">
              <w:rPr>
                <w:rFonts w:cs="Arial"/>
                <w:sz w:val="21"/>
                <w:szCs w:val="18"/>
              </w:rPr>
              <w:t>—Ignatius (</w:t>
            </w:r>
            <w:r w:rsidRPr="00933633">
              <w:rPr>
                <w:rFonts w:cs="Arial"/>
                <w:sz w:val="16"/>
                <w:szCs w:val="18"/>
              </w:rPr>
              <w:t>AD</w:t>
            </w:r>
            <w:r w:rsidRPr="00933633">
              <w:rPr>
                <w:rFonts w:cs="Arial"/>
                <w:sz w:val="21"/>
                <w:szCs w:val="18"/>
              </w:rPr>
              <w:t xml:space="preserve"> 110)</w:t>
            </w:r>
          </w:p>
          <w:p w14:paraId="071552B6" w14:textId="77777777" w:rsidR="00142C57" w:rsidRPr="00933633" w:rsidRDefault="00142C57" w:rsidP="00745883">
            <w:pPr>
              <w:rPr>
                <w:rFonts w:cs="Arial"/>
                <w:sz w:val="21"/>
                <w:szCs w:val="18"/>
              </w:rPr>
            </w:pPr>
            <w:r w:rsidRPr="00933633">
              <w:rPr>
                <w:rFonts w:cs="Arial"/>
                <w:sz w:val="21"/>
                <w:szCs w:val="18"/>
              </w:rPr>
              <w:t>—Polycarp (</w:t>
            </w:r>
            <w:r w:rsidRPr="00933633">
              <w:rPr>
                <w:rFonts w:cs="Arial"/>
                <w:i/>
                <w:sz w:val="21"/>
                <w:szCs w:val="18"/>
              </w:rPr>
              <w:t xml:space="preserve">ca. </w:t>
            </w:r>
            <w:r w:rsidRPr="00933633">
              <w:rPr>
                <w:rFonts w:cs="Arial"/>
                <w:sz w:val="16"/>
                <w:szCs w:val="18"/>
              </w:rPr>
              <w:t>AD</w:t>
            </w:r>
            <w:r w:rsidRPr="00933633">
              <w:rPr>
                <w:rFonts w:cs="Arial"/>
                <w:sz w:val="21"/>
                <w:szCs w:val="18"/>
              </w:rPr>
              <w:t xml:space="preserve"> 110-150)</w:t>
            </w:r>
          </w:p>
          <w:p w14:paraId="5812B847" w14:textId="77777777" w:rsidR="00142C57" w:rsidRPr="00933633" w:rsidRDefault="00142C57" w:rsidP="00745883">
            <w:pPr>
              <w:rPr>
                <w:rFonts w:cs="Arial"/>
                <w:sz w:val="21"/>
                <w:szCs w:val="18"/>
              </w:rPr>
            </w:pPr>
            <w:r w:rsidRPr="00933633">
              <w:rPr>
                <w:rFonts w:cs="Arial"/>
                <w:sz w:val="21"/>
                <w:szCs w:val="18"/>
              </w:rPr>
              <w:t>—Justin Martyr (</w:t>
            </w:r>
            <w:r w:rsidRPr="00933633">
              <w:rPr>
                <w:rFonts w:cs="Arial"/>
                <w:sz w:val="16"/>
                <w:szCs w:val="18"/>
              </w:rPr>
              <w:t>AD</w:t>
            </w:r>
            <w:r w:rsidRPr="00933633">
              <w:rPr>
                <w:rFonts w:cs="Arial"/>
                <w:sz w:val="21"/>
                <w:szCs w:val="18"/>
              </w:rPr>
              <w:t xml:space="preserve"> 150-155)</w:t>
            </w:r>
          </w:p>
          <w:p w14:paraId="6134636B" w14:textId="77777777" w:rsidR="00142C57" w:rsidRPr="00933633" w:rsidRDefault="00142C57" w:rsidP="00745883">
            <w:pPr>
              <w:rPr>
                <w:rFonts w:cs="Arial"/>
                <w:sz w:val="21"/>
                <w:szCs w:val="18"/>
              </w:rPr>
            </w:pPr>
            <w:r w:rsidRPr="00933633">
              <w:rPr>
                <w:rFonts w:cs="Arial"/>
                <w:sz w:val="21"/>
                <w:szCs w:val="18"/>
              </w:rPr>
              <w:t>—Irenaeus (</w:t>
            </w:r>
            <w:r w:rsidRPr="00933633">
              <w:rPr>
                <w:rFonts w:cs="Arial"/>
                <w:i/>
                <w:sz w:val="21"/>
                <w:szCs w:val="18"/>
              </w:rPr>
              <w:t xml:space="preserve">ca. </w:t>
            </w:r>
            <w:r w:rsidRPr="00933633">
              <w:rPr>
                <w:rFonts w:cs="Arial"/>
                <w:sz w:val="16"/>
                <w:szCs w:val="18"/>
              </w:rPr>
              <w:t>AD</w:t>
            </w:r>
            <w:r w:rsidRPr="00933633">
              <w:rPr>
                <w:rFonts w:cs="Arial"/>
                <w:sz w:val="21"/>
                <w:szCs w:val="18"/>
              </w:rPr>
              <w:t xml:space="preserve"> 185)</w:t>
            </w:r>
          </w:p>
          <w:p w14:paraId="31D6E1BB" w14:textId="77777777" w:rsidR="00142C57" w:rsidRPr="00933633" w:rsidRDefault="00142C57" w:rsidP="00745883">
            <w:pPr>
              <w:rPr>
                <w:rFonts w:cs="Arial"/>
                <w:sz w:val="13"/>
                <w:szCs w:val="18"/>
              </w:rPr>
            </w:pPr>
          </w:p>
          <w:p w14:paraId="1B9E7EF4" w14:textId="77777777" w:rsidR="00142C57" w:rsidRPr="00933633" w:rsidRDefault="00142C57" w:rsidP="00745883">
            <w:pPr>
              <w:rPr>
                <w:rFonts w:cs="Arial"/>
                <w:sz w:val="21"/>
                <w:szCs w:val="18"/>
              </w:rPr>
            </w:pPr>
            <w:r w:rsidRPr="00933633">
              <w:rPr>
                <w:rFonts w:cs="Arial"/>
                <w:sz w:val="21"/>
                <w:szCs w:val="18"/>
              </w:rPr>
              <w:t>Probable Allusions (Quotes)</w:t>
            </w:r>
          </w:p>
          <w:p w14:paraId="2A791D13" w14:textId="77777777" w:rsidR="00142C57" w:rsidRPr="00933633" w:rsidRDefault="00142C57" w:rsidP="00745883">
            <w:pPr>
              <w:rPr>
                <w:rFonts w:cs="Arial"/>
                <w:sz w:val="21"/>
                <w:szCs w:val="18"/>
              </w:rPr>
            </w:pPr>
            <w:r w:rsidRPr="00933633">
              <w:rPr>
                <w:rFonts w:cs="Arial"/>
                <w:sz w:val="21"/>
                <w:szCs w:val="18"/>
              </w:rPr>
              <w:t>—</w:t>
            </w:r>
            <w:r w:rsidRPr="00933633">
              <w:rPr>
                <w:rFonts w:cs="Arial"/>
                <w:i/>
                <w:sz w:val="21"/>
                <w:szCs w:val="18"/>
              </w:rPr>
              <w:t>Gospel of Truth</w:t>
            </w:r>
            <w:r w:rsidRPr="00933633">
              <w:rPr>
                <w:rFonts w:cs="Arial"/>
                <w:sz w:val="21"/>
                <w:szCs w:val="18"/>
              </w:rPr>
              <w:t xml:space="preserve"> (Gnostic)</w:t>
            </w:r>
          </w:p>
          <w:p w14:paraId="035D31DB" w14:textId="77777777" w:rsidR="00142C57" w:rsidRPr="00933633" w:rsidRDefault="00142C57" w:rsidP="00745883">
            <w:pPr>
              <w:rPr>
                <w:rFonts w:cs="Arial"/>
                <w:sz w:val="21"/>
                <w:szCs w:val="18"/>
              </w:rPr>
            </w:pPr>
            <w:r w:rsidRPr="00933633">
              <w:rPr>
                <w:rFonts w:cs="Arial"/>
                <w:sz w:val="21"/>
                <w:szCs w:val="18"/>
              </w:rPr>
              <w:t>—</w:t>
            </w:r>
            <w:r w:rsidRPr="00933633">
              <w:rPr>
                <w:rFonts w:cs="Arial"/>
                <w:i/>
                <w:sz w:val="21"/>
                <w:szCs w:val="18"/>
              </w:rPr>
              <w:t>Apocryphon of John</w:t>
            </w:r>
            <w:r w:rsidRPr="00933633">
              <w:rPr>
                <w:rFonts w:cs="Arial"/>
                <w:sz w:val="21"/>
                <w:szCs w:val="18"/>
              </w:rPr>
              <w:t xml:space="preserve"> (Gnostic)</w:t>
            </w:r>
          </w:p>
          <w:p w14:paraId="294E4AC5" w14:textId="77777777" w:rsidR="00142C57" w:rsidRPr="00933633" w:rsidRDefault="00142C57" w:rsidP="00745883">
            <w:pPr>
              <w:rPr>
                <w:rFonts w:cs="Arial"/>
                <w:sz w:val="21"/>
                <w:szCs w:val="18"/>
              </w:rPr>
            </w:pPr>
            <w:r w:rsidRPr="00933633">
              <w:rPr>
                <w:rFonts w:cs="Arial"/>
                <w:sz w:val="21"/>
                <w:szCs w:val="18"/>
              </w:rPr>
              <w:t>—</w:t>
            </w:r>
            <w:r w:rsidRPr="00933633">
              <w:rPr>
                <w:rFonts w:cs="Arial"/>
                <w:i/>
                <w:sz w:val="21"/>
                <w:szCs w:val="18"/>
              </w:rPr>
              <w:t>Apocalypse of Peter</w:t>
            </w:r>
            <w:r w:rsidRPr="00933633">
              <w:rPr>
                <w:rFonts w:cs="Arial"/>
                <w:sz w:val="21"/>
                <w:szCs w:val="18"/>
              </w:rPr>
              <w:t xml:space="preserve"> (Spurious)</w:t>
            </w:r>
          </w:p>
        </w:tc>
        <w:tc>
          <w:tcPr>
            <w:tcW w:w="4000" w:type="dxa"/>
          </w:tcPr>
          <w:p w14:paraId="3B97217D" w14:textId="77777777" w:rsidR="00142C57" w:rsidRPr="00933633" w:rsidRDefault="00142C57" w:rsidP="00745883">
            <w:pPr>
              <w:rPr>
                <w:rFonts w:cs="Arial"/>
                <w:sz w:val="13"/>
                <w:szCs w:val="18"/>
              </w:rPr>
            </w:pPr>
          </w:p>
          <w:p w14:paraId="2FEC7B8C" w14:textId="6EAC143D" w:rsidR="00142C57" w:rsidRPr="00933633" w:rsidRDefault="00AB5492" w:rsidP="00745883">
            <w:pPr>
              <w:rPr>
                <w:rFonts w:cs="Arial"/>
                <w:sz w:val="21"/>
                <w:szCs w:val="18"/>
              </w:rPr>
            </w:pPr>
            <w:r w:rsidRPr="00933633">
              <w:rPr>
                <w:rFonts w:cs="Arial"/>
                <w:sz w:val="21"/>
                <w:szCs w:val="18"/>
              </w:rPr>
              <w:t>Muratorian</w:t>
            </w:r>
            <w:r w:rsidR="00142C57" w:rsidRPr="00933633">
              <w:rPr>
                <w:rFonts w:cs="Arial"/>
                <w:sz w:val="21"/>
                <w:szCs w:val="18"/>
              </w:rPr>
              <w:t xml:space="preserve"> Canon (</w:t>
            </w:r>
            <w:r w:rsidR="00142C57" w:rsidRPr="00933633">
              <w:rPr>
                <w:rFonts w:cs="Arial"/>
                <w:i/>
                <w:sz w:val="21"/>
                <w:szCs w:val="18"/>
              </w:rPr>
              <w:t xml:space="preserve">ca. </w:t>
            </w:r>
            <w:r w:rsidR="00142C57" w:rsidRPr="00933633">
              <w:rPr>
                <w:rFonts w:cs="Arial"/>
                <w:sz w:val="16"/>
                <w:szCs w:val="18"/>
              </w:rPr>
              <w:t>AD</w:t>
            </w:r>
            <w:r w:rsidR="00142C57" w:rsidRPr="00933633">
              <w:rPr>
                <w:rFonts w:cs="Arial"/>
                <w:sz w:val="21"/>
                <w:szCs w:val="18"/>
              </w:rPr>
              <w:t xml:space="preserve"> 170)</w:t>
            </w:r>
          </w:p>
          <w:p w14:paraId="1E4C7A1C" w14:textId="77777777" w:rsidR="00142C57" w:rsidRPr="00933633" w:rsidRDefault="00142C57" w:rsidP="00745883">
            <w:pPr>
              <w:rPr>
                <w:rFonts w:cs="Arial"/>
                <w:sz w:val="21"/>
                <w:szCs w:val="18"/>
              </w:rPr>
            </w:pPr>
            <w:r w:rsidRPr="00933633">
              <w:rPr>
                <w:rFonts w:cs="Arial"/>
                <w:sz w:val="21"/>
                <w:szCs w:val="18"/>
              </w:rPr>
              <w:t>Old Latin Version (</w:t>
            </w:r>
            <w:r w:rsidRPr="00933633">
              <w:rPr>
                <w:rFonts w:cs="Arial"/>
                <w:i/>
                <w:sz w:val="21"/>
                <w:szCs w:val="18"/>
              </w:rPr>
              <w:t xml:space="preserve">ca. </w:t>
            </w:r>
            <w:r w:rsidRPr="00933633">
              <w:rPr>
                <w:rFonts w:cs="Arial"/>
                <w:sz w:val="16"/>
                <w:szCs w:val="18"/>
              </w:rPr>
              <w:t>AD</w:t>
            </w:r>
            <w:r w:rsidRPr="00933633">
              <w:rPr>
                <w:rFonts w:cs="Arial"/>
                <w:sz w:val="21"/>
                <w:szCs w:val="18"/>
              </w:rPr>
              <w:t xml:space="preserve"> 170)</w:t>
            </w:r>
          </w:p>
          <w:p w14:paraId="76F54C40" w14:textId="77777777" w:rsidR="00142C57" w:rsidRPr="00933633" w:rsidRDefault="00142C57" w:rsidP="00745883">
            <w:pPr>
              <w:rPr>
                <w:rFonts w:cs="Arial"/>
                <w:sz w:val="21"/>
                <w:szCs w:val="18"/>
              </w:rPr>
            </w:pPr>
            <w:r w:rsidRPr="00933633">
              <w:rPr>
                <w:rFonts w:cs="Arial"/>
                <w:sz w:val="21"/>
                <w:szCs w:val="18"/>
              </w:rPr>
              <w:t>Old Syriac Version (</w:t>
            </w:r>
            <w:r w:rsidRPr="00933633">
              <w:rPr>
                <w:rFonts w:cs="Arial"/>
                <w:i/>
                <w:sz w:val="21"/>
                <w:szCs w:val="18"/>
              </w:rPr>
              <w:t xml:space="preserve">ca. </w:t>
            </w:r>
            <w:r w:rsidRPr="00933633">
              <w:rPr>
                <w:rFonts w:cs="Arial"/>
                <w:sz w:val="16"/>
                <w:szCs w:val="18"/>
              </w:rPr>
              <w:t>AD</w:t>
            </w:r>
            <w:r w:rsidRPr="00933633">
              <w:rPr>
                <w:rFonts w:cs="Arial"/>
                <w:sz w:val="21"/>
                <w:szCs w:val="18"/>
              </w:rPr>
              <w:t xml:space="preserve"> 200)</w:t>
            </w:r>
          </w:p>
        </w:tc>
      </w:tr>
      <w:tr w:rsidR="00142C57" w:rsidRPr="00933633" w14:paraId="64B94572" w14:textId="77777777" w:rsidTr="00745883">
        <w:tc>
          <w:tcPr>
            <w:tcW w:w="560" w:type="dxa"/>
          </w:tcPr>
          <w:p w14:paraId="7EF08C37" w14:textId="77777777" w:rsidR="00142C57" w:rsidRPr="00933633" w:rsidRDefault="00142C57" w:rsidP="00745883">
            <w:pPr>
              <w:rPr>
                <w:rFonts w:cs="Arial"/>
                <w:sz w:val="13"/>
                <w:szCs w:val="18"/>
              </w:rPr>
            </w:pPr>
          </w:p>
          <w:p w14:paraId="6D400979" w14:textId="77777777" w:rsidR="00142C57" w:rsidRPr="00933633" w:rsidRDefault="00142C57" w:rsidP="00745883">
            <w:pPr>
              <w:rPr>
                <w:rFonts w:cs="Arial"/>
                <w:sz w:val="21"/>
                <w:szCs w:val="18"/>
              </w:rPr>
            </w:pPr>
            <w:r w:rsidRPr="00933633">
              <w:rPr>
                <w:rFonts w:cs="Arial"/>
                <w:sz w:val="21"/>
                <w:szCs w:val="18"/>
              </w:rPr>
              <w:t>3</w:t>
            </w:r>
            <w:r w:rsidRPr="00933633">
              <w:rPr>
                <w:rFonts w:cs="Arial"/>
                <w:position w:val="6"/>
                <w:sz w:val="16"/>
                <w:szCs w:val="18"/>
              </w:rPr>
              <w:t>rd</w:t>
            </w:r>
          </w:p>
        </w:tc>
        <w:tc>
          <w:tcPr>
            <w:tcW w:w="4340" w:type="dxa"/>
          </w:tcPr>
          <w:p w14:paraId="4CB84B96" w14:textId="77777777" w:rsidR="00142C57" w:rsidRPr="00933633" w:rsidRDefault="00142C57" w:rsidP="00745883">
            <w:pPr>
              <w:rPr>
                <w:rFonts w:cs="Arial"/>
                <w:sz w:val="13"/>
                <w:szCs w:val="18"/>
              </w:rPr>
            </w:pPr>
          </w:p>
          <w:p w14:paraId="5538913B" w14:textId="77777777" w:rsidR="00142C57" w:rsidRPr="00933633" w:rsidRDefault="00142C57" w:rsidP="00745883">
            <w:pPr>
              <w:rPr>
                <w:rFonts w:cs="Arial"/>
                <w:sz w:val="21"/>
                <w:szCs w:val="18"/>
              </w:rPr>
            </w:pPr>
            <w:r w:rsidRPr="00933633">
              <w:rPr>
                <w:rFonts w:cs="Arial"/>
                <w:sz w:val="21"/>
                <w:szCs w:val="18"/>
              </w:rPr>
              <w:t>Bodmer Papyrus (</w:t>
            </w:r>
            <w:r w:rsidRPr="00933633">
              <w:rPr>
                <w:rFonts w:cs="Arial"/>
                <w:i/>
                <w:sz w:val="21"/>
                <w:szCs w:val="18"/>
              </w:rPr>
              <w:t>p</w:t>
            </w:r>
            <w:r w:rsidRPr="00933633">
              <w:rPr>
                <w:rFonts w:cs="Arial"/>
                <w:sz w:val="21"/>
                <w:szCs w:val="18"/>
              </w:rPr>
              <w:t xml:space="preserve"> </w:t>
            </w:r>
            <w:r w:rsidRPr="00933633">
              <w:rPr>
                <w:rFonts w:cs="Arial"/>
                <w:position w:val="6"/>
                <w:sz w:val="16"/>
                <w:szCs w:val="18"/>
              </w:rPr>
              <w:t>72</w:t>
            </w:r>
            <w:r w:rsidRPr="00933633">
              <w:rPr>
                <w:rFonts w:cs="Arial"/>
                <w:sz w:val="21"/>
                <w:szCs w:val="18"/>
              </w:rPr>
              <w:t>)</w:t>
            </w:r>
          </w:p>
          <w:p w14:paraId="7628792B" w14:textId="77777777" w:rsidR="00142C57" w:rsidRPr="00933633" w:rsidRDefault="00142C57" w:rsidP="00745883">
            <w:pPr>
              <w:rPr>
                <w:rFonts w:cs="Arial"/>
                <w:sz w:val="21"/>
                <w:szCs w:val="18"/>
              </w:rPr>
            </w:pPr>
            <w:r w:rsidRPr="00933633">
              <w:rPr>
                <w:rFonts w:cs="Arial"/>
                <w:sz w:val="21"/>
                <w:szCs w:val="18"/>
              </w:rPr>
              <w:t>Firmilian, Bishop of Caesarea (</w:t>
            </w:r>
            <w:r w:rsidRPr="00933633">
              <w:rPr>
                <w:rFonts w:cs="Arial"/>
                <w:sz w:val="16"/>
                <w:szCs w:val="18"/>
              </w:rPr>
              <w:t>AD</w:t>
            </w:r>
            <w:r w:rsidRPr="00933633">
              <w:rPr>
                <w:rFonts w:cs="Arial"/>
                <w:sz w:val="21"/>
                <w:szCs w:val="18"/>
              </w:rPr>
              <w:t xml:space="preserve"> 256)</w:t>
            </w:r>
          </w:p>
          <w:p w14:paraId="09BD66AD" w14:textId="77777777" w:rsidR="00142C57" w:rsidRPr="00933633" w:rsidRDefault="00142C57" w:rsidP="00745883">
            <w:pPr>
              <w:rPr>
                <w:rFonts w:cs="Arial"/>
                <w:sz w:val="21"/>
                <w:szCs w:val="18"/>
              </w:rPr>
            </w:pPr>
            <w:r w:rsidRPr="00933633">
              <w:rPr>
                <w:rFonts w:cs="Arial"/>
                <w:sz w:val="21"/>
                <w:szCs w:val="18"/>
              </w:rPr>
              <w:t>Methodius, Bishop of Lycis (quotes 3:8)</w:t>
            </w:r>
          </w:p>
        </w:tc>
        <w:tc>
          <w:tcPr>
            <w:tcW w:w="4000" w:type="dxa"/>
          </w:tcPr>
          <w:p w14:paraId="4218BEA8" w14:textId="77777777" w:rsidR="00142C57" w:rsidRPr="00933633" w:rsidRDefault="00142C57" w:rsidP="00745883">
            <w:pPr>
              <w:rPr>
                <w:rFonts w:cs="Arial"/>
                <w:sz w:val="13"/>
                <w:szCs w:val="18"/>
              </w:rPr>
            </w:pPr>
          </w:p>
          <w:p w14:paraId="4A571BA1" w14:textId="77777777" w:rsidR="00142C57" w:rsidRPr="00933633" w:rsidRDefault="00142C57" w:rsidP="00745883">
            <w:pPr>
              <w:rPr>
                <w:rFonts w:cs="Arial"/>
                <w:sz w:val="21"/>
                <w:szCs w:val="18"/>
              </w:rPr>
            </w:pPr>
            <w:r w:rsidRPr="00933633">
              <w:rPr>
                <w:rFonts w:cs="Arial"/>
                <w:sz w:val="21"/>
                <w:szCs w:val="18"/>
              </w:rPr>
              <w:t>Origen (</w:t>
            </w:r>
            <w:r w:rsidRPr="00933633">
              <w:rPr>
                <w:rFonts w:cs="Arial"/>
                <w:sz w:val="16"/>
                <w:szCs w:val="18"/>
              </w:rPr>
              <w:t>AD</w:t>
            </w:r>
            <w:r w:rsidRPr="00933633">
              <w:rPr>
                <w:rFonts w:cs="Arial"/>
                <w:sz w:val="21"/>
                <w:szCs w:val="18"/>
              </w:rPr>
              <w:t xml:space="preserve"> 185-253)</w:t>
            </w:r>
            <w:r>
              <w:rPr>
                <w:rFonts w:cs="Arial"/>
                <w:sz w:val="21"/>
                <w:szCs w:val="18"/>
              </w:rPr>
              <w:t>—</w:t>
            </w:r>
            <w:r w:rsidRPr="00933633">
              <w:rPr>
                <w:rFonts w:cs="Arial"/>
                <w:sz w:val="21"/>
                <w:szCs w:val="18"/>
              </w:rPr>
              <w:t>disputed</w:t>
            </w:r>
          </w:p>
          <w:p w14:paraId="0ACBDF36" w14:textId="77777777" w:rsidR="00142C57" w:rsidRPr="00933633" w:rsidRDefault="00142C57" w:rsidP="00745883">
            <w:pPr>
              <w:rPr>
                <w:rFonts w:cs="Arial"/>
                <w:sz w:val="21"/>
                <w:szCs w:val="18"/>
              </w:rPr>
            </w:pPr>
            <w:r w:rsidRPr="00933633">
              <w:rPr>
                <w:rFonts w:cs="Arial"/>
                <w:sz w:val="21"/>
                <w:szCs w:val="18"/>
              </w:rPr>
              <w:t>Tertullian</w:t>
            </w:r>
          </w:p>
          <w:p w14:paraId="4A3EC76D" w14:textId="77777777" w:rsidR="00142C57" w:rsidRPr="00933633" w:rsidRDefault="00142C57" w:rsidP="00745883">
            <w:pPr>
              <w:rPr>
                <w:rFonts w:cs="Arial"/>
                <w:sz w:val="21"/>
                <w:szCs w:val="18"/>
              </w:rPr>
            </w:pPr>
            <w:r w:rsidRPr="00933633">
              <w:rPr>
                <w:rFonts w:cs="Arial"/>
                <w:sz w:val="21"/>
                <w:szCs w:val="18"/>
              </w:rPr>
              <w:t>Cyprian</w:t>
            </w:r>
          </w:p>
          <w:p w14:paraId="65756BE6" w14:textId="77777777" w:rsidR="00142C57" w:rsidRPr="00933633" w:rsidRDefault="00142C57" w:rsidP="00745883">
            <w:pPr>
              <w:rPr>
                <w:rFonts w:cs="Arial"/>
                <w:sz w:val="21"/>
                <w:szCs w:val="18"/>
              </w:rPr>
            </w:pPr>
            <w:r w:rsidRPr="00933633">
              <w:rPr>
                <w:rFonts w:cs="Arial"/>
                <w:sz w:val="21"/>
                <w:szCs w:val="18"/>
              </w:rPr>
              <w:t>Dionysius of Alexandria</w:t>
            </w:r>
          </w:p>
        </w:tc>
      </w:tr>
      <w:tr w:rsidR="00142C57" w:rsidRPr="00933633" w14:paraId="63C884E9" w14:textId="77777777" w:rsidTr="00745883">
        <w:tc>
          <w:tcPr>
            <w:tcW w:w="560" w:type="dxa"/>
          </w:tcPr>
          <w:p w14:paraId="32AA2006" w14:textId="77777777" w:rsidR="00142C57" w:rsidRPr="00933633" w:rsidRDefault="00142C57" w:rsidP="00745883">
            <w:pPr>
              <w:rPr>
                <w:rFonts w:cs="Arial"/>
                <w:sz w:val="8"/>
                <w:szCs w:val="18"/>
              </w:rPr>
            </w:pPr>
          </w:p>
          <w:p w14:paraId="439B5873" w14:textId="77777777" w:rsidR="00142C57" w:rsidRPr="00933633" w:rsidRDefault="00142C57" w:rsidP="00745883">
            <w:pPr>
              <w:rPr>
                <w:rFonts w:cs="Arial"/>
                <w:sz w:val="21"/>
                <w:szCs w:val="18"/>
              </w:rPr>
            </w:pPr>
            <w:r w:rsidRPr="00933633">
              <w:rPr>
                <w:rFonts w:cs="Arial"/>
                <w:sz w:val="21"/>
                <w:szCs w:val="18"/>
              </w:rPr>
              <w:t>4</w:t>
            </w:r>
            <w:r w:rsidRPr="00933633">
              <w:rPr>
                <w:rFonts w:cs="Arial"/>
                <w:position w:val="6"/>
                <w:sz w:val="16"/>
                <w:szCs w:val="18"/>
              </w:rPr>
              <w:t>th</w:t>
            </w:r>
          </w:p>
        </w:tc>
        <w:tc>
          <w:tcPr>
            <w:tcW w:w="4340" w:type="dxa"/>
          </w:tcPr>
          <w:p w14:paraId="399D1E8D" w14:textId="77777777" w:rsidR="00142C57" w:rsidRPr="00933633" w:rsidRDefault="00142C57" w:rsidP="00745883">
            <w:pPr>
              <w:rPr>
                <w:rFonts w:cs="Arial"/>
                <w:sz w:val="13"/>
                <w:szCs w:val="18"/>
              </w:rPr>
            </w:pPr>
          </w:p>
          <w:p w14:paraId="5BA9DAD7" w14:textId="77777777" w:rsidR="00142C57" w:rsidRPr="00933633" w:rsidRDefault="00142C57" w:rsidP="00745883">
            <w:pPr>
              <w:rPr>
                <w:rFonts w:cs="Arial"/>
                <w:sz w:val="21"/>
                <w:szCs w:val="18"/>
              </w:rPr>
            </w:pPr>
            <w:r w:rsidRPr="00933633">
              <w:rPr>
                <w:rFonts w:cs="Arial"/>
                <w:sz w:val="21"/>
                <w:szCs w:val="18"/>
              </w:rPr>
              <w:t>Athanasius of Alexandria (</w:t>
            </w:r>
            <w:r w:rsidRPr="00933633">
              <w:rPr>
                <w:rFonts w:cs="Arial"/>
                <w:sz w:val="16"/>
                <w:szCs w:val="18"/>
              </w:rPr>
              <w:t>AD</w:t>
            </w:r>
            <w:r w:rsidRPr="00933633">
              <w:rPr>
                <w:rFonts w:cs="Arial"/>
                <w:sz w:val="21"/>
                <w:szCs w:val="18"/>
              </w:rPr>
              <w:t xml:space="preserve"> 367)</w:t>
            </w:r>
          </w:p>
          <w:p w14:paraId="1E3D5F39" w14:textId="77777777" w:rsidR="00142C57" w:rsidRPr="00933633" w:rsidRDefault="00142C57" w:rsidP="00745883">
            <w:pPr>
              <w:rPr>
                <w:rFonts w:cs="Arial"/>
                <w:sz w:val="21"/>
                <w:szCs w:val="18"/>
              </w:rPr>
            </w:pPr>
            <w:r w:rsidRPr="00933633">
              <w:rPr>
                <w:rFonts w:cs="Arial"/>
                <w:sz w:val="21"/>
                <w:szCs w:val="18"/>
              </w:rPr>
              <w:t>Basil the Great</w:t>
            </w:r>
          </w:p>
          <w:p w14:paraId="337ABD83" w14:textId="77777777" w:rsidR="00142C57" w:rsidRPr="00933633" w:rsidRDefault="00142C57" w:rsidP="00745883">
            <w:pPr>
              <w:rPr>
                <w:rFonts w:cs="Arial"/>
                <w:sz w:val="21"/>
                <w:szCs w:val="18"/>
              </w:rPr>
            </w:pPr>
            <w:r w:rsidRPr="00933633">
              <w:rPr>
                <w:rFonts w:cs="Arial"/>
                <w:sz w:val="21"/>
                <w:szCs w:val="18"/>
              </w:rPr>
              <w:t>Epiphanes, Bishop of Cyprus</w:t>
            </w:r>
          </w:p>
          <w:p w14:paraId="06C52016" w14:textId="77777777" w:rsidR="00142C57" w:rsidRPr="00933633" w:rsidRDefault="00142C57" w:rsidP="00745883">
            <w:pPr>
              <w:rPr>
                <w:rFonts w:cs="Arial"/>
                <w:sz w:val="21"/>
                <w:szCs w:val="18"/>
              </w:rPr>
            </w:pPr>
            <w:r w:rsidRPr="00933633">
              <w:rPr>
                <w:rFonts w:cs="Arial"/>
                <w:sz w:val="21"/>
                <w:szCs w:val="18"/>
              </w:rPr>
              <w:t>Ambrose, Bishop of Milan</w:t>
            </w:r>
          </w:p>
          <w:p w14:paraId="536CA922" w14:textId="77777777" w:rsidR="00142C57" w:rsidRPr="00933633" w:rsidRDefault="00142C57" w:rsidP="00745883">
            <w:pPr>
              <w:rPr>
                <w:rFonts w:cs="Arial"/>
                <w:sz w:val="21"/>
                <w:szCs w:val="18"/>
              </w:rPr>
            </w:pPr>
            <w:r w:rsidRPr="00933633">
              <w:rPr>
                <w:rFonts w:cs="Arial"/>
                <w:sz w:val="21"/>
                <w:szCs w:val="18"/>
              </w:rPr>
              <w:t>Cyril of Jerusalem</w:t>
            </w:r>
          </w:p>
          <w:p w14:paraId="0AA15F96" w14:textId="77777777" w:rsidR="00142C57" w:rsidRPr="00933633" w:rsidRDefault="00142C57" w:rsidP="00745883">
            <w:pPr>
              <w:rPr>
                <w:rFonts w:cs="Arial"/>
                <w:sz w:val="21"/>
                <w:szCs w:val="18"/>
              </w:rPr>
            </w:pPr>
            <w:r w:rsidRPr="00933633">
              <w:rPr>
                <w:rFonts w:cs="Arial"/>
                <w:sz w:val="21"/>
                <w:szCs w:val="18"/>
              </w:rPr>
              <w:t>Hillary of Piotiers in Gaul</w:t>
            </w:r>
          </w:p>
          <w:p w14:paraId="6BDCB5FC" w14:textId="77777777" w:rsidR="00142C57" w:rsidRPr="00933633" w:rsidRDefault="00142C57" w:rsidP="00745883">
            <w:pPr>
              <w:rPr>
                <w:rFonts w:cs="Arial"/>
                <w:sz w:val="21"/>
                <w:szCs w:val="18"/>
              </w:rPr>
            </w:pPr>
            <w:r w:rsidRPr="00933633">
              <w:rPr>
                <w:rFonts w:cs="Arial"/>
                <w:sz w:val="21"/>
                <w:szCs w:val="18"/>
              </w:rPr>
              <w:t>Gregory of Nazianzus</w:t>
            </w:r>
          </w:p>
          <w:p w14:paraId="0D3E831B" w14:textId="77777777" w:rsidR="00142C57" w:rsidRPr="00933633" w:rsidRDefault="00142C57" w:rsidP="00745883">
            <w:pPr>
              <w:rPr>
                <w:rFonts w:cs="Arial"/>
                <w:sz w:val="21"/>
                <w:szCs w:val="18"/>
              </w:rPr>
            </w:pPr>
            <w:r w:rsidRPr="00933633">
              <w:rPr>
                <w:rFonts w:cs="Arial"/>
                <w:sz w:val="21"/>
                <w:szCs w:val="18"/>
              </w:rPr>
              <w:t>Augustine</w:t>
            </w:r>
          </w:p>
          <w:p w14:paraId="32384E58" w14:textId="77777777" w:rsidR="00142C57" w:rsidRPr="00933633" w:rsidRDefault="00142C57" w:rsidP="00745883">
            <w:pPr>
              <w:rPr>
                <w:rFonts w:cs="Arial"/>
                <w:sz w:val="21"/>
                <w:szCs w:val="18"/>
              </w:rPr>
            </w:pPr>
            <w:r w:rsidRPr="00933633">
              <w:rPr>
                <w:rFonts w:cs="Arial"/>
                <w:sz w:val="21"/>
                <w:szCs w:val="18"/>
              </w:rPr>
              <w:t>Council of Laodicea (</w:t>
            </w:r>
            <w:r w:rsidRPr="00933633">
              <w:rPr>
                <w:rFonts w:cs="Arial"/>
                <w:sz w:val="16"/>
                <w:szCs w:val="18"/>
              </w:rPr>
              <w:t>AD</w:t>
            </w:r>
            <w:r w:rsidRPr="00933633">
              <w:rPr>
                <w:rFonts w:cs="Arial"/>
                <w:sz w:val="21"/>
                <w:szCs w:val="18"/>
              </w:rPr>
              <w:t xml:space="preserve"> 363)</w:t>
            </w:r>
          </w:p>
          <w:p w14:paraId="35224DE7" w14:textId="77777777" w:rsidR="00142C57" w:rsidRPr="00933633" w:rsidRDefault="00142C57" w:rsidP="00745883">
            <w:pPr>
              <w:rPr>
                <w:rFonts w:cs="Arial"/>
                <w:sz w:val="21"/>
                <w:szCs w:val="18"/>
              </w:rPr>
            </w:pPr>
            <w:r w:rsidRPr="00933633">
              <w:rPr>
                <w:rFonts w:cs="Arial"/>
                <w:sz w:val="21"/>
                <w:szCs w:val="18"/>
              </w:rPr>
              <w:t>Third Council of Carthage (</w:t>
            </w:r>
            <w:r w:rsidRPr="00933633">
              <w:rPr>
                <w:rFonts w:cs="Arial"/>
                <w:sz w:val="16"/>
                <w:szCs w:val="18"/>
              </w:rPr>
              <w:t>AD</w:t>
            </w:r>
            <w:r w:rsidRPr="00933633">
              <w:rPr>
                <w:rFonts w:cs="Arial"/>
                <w:sz w:val="21"/>
                <w:szCs w:val="18"/>
              </w:rPr>
              <w:t xml:space="preserve"> 397)</w:t>
            </w:r>
          </w:p>
          <w:p w14:paraId="001358C9" w14:textId="77777777" w:rsidR="00142C57" w:rsidRPr="00933633" w:rsidRDefault="00142C57" w:rsidP="00745883">
            <w:pPr>
              <w:rPr>
                <w:rFonts w:cs="Arial"/>
                <w:sz w:val="21"/>
                <w:szCs w:val="18"/>
              </w:rPr>
            </w:pPr>
            <w:r w:rsidRPr="00933633">
              <w:rPr>
                <w:rFonts w:cs="Arial"/>
                <w:sz w:val="21"/>
                <w:szCs w:val="18"/>
              </w:rPr>
              <w:t>Jerome's Vulgate (with doubt due to style)</w:t>
            </w:r>
          </w:p>
        </w:tc>
        <w:tc>
          <w:tcPr>
            <w:tcW w:w="4000" w:type="dxa"/>
          </w:tcPr>
          <w:p w14:paraId="0141BD89" w14:textId="77777777" w:rsidR="00142C57" w:rsidRPr="00933633" w:rsidRDefault="00142C57" w:rsidP="00745883">
            <w:pPr>
              <w:rPr>
                <w:rFonts w:cs="Arial"/>
                <w:sz w:val="13"/>
                <w:szCs w:val="18"/>
              </w:rPr>
            </w:pPr>
          </w:p>
          <w:p w14:paraId="5210F22F" w14:textId="77777777" w:rsidR="00142C57" w:rsidRPr="00933633" w:rsidRDefault="00142C57" w:rsidP="00745883">
            <w:pPr>
              <w:rPr>
                <w:rFonts w:cs="Arial"/>
                <w:sz w:val="21"/>
                <w:szCs w:val="18"/>
              </w:rPr>
            </w:pPr>
            <w:r w:rsidRPr="00933633">
              <w:rPr>
                <w:rFonts w:cs="Arial"/>
                <w:sz w:val="21"/>
                <w:szCs w:val="18"/>
              </w:rPr>
              <w:t>Eusebius placed it among books widely accepted but disputed by some since:</w:t>
            </w:r>
          </w:p>
          <w:p w14:paraId="6F27CC28" w14:textId="77777777" w:rsidR="00142C57" w:rsidRPr="00933633" w:rsidRDefault="00142C57" w:rsidP="00745883">
            <w:pPr>
              <w:rPr>
                <w:rFonts w:cs="Arial"/>
                <w:sz w:val="21"/>
                <w:szCs w:val="18"/>
              </w:rPr>
            </w:pPr>
            <w:r w:rsidRPr="00933633">
              <w:rPr>
                <w:rFonts w:cs="Arial"/>
                <w:sz w:val="21"/>
                <w:szCs w:val="18"/>
              </w:rPr>
              <w:t>1) Writers whose opinion he respected</w:t>
            </w:r>
          </w:p>
          <w:p w14:paraId="64D009F3" w14:textId="77777777" w:rsidR="00142C57" w:rsidRPr="00933633" w:rsidRDefault="00142C57" w:rsidP="00745883">
            <w:pPr>
              <w:rPr>
                <w:rFonts w:cs="Arial"/>
                <w:sz w:val="21"/>
                <w:szCs w:val="18"/>
              </w:rPr>
            </w:pPr>
            <w:r w:rsidRPr="00933633">
              <w:rPr>
                <w:rFonts w:cs="Arial"/>
                <w:sz w:val="21"/>
                <w:szCs w:val="18"/>
              </w:rPr>
              <w:t xml:space="preserve">     regarded it as noncanonical</w:t>
            </w:r>
          </w:p>
          <w:p w14:paraId="1C1A8D04" w14:textId="77777777" w:rsidR="00142C57" w:rsidRPr="00933633" w:rsidRDefault="00142C57" w:rsidP="00745883">
            <w:pPr>
              <w:rPr>
                <w:rFonts w:cs="Arial"/>
                <w:sz w:val="21"/>
                <w:szCs w:val="18"/>
              </w:rPr>
            </w:pPr>
            <w:r w:rsidRPr="00933633">
              <w:rPr>
                <w:rFonts w:cs="Arial"/>
                <w:sz w:val="21"/>
                <w:szCs w:val="18"/>
              </w:rPr>
              <w:t>2) Few earlier sources quoted it</w:t>
            </w:r>
          </w:p>
          <w:p w14:paraId="41A08ED8" w14:textId="77777777" w:rsidR="00142C57" w:rsidRPr="00933633" w:rsidRDefault="00142C57" w:rsidP="00745883">
            <w:pPr>
              <w:rPr>
                <w:rFonts w:cs="Arial"/>
                <w:sz w:val="21"/>
                <w:szCs w:val="18"/>
              </w:rPr>
            </w:pPr>
            <w:r w:rsidRPr="00933633">
              <w:rPr>
                <w:rFonts w:cs="Arial"/>
                <w:sz w:val="21"/>
                <w:szCs w:val="18"/>
              </w:rPr>
              <w:t>(However, he did not call it spurious)</w:t>
            </w:r>
          </w:p>
          <w:p w14:paraId="4794DDBE" w14:textId="77777777" w:rsidR="00142C57" w:rsidRPr="00933633" w:rsidRDefault="00142C57" w:rsidP="00745883">
            <w:pPr>
              <w:rPr>
                <w:rFonts w:cs="Arial"/>
                <w:sz w:val="21"/>
                <w:szCs w:val="18"/>
              </w:rPr>
            </w:pPr>
          </w:p>
          <w:p w14:paraId="350BA3BB" w14:textId="77777777" w:rsidR="00142C57" w:rsidRPr="00933633" w:rsidRDefault="00142C57" w:rsidP="00745883">
            <w:pPr>
              <w:rPr>
                <w:rFonts w:cs="Arial"/>
                <w:sz w:val="21"/>
                <w:szCs w:val="18"/>
              </w:rPr>
            </w:pPr>
            <w:r w:rsidRPr="00933633">
              <w:rPr>
                <w:rFonts w:cs="Arial"/>
                <w:sz w:val="21"/>
                <w:szCs w:val="18"/>
              </w:rPr>
              <w:t>Chrysostom</w:t>
            </w:r>
          </w:p>
          <w:p w14:paraId="1A951161" w14:textId="77777777" w:rsidR="00142C57" w:rsidRPr="00933633" w:rsidRDefault="00142C57" w:rsidP="00745883">
            <w:pPr>
              <w:rPr>
                <w:rFonts w:cs="Arial"/>
                <w:sz w:val="21"/>
                <w:szCs w:val="18"/>
              </w:rPr>
            </w:pPr>
            <w:r w:rsidRPr="00933633">
              <w:rPr>
                <w:rFonts w:cs="Arial"/>
                <w:sz w:val="21"/>
                <w:szCs w:val="18"/>
              </w:rPr>
              <w:t>Theodore of Mopsuestia (rejected it)</w:t>
            </w:r>
          </w:p>
        </w:tc>
      </w:tr>
      <w:tr w:rsidR="00142C57" w:rsidRPr="00933633" w14:paraId="750FED13" w14:textId="77777777" w:rsidTr="00745883">
        <w:tc>
          <w:tcPr>
            <w:tcW w:w="560" w:type="dxa"/>
          </w:tcPr>
          <w:p w14:paraId="1E9FD436" w14:textId="77777777" w:rsidR="00142C57" w:rsidRPr="00933633" w:rsidRDefault="00142C57" w:rsidP="00745883">
            <w:pPr>
              <w:rPr>
                <w:rFonts w:cs="Arial"/>
                <w:sz w:val="8"/>
                <w:szCs w:val="18"/>
              </w:rPr>
            </w:pPr>
          </w:p>
          <w:p w14:paraId="749CCEDE" w14:textId="77777777" w:rsidR="00142C57" w:rsidRPr="00933633" w:rsidRDefault="00142C57" w:rsidP="00745883">
            <w:pPr>
              <w:rPr>
                <w:rFonts w:cs="Arial"/>
                <w:sz w:val="21"/>
                <w:szCs w:val="18"/>
              </w:rPr>
            </w:pPr>
            <w:r w:rsidRPr="00933633">
              <w:rPr>
                <w:rFonts w:cs="Arial"/>
                <w:sz w:val="21"/>
                <w:szCs w:val="18"/>
              </w:rPr>
              <w:t>6</w:t>
            </w:r>
            <w:r w:rsidRPr="00933633">
              <w:rPr>
                <w:rFonts w:cs="Arial"/>
                <w:position w:val="6"/>
                <w:sz w:val="16"/>
                <w:szCs w:val="18"/>
              </w:rPr>
              <w:t>th</w:t>
            </w:r>
          </w:p>
        </w:tc>
        <w:tc>
          <w:tcPr>
            <w:tcW w:w="4340" w:type="dxa"/>
          </w:tcPr>
          <w:p w14:paraId="3EB8FDC7" w14:textId="77777777" w:rsidR="00142C57" w:rsidRPr="00933633" w:rsidRDefault="00142C57" w:rsidP="00745883">
            <w:pPr>
              <w:rPr>
                <w:rFonts w:cs="Arial"/>
                <w:sz w:val="21"/>
                <w:szCs w:val="18"/>
              </w:rPr>
            </w:pPr>
          </w:p>
          <w:p w14:paraId="59ECA11F" w14:textId="77777777" w:rsidR="00142C57" w:rsidRPr="00933633" w:rsidRDefault="00142C57" w:rsidP="00745883">
            <w:pPr>
              <w:rPr>
                <w:rFonts w:cs="Arial"/>
                <w:sz w:val="21"/>
                <w:szCs w:val="18"/>
              </w:rPr>
            </w:pPr>
            <w:r w:rsidRPr="00933633">
              <w:rPr>
                <w:rFonts w:cs="Arial"/>
                <w:sz w:val="21"/>
                <w:szCs w:val="18"/>
              </w:rPr>
              <w:t>Syrian Church</w:t>
            </w:r>
          </w:p>
        </w:tc>
        <w:tc>
          <w:tcPr>
            <w:tcW w:w="4000" w:type="dxa"/>
          </w:tcPr>
          <w:p w14:paraId="65EDF654" w14:textId="77777777" w:rsidR="00142C57" w:rsidRPr="00933633" w:rsidRDefault="00142C57" w:rsidP="00745883">
            <w:pPr>
              <w:rPr>
                <w:rFonts w:cs="Arial"/>
                <w:sz w:val="21"/>
                <w:szCs w:val="18"/>
              </w:rPr>
            </w:pPr>
          </w:p>
        </w:tc>
      </w:tr>
    </w:tbl>
    <w:p w14:paraId="7F06D5B4" w14:textId="77777777" w:rsidR="00142C57" w:rsidRPr="00933633" w:rsidRDefault="00142C57" w:rsidP="00142C57">
      <w:pPr>
        <w:tabs>
          <w:tab w:val="left" w:pos="1080"/>
          <w:tab w:val="left" w:pos="3240"/>
          <w:tab w:val="left" w:pos="5040"/>
        </w:tabs>
        <w:ind w:left="1080" w:hanging="360"/>
        <w:rPr>
          <w:rFonts w:cs="Arial"/>
          <w:sz w:val="15"/>
          <w:szCs w:val="18"/>
        </w:rPr>
      </w:pPr>
    </w:p>
    <w:p w14:paraId="4441587F" w14:textId="77777777" w:rsidR="00142C57" w:rsidRPr="00933633" w:rsidRDefault="00142C57" w:rsidP="00142C57">
      <w:pPr>
        <w:tabs>
          <w:tab w:val="left" w:pos="720"/>
        </w:tabs>
        <w:ind w:left="720" w:right="-10" w:hanging="360"/>
        <w:rPr>
          <w:rFonts w:cs="Arial"/>
          <w:sz w:val="21"/>
          <w:szCs w:val="18"/>
        </w:rPr>
      </w:pPr>
      <w:r w:rsidRPr="00933633">
        <w:rPr>
          <w:rFonts w:cs="Arial"/>
          <w:sz w:val="21"/>
          <w:szCs w:val="18"/>
        </w:rPr>
        <w:tab/>
        <w:t>Note 2 Peter's acceptance by the fourth century councils despite the objections raised.</w:t>
      </w:r>
    </w:p>
    <w:p w14:paraId="19ECCE97" w14:textId="77777777" w:rsidR="00142C57" w:rsidRPr="00933633" w:rsidRDefault="00142C57" w:rsidP="00142C57">
      <w:pPr>
        <w:tabs>
          <w:tab w:val="left" w:pos="720"/>
        </w:tabs>
        <w:ind w:left="720" w:right="-10" w:hanging="360"/>
        <w:rPr>
          <w:rFonts w:cs="Arial"/>
          <w:sz w:val="15"/>
          <w:szCs w:val="18"/>
        </w:rPr>
      </w:pPr>
    </w:p>
    <w:p w14:paraId="2CBE3127" w14:textId="77777777" w:rsidR="00142C57" w:rsidRPr="00933633" w:rsidRDefault="00142C57" w:rsidP="00142C57">
      <w:pPr>
        <w:tabs>
          <w:tab w:val="left" w:pos="720"/>
        </w:tabs>
        <w:ind w:left="720" w:right="-10" w:hanging="360"/>
        <w:rPr>
          <w:rFonts w:cs="Arial"/>
          <w:sz w:val="21"/>
          <w:szCs w:val="18"/>
        </w:rPr>
      </w:pPr>
      <w:r w:rsidRPr="00933633">
        <w:rPr>
          <w:rFonts w:cs="Arial"/>
          <w:sz w:val="21"/>
          <w:szCs w:val="18"/>
        </w:rPr>
        <w:t>B.</w:t>
      </w:r>
      <w:r w:rsidRPr="00933633">
        <w:rPr>
          <w:rFonts w:cs="Arial"/>
          <w:sz w:val="21"/>
          <w:szCs w:val="18"/>
        </w:rPr>
        <w:tab/>
      </w:r>
      <w:r w:rsidRPr="00933633">
        <w:rPr>
          <w:rFonts w:cs="Arial"/>
          <w:sz w:val="21"/>
          <w:szCs w:val="18"/>
          <w:u w:val="single"/>
        </w:rPr>
        <w:t>Internal Evidence</w:t>
      </w:r>
      <w:r w:rsidRPr="00933633">
        <w:rPr>
          <w:rFonts w:cs="Arial"/>
          <w:sz w:val="21"/>
          <w:szCs w:val="18"/>
        </w:rPr>
        <w:t>: The liberal scholar Kümmel rejects Petrine authorship but candidly admits, “the letter clearly and unambiguously makes the claim that it was written by the apostle Peter” (Kümmel, 430).  Then he cites the following evidence:</w:t>
      </w:r>
    </w:p>
    <w:p w14:paraId="177064C9" w14:textId="77777777" w:rsidR="00142C57" w:rsidRPr="00933633" w:rsidRDefault="00142C57" w:rsidP="00142C57">
      <w:pPr>
        <w:ind w:left="990" w:right="-10" w:hanging="270"/>
        <w:rPr>
          <w:rFonts w:cs="Arial"/>
          <w:sz w:val="13"/>
          <w:szCs w:val="18"/>
        </w:rPr>
      </w:pPr>
    </w:p>
    <w:p w14:paraId="4DD72EA9" w14:textId="77777777" w:rsidR="00142C57" w:rsidRPr="00933633" w:rsidRDefault="00142C57" w:rsidP="00142C57">
      <w:pPr>
        <w:ind w:left="990" w:right="-10" w:hanging="270"/>
        <w:rPr>
          <w:rFonts w:cs="Arial"/>
          <w:sz w:val="21"/>
          <w:szCs w:val="18"/>
        </w:rPr>
      </w:pPr>
      <w:r w:rsidRPr="00933633">
        <w:rPr>
          <w:rFonts w:cs="Arial"/>
          <w:sz w:val="21"/>
          <w:szCs w:val="18"/>
        </w:rPr>
        <w:t>1.</w:t>
      </w:r>
      <w:r w:rsidRPr="00933633">
        <w:rPr>
          <w:rFonts w:cs="Arial"/>
          <w:sz w:val="21"/>
          <w:szCs w:val="18"/>
        </w:rPr>
        <w:tab/>
        <w:t>It says Peter was the author: “Simon Peter, servant and apostle of Jesus Christ” (1:1).</w:t>
      </w:r>
    </w:p>
    <w:p w14:paraId="5325F9B6" w14:textId="77777777" w:rsidR="00142C57" w:rsidRPr="00933633" w:rsidRDefault="00142C57" w:rsidP="00142C57">
      <w:pPr>
        <w:ind w:left="990" w:right="-10" w:hanging="270"/>
        <w:rPr>
          <w:rFonts w:cs="Arial"/>
          <w:sz w:val="13"/>
          <w:szCs w:val="18"/>
        </w:rPr>
      </w:pPr>
    </w:p>
    <w:p w14:paraId="72E99FAB" w14:textId="77777777" w:rsidR="00142C57" w:rsidRPr="00933633" w:rsidRDefault="00142C57" w:rsidP="00142C57">
      <w:pPr>
        <w:ind w:left="990" w:right="-10" w:hanging="270"/>
        <w:rPr>
          <w:rFonts w:cs="Arial"/>
          <w:sz w:val="21"/>
          <w:szCs w:val="18"/>
        </w:rPr>
      </w:pPr>
      <w:r w:rsidRPr="00933633">
        <w:rPr>
          <w:rFonts w:cs="Arial"/>
          <w:sz w:val="21"/>
          <w:szCs w:val="18"/>
        </w:rPr>
        <w:t>2.</w:t>
      </w:r>
      <w:r w:rsidRPr="00933633">
        <w:rPr>
          <w:rFonts w:cs="Arial"/>
          <w:sz w:val="21"/>
          <w:szCs w:val="18"/>
        </w:rPr>
        <w:tab/>
        <w:t>The author speaks as an eyewitness of the transfiguration of Jesus (1:16f.).</w:t>
      </w:r>
    </w:p>
    <w:p w14:paraId="079F5A30" w14:textId="77777777" w:rsidR="00142C57" w:rsidRPr="00933633" w:rsidRDefault="00142C57" w:rsidP="00142C57">
      <w:pPr>
        <w:ind w:left="990" w:right="-10" w:hanging="270"/>
        <w:rPr>
          <w:rFonts w:cs="Arial"/>
          <w:sz w:val="13"/>
          <w:szCs w:val="18"/>
        </w:rPr>
      </w:pPr>
    </w:p>
    <w:p w14:paraId="075388AE" w14:textId="77777777" w:rsidR="00142C57" w:rsidRPr="00933633" w:rsidRDefault="00142C57" w:rsidP="00142C57">
      <w:pPr>
        <w:ind w:left="990" w:right="-10" w:hanging="270"/>
        <w:rPr>
          <w:rFonts w:cs="Arial"/>
          <w:sz w:val="21"/>
          <w:szCs w:val="18"/>
        </w:rPr>
      </w:pPr>
      <w:r w:rsidRPr="00933633">
        <w:rPr>
          <w:rFonts w:cs="Arial"/>
          <w:sz w:val="21"/>
          <w:szCs w:val="18"/>
        </w:rPr>
        <w:t>3.</w:t>
      </w:r>
      <w:r w:rsidRPr="00933633">
        <w:rPr>
          <w:rFonts w:cs="Arial"/>
          <w:sz w:val="21"/>
          <w:szCs w:val="18"/>
        </w:rPr>
        <w:tab/>
        <w:t>He makes reference to the saying of Jesus concerning the martyrdom of Peter (1:14).</w:t>
      </w:r>
    </w:p>
    <w:p w14:paraId="2AAF3941" w14:textId="77777777" w:rsidR="00142C57" w:rsidRPr="00933633" w:rsidRDefault="00142C57" w:rsidP="00142C57">
      <w:pPr>
        <w:ind w:left="990" w:right="-10" w:hanging="270"/>
        <w:rPr>
          <w:rFonts w:cs="Arial"/>
          <w:sz w:val="13"/>
          <w:szCs w:val="18"/>
        </w:rPr>
      </w:pPr>
    </w:p>
    <w:p w14:paraId="1F343560" w14:textId="77777777" w:rsidR="00142C57" w:rsidRPr="00933633" w:rsidRDefault="00142C57" w:rsidP="00142C57">
      <w:pPr>
        <w:ind w:left="990" w:right="-10" w:hanging="270"/>
        <w:rPr>
          <w:rFonts w:cs="Arial"/>
          <w:sz w:val="21"/>
          <w:szCs w:val="18"/>
        </w:rPr>
      </w:pPr>
      <w:r w:rsidRPr="00933633">
        <w:rPr>
          <w:rFonts w:cs="Arial"/>
          <w:sz w:val="21"/>
          <w:szCs w:val="18"/>
        </w:rPr>
        <w:t>4.</w:t>
      </w:r>
      <w:r w:rsidRPr="00933633">
        <w:rPr>
          <w:rFonts w:cs="Arial"/>
          <w:sz w:val="21"/>
          <w:szCs w:val="18"/>
        </w:rPr>
        <w:tab/>
        <w:t>Reference to the “beloved brother Paul” places the author on the same level of apostolic authority as Paul (3:15f.).</w:t>
      </w:r>
    </w:p>
    <w:p w14:paraId="30F077A5" w14:textId="77777777" w:rsidR="00142C57" w:rsidRPr="00933633" w:rsidRDefault="00142C57" w:rsidP="00142C57">
      <w:pPr>
        <w:ind w:left="990" w:right="-10" w:hanging="270"/>
        <w:rPr>
          <w:rFonts w:cs="Arial"/>
          <w:sz w:val="13"/>
          <w:szCs w:val="18"/>
        </w:rPr>
      </w:pPr>
    </w:p>
    <w:p w14:paraId="142AD1A1" w14:textId="77777777" w:rsidR="00142C57" w:rsidRPr="00933633" w:rsidRDefault="00142C57" w:rsidP="00142C57">
      <w:pPr>
        <w:ind w:left="990" w:right="-10" w:hanging="270"/>
        <w:rPr>
          <w:rFonts w:cs="Arial"/>
          <w:sz w:val="21"/>
          <w:szCs w:val="18"/>
        </w:rPr>
      </w:pPr>
      <w:r w:rsidRPr="00933633">
        <w:rPr>
          <w:rFonts w:cs="Arial"/>
          <w:sz w:val="21"/>
          <w:szCs w:val="18"/>
        </w:rPr>
        <w:lastRenderedPageBreak/>
        <w:t>5.</w:t>
      </w:r>
      <w:r w:rsidRPr="00933633">
        <w:rPr>
          <w:rFonts w:cs="Arial"/>
          <w:sz w:val="21"/>
          <w:szCs w:val="18"/>
        </w:rPr>
        <w:tab/>
      </w:r>
      <w:r>
        <w:rPr>
          <w:rFonts w:cs="Arial"/>
          <w:sz w:val="21"/>
          <w:szCs w:val="18"/>
        </w:rPr>
        <w:t xml:space="preserve">It </w:t>
      </w:r>
      <w:r w:rsidRPr="00933633">
        <w:rPr>
          <w:rFonts w:cs="Arial"/>
          <w:sz w:val="21"/>
          <w:szCs w:val="18"/>
        </w:rPr>
        <w:t>clearly refers to 1 Peter: “This is already the second letter I am writing to you” (3:1).</w:t>
      </w:r>
    </w:p>
    <w:p w14:paraId="49B8DB6A" w14:textId="77777777" w:rsidR="00142C57" w:rsidRPr="00933633" w:rsidRDefault="00142C57" w:rsidP="00142C57">
      <w:pPr>
        <w:ind w:left="990" w:right="-10" w:hanging="270"/>
        <w:rPr>
          <w:rFonts w:cs="Arial"/>
          <w:sz w:val="13"/>
          <w:szCs w:val="18"/>
        </w:rPr>
      </w:pPr>
    </w:p>
    <w:p w14:paraId="53C647C0" w14:textId="77777777" w:rsidR="00142C57" w:rsidRPr="00933633" w:rsidRDefault="00142C57" w:rsidP="00142C57">
      <w:pPr>
        <w:ind w:left="990" w:right="-10" w:hanging="270"/>
        <w:rPr>
          <w:rFonts w:cs="Arial"/>
          <w:sz w:val="21"/>
          <w:szCs w:val="18"/>
        </w:rPr>
      </w:pPr>
      <w:r w:rsidRPr="00933633">
        <w:rPr>
          <w:rFonts w:cs="Arial"/>
          <w:sz w:val="21"/>
          <w:szCs w:val="18"/>
        </w:rPr>
        <w:t>6.</w:t>
      </w:r>
      <w:r w:rsidRPr="00933633">
        <w:rPr>
          <w:rFonts w:cs="Arial"/>
          <w:sz w:val="21"/>
          <w:szCs w:val="18"/>
        </w:rPr>
        <w:tab/>
        <w:t>“Since Peter regards his death as near (1:13ff), 2 Peter is written in the form of a testament of Peter.”</w:t>
      </w:r>
    </w:p>
    <w:p w14:paraId="78BB6D35" w14:textId="77777777" w:rsidR="00142C57" w:rsidRPr="00933633" w:rsidRDefault="00142C57" w:rsidP="00142C57">
      <w:pPr>
        <w:tabs>
          <w:tab w:val="left" w:pos="720"/>
        </w:tabs>
        <w:ind w:left="720" w:right="-10" w:hanging="360"/>
        <w:rPr>
          <w:rFonts w:cs="Arial"/>
          <w:sz w:val="21"/>
          <w:szCs w:val="18"/>
        </w:rPr>
      </w:pPr>
    </w:p>
    <w:p w14:paraId="49599000" w14:textId="77777777" w:rsidR="00142C57" w:rsidRPr="00933633" w:rsidRDefault="00142C57" w:rsidP="00142C57">
      <w:pPr>
        <w:tabs>
          <w:tab w:val="left" w:pos="720"/>
        </w:tabs>
        <w:ind w:left="720" w:right="-10" w:hanging="360"/>
        <w:rPr>
          <w:rFonts w:cs="Arial"/>
          <w:sz w:val="21"/>
          <w:szCs w:val="18"/>
        </w:rPr>
      </w:pPr>
      <w:r w:rsidRPr="00933633">
        <w:rPr>
          <w:rFonts w:cs="Arial"/>
          <w:sz w:val="21"/>
          <w:szCs w:val="18"/>
        </w:rPr>
        <w:tab/>
        <w:t>After presenting irrefutable internal evidence for Peter as author, Kümmel's very next statement denies the evidence by stating, “But this letter cannot have been written by Peter.”  The following cites his six objections (Kümmel, 430-33) and rebuttals to each:</w:t>
      </w:r>
    </w:p>
    <w:p w14:paraId="0BF632AF" w14:textId="77777777" w:rsidR="00142C57" w:rsidRPr="00933633" w:rsidRDefault="00142C57" w:rsidP="00142C57">
      <w:pPr>
        <w:tabs>
          <w:tab w:val="left" w:pos="1080"/>
        </w:tabs>
        <w:ind w:left="1080" w:right="-10" w:hanging="360"/>
        <w:rPr>
          <w:rFonts w:cs="Arial"/>
          <w:sz w:val="21"/>
          <w:szCs w:val="18"/>
        </w:rPr>
      </w:pPr>
    </w:p>
    <w:p w14:paraId="7F031F83" w14:textId="77777777" w:rsidR="00142C57" w:rsidRPr="00933633" w:rsidRDefault="00142C57" w:rsidP="00142C57">
      <w:pPr>
        <w:tabs>
          <w:tab w:val="left" w:pos="1080"/>
        </w:tabs>
        <w:ind w:left="1080" w:right="-10" w:hanging="360"/>
        <w:rPr>
          <w:rFonts w:cs="Arial"/>
          <w:sz w:val="21"/>
          <w:szCs w:val="18"/>
        </w:rPr>
      </w:pPr>
      <w:r w:rsidRPr="00933633">
        <w:rPr>
          <w:rFonts w:cs="Arial"/>
          <w:sz w:val="21"/>
          <w:szCs w:val="18"/>
        </w:rPr>
        <w:t>1.</w:t>
      </w:r>
      <w:r w:rsidRPr="00933633">
        <w:rPr>
          <w:rFonts w:cs="Arial"/>
          <w:sz w:val="21"/>
          <w:szCs w:val="18"/>
        </w:rPr>
        <w:tab/>
      </w:r>
      <w:r w:rsidRPr="00933633">
        <w:rPr>
          <w:rFonts w:cs="Arial"/>
          <w:sz w:val="21"/>
          <w:szCs w:val="18"/>
          <w:u w:val="single"/>
        </w:rPr>
        <w:t>Objection</w:t>
      </w:r>
      <w:r w:rsidRPr="00933633">
        <w:rPr>
          <w:rFonts w:cs="Arial"/>
          <w:sz w:val="21"/>
          <w:szCs w:val="18"/>
        </w:rPr>
        <w:t>: The literary dependence on Jude rules this out.</w:t>
      </w:r>
    </w:p>
    <w:p w14:paraId="35DCF0C8" w14:textId="77777777" w:rsidR="00142C57" w:rsidRPr="00933633" w:rsidRDefault="00142C57" w:rsidP="00142C57">
      <w:pPr>
        <w:tabs>
          <w:tab w:val="left" w:pos="1080"/>
        </w:tabs>
        <w:ind w:left="1080" w:right="-10" w:hanging="360"/>
        <w:rPr>
          <w:rFonts w:cs="Arial"/>
          <w:sz w:val="13"/>
          <w:szCs w:val="18"/>
        </w:rPr>
      </w:pPr>
    </w:p>
    <w:p w14:paraId="780DFCCC" w14:textId="77777777" w:rsidR="00142C57" w:rsidRPr="00933633" w:rsidRDefault="00142C57" w:rsidP="00142C57">
      <w:pPr>
        <w:tabs>
          <w:tab w:val="left" w:pos="1080"/>
        </w:tabs>
        <w:ind w:left="1080" w:right="-10" w:hanging="360"/>
        <w:rPr>
          <w:rFonts w:cs="Arial"/>
          <w:sz w:val="21"/>
          <w:szCs w:val="18"/>
        </w:rPr>
      </w:pPr>
      <w:r w:rsidRPr="00933633">
        <w:rPr>
          <w:rFonts w:cs="Arial"/>
          <w:sz w:val="21"/>
          <w:szCs w:val="18"/>
        </w:rPr>
        <w:tab/>
      </w:r>
      <w:r w:rsidRPr="00933633">
        <w:rPr>
          <w:rFonts w:cs="Arial"/>
          <w:sz w:val="21"/>
          <w:szCs w:val="18"/>
          <w:u w:val="single"/>
        </w:rPr>
        <w:t>Response</w:t>
      </w:r>
      <w:r w:rsidRPr="00933633">
        <w:rPr>
          <w:rFonts w:cs="Arial"/>
          <w:sz w:val="21"/>
          <w:szCs w:val="18"/>
        </w:rPr>
        <w:t>: The unconfirmed assumptions are that Jude is post-apostolic and that 2 Peter quotes Jude, but the opposite is true since Peter wrote first (</w:t>
      </w:r>
      <w:r w:rsidRPr="00933633">
        <w:rPr>
          <w:rFonts w:cs="Arial"/>
          <w:sz w:val="16"/>
          <w:szCs w:val="18"/>
        </w:rPr>
        <w:t>AD</w:t>
      </w:r>
      <w:r w:rsidRPr="00933633">
        <w:rPr>
          <w:rFonts w:cs="Arial"/>
          <w:sz w:val="21"/>
          <w:szCs w:val="18"/>
        </w:rPr>
        <w:t xml:space="preserve"> 64 for 2 Peter and </w:t>
      </w:r>
      <w:r w:rsidRPr="00933633">
        <w:rPr>
          <w:rFonts w:cs="Arial"/>
          <w:i/>
          <w:sz w:val="21"/>
          <w:szCs w:val="18"/>
        </w:rPr>
        <w:t xml:space="preserve">ca. </w:t>
      </w:r>
      <w:r w:rsidRPr="00933633">
        <w:rPr>
          <w:rFonts w:cs="Arial"/>
          <w:sz w:val="16"/>
          <w:szCs w:val="18"/>
        </w:rPr>
        <w:t>AD</w:t>
      </w:r>
      <w:r w:rsidRPr="00933633">
        <w:rPr>
          <w:rFonts w:cs="Arial"/>
          <w:sz w:val="21"/>
          <w:szCs w:val="18"/>
        </w:rPr>
        <w:t xml:space="preserve"> 70-80 for Jude).  Jude 17-18 quotes 2 Peter 3:3 as written by an apostle.</w:t>
      </w:r>
    </w:p>
    <w:p w14:paraId="4BA81DA3" w14:textId="77777777" w:rsidR="00142C57" w:rsidRPr="00933633" w:rsidRDefault="00142C57" w:rsidP="00142C57">
      <w:pPr>
        <w:tabs>
          <w:tab w:val="left" w:pos="1080"/>
        </w:tabs>
        <w:ind w:left="1080" w:right="-10" w:hanging="360"/>
        <w:rPr>
          <w:rFonts w:cs="Arial"/>
          <w:sz w:val="21"/>
          <w:szCs w:val="18"/>
        </w:rPr>
      </w:pPr>
    </w:p>
    <w:p w14:paraId="0B85D60D" w14:textId="77777777" w:rsidR="00142C57" w:rsidRPr="00933633" w:rsidRDefault="00142C57" w:rsidP="00142C57">
      <w:pPr>
        <w:tabs>
          <w:tab w:val="left" w:pos="1080"/>
        </w:tabs>
        <w:ind w:left="1080" w:right="-10" w:hanging="360"/>
        <w:rPr>
          <w:rFonts w:cs="Arial"/>
          <w:sz w:val="21"/>
          <w:szCs w:val="18"/>
        </w:rPr>
      </w:pPr>
      <w:r w:rsidRPr="00933633">
        <w:rPr>
          <w:rFonts w:cs="Arial"/>
          <w:sz w:val="21"/>
          <w:szCs w:val="18"/>
        </w:rPr>
        <w:t>2.</w:t>
      </w:r>
      <w:r w:rsidRPr="00933633">
        <w:rPr>
          <w:rFonts w:cs="Arial"/>
          <w:sz w:val="21"/>
          <w:szCs w:val="18"/>
        </w:rPr>
        <w:tab/>
      </w:r>
      <w:r w:rsidRPr="00933633">
        <w:rPr>
          <w:rFonts w:cs="Arial"/>
          <w:sz w:val="21"/>
          <w:szCs w:val="18"/>
          <w:u w:val="single"/>
        </w:rPr>
        <w:t>Objection</w:t>
      </w:r>
      <w:r w:rsidRPr="00933633">
        <w:rPr>
          <w:rFonts w:cs="Arial"/>
          <w:sz w:val="21"/>
          <w:szCs w:val="18"/>
        </w:rPr>
        <w:t>: The language and style show a Hellenistic flavor that not only rules out Peter, but his disciples as well.</w:t>
      </w:r>
    </w:p>
    <w:p w14:paraId="2871706A" w14:textId="77777777" w:rsidR="00142C57" w:rsidRPr="00933633" w:rsidRDefault="00142C57" w:rsidP="00142C57">
      <w:pPr>
        <w:tabs>
          <w:tab w:val="left" w:pos="1080"/>
        </w:tabs>
        <w:ind w:left="1080" w:right="-10" w:hanging="360"/>
        <w:rPr>
          <w:rFonts w:cs="Arial"/>
          <w:sz w:val="13"/>
          <w:szCs w:val="18"/>
        </w:rPr>
      </w:pPr>
    </w:p>
    <w:p w14:paraId="22F2551F" w14:textId="77777777" w:rsidR="00142C57" w:rsidRPr="00933633" w:rsidRDefault="00142C57" w:rsidP="00142C57">
      <w:pPr>
        <w:tabs>
          <w:tab w:val="left" w:pos="1080"/>
        </w:tabs>
        <w:ind w:left="1080" w:right="-10" w:hanging="360"/>
        <w:rPr>
          <w:rFonts w:cs="Arial"/>
          <w:sz w:val="21"/>
          <w:szCs w:val="18"/>
        </w:rPr>
      </w:pPr>
      <w:r w:rsidRPr="00933633">
        <w:rPr>
          <w:rFonts w:cs="Arial"/>
          <w:sz w:val="21"/>
          <w:szCs w:val="18"/>
        </w:rPr>
        <w:tab/>
      </w:r>
      <w:r w:rsidRPr="00933633">
        <w:rPr>
          <w:rFonts w:cs="Arial"/>
          <w:sz w:val="21"/>
          <w:szCs w:val="18"/>
          <w:u w:val="single"/>
        </w:rPr>
        <w:t>Response</w:t>
      </w:r>
      <w:r w:rsidRPr="00933633">
        <w:rPr>
          <w:rFonts w:cs="Arial"/>
          <w:sz w:val="21"/>
          <w:szCs w:val="18"/>
        </w:rPr>
        <w:t xml:space="preserve">: Stylistic differences between 1 and 2 Peter can be explained in that Silas helped write 1 Peter (5:12), whereas Peter wrote 2 Peter by himself.  Also, the letters deal with different subjects so the vocabulary should </w:t>
      </w:r>
      <w:r>
        <w:rPr>
          <w:rFonts w:cs="Arial"/>
          <w:sz w:val="21"/>
          <w:szCs w:val="18"/>
        </w:rPr>
        <w:t>differ</w:t>
      </w:r>
      <w:r w:rsidRPr="00933633">
        <w:rPr>
          <w:rFonts w:cs="Arial"/>
          <w:sz w:val="21"/>
          <w:szCs w:val="18"/>
        </w:rPr>
        <w:t>.</w:t>
      </w:r>
    </w:p>
    <w:p w14:paraId="45B84C18" w14:textId="77777777" w:rsidR="00142C57" w:rsidRPr="00933633" w:rsidRDefault="00142C57" w:rsidP="00142C57">
      <w:pPr>
        <w:tabs>
          <w:tab w:val="left" w:pos="1080"/>
        </w:tabs>
        <w:ind w:left="1080" w:right="-10" w:hanging="360"/>
        <w:rPr>
          <w:rFonts w:cs="Arial"/>
          <w:sz w:val="21"/>
          <w:szCs w:val="18"/>
        </w:rPr>
      </w:pPr>
    </w:p>
    <w:p w14:paraId="4A4C19A6" w14:textId="77777777" w:rsidR="00142C57" w:rsidRPr="00933633" w:rsidRDefault="00142C57" w:rsidP="00142C57">
      <w:pPr>
        <w:tabs>
          <w:tab w:val="left" w:pos="1080"/>
        </w:tabs>
        <w:ind w:left="1080" w:right="-10" w:hanging="360"/>
        <w:rPr>
          <w:rFonts w:cs="Arial"/>
          <w:sz w:val="21"/>
          <w:szCs w:val="18"/>
        </w:rPr>
      </w:pPr>
      <w:r w:rsidRPr="00933633">
        <w:rPr>
          <w:rFonts w:cs="Arial"/>
          <w:sz w:val="21"/>
          <w:szCs w:val="18"/>
        </w:rPr>
        <w:t>3.</w:t>
      </w:r>
      <w:r w:rsidRPr="00933633">
        <w:rPr>
          <w:rFonts w:cs="Arial"/>
          <w:sz w:val="21"/>
          <w:szCs w:val="18"/>
        </w:rPr>
        <w:tab/>
      </w:r>
      <w:r w:rsidRPr="00933633">
        <w:rPr>
          <w:rFonts w:cs="Arial"/>
          <w:sz w:val="21"/>
          <w:szCs w:val="18"/>
          <w:u w:val="single"/>
        </w:rPr>
        <w:t>Objection</w:t>
      </w:r>
      <w:r w:rsidRPr="00933633">
        <w:rPr>
          <w:rFonts w:cs="Arial"/>
          <w:sz w:val="21"/>
          <w:szCs w:val="18"/>
        </w:rPr>
        <w:t>: It argues against Gnostics who deny Christ's soon coming (1:12f; 3:3).</w:t>
      </w:r>
    </w:p>
    <w:p w14:paraId="6480C27B" w14:textId="77777777" w:rsidR="00142C57" w:rsidRPr="00933633" w:rsidRDefault="00142C57" w:rsidP="00142C57">
      <w:pPr>
        <w:tabs>
          <w:tab w:val="left" w:pos="1080"/>
        </w:tabs>
        <w:ind w:left="1080" w:right="-10" w:hanging="360"/>
        <w:rPr>
          <w:rFonts w:cs="Arial"/>
          <w:sz w:val="13"/>
          <w:szCs w:val="18"/>
        </w:rPr>
      </w:pPr>
    </w:p>
    <w:p w14:paraId="3AB1C5F8" w14:textId="77777777" w:rsidR="00142C57" w:rsidRPr="00933633" w:rsidRDefault="00142C57" w:rsidP="00142C57">
      <w:pPr>
        <w:tabs>
          <w:tab w:val="left" w:pos="1080"/>
        </w:tabs>
        <w:ind w:left="1080" w:right="-10" w:hanging="360"/>
        <w:rPr>
          <w:rFonts w:cs="Arial"/>
          <w:sz w:val="21"/>
          <w:szCs w:val="18"/>
        </w:rPr>
      </w:pPr>
      <w:r w:rsidRPr="00933633">
        <w:rPr>
          <w:rFonts w:cs="Arial"/>
          <w:sz w:val="21"/>
          <w:szCs w:val="18"/>
        </w:rPr>
        <w:tab/>
      </w:r>
      <w:r w:rsidRPr="00933633">
        <w:rPr>
          <w:rFonts w:cs="Arial"/>
          <w:sz w:val="21"/>
          <w:szCs w:val="18"/>
          <w:u w:val="single"/>
        </w:rPr>
        <w:t>Response</w:t>
      </w:r>
      <w:r w:rsidRPr="00933633">
        <w:rPr>
          <w:rFonts w:cs="Arial"/>
          <w:sz w:val="21"/>
          <w:szCs w:val="18"/>
        </w:rPr>
        <w:t xml:space="preserve">: The unproven assumption is that the writing refers to second century Gnostics.  There exists no reason that Peter couldn’t have faced doubters in </w:t>
      </w:r>
      <w:r w:rsidRPr="00933633">
        <w:rPr>
          <w:rFonts w:cs="Arial"/>
          <w:sz w:val="16"/>
          <w:szCs w:val="18"/>
        </w:rPr>
        <w:t>AD</w:t>
      </w:r>
      <w:r w:rsidRPr="00933633">
        <w:rPr>
          <w:rFonts w:cs="Arial"/>
          <w:sz w:val="21"/>
          <w:szCs w:val="18"/>
        </w:rPr>
        <w:t xml:space="preserve"> 64.</w:t>
      </w:r>
    </w:p>
    <w:p w14:paraId="51049A67" w14:textId="77777777" w:rsidR="00142C57" w:rsidRPr="00933633" w:rsidRDefault="00142C57" w:rsidP="00142C57">
      <w:pPr>
        <w:tabs>
          <w:tab w:val="left" w:pos="1080"/>
        </w:tabs>
        <w:ind w:left="1080" w:right="-10" w:hanging="360"/>
        <w:rPr>
          <w:rFonts w:cs="Arial"/>
          <w:sz w:val="21"/>
          <w:szCs w:val="18"/>
        </w:rPr>
      </w:pPr>
    </w:p>
    <w:p w14:paraId="38A43D0E" w14:textId="77777777" w:rsidR="00142C57" w:rsidRPr="00933633" w:rsidRDefault="00142C57" w:rsidP="00142C57">
      <w:pPr>
        <w:tabs>
          <w:tab w:val="left" w:pos="1080"/>
        </w:tabs>
        <w:ind w:left="1080" w:right="-10" w:hanging="360"/>
        <w:rPr>
          <w:rFonts w:cs="Arial"/>
          <w:sz w:val="21"/>
          <w:szCs w:val="18"/>
        </w:rPr>
      </w:pPr>
      <w:r w:rsidRPr="00933633">
        <w:rPr>
          <w:rFonts w:cs="Arial"/>
          <w:sz w:val="21"/>
          <w:szCs w:val="18"/>
        </w:rPr>
        <w:t>4.</w:t>
      </w:r>
      <w:r w:rsidRPr="00933633">
        <w:rPr>
          <w:rFonts w:cs="Arial"/>
          <w:sz w:val="21"/>
          <w:szCs w:val="18"/>
        </w:rPr>
        <w:tab/>
      </w:r>
      <w:r w:rsidRPr="00933633">
        <w:rPr>
          <w:rFonts w:cs="Arial"/>
          <w:sz w:val="21"/>
          <w:szCs w:val="18"/>
          <w:u w:val="single"/>
        </w:rPr>
        <w:t>Objection</w:t>
      </w:r>
      <w:r w:rsidRPr="00933633">
        <w:rPr>
          <w:rFonts w:cs="Arial"/>
          <w:sz w:val="21"/>
          <w:szCs w:val="18"/>
        </w:rPr>
        <w:t xml:space="preserve">: The author </w:t>
      </w:r>
      <w:r>
        <w:rPr>
          <w:rFonts w:cs="Arial"/>
          <w:sz w:val="21"/>
          <w:szCs w:val="18"/>
        </w:rPr>
        <w:t>calls</w:t>
      </w:r>
      <w:r w:rsidRPr="00933633">
        <w:rPr>
          <w:rFonts w:cs="Arial"/>
          <w:sz w:val="21"/>
          <w:szCs w:val="18"/>
        </w:rPr>
        <w:t xml:space="preserve"> Paul's collected letters Scripture (3:16), whose interpretation is reserved for the ecclesiastical teaching office (1:20f.).  This dates the letter “without doubt far beyond the time of Peter and into the epoch of 'early Catholicism'” (Kümmel, 432).</w:t>
      </w:r>
    </w:p>
    <w:p w14:paraId="0FC7218C" w14:textId="77777777" w:rsidR="00142C57" w:rsidRPr="00933633" w:rsidRDefault="00142C57" w:rsidP="00142C57">
      <w:pPr>
        <w:tabs>
          <w:tab w:val="left" w:pos="1080"/>
        </w:tabs>
        <w:ind w:left="1080" w:right="-10" w:hanging="360"/>
        <w:rPr>
          <w:rFonts w:cs="Arial"/>
          <w:sz w:val="13"/>
          <w:szCs w:val="18"/>
        </w:rPr>
      </w:pPr>
    </w:p>
    <w:p w14:paraId="655EBB11" w14:textId="77777777" w:rsidR="00142C57" w:rsidRPr="00933633" w:rsidRDefault="00142C57" w:rsidP="00142C57">
      <w:pPr>
        <w:tabs>
          <w:tab w:val="left" w:pos="1080"/>
        </w:tabs>
        <w:ind w:left="1080" w:right="-10" w:hanging="360"/>
        <w:rPr>
          <w:rFonts w:cs="Arial"/>
          <w:sz w:val="21"/>
          <w:szCs w:val="18"/>
        </w:rPr>
      </w:pPr>
      <w:r w:rsidRPr="00933633">
        <w:rPr>
          <w:rFonts w:cs="Arial"/>
          <w:sz w:val="21"/>
          <w:szCs w:val="18"/>
        </w:rPr>
        <w:tab/>
      </w:r>
      <w:r w:rsidRPr="00933633">
        <w:rPr>
          <w:rFonts w:cs="Arial"/>
          <w:sz w:val="21"/>
          <w:szCs w:val="18"/>
          <w:u w:val="single"/>
        </w:rPr>
        <w:t>Response</w:t>
      </w:r>
      <w:r w:rsidRPr="00933633">
        <w:rPr>
          <w:rFonts w:cs="Arial"/>
          <w:sz w:val="21"/>
          <w:szCs w:val="18"/>
        </w:rPr>
        <w:t xml:space="preserve">: The “interpretation” of 1:20 refers not to a teaching office in the church.  It says that prophecy did not come by any </w:t>
      </w:r>
      <w:r w:rsidRPr="00933633">
        <w:rPr>
          <w:rFonts w:cs="Arial"/>
          <w:i/>
          <w:sz w:val="21"/>
          <w:szCs w:val="18"/>
        </w:rPr>
        <w:t>prophet's</w:t>
      </w:r>
      <w:r w:rsidRPr="00933633">
        <w:rPr>
          <w:rFonts w:cs="Arial"/>
          <w:sz w:val="21"/>
          <w:szCs w:val="18"/>
        </w:rPr>
        <w:t xml:space="preserve"> interpretation.  Further, reference to Paul's letters as Scripture only </w:t>
      </w:r>
      <w:r>
        <w:rPr>
          <w:rFonts w:cs="Arial"/>
          <w:sz w:val="21"/>
          <w:szCs w:val="18"/>
        </w:rPr>
        <w:t>shows</w:t>
      </w:r>
      <w:r w:rsidRPr="00933633">
        <w:rPr>
          <w:rFonts w:cs="Arial"/>
          <w:sz w:val="21"/>
          <w:szCs w:val="18"/>
        </w:rPr>
        <w:t xml:space="preserve"> that they were regarded as authoritative very early.</w:t>
      </w:r>
    </w:p>
    <w:p w14:paraId="7E3B78C1" w14:textId="77777777" w:rsidR="00142C57" w:rsidRPr="00933633" w:rsidRDefault="00142C57" w:rsidP="00142C57">
      <w:pPr>
        <w:tabs>
          <w:tab w:val="left" w:pos="1080"/>
        </w:tabs>
        <w:ind w:left="1080" w:right="-10" w:hanging="360"/>
        <w:rPr>
          <w:rFonts w:cs="Arial"/>
          <w:sz w:val="21"/>
          <w:szCs w:val="18"/>
        </w:rPr>
      </w:pPr>
    </w:p>
    <w:p w14:paraId="4A946E70" w14:textId="77777777" w:rsidR="00142C57" w:rsidRPr="00933633" w:rsidRDefault="00142C57" w:rsidP="00142C57">
      <w:pPr>
        <w:tabs>
          <w:tab w:val="left" w:pos="1080"/>
        </w:tabs>
        <w:ind w:left="1080" w:right="-10" w:hanging="360"/>
        <w:rPr>
          <w:rFonts w:cs="Arial"/>
          <w:sz w:val="21"/>
          <w:szCs w:val="18"/>
        </w:rPr>
      </w:pPr>
      <w:r w:rsidRPr="00933633">
        <w:rPr>
          <w:rFonts w:cs="Arial"/>
          <w:sz w:val="21"/>
          <w:szCs w:val="18"/>
        </w:rPr>
        <w:t>5.</w:t>
      </w:r>
      <w:r w:rsidRPr="00933633">
        <w:rPr>
          <w:rFonts w:cs="Arial"/>
          <w:sz w:val="21"/>
          <w:szCs w:val="18"/>
        </w:rPr>
        <w:tab/>
      </w:r>
      <w:r w:rsidRPr="00933633">
        <w:rPr>
          <w:rFonts w:cs="Arial"/>
          <w:sz w:val="21"/>
          <w:szCs w:val="18"/>
          <w:u w:val="single"/>
        </w:rPr>
        <w:t>Objection</w:t>
      </w:r>
      <w:r w:rsidRPr="00933633">
        <w:rPr>
          <w:rFonts w:cs="Arial"/>
          <w:sz w:val="21"/>
          <w:szCs w:val="18"/>
        </w:rPr>
        <w:t>: “The pseudonymity in 2 Peter is carried through consistently by means of heavy stress on the Petrine authorship” (Kümmel, 433).</w:t>
      </w:r>
    </w:p>
    <w:p w14:paraId="3B5D8EF0" w14:textId="77777777" w:rsidR="00142C57" w:rsidRPr="00933633" w:rsidRDefault="00142C57" w:rsidP="00142C57">
      <w:pPr>
        <w:tabs>
          <w:tab w:val="left" w:pos="1080"/>
        </w:tabs>
        <w:ind w:left="1080" w:right="-10" w:hanging="360"/>
        <w:rPr>
          <w:rFonts w:cs="Arial"/>
          <w:sz w:val="13"/>
          <w:szCs w:val="18"/>
        </w:rPr>
      </w:pPr>
    </w:p>
    <w:p w14:paraId="0F415546" w14:textId="77777777" w:rsidR="00142C57" w:rsidRPr="00933633" w:rsidRDefault="00142C57" w:rsidP="00142C57">
      <w:pPr>
        <w:tabs>
          <w:tab w:val="left" w:pos="1080"/>
        </w:tabs>
        <w:ind w:left="1080" w:right="-10" w:hanging="360"/>
        <w:rPr>
          <w:rFonts w:cs="Arial"/>
          <w:sz w:val="21"/>
          <w:szCs w:val="18"/>
        </w:rPr>
      </w:pPr>
      <w:r w:rsidRPr="00933633">
        <w:rPr>
          <w:rFonts w:cs="Arial"/>
          <w:sz w:val="21"/>
          <w:szCs w:val="18"/>
        </w:rPr>
        <w:tab/>
      </w:r>
      <w:r w:rsidRPr="00933633">
        <w:rPr>
          <w:rFonts w:cs="Arial"/>
          <w:sz w:val="21"/>
          <w:szCs w:val="18"/>
          <w:u w:val="single"/>
        </w:rPr>
        <w:t>Response</w:t>
      </w:r>
      <w:r w:rsidRPr="00933633">
        <w:rPr>
          <w:rFonts w:cs="Arial"/>
          <w:sz w:val="21"/>
          <w:szCs w:val="18"/>
        </w:rPr>
        <w:t>: Kümmel denies the evidence</w:t>
      </w:r>
      <w:r>
        <w:rPr>
          <w:rFonts w:cs="Arial"/>
          <w:sz w:val="21"/>
          <w:szCs w:val="18"/>
        </w:rPr>
        <w:t xml:space="preserve"> that he has listed</w:t>
      </w:r>
      <w:r w:rsidRPr="00933633">
        <w:rPr>
          <w:rFonts w:cs="Arial"/>
          <w:sz w:val="21"/>
          <w:szCs w:val="18"/>
        </w:rPr>
        <w:t xml:space="preserve">.  If the letter did </w:t>
      </w:r>
      <w:r w:rsidRPr="00933633">
        <w:rPr>
          <w:rFonts w:cs="Arial"/>
          <w:i/>
          <w:sz w:val="21"/>
          <w:szCs w:val="18"/>
        </w:rPr>
        <w:t>not</w:t>
      </w:r>
      <w:r w:rsidRPr="00933633">
        <w:rPr>
          <w:rFonts w:cs="Arial"/>
          <w:sz w:val="21"/>
          <w:szCs w:val="18"/>
        </w:rPr>
        <w:t xml:space="preserve"> emphasize Petrine authorship it would be spurious, and even if </w:t>
      </w:r>
      <w:r w:rsidRPr="00933633">
        <w:rPr>
          <w:rFonts w:cs="Arial"/>
          <w:i/>
          <w:sz w:val="21"/>
          <w:szCs w:val="18"/>
        </w:rPr>
        <w:t>does,</w:t>
      </w:r>
      <w:r w:rsidRPr="00933633">
        <w:rPr>
          <w:rFonts w:cs="Arial"/>
          <w:sz w:val="21"/>
          <w:szCs w:val="18"/>
        </w:rPr>
        <w:t xml:space="preserve"> it is suspect!  This “logic” exalts preconceived speculations over textual fact.</w:t>
      </w:r>
    </w:p>
    <w:p w14:paraId="587107DD" w14:textId="77777777" w:rsidR="00142C57" w:rsidRPr="00933633" w:rsidRDefault="00142C57" w:rsidP="00142C57">
      <w:pPr>
        <w:tabs>
          <w:tab w:val="left" w:pos="1080"/>
        </w:tabs>
        <w:ind w:left="1080" w:right="-10" w:hanging="360"/>
        <w:rPr>
          <w:rFonts w:cs="Arial"/>
          <w:sz w:val="21"/>
          <w:szCs w:val="18"/>
        </w:rPr>
      </w:pPr>
    </w:p>
    <w:p w14:paraId="03479449" w14:textId="77777777" w:rsidR="00142C57" w:rsidRPr="00933633" w:rsidRDefault="00142C57" w:rsidP="00142C57">
      <w:pPr>
        <w:tabs>
          <w:tab w:val="left" w:pos="1080"/>
        </w:tabs>
        <w:ind w:left="1080" w:right="-10" w:hanging="360"/>
        <w:rPr>
          <w:rFonts w:cs="Arial"/>
          <w:sz w:val="21"/>
          <w:szCs w:val="18"/>
        </w:rPr>
      </w:pPr>
      <w:r w:rsidRPr="00933633">
        <w:rPr>
          <w:rFonts w:cs="Arial"/>
          <w:sz w:val="21"/>
          <w:szCs w:val="18"/>
        </w:rPr>
        <w:t>6.</w:t>
      </w:r>
      <w:r w:rsidRPr="00933633">
        <w:rPr>
          <w:rFonts w:cs="Arial"/>
          <w:sz w:val="21"/>
          <w:szCs w:val="18"/>
        </w:rPr>
        <w:tab/>
      </w:r>
      <w:r w:rsidRPr="00933633">
        <w:rPr>
          <w:rFonts w:cs="Arial"/>
          <w:sz w:val="21"/>
          <w:szCs w:val="18"/>
          <w:u w:val="single"/>
        </w:rPr>
        <w:t>Objection</w:t>
      </w:r>
      <w:r w:rsidRPr="00933633">
        <w:rPr>
          <w:rFonts w:cs="Arial"/>
          <w:sz w:val="21"/>
          <w:szCs w:val="18"/>
        </w:rPr>
        <w:t>: Second Peter is nowhere mentioned in the second century in spite of its heavy stress on Petrine authorship.</w:t>
      </w:r>
    </w:p>
    <w:p w14:paraId="6C1076AE" w14:textId="77777777" w:rsidR="00142C57" w:rsidRPr="00933633" w:rsidRDefault="00142C57" w:rsidP="00142C57">
      <w:pPr>
        <w:tabs>
          <w:tab w:val="left" w:pos="1080"/>
        </w:tabs>
        <w:ind w:left="1080" w:right="-10" w:hanging="360"/>
        <w:rPr>
          <w:rFonts w:cs="Arial"/>
          <w:sz w:val="13"/>
          <w:szCs w:val="18"/>
        </w:rPr>
      </w:pPr>
    </w:p>
    <w:p w14:paraId="4EA5D9F6" w14:textId="77777777" w:rsidR="00142C57" w:rsidRPr="00933633" w:rsidRDefault="00142C57" w:rsidP="00142C57">
      <w:pPr>
        <w:tabs>
          <w:tab w:val="left" w:pos="1080"/>
        </w:tabs>
        <w:ind w:left="1080" w:right="-10" w:hanging="360"/>
        <w:rPr>
          <w:rFonts w:cs="Arial"/>
          <w:sz w:val="21"/>
          <w:szCs w:val="18"/>
        </w:rPr>
      </w:pPr>
      <w:r w:rsidRPr="00933633">
        <w:rPr>
          <w:rFonts w:cs="Arial"/>
          <w:sz w:val="21"/>
          <w:szCs w:val="18"/>
        </w:rPr>
        <w:tab/>
      </w:r>
      <w:r w:rsidRPr="00933633">
        <w:rPr>
          <w:rFonts w:cs="Arial"/>
          <w:sz w:val="21"/>
          <w:szCs w:val="18"/>
          <w:u w:val="single"/>
        </w:rPr>
        <w:t>Response</w:t>
      </w:r>
      <w:r w:rsidRPr="00933633">
        <w:rPr>
          <w:rFonts w:cs="Arial"/>
          <w:sz w:val="21"/>
          <w:szCs w:val="18"/>
        </w:rPr>
        <w:t>: The lack of mention by early individuals, councils, and canons proves only that while most accepted it, some disputed it.  The epistle was never rejected, so internal evidence must take priority over arguments from silence.</w:t>
      </w:r>
    </w:p>
    <w:p w14:paraId="4BA7A0BC" w14:textId="77777777" w:rsidR="00142C57" w:rsidRPr="00933633" w:rsidRDefault="00142C57" w:rsidP="00142C57">
      <w:pPr>
        <w:tabs>
          <w:tab w:val="left" w:pos="720"/>
        </w:tabs>
        <w:ind w:left="720" w:right="-10" w:hanging="360"/>
        <w:rPr>
          <w:rFonts w:cs="Arial"/>
          <w:sz w:val="21"/>
          <w:szCs w:val="18"/>
        </w:rPr>
      </w:pPr>
    </w:p>
    <w:p w14:paraId="78CE3B7D" w14:textId="77777777" w:rsidR="00142C57" w:rsidRPr="00933633" w:rsidRDefault="00142C57" w:rsidP="00142C57">
      <w:pPr>
        <w:tabs>
          <w:tab w:val="left" w:pos="720"/>
        </w:tabs>
        <w:ind w:left="720" w:right="-10" w:hanging="360"/>
        <w:rPr>
          <w:rFonts w:cs="Arial"/>
          <w:sz w:val="21"/>
          <w:szCs w:val="18"/>
        </w:rPr>
      </w:pPr>
      <w:r w:rsidRPr="00933633">
        <w:rPr>
          <w:rFonts w:cs="Arial"/>
          <w:sz w:val="21"/>
          <w:szCs w:val="18"/>
        </w:rPr>
        <w:tab/>
      </w:r>
      <w:r w:rsidRPr="00933633">
        <w:rPr>
          <w:rFonts w:cs="Arial"/>
          <w:sz w:val="21"/>
          <w:szCs w:val="18"/>
          <w:u w:val="single"/>
        </w:rPr>
        <w:t>Conclusion</w:t>
      </w:r>
      <w:r w:rsidRPr="00933633">
        <w:rPr>
          <w:rFonts w:cs="Arial"/>
          <w:sz w:val="21"/>
          <w:szCs w:val="18"/>
        </w:rPr>
        <w:t>: While some disputed the authenticity of 2 Peter, the evidence (especially internal) shows that Peter did in fact write this letter bearing his name.  The book is markedly superior to the spurious books attributed to Peter—</w:t>
      </w:r>
      <w:r w:rsidRPr="00933633">
        <w:rPr>
          <w:rFonts w:cs="Arial"/>
          <w:i/>
          <w:sz w:val="21"/>
          <w:szCs w:val="18"/>
        </w:rPr>
        <w:t>Gospel of Peter</w:t>
      </w:r>
      <w:r w:rsidRPr="00933633">
        <w:rPr>
          <w:rFonts w:cs="Arial"/>
          <w:sz w:val="21"/>
          <w:szCs w:val="18"/>
        </w:rPr>
        <w:t xml:space="preserve">, </w:t>
      </w:r>
      <w:r w:rsidRPr="00933633">
        <w:rPr>
          <w:rFonts w:cs="Arial"/>
          <w:i/>
          <w:sz w:val="21"/>
          <w:szCs w:val="18"/>
        </w:rPr>
        <w:t>Preaching of Peter</w:t>
      </w:r>
      <w:r w:rsidRPr="00933633">
        <w:rPr>
          <w:rFonts w:cs="Arial"/>
          <w:sz w:val="21"/>
          <w:szCs w:val="18"/>
        </w:rPr>
        <w:t xml:space="preserve">, </w:t>
      </w:r>
      <w:r w:rsidRPr="00933633">
        <w:rPr>
          <w:rFonts w:cs="Arial"/>
          <w:i/>
          <w:sz w:val="21"/>
          <w:szCs w:val="18"/>
        </w:rPr>
        <w:t>Acts of Peter</w:t>
      </w:r>
      <w:r w:rsidRPr="00933633">
        <w:rPr>
          <w:rFonts w:cs="Arial"/>
          <w:sz w:val="21"/>
          <w:szCs w:val="18"/>
        </w:rPr>
        <w:t xml:space="preserve">, and </w:t>
      </w:r>
      <w:r w:rsidRPr="00933633">
        <w:rPr>
          <w:rFonts w:cs="Arial"/>
          <w:i/>
          <w:sz w:val="21"/>
          <w:szCs w:val="18"/>
        </w:rPr>
        <w:t>Apocalypse of Peter</w:t>
      </w:r>
      <w:r w:rsidRPr="00933633">
        <w:rPr>
          <w:rFonts w:cs="Arial"/>
          <w:sz w:val="21"/>
          <w:szCs w:val="18"/>
        </w:rPr>
        <w:t xml:space="preserve"> (Guthrie, 845).  The authenticity of the epistle is also confirmed in its language that is similar to Peter's speeches in Acts (Guthrie, 844).</w:t>
      </w:r>
    </w:p>
    <w:p w14:paraId="1ACD1988" w14:textId="77777777" w:rsidR="00142C57" w:rsidRPr="00933633" w:rsidRDefault="00142C57" w:rsidP="00142C57">
      <w:pPr>
        <w:tabs>
          <w:tab w:val="left" w:pos="360"/>
        </w:tabs>
        <w:ind w:left="360" w:right="-10" w:hanging="360"/>
        <w:rPr>
          <w:rFonts w:cs="Arial"/>
          <w:b/>
          <w:sz w:val="21"/>
          <w:szCs w:val="18"/>
        </w:rPr>
      </w:pPr>
      <w:r w:rsidRPr="00933633">
        <w:rPr>
          <w:rFonts w:cs="Arial"/>
          <w:b/>
          <w:sz w:val="21"/>
          <w:szCs w:val="18"/>
        </w:rPr>
        <w:br w:type="page"/>
      </w:r>
      <w:r w:rsidRPr="00933633">
        <w:rPr>
          <w:rFonts w:cs="Arial"/>
          <w:b/>
          <w:sz w:val="21"/>
          <w:szCs w:val="18"/>
        </w:rPr>
        <w:lastRenderedPageBreak/>
        <w:t>III. Circumstances</w:t>
      </w:r>
    </w:p>
    <w:p w14:paraId="49593845" w14:textId="77777777" w:rsidR="00142C57" w:rsidRPr="00933633" w:rsidRDefault="00142C57" w:rsidP="00142C57">
      <w:pPr>
        <w:tabs>
          <w:tab w:val="left" w:pos="3240"/>
          <w:tab w:val="left" w:pos="5760"/>
        </w:tabs>
        <w:ind w:left="720" w:right="-10"/>
        <w:rPr>
          <w:rFonts w:cs="Arial"/>
          <w:sz w:val="13"/>
          <w:szCs w:val="18"/>
        </w:rPr>
      </w:pPr>
    </w:p>
    <w:p w14:paraId="7ED07BF0" w14:textId="77777777" w:rsidR="00142C57" w:rsidRPr="00933633" w:rsidRDefault="00142C57" w:rsidP="00142C57">
      <w:pPr>
        <w:tabs>
          <w:tab w:val="left" w:pos="720"/>
        </w:tabs>
        <w:ind w:left="720" w:right="-10" w:hanging="360"/>
        <w:rPr>
          <w:rFonts w:cs="Arial"/>
          <w:sz w:val="21"/>
          <w:szCs w:val="18"/>
        </w:rPr>
      </w:pPr>
      <w:r w:rsidRPr="00933633">
        <w:rPr>
          <w:rFonts w:cs="Arial"/>
          <w:sz w:val="21"/>
          <w:szCs w:val="18"/>
        </w:rPr>
        <w:t>A.</w:t>
      </w:r>
      <w:r w:rsidRPr="00933633">
        <w:rPr>
          <w:rFonts w:cs="Arial"/>
          <w:sz w:val="21"/>
          <w:szCs w:val="18"/>
        </w:rPr>
        <w:tab/>
      </w:r>
      <w:r w:rsidRPr="00933633">
        <w:rPr>
          <w:rFonts w:cs="Arial"/>
          <w:sz w:val="21"/>
          <w:szCs w:val="18"/>
          <w:u w:val="single"/>
        </w:rPr>
        <w:t>Date</w:t>
      </w:r>
      <w:r w:rsidRPr="00933633">
        <w:rPr>
          <w:rFonts w:cs="Arial"/>
          <w:sz w:val="21"/>
          <w:szCs w:val="18"/>
        </w:rPr>
        <w:t xml:space="preserve">: Peter was martyred in the spring </w:t>
      </w:r>
      <w:r w:rsidRPr="00933633">
        <w:rPr>
          <w:rFonts w:cs="Arial"/>
          <w:sz w:val="16"/>
          <w:szCs w:val="18"/>
        </w:rPr>
        <w:t>AD</w:t>
      </w:r>
      <w:r w:rsidRPr="00933633">
        <w:rPr>
          <w:rFonts w:cs="Arial"/>
          <w:sz w:val="21"/>
          <w:szCs w:val="18"/>
        </w:rPr>
        <w:t xml:space="preserve"> 64 (Hoehner, 381-84).  Second Peter was likely written in this same year as it was shortly before his death (2 Pet. 1:13-15).</w:t>
      </w:r>
    </w:p>
    <w:p w14:paraId="1F2FB454" w14:textId="77777777" w:rsidR="00142C57" w:rsidRPr="00933633" w:rsidRDefault="00142C57" w:rsidP="00142C57">
      <w:pPr>
        <w:tabs>
          <w:tab w:val="left" w:pos="3240"/>
          <w:tab w:val="left" w:pos="5760"/>
        </w:tabs>
        <w:ind w:left="720" w:right="-10"/>
        <w:rPr>
          <w:rFonts w:cs="Arial"/>
          <w:sz w:val="13"/>
          <w:szCs w:val="18"/>
        </w:rPr>
      </w:pPr>
    </w:p>
    <w:p w14:paraId="0425C406" w14:textId="77777777" w:rsidR="00142C57" w:rsidRPr="00933633" w:rsidRDefault="00142C57" w:rsidP="00142C57">
      <w:pPr>
        <w:tabs>
          <w:tab w:val="left" w:pos="720"/>
        </w:tabs>
        <w:ind w:left="720" w:right="-10" w:hanging="360"/>
        <w:rPr>
          <w:rFonts w:cs="Arial"/>
          <w:sz w:val="21"/>
          <w:szCs w:val="18"/>
        </w:rPr>
      </w:pPr>
      <w:r w:rsidRPr="00933633">
        <w:rPr>
          <w:rFonts w:cs="Arial"/>
          <w:sz w:val="21"/>
          <w:szCs w:val="18"/>
        </w:rPr>
        <w:t>B.</w:t>
      </w:r>
      <w:r w:rsidRPr="00933633">
        <w:rPr>
          <w:rFonts w:cs="Arial"/>
          <w:sz w:val="21"/>
          <w:szCs w:val="18"/>
        </w:rPr>
        <w:tab/>
      </w:r>
      <w:r w:rsidRPr="00933633">
        <w:rPr>
          <w:rFonts w:cs="Arial"/>
          <w:sz w:val="21"/>
          <w:szCs w:val="18"/>
          <w:u w:val="single"/>
        </w:rPr>
        <w:t>Origin</w:t>
      </w:r>
      <w:r w:rsidRPr="00933633">
        <w:rPr>
          <w:rFonts w:cs="Arial"/>
          <w:sz w:val="21"/>
          <w:szCs w:val="18"/>
        </w:rPr>
        <w:t>: Both conservatives and critics agree that the evidence for the origin of 1 Peter in Rome undoubtedly applies to 2 Peter as well (1 Pet. 5:13; cf. 1 Peter notes).</w:t>
      </w:r>
    </w:p>
    <w:p w14:paraId="37DDD4ED" w14:textId="77777777" w:rsidR="00142C57" w:rsidRPr="00933633" w:rsidRDefault="00142C57" w:rsidP="00142C57">
      <w:pPr>
        <w:tabs>
          <w:tab w:val="left" w:pos="3240"/>
          <w:tab w:val="left" w:pos="5760"/>
        </w:tabs>
        <w:ind w:left="720" w:right="-10"/>
        <w:rPr>
          <w:rFonts w:cs="Arial"/>
          <w:sz w:val="13"/>
          <w:szCs w:val="18"/>
        </w:rPr>
      </w:pPr>
    </w:p>
    <w:p w14:paraId="543E4B28" w14:textId="77777777" w:rsidR="00142C57" w:rsidRPr="00933633" w:rsidRDefault="00142C57" w:rsidP="00142C57">
      <w:pPr>
        <w:tabs>
          <w:tab w:val="left" w:pos="720"/>
        </w:tabs>
        <w:ind w:left="720" w:right="-10" w:hanging="360"/>
        <w:rPr>
          <w:rFonts w:cs="Arial"/>
          <w:sz w:val="21"/>
          <w:szCs w:val="18"/>
        </w:rPr>
      </w:pPr>
      <w:r w:rsidRPr="00933633">
        <w:rPr>
          <w:rFonts w:cs="Arial"/>
          <w:sz w:val="21"/>
          <w:szCs w:val="18"/>
        </w:rPr>
        <w:t>C.</w:t>
      </w:r>
      <w:r w:rsidRPr="00933633">
        <w:rPr>
          <w:rFonts w:cs="Arial"/>
          <w:sz w:val="21"/>
          <w:szCs w:val="18"/>
        </w:rPr>
        <w:tab/>
      </w:r>
      <w:r w:rsidRPr="00933633">
        <w:rPr>
          <w:rFonts w:cs="Arial"/>
          <w:sz w:val="21"/>
          <w:szCs w:val="18"/>
          <w:u w:val="single"/>
        </w:rPr>
        <w:t>Recipients</w:t>
      </w:r>
      <w:r w:rsidRPr="00933633">
        <w:rPr>
          <w:rFonts w:cs="Arial"/>
          <w:sz w:val="21"/>
          <w:szCs w:val="18"/>
        </w:rPr>
        <w:t>: In 1 Peter the apostle addresses “God's elect, strangers in the world, scattered throughout Pontus, Galatia, Cappadocia, Asia and Bithynia” (1 Pet. 1:1b).  The readers were likely both Jews (the minority) and Gentiles (the majority) which Peter himself had nurtured (cf. 1 Peter notes).  In 2 Peter he addresses the same group (2 Pet. 3:1).</w:t>
      </w:r>
    </w:p>
    <w:p w14:paraId="74D62D2C" w14:textId="77777777" w:rsidR="00142C57" w:rsidRPr="00933633" w:rsidRDefault="00142C57" w:rsidP="00142C57">
      <w:pPr>
        <w:tabs>
          <w:tab w:val="left" w:pos="3240"/>
          <w:tab w:val="left" w:pos="5760"/>
        </w:tabs>
        <w:ind w:left="720" w:right="-10"/>
        <w:rPr>
          <w:rFonts w:cs="Arial"/>
          <w:sz w:val="13"/>
          <w:szCs w:val="18"/>
        </w:rPr>
      </w:pPr>
    </w:p>
    <w:p w14:paraId="578FE38C" w14:textId="552C29DD" w:rsidR="00142C57" w:rsidRPr="00933633" w:rsidRDefault="00142C57" w:rsidP="00142C57">
      <w:pPr>
        <w:tabs>
          <w:tab w:val="left" w:pos="720"/>
        </w:tabs>
        <w:ind w:left="720" w:right="-10" w:hanging="360"/>
        <w:rPr>
          <w:rFonts w:cs="Arial"/>
          <w:sz w:val="21"/>
          <w:szCs w:val="18"/>
        </w:rPr>
      </w:pPr>
      <w:r w:rsidRPr="00933633">
        <w:rPr>
          <w:rFonts w:cs="Arial"/>
          <w:sz w:val="21"/>
          <w:szCs w:val="18"/>
        </w:rPr>
        <w:t>D.</w:t>
      </w:r>
      <w:r w:rsidRPr="00933633">
        <w:rPr>
          <w:rFonts w:cs="Arial"/>
          <w:sz w:val="21"/>
          <w:szCs w:val="18"/>
        </w:rPr>
        <w:tab/>
      </w:r>
      <w:r w:rsidRPr="00933633">
        <w:rPr>
          <w:rFonts w:cs="Arial"/>
          <w:sz w:val="21"/>
          <w:szCs w:val="18"/>
          <w:u w:val="single"/>
        </w:rPr>
        <w:t>Occasion</w:t>
      </w:r>
      <w:r w:rsidRPr="00933633">
        <w:rPr>
          <w:rFonts w:cs="Arial"/>
          <w:sz w:val="21"/>
          <w:szCs w:val="18"/>
        </w:rPr>
        <w:t>: Peter referred to his readers as “strangers in the world” (</w:t>
      </w:r>
      <w:r>
        <w:rPr>
          <w:rFonts w:cs="Arial"/>
          <w:sz w:val="21"/>
          <w:szCs w:val="18"/>
        </w:rPr>
        <w:t xml:space="preserve">1 Pet </w:t>
      </w:r>
      <w:r w:rsidRPr="00933633">
        <w:rPr>
          <w:rFonts w:cs="Arial"/>
          <w:sz w:val="21"/>
          <w:szCs w:val="18"/>
        </w:rPr>
        <w:t xml:space="preserve">1:1b), reminding himself and them that this earth is not their home.  Such a truth was especially needed since Nero </w:t>
      </w:r>
      <w:r>
        <w:rPr>
          <w:rFonts w:cs="Arial"/>
          <w:sz w:val="21"/>
          <w:szCs w:val="18"/>
        </w:rPr>
        <w:t xml:space="preserve">ruled </w:t>
      </w:r>
      <w:r w:rsidRPr="00933633">
        <w:rPr>
          <w:rFonts w:cs="Arial"/>
          <w:sz w:val="21"/>
          <w:szCs w:val="18"/>
        </w:rPr>
        <w:t>Rome!  In his letter Peter does not specifically refer to his imprisonment, unlike Paul, who calls himself as a “prisoner of Christ Jesus” in his Prison Epistles.  However, it is clear that Peter expected the persecutions to take his life (1:14-15a), which in fact did take place, according to tradition.  Within a few months after recording this letter, Rome burned (1</w:t>
      </w:r>
      <w:r w:rsidR="003F21C4">
        <w:rPr>
          <w:rFonts w:cs="Arial"/>
          <w:sz w:val="21"/>
          <w:szCs w:val="18"/>
        </w:rPr>
        <w:t>9</w:t>
      </w:r>
      <w:r w:rsidRPr="00933633">
        <w:rPr>
          <w:rFonts w:cs="Arial"/>
          <w:sz w:val="21"/>
          <w:szCs w:val="18"/>
        </w:rPr>
        <w:t xml:space="preserve"> July 64) and Nero used the Christians as his scapegoat.  Believers suffered the most horrible kinds of deaths in the ensuing four years.  Peter wrote this epistle before his soon death as a reminder of truths his readers already knew (1:12, 15b; 3:17a) to stimulate them to wholesome thinking (3:1b)—both knowledge of error (3:17) as well as truth (3:18).  Interestingly, he cared about orthodoxy in the midst of this suffering.</w:t>
      </w:r>
    </w:p>
    <w:p w14:paraId="461967B9" w14:textId="77777777" w:rsidR="00142C57" w:rsidRPr="00933633" w:rsidRDefault="00142C57" w:rsidP="00142C57">
      <w:pPr>
        <w:tabs>
          <w:tab w:val="left" w:pos="360"/>
        </w:tabs>
        <w:ind w:left="360" w:right="-10" w:hanging="360"/>
        <w:rPr>
          <w:rFonts w:cs="Arial"/>
          <w:b/>
          <w:sz w:val="21"/>
          <w:szCs w:val="18"/>
        </w:rPr>
      </w:pPr>
    </w:p>
    <w:p w14:paraId="57ACF355" w14:textId="77777777" w:rsidR="00142C57" w:rsidRPr="00933633" w:rsidRDefault="00142C57" w:rsidP="00142C57">
      <w:pPr>
        <w:tabs>
          <w:tab w:val="left" w:pos="360"/>
        </w:tabs>
        <w:ind w:left="360" w:right="-10" w:hanging="360"/>
        <w:rPr>
          <w:rFonts w:cs="Arial"/>
          <w:b/>
          <w:sz w:val="21"/>
          <w:szCs w:val="18"/>
        </w:rPr>
      </w:pPr>
      <w:r w:rsidRPr="00933633">
        <w:rPr>
          <w:rFonts w:cs="Arial"/>
          <w:b/>
          <w:sz w:val="21"/>
          <w:szCs w:val="18"/>
        </w:rPr>
        <w:t>IV. Characteristics</w:t>
      </w:r>
    </w:p>
    <w:p w14:paraId="20FFD687" w14:textId="77777777" w:rsidR="00142C57" w:rsidRPr="00933633" w:rsidRDefault="00142C57" w:rsidP="00142C57">
      <w:pPr>
        <w:tabs>
          <w:tab w:val="left" w:pos="3240"/>
          <w:tab w:val="left" w:pos="5760"/>
        </w:tabs>
        <w:ind w:left="720" w:right="-10"/>
        <w:rPr>
          <w:rFonts w:cs="Arial"/>
          <w:sz w:val="13"/>
          <w:szCs w:val="18"/>
        </w:rPr>
      </w:pPr>
    </w:p>
    <w:p w14:paraId="11D5B9EF" w14:textId="77777777" w:rsidR="00142C57" w:rsidRPr="00933633" w:rsidRDefault="00142C57" w:rsidP="00142C57">
      <w:pPr>
        <w:tabs>
          <w:tab w:val="left" w:pos="3820"/>
          <w:tab w:val="left" w:pos="6140"/>
        </w:tabs>
        <w:ind w:left="720" w:right="-10" w:hanging="360"/>
        <w:rPr>
          <w:rFonts w:cs="Arial"/>
          <w:sz w:val="21"/>
          <w:szCs w:val="18"/>
        </w:rPr>
      </w:pPr>
      <w:r w:rsidRPr="00933633">
        <w:rPr>
          <w:rFonts w:cs="Arial"/>
          <w:sz w:val="21"/>
          <w:szCs w:val="18"/>
        </w:rPr>
        <w:t>A.</w:t>
      </w:r>
      <w:r w:rsidRPr="00933633">
        <w:rPr>
          <w:rFonts w:cs="Arial"/>
          <w:sz w:val="21"/>
          <w:szCs w:val="18"/>
        </w:rPr>
        <w:tab/>
        <w:t>Contrasts Between Peter’s Two Letters</w:t>
      </w:r>
      <w:r w:rsidRPr="00933633">
        <w:rPr>
          <w:rFonts w:cs="Arial"/>
          <w:b/>
          <w:sz w:val="13"/>
          <w:szCs w:val="18"/>
        </w:rPr>
        <w:fldChar w:fldCharType="begin"/>
      </w:r>
      <w:r w:rsidRPr="00933633">
        <w:rPr>
          <w:rFonts w:cs="Arial"/>
          <w:b/>
          <w:sz w:val="13"/>
          <w:szCs w:val="18"/>
        </w:rPr>
        <w:instrText xml:space="preserve"> TC  “ </w:instrText>
      </w:r>
      <w:bookmarkStart w:id="4" w:name="_Toc408391930"/>
      <w:bookmarkStart w:id="5" w:name="_Toc534937563"/>
      <w:bookmarkStart w:id="6" w:name="_Toc536286389"/>
      <w:r w:rsidRPr="00933633">
        <w:rPr>
          <w:rFonts w:cs="Arial"/>
          <w:b/>
          <w:sz w:val="13"/>
          <w:szCs w:val="18"/>
        </w:rPr>
        <w:instrText>Contrasts Between Peter’s Two Letters</w:instrText>
      </w:r>
      <w:bookmarkEnd w:id="4"/>
      <w:bookmarkEnd w:id="5"/>
      <w:bookmarkEnd w:id="6"/>
      <w:r w:rsidRPr="00933633">
        <w:rPr>
          <w:rFonts w:cs="Arial"/>
          <w:b/>
          <w:sz w:val="13"/>
          <w:szCs w:val="18"/>
        </w:rPr>
        <w:instrText xml:space="preserve"> “ \l 3 </w:instrText>
      </w:r>
      <w:r w:rsidRPr="00933633">
        <w:rPr>
          <w:rFonts w:cs="Arial"/>
          <w:b/>
          <w:sz w:val="13"/>
          <w:szCs w:val="18"/>
        </w:rPr>
        <w:fldChar w:fldCharType="end"/>
      </w:r>
    </w:p>
    <w:p w14:paraId="4F4AC4D7" w14:textId="77777777" w:rsidR="00142C57" w:rsidRPr="00933633" w:rsidRDefault="00142C57" w:rsidP="00142C57">
      <w:pPr>
        <w:tabs>
          <w:tab w:val="left" w:pos="3820"/>
          <w:tab w:val="left" w:pos="6140"/>
        </w:tabs>
        <w:ind w:left="720" w:right="-10" w:hanging="360"/>
        <w:rPr>
          <w:rFonts w:cs="Arial"/>
          <w:sz w:val="21"/>
          <w:szCs w:val="18"/>
        </w:rPr>
      </w:pPr>
    </w:p>
    <w:tbl>
      <w:tblPr>
        <w:tblW w:w="0" w:type="auto"/>
        <w:tblInd w:w="918" w:type="dxa"/>
        <w:tblLayout w:type="fixed"/>
        <w:tblLook w:val="0000" w:firstRow="0" w:lastRow="0" w:firstColumn="0" w:lastColumn="0" w:noHBand="0" w:noVBand="0"/>
      </w:tblPr>
      <w:tblGrid>
        <w:gridCol w:w="2790"/>
        <w:gridCol w:w="2520"/>
        <w:gridCol w:w="2610"/>
      </w:tblGrid>
      <w:tr w:rsidR="00142C57" w:rsidRPr="00933633" w14:paraId="71C53763" w14:textId="77777777" w:rsidTr="00745883">
        <w:tc>
          <w:tcPr>
            <w:tcW w:w="2790" w:type="dxa"/>
            <w:tcBorders>
              <w:bottom w:val="single" w:sz="12" w:space="0" w:color="000000"/>
              <w:right w:val="single" w:sz="12" w:space="0" w:color="000000"/>
            </w:tcBorders>
            <w:shd w:val="solid" w:color="auto" w:fill="auto"/>
          </w:tcPr>
          <w:p w14:paraId="026E3CBB" w14:textId="77777777" w:rsidR="00142C57" w:rsidRPr="00933633" w:rsidRDefault="00142C57" w:rsidP="00745883">
            <w:pPr>
              <w:ind w:right="-10"/>
              <w:rPr>
                <w:rFonts w:cs="Arial"/>
                <w:b/>
                <w:sz w:val="21"/>
                <w:szCs w:val="18"/>
              </w:rPr>
            </w:pPr>
          </w:p>
        </w:tc>
        <w:tc>
          <w:tcPr>
            <w:tcW w:w="2520" w:type="dxa"/>
            <w:tcBorders>
              <w:left w:val="nil"/>
              <w:bottom w:val="single" w:sz="12" w:space="0" w:color="000000"/>
            </w:tcBorders>
            <w:shd w:val="solid" w:color="auto" w:fill="auto"/>
          </w:tcPr>
          <w:p w14:paraId="5A1C967E" w14:textId="77777777" w:rsidR="00142C57" w:rsidRPr="00933633" w:rsidRDefault="00142C57" w:rsidP="00745883">
            <w:pPr>
              <w:ind w:right="-10"/>
              <w:rPr>
                <w:rFonts w:cs="Arial"/>
                <w:b/>
                <w:sz w:val="21"/>
                <w:szCs w:val="18"/>
              </w:rPr>
            </w:pPr>
            <w:r w:rsidRPr="00933633">
              <w:rPr>
                <w:rFonts w:cs="Arial"/>
                <w:b/>
                <w:sz w:val="21"/>
                <w:szCs w:val="18"/>
              </w:rPr>
              <w:t>First Peter</w:t>
            </w:r>
          </w:p>
        </w:tc>
        <w:tc>
          <w:tcPr>
            <w:tcW w:w="2610" w:type="dxa"/>
            <w:tcBorders>
              <w:left w:val="single" w:sz="6" w:space="0" w:color="auto"/>
              <w:bottom w:val="single" w:sz="12" w:space="0" w:color="000000"/>
            </w:tcBorders>
            <w:shd w:val="solid" w:color="auto" w:fill="auto"/>
          </w:tcPr>
          <w:p w14:paraId="15C64156" w14:textId="77777777" w:rsidR="00142C57" w:rsidRPr="00933633" w:rsidRDefault="00142C57" w:rsidP="00745883">
            <w:pPr>
              <w:ind w:right="-10"/>
              <w:rPr>
                <w:rFonts w:cs="Arial"/>
                <w:b/>
                <w:sz w:val="21"/>
                <w:szCs w:val="18"/>
              </w:rPr>
            </w:pPr>
            <w:r w:rsidRPr="00933633">
              <w:rPr>
                <w:rFonts w:cs="Arial"/>
                <w:b/>
                <w:sz w:val="21"/>
                <w:szCs w:val="18"/>
              </w:rPr>
              <w:t>Second Peter</w:t>
            </w:r>
          </w:p>
        </w:tc>
      </w:tr>
      <w:tr w:rsidR="00142C57" w:rsidRPr="00933633" w14:paraId="07EC07F0" w14:textId="77777777" w:rsidTr="00745883">
        <w:tc>
          <w:tcPr>
            <w:tcW w:w="2790" w:type="dxa"/>
            <w:tcBorders>
              <w:right w:val="single" w:sz="12" w:space="0" w:color="000000"/>
            </w:tcBorders>
          </w:tcPr>
          <w:p w14:paraId="35EAC52E" w14:textId="77777777" w:rsidR="00142C57" w:rsidRPr="00933633" w:rsidRDefault="00142C57" w:rsidP="00745883">
            <w:pPr>
              <w:ind w:right="-10"/>
              <w:rPr>
                <w:rFonts w:cs="Arial"/>
                <w:b/>
                <w:sz w:val="21"/>
                <w:szCs w:val="18"/>
              </w:rPr>
            </w:pPr>
          </w:p>
          <w:p w14:paraId="0A9B4510" w14:textId="77777777" w:rsidR="00142C57" w:rsidRPr="00933633" w:rsidRDefault="00142C57" w:rsidP="00745883">
            <w:pPr>
              <w:ind w:right="-10"/>
              <w:rPr>
                <w:rFonts w:cs="Arial"/>
                <w:b/>
                <w:sz w:val="21"/>
                <w:szCs w:val="18"/>
              </w:rPr>
            </w:pPr>
            <w:r w:rsidRPr="00933633">
              <w:rPr>
                <w:rFonts w:cs="Arial"/>
                <w:b/>
                <w:sz w:val="21"/>
                <w:szCs w:val="18"/>
              </w:rPr>
              <w:t>Nature of Problem</w:t>
            </w:r>
          </w:p>
        </w:tc>
        <w:tc>
          <w:tcPr>
            <w:tcW w:w="2520" w:type="dxa"/>
            <w:tcBorders>
              <w:left w:val="nil"/>
            </w:tcBorders>
          </w:tcPr>
          <w:p w14:paraId="01B53801" w14:textId="77777777" w:rsidR="00142C57" w:rsidRPr="00933633" w:rsidRDefault="00142C57" w:rsidP="00745883">
            <w:pPr>
              <w:ind w:right="-10"/>
              <w:rPr>
                <w:rFonts w:cs="Arial"/>
                <w:sz w:val="21"/>
                <w:szCs w:val="18"/>
              </w:rPr>
            </w:pPr>
          </w:p>
          <w:p w14:paraId="203232E4" w14:textId="77777777" w:rsidR="00142C57" w:rsidRPr="00933633" w:rsidRDefault="00142C57" w:rsidP="00745883">
            <w:pPr>
              <w:ind w:right="-10"/>
              <w:rPr>
                <w:rFonts w:cs="Arial"/>
                <w:sz w:val="21"/>
                <w:szCs w:val="18"/>
              </w:rPr>
            </w:pPr>
            <w:r w:rsidRPr="00933633">
              <w:rPr>
                <w:rFonts w:cs="Arial"/>
                <w:sz w:val="21"/>
                <w:szCs w:val="18"/>
              </w:rPr>
              <w:t>Persecution (Hostility)</w:t>
            </w:r>
          </w:p>
        </w:tc>
        <w:tc>
          <w:tcPr>
            <w:tcW w:w="2610" w:type="dxa"/>
            <w:tcBorders>
              <w:left w:val="single" w:sz="6" w:space="0" w:color="auto"/>
            </w:tcBorders>
          </w:tcPr>
          <w:p w14:paraId="40D714F8" w14:textId="77777777" w:rsidR="00142C57" w:rsidRPr="00933633" w:rsidRDefault="00142C57" w:rsidP="00745883">
            <w:pPr>
              <w:ind w:right="-10"/>
              <w:rPr>
                <w:rFonts w:cs="Arial"/>
                <w:sz w:val="21"/>
                <w:szCs w:val="18"/>
              </w:rPr>
            </w:pPr>
          </w:p>
          <w:p w14:paraId="164C4B28" w14:textId="77777777" w:rsidR="00142C57" w:rsidRPr="00933633" w:rsidRDefault="00142C57" w:rsidP="00745883">
            <w:pPr>
              <w:ind w:right="-10"/>
              <w:rPr>
                <w:rFonts w:cs="Arial"/>
                <w:sz w:val="21"/>
                <w:szCs w:val="18"/>
              </w:rPr>
            </w:pPr>
            <w:r w:rsidRPr="00933633">
              <w:rPr>
                <w:rFonts w:cs="Arial"/>
                <w:sz w:val="21"/>
                <w:szCs w:val="18"/>
              </w:rPr>
              <w:t>False Teaching (Heresy)</w:t>
            </w:r>
          </w:p>
        </w:tc>
      </w:tr>
      <w:tr w:rsidR="00142C57" w:rsidRPr="00933633" w14:paraId="49ADACEE" w14:textId="77777777" w:rsidTr="00745883">
        <w:tc>
          <w:tcPr>
            <w:tcW w:w="2790" w:type="dxa"/>
            <w:tcBorders>
              <w:right w:val="single" w:sz="12" w:space="0" w:color="000000"/>
            </w:tcBorders>
          </w:tcPr>
          <w:p w14:paraId="04F943D4" w14:textId="77777777" w:rsidR="00142C57" w:rsidRPr="00933633" w:rsidRDefault="00142C57" w:rsidP="00745883">
            <w:pPr>
              <w:ind w:right="-10"/>
              <w:rPr>
                <w:rFonts w:cs="Arial"/>
                <w:b/>
                <w:sz w:val="21"/>
                <w:szCs w:val="18"/>
              </w:rPr>
            </w:pPr>
          </w:p>
          <w:p w14:paraId="69ABD3FC" w14:textId="77777777" w:rsidR="00142C57" w:rsidRPr="00933633" w:rsidRDefault="00142C57" w:rsidP="00745883">
            <w:pPr>
              <w:ind w:right="-10"/>
              <w:rPr>
                <w:rFonts w:cs="Arial"/>
                <w:b/>
                <w:sz w:val="21"/>
                <w:szCs w:val="18"/>
              </w:rPr>
            </w:pPr>
            <w:r w:rsidRPr="00933633">
              <w:rPr>
                <w:rFonts w:cs="Arial"/>
                <w:b/>
                <w:sz w:val="21"/>
                <w:szCs w:val="18"/>
              </w:rPr>
              <w:t>Source of Problem</w:t>
            </w:r>
          </w:p>
        </w:tc>
        <w:tc>
          <w:tcPr>
            <w:tcW w:w="2520" w:type="dxa"/>
            <w:tcBorders>
              <w:left w:val="nil"/>
            </w:tcBorders>
          </w:tcPr>
          <w:p w14:paraId="7FF05EAF" w14:textId="77777777" w:rsidR="00142C57" w:rsidRPr="00933633" w:rsidRDefault="00142C57" w:rsidP="00745883">
            <w:pPr>
              <w:ind w:right="-10"/>
              <w:rPr>
                <w:rFonts w:cs="Arial"/>
                <w:sz w:val="21"/>
                <w:szCs w:val="18"/>
              </w:rPr>
            </w:pPr>
          </w:p>
          <w:p w14:paraId="436D4E3E" w14:textId="77777777" w:rsidR="00142C57" w:rsidRPr="00933633" w:rsidRDefault="00142C57" w:rsidP="00745883">
            <w:pPr>
              <w:ind w:right="-10"/>
              <w:rPr>
                <w:rFonts w:cs="Arial"/>
                <w:sz w:val="21"/>
                <w:szCs w:val="18"/>
              </w:rPr>
            </w:pPr>
            <w:r w:rsidRPr="00933633">
              <w:rPr>
                <w:rFonts w:cs="Arial"/>
                <w:sz w:val="21"/>
                <w:szCs w:val="18"/>
              </w:rPr>
              <w:t>External</w:t>
            </w:r>
          </w:p>
        </w:tc>
        <w:tc>
          <w:tcPr>
            <w:tcW w:w="2610" w:type="dxa"/>
            <w:tcBorders>
              <w:left w:val="single" w:sz="6" w:space="0" w:color="auto"/>
            </w:tcBorders>
          </w:tcPr>
          <w:p w14:paraId="535F854D" w14:textId="77777777" w:rsidR="00142C57" w:rsidRPr="00933633" w:rsidRDefault="00142C57" w:rsidP="00745883">
            <w:pPr>
              <w:ind w:right="-10"/>
              <w:rPr>
                <w:rFonts w:cs="Arial"/>
                <w:sz w:val="21"/>
                <w:szCs w:val="18"/>
              </w:rPr>
            </w:pPr>
          </w:p>
          <w:p w14:paraId="1289C094" w14:textId="77777777" w:rsidR="00142C57" w:rsidRPr="00933633" w:rsidRDefault="00142C57" w:rsidP="00745883">
            <w:pPr>
              <w:ind w:right="-10"/>
              <w:rPr>
                <w:rFonts w:cs="Arial"/>
                <w:sz w:val="21"/>
                <w:szCs w:val="18"/>
              </w:rPr>
            </w:pPr>
            <w:r w:rsidRPr="00933633">
              <w:rPr>
                <w:rFonts w:cs="Arial"/>
                <w:sz w:val="21"/>
                <w:szCs w:val="18"/>
              </w:rPr>
              <w:t>Internal</w:t>
            </w:r>
          </w:p>
        </w:tc>
      </w:tr>
      <w:tr w:rsidR="00142C57" w:rsidRPr="00933633" w14:paraId="447DE97F" w14:textId="77777777" w:rsidTr="00745883">
        <w:tc>
          <w:tcPr>
            <w:tcW w:w="2790" w:type="dxa"/>
            <w:tcBorders>
              <w:right w:val="single" w:sz="12" w:space="0" w:color="000000"/>
            </w:tcBorders>
          </w:tcPr>
          <w:p w14:paraId="26D00506" w14:textId="77777777" w:rsidR="00142C57" w:rsidRPr="00933633" w:rsidRDefault="00142C57" w:rsidP="00745883">
            <w:pPr>
              <w:ind w:right="-10"/>
              <w:rPr>
                <w:rFonts w:cs="Arial"/>
                <w:b/>
                <w:sz w:val="21"/>
                <w:szCs w:val="18"/>
              </w:rPr>
            </w:pPr>
          </w:p>
          <w:p w14:paraId="155D7380" w14:textId="77777777" w:rsidR="00142C57" w:rsidRPr="00933633" w:rsidRDefault="00142C57" w:rsidP="00745883">
            <w:pPr>
              <w:ind w:right="-10"/>
              <w:rPr>
                <w:rFonts w:cs="Arial"/>
                <w:b/>
                <w:sz w:val="21"/>
                <w:szCs w:val="18"/>
              </w:rPr>
            </w:pPr>
            <w:r w:rsidRPr="00933633">
              <w:rPr>
                <w:rFonts w:cs="Arial"/>
                <w:b/>
                <w:sz w:val="21"/>
                <w:szCs w:val="18"/>
              </w:rPr>
              <w:t>Theme</w:t>
            </w:r>
          </w:p>
        </w:tc>
        <w:tc>
          <w:tcPr>
            <w:tcW w:w="2520" w:type="dxa"/>
            <w:tcBorders>
              <w:left w:val="nil"/>
            </w:tcBorders>
          </w:tcPr>
          <w:p w14:paraId="3D24B171" w14:textId="77777777" w:rsidR="00142C57" w:rsidRPr="00933633" w:rsidRDefault="00142C57" w:rsidP="00745883">
            <w:pPr>
              <w:ind w:right="-10"/>
              <w:rPr>
                <w:rFonts w:cs="Arial"/>
                <w:sz w:val="21"/>
                <w:szCs w:val="18"/>
              </w:rPr>
            </w:pPr>
          </w:p>
          <w:p w14:paraId="43B821E1" w14:textId="77777777" w:rsidR="00142C57" w:rsidRPr="00933633" w:rsidRDefault="00142C57" w:rsidP="00745883">
            <w:pPr>
              <w:ind w:right="-10"/>
              <w:rPr>
                <w:rFonts w:cs="Arial"/>
                <w:sz w:val="21"/>
                <w:szCs w:val="18"/>
              </w:rPr>
            </w:pPr>
            <w:r w:rsidRPr="00933633">
              <w:rPr>
                <w:rFonts w:cs="Arial"/>
                <w:sz w:val="21"/>
                <w:szCs w:val="18"/>
              </w:rPr>
              <w:t>Hope</w:t>
            </w:r>
          </w:p>
        </w:tc>
        <w:tc>
          <w:tcPr>
            <w:tcW w:w="2610" w:type="dxa"/>
            <w:tcBorders>
              <w:left w:val="single" w:sz="6" w:space="0" w:color="auto"/>
            </w:tcBorders>
          </w:tcPr>
          <w:p w14:paraId="09F888D0" w14:textId="77777777" w:rsidR="00142C57" w:rsidRPr="00933633" w:rsidRDefault="00142C57" w:rsidP="00745883">
            <w:pPr>
              <w:ind w:right="-10"/>
              <w:rPr>
                <w:rFonts w:cs="Arial"/>
                <w:sz w:val="21"/>
                <w:szCs w:val="18"/>
              </w:rPr>
            </w:pPr>
          </w:p>
          <w:p w14:paraId="1EA53F66" w14:textId="77777777" w:rsidR="00142C57" w:rsidRPr="00933633" w:rsidRDefault="00142C57" w:rsidP="00745883">
            <w:pPr>
              <w:ind w:right="-10"/>
              <w:rPr>
                <w:rFonts w:cs="Arial"/>
                <w:sz w:val="21"/>
                <w:szCs w:val="18"/>
              </w:rPr>
            </w:pPr>
            <w:r w:rsidRPr="00933633">
              <w:rPr>
                <w:rFonts w:cs="Arial"/>
                <w:sz w:val="21"/>
                <w:szCs w:val="18"/>
              </w:rPr>
              <w:t>Knowledge</w:t>
            </w:r>
          </w:p>
        </w:tc>
      </w:tr>
      <w:tr w:rsidR="00142C57" w:rsidRPr="00933633" w14:paraId="5B635255" w14:textId="77777777" w:rsidTr="00745883">
        <w:tc>
          <w:tcPr>
            <w:tcW w:w="2790" w:type="dxa"/>
            <w:tcBorders>
              <w:right w:val="single" w:sz="12" w:space="0" w:color="000000"/>
            </w:tcBorders>
          </w:tcPr>
          <w:p w14:paraId="2D7384E1" w14:textId="77777777" w:rsidR="00142C57" w:rsidRPr="00933633" w:rsidRDefault="00142C57" w:rsidP="00745883">
            <w:pPr>
              <w:ind w:right="-10"/>
              <w:rPr>
                <w:rFonts w:cs="Arial"/>
                <w:b/>
                <w:sz w:val="21"/>
                <w:szCs w:val="18"/>
              </w:rPr>
            </w:pPr>
          </w:p>
          <w:p w14:paraId="43BD7A1D" w14:textId="77777777" w:rsidR="00142C57" w:rsidRPr="00933633" w:rsidRDefault="00142C57" w:rsidP="00745883">
            <w:pPr>
              <w:ind w:right="-10"/>
              <w:rPr>
                <w:rFonts w:cs="Arial"/>
                <w:b/>
                <w:sz w:val="21"/>
                <w:szCs w:val="18"/>
              </w:rPr>
            </w:pPr>
            <w:r w:rsidRPr="00933633">
              <w:rPr>
                <w:rFonts w:cs="Arial"/>
                <w:b/>
                <w:sz w:val="21"/>
                <w:szCs w:val="18"/>
              </w:rPr>
              <w:t>Key Word (all forms)</w:t>
            </w:r>
          </w:p>
        </w:tc>
        <w:tc>
          <w:tcPr>
            <w:tcW w:w="2520" w:type="dxa"/>
            <w:tcBorders>
              <w:left w:val="nil"/>
            </w:tcBorders>
          </w:tcPr>
          <w:p w14:paraId="57028439" w14:textId="77777777" w:rsidR="00142C57" w:rsidRPr="00933633" w:rsidRDefault="00142C57" w:rsidP="00745883">
            <w:pPr>
              <w:ind w:right="-10"/>
              <w:rPr>
                <w:rFonts w:cs="Arial"/>
                <w:sz w:val="21"/>
                <w:szCs w:val="18"/>
              </w:rPr>
            </w:pPr>
          </w:p>
          <w:p w14:paraId="169768CF" w14:textId="77777777" w:rsidR="00142C57" w:rsidRPr="00933633" w:rsidRDefault="00142C57" w:rsidP="00745883">
            <w:pPr>
              <w:ind w:right="-10"/>
              <w:rPr>
                <w:rFonts w:cs="Arial"/>
                <w:sz w:val="21"/>
                <w:szCs w:val="18"/>
              </w:rPr>
            </w:pPr>
            <w:r w:rsidRPr="00933633">
              <w:rPr>
                <w:rFonts w:cs="Arial"/>
                <w:sz w:val="21"/>
                <w:szCs w:val="18"/>
              </w:rPr>
              <w:t>“suffering” (16 times)</w:t>
            </w:r>
          </w:p>
        </w:tc>
        <w:tc>
          <w:tcPr>
            <w:tcW w:w="2610" w:type="dxa"/>
            <w:tcBorders>
              <w:left w:val="single" w:sz="6" w:space="0" w:color="auto"/>
            </w:tcBorders>
          </w:tcPr>
          <w:p w14:paraId="499C8878" w14:textId="77777777" w:rsidR="00142C57" w:rsidRPr="00933633" w:rsidRDefault="00142C57" w:rsidP="00745883">
            <w:pPr>
              <w:ind w:right="-10"/>
              <w:rPr>
                <w:rFonts w:cs="Arial"/>
                <w:sz w:val="21"/>
                <w:szCs w:val="18"/>
              </w:rPr>
            </w:pPr>
          </w:p>
          <w:p w14:paraId="152C3113" w14:textId="77777777" w:rsidR="00142C57" w:rsidRPr="00933633" w:rsidRDefault="00142C57" w:rsidP="00745883">
            <w:pPr>
              <w:ind w:right="-10"/>
              <w:rPr>
                <w:rFonts w:cs="Arial"/>
                <w:sz w:val="21"/>
                <w:szCs w:val="18"/>
              </w:rPr>
            </w:pPr>
            <w:r w:rsidRPr="00933633">
              <w:rPr>
                <w:rFonts w:cs="Arial"/>
                <w:sz w:val="21"/>
                <w:szCs w:val="18"/>
              </w:rPr>
              <w:t>“knowledge” (16 times)</w:t>
            </w:r>
          </w:p>
        </w:tc>
      </w:tr>
      <w:tr w:rsidR="00142C57" w:rsidRPr="00933633" w14:paraId="2B69F298" w14:textId="77777777" w:rsidTr="00745883">
        <w:tc>
          <w:tcPr>
            <w:tcW w:w="2790" w:type="dxa"/>
            <w:tcBorders>
              <w:right w:val="single" w:sz="12" w:space="0" w:color="000000"/>
            </w:tcBorders>
          </w:tcPr>
          <w:p w14:paraId="0C5A7C12" w14:textId="77777777" w:rsidR="00142C57" w:rsidRPr="00933633" w:rsidRDefault="00142C57" w:rsidP="00745883">
            <w:pPr>
              <w:ind w:right="-10"/>
              <w:rPr>
                <w:rFonts w:cs="Arial"/>
                <w:b/>
                <w:sz w:val="21"/>
                <w:szCs w:val="18"/>
              </w:rPr>
            </w:pPr>
          </w:p>
          <w:p w14:paraId="06567551" w14:textId="77777777" w:rsidR="00142C57" w:rsidRPr="00933633" w:rsidRDefault="00142C57" w:rsidP="00745883">
            <w:pPr>
              <w:ind w:right="-10"/>
              <w:rPr>
                <w:rFonts w:cs="Arial"/>
                <w:b/>
                <w:sz w:val="21"/>
                <w:szCs w:val="18"/>
              </w:rPr>
            </w:pPr>
            <w:r w:rsidRPr="00933633">
              <w:rPr>
                <w:rFonts w:cs="Arial"/>
                <w:b/>
                <w:sz w:val="21"/>
                <w:szCs w:val="18"/>
              </w:rPr>
              <w:t>Date</w:t>
            </w:r>
          </w:p>
        </w:tc>
        <w:tc>
          <w:tcPr>
            <w:tcW w:w="2520" w:type="dxa"/>
            <w:tcBorders>
              <w:left w:val="nil"/>
            </w:tcBorders>
          </w:tcPr>
          <w:p w14:paraId="3DDF4F6F" w14:textId="77777777" w:rsidR="00142C57" w:rsidRPr="00933633" w:rsidRDefault="00142C57" w:rsidP="00745883">
            <w:pPr>
              <w:ind w:right="-10"/>
              <w:rPr>
                <w:rFonts w:cs="Arial"/>
                <w:sz w:val="21"/>
                <w:szCs w:val="18"/>
              </w:rPr>
            </w:pPr>
          </w:p>
          <w:p w14:paraId="3AF73934" w14:textId="77777777" w:rsidR="00142C57" w:rsidRPr="00933633" w:rsidRDefault="00142C57" w:rsidP="00745883">
            <w:pPr>
              <w:ind w:right="-10"/>
              <w:rPr>
                <w:rFonts w:cs="Arial"/>
                <w:sz w:val="21"/>
                <w:szCs w:val="18"/>
              </w:rPr>
            </w:pPr>
            <w:r w:rsidRPr="00933633">
              <w:rPr>
                <w:rFonts w:cs="Arial"/>
                <w:sz w:val="21"/>
                <w:szCs w:val="18"/>
              </w:rPr>
              <w:t xml:space="preserve">early </w:t>
            </w:r>
            <w:r w:rsidRPr="00933633">
              <w:rPr>
                <w:rFonts w:cs="Arial"/>
                <w:sz w:val="16"/>
                <w:szCs w:val="18"/>
              </w:rPr>
              <w:t>AD</w:t>
            </w:r>
            <w:r w:rsidRPr="00933633">
              <w:rPr>
                <w:rFonts w:cs="Arial"/>
                <w:sz w:val="21"/>
                <w:szCs w:val="18"/>
              </w:rPr>
              <w:t xml:space="preserve"> 64</w:t>
            </w:r>
          </w:p>
        </w:tc>
        <w:tc>
          <w:tcPr>
            <w:tcW w:w="2610" w:type="dxa"/>
            <w:tcBorders>
              <w:left w:val="single" w:sz="6" w:space="0" w:color="auto"/>
            </w:tcBorders>
          </w:tcPr>
          <w:p w14:paraId="395A5E9A" w14:textId="77777777" w:rsidR="00142C57" w:rsidRPr="00933633" w:rsidRDefault="00142C57" w:rsidP="00745883">
            <w:pPr>
              <w:ind w:right="-10"/>
              <w:rPr>
                <w:rFonts w:cs="Arial"/>
                <w:sz w:val="21"/>
                <w:szCs w:val="18"/>
              </w:rPr>
            </w:pPr>
          </w:p>
          <w:p w14:paraId="5AEC0433" w14:textId="77777777" w:rsidR="00142C57" w:rsidRPr="00933633" w:rsidRDefault="00142C57" w:rsidP="00745883">
            <w:pPr>
              <w:ind w:right="-10"/>
              <w:rPr>
                <w:rFonts w:cs="Arial"/>
                <w:sz w:val="21"/>
                <w:szCs w:val="18"/>
              </w:rPr>
            </w:pPr>
            <w:r w:rsidRPr="00933633">
              <w:rPr>
                <w:rFonts w:cs="Arial"/>
                <w:sz w:val="21"/>
                <w:szCs w:val="18"/>
              </w:rPr>
              <w:t xml:space="preserve">early spring </w:t>
            </w:r>
            <w:r w:rsidRPr="00933633">
              <w:rPr>
                <w:rFonts w:cs="Arial"/>
                <w:sz w:val="16"/>
                <w:szCs w:val="18"/>
              </w:rPr>
              <w:t>AD</w:t>
            </w:r>
            <w:r w:rsidRPr="00933633">
              <w:rPr>
                <w:rFonts w:cs="Arial"/>
                <w:sz w:val="21"/>
                <w:szCs w:val="18"/>
              </w:rPr>
              <w:t xml:space="preserve"> 64</w:t>
            </w:r>
          </w:p>
        </w:tc>
      </w:tr>
    </w:tbl>
    <w:p w14:paraId="1A8C716F" w14:textId="77777777" w:rsidR="00142C57" w:rsidRPr="00933633" w:rsidRDefault="00142C57" w:rsidP="00142C57">
      <w:pPr>
        <w:tabs>
          <w:tab w:val="left" w:pos="3240"/>
          <w:tab w:val="left" w:pos="5760"/>
        </w:tabs>
        <w:ind w:left="720" w:right="-10"/>
        <w:rPr>
          <w:rFonts w:cs="Arial"/>
          <w:sz w:val="13"/>
          <w:szCs w:val="18"/>
        </w:rPr>
      </w:pPr>
    </w:p>
    <w:p w14:paraId="18E87C5A" w14:textId="77777777" w:rsidR="00142C57" w:rsidRPr="00933633" w:rsidRDefault="00142C57" w:rsidP="00142C57">
      <w:pPr>
        <w:tabs>
          <w:tab w:val="left" w:pos="720"/>
          <w:tab w:val="left" w:pos="3820"/>
          <w:tab w:val="left" w:pos="6140"/>
        </w:tabs>
        <w:ind w:left="720" w:right="-10" w:hanging="360"/>
        <w:rPr>
          <w:rFonts w:cs="Arial"/>
          <w:sz w:val="21"/>
          <w:szCs w:val="18"/>
        </w:rPr>
      </w:pPr>
      <w:r w:rsidRPr="00933633">
        <w:rPr>
          <w:rFonts w:cs="Arial"/>
          <w:sz w:val="21"/>
          <w:szCs w:val="18"/>
        </w:rPr>
        <w:t>B.</w:t>
      </w:r>
      <w:r w:rsidRPr="00933633">
        <w:rPr>
          <w:rFonts w:cs="Arial"/>
          <w:sz w:val="21"/>
          <w:szCs w:val="18"/>
        </w:rPr>
        <w:tab/>
        <w:t>“Peter's scenario from the creation of the present heavens and earth to the dissolution of the universe and creation of the new heavens and earth is one of the most astonishing passages in all of Scripture (3:5-13)” (</w:t>
      </w:r>
      <w:r w:rsidRPr="00933633">
        <w:rPr>
          <w:rFonts w:cs="Arial"/>
          <w:i/>
          <w:sz w:val="21"/>
          <w:szCs w:val="18"/>
        </w:rPr>
        <w:t>TTTB</w:t>
      </w:r>
      <w:r w:rsidRPr="00933633">
        <w:rPr>
          <w:rFonts w:cs="Arial"/>
          <w:sz w:val="21"/>
          <w:szCs w:val="18"/>
        </w:rPr>
        <w:t>, 480).</w:t>
      </w:r>
    </w:p>
    <w:p w14:paraId="29F7580C" w14:textId="77777777" w:rsidR="00142C57" w:rsidRPr="00933633" w:rsidRDefault="00142C57" w:rsidP="00142C57">
      <w:pPr>
        <w:tabs>
          <w:tab w:val="left" w:pos="3240"/>
          <w:tab w:val="left" w:pos="5760"/>
        </w:tabs>
        <w:ind w:left="720" w:right="-10"/>
        <w:rPr>
          <w:rFonts w:cs="Arial"/>
          <w:sz w:val="13"/>
          <w:szCs w:val="18"/>
        </w:rPr>
      </w:pPr>
    </w:p>
    <w:p w14:paraId="10F9858D" w14:textId="77777777" w:rsidR="00142C57" w:rsidRPr="00933633" w:rsidRDefault="00142C57" w:rsidP="00142C57">
      <w:pPr>
        <w:tabs>
          <w:tab w:val="left" w:pos="3820"/>
          <w:tab w:val="left" w:pos="6140"/>
        </w:tabs>
        <w:ind w:left="720" w:right="-10" w:hanging="360"/>
        <w:rPr>
          <w:rFonts w:cs="Arial"/>
          <w:sz w:val="21"/>
          <w:szCs w:val="18"/>
        </w:rPr>
      </w:pPr>
      <w:r w:rsidRPr="00933633">
        <w:rPr>
          <w:rFonts w:cs="Arial"/>
          <w:sz w:val="21"/>
          <w:szCs w:val="18"/>
        </w:rPr>
        <w:t>C.</w:t>
      </w:r>
      <w:r w:rsidRPr="00933633">
        <w:rPr>
          <w:rFonts w:cs="Arial"/>
          <w:sz w:val="21"/>
          <w:szCs w:val="18"/>
        </w:rPr>
        <w:tab/>
        <w:t>This second letter of Peter has the most explicit teaching in Scripture on false teachers.</w:t>
      </w:r>
    </w:p>
    <w:p w14:paraId="4F8526BF" w14:textId="77777777" w:rsidR="00142C57" w:rsidRPr="00933633" w:rsidRDefault="00142C57" w:rsidP="00142C57">
      <w:pPr>
        <w:tabs>
          <w:tab w:val="left" w:pos="360"/>
        </w:tabs>
        <w:ind w:left="360" w:right="-10" w:hanging="360"/>
        <w:rPr>
          <w:rFonts w:cs="Arial"/>
          <w:b/>
          <w:sz w:val="8"/>
          <w:szCs w:val="18"/>
        </w:rPr>
      </w:pPr>
    </w:p>
    <w:p w14:paraId="422C53E4" w14:textId="77777777" w:rsidR="00142C57" w:rsidRPr="00933633" w:rsidRDefault="00142C57" w:rsidP="00142C57">
      <w:pPr>
        <w:tabs>
          <w:tab w:val="left" w:pos="360"/>
        </w:tabs>
        <w:ind w:left="360" w:right="-10" w:hanging="360"/>
        <w:rPr>
          <w:rFonts w:cs="Arial"/>
          <w:b/>
          <w:sz w:val="8"/>
          <w:szCs w:val="18"/>
        </w:rPr>
      </w:pPr>
    </w:p>
    <w:p w14:paraId="399B17E3" w14:textId="77777777" w:rsidR="00142C57" w:rsidRPr="00933633" w:rsidRDefault="00142C57" w:rsidP="00142C57">
      <w:pPr>
        <w:tabs>
          <w:tab w:val="left" w:pos="720"/>
        </w:tabs>
        <w:ind w:left="720" w:right="-10" w:hanging="720"/>
        <w:jc w:val="center"/>
        <w:rPr>
          <w:rFonts w:cs="Arial"/>
          <w:b/>
          <w:sz w:val="32"/>
          <w:szCs w:val="18"/>
        </w:rPr>
      </w:pPr>
      <w:r w:rsidRPr="00933633">
        <w:rPr>
          <w:rFonts w:cs="Arial"/>
          <w:b/>
          <w:sz w:val="32"/>
          <w:szCs w:val="18"/>
        </w:rPr>
        <w:t>Argument</w:t>
      </w:r>
    </w:p>
    <w:p w14:paraId="0DF032F0" w14:textId="77777777" w:rsidR="00142C57" w:rsidRPr="00933633" w:rsidRDefault="00142C57" w:rsidP="00142C57">
      <w:pPr>
        <w:ind w:right="-10" w:firstLine="360"/>
        <w:rPr>
          <w:rFonts w:cs="Arial"/>
          <w:sz w:val="21"/>
          <w:szCs w:val="18"/>
        </w:rPr>
      </w:pPr>
    </w:p>
    <w:p w14:paraId="52DEE200" w14:textId="77777777" w:rsidR="00142C57" w:rsidRPr="00933633" w:rsidRDefault="00142C57" w:rsidP="00142C57">
      <w:pPr>
        <w:ind w:right="-10" w:firstLine="360"/>
        <w:rPr>
          <w:rFonts w:cs="Arial"/>
          <w:sz w:val="21"/>
          <w:szCs w:val="18"/>
        </w:rPr>
      </w:pPr>
      <w:r w:rsidRPr="00933633">
        <w:rPr>
          <w:rFonts w:cs="Arial"/>
          <w:sz w:val="21"/>
          <w:szCs w:val="18"/>
        </w:rPr>
        <w:t xml:space="preserve">Second Peter emphasizes knowledge, </w:t>
      </w:r>
      <w:r>
        <w:rPr>
          <w:rFonts w:cs="Arial"/>
          <w:sz w:val="21"/>
          <w:szCs w:val="18"/>
        </w:rPr>
        <w:t>shown</w:t>
      </w:r>
      <w:r w:rsidRPr="00933633">
        <w:rPr>
          <w:rFonts w:cs="Arial"/>
          <w:sz w:val="21"/>
          <w:szCs w:val="18"/>
        </w:rPr>
        <w:t xml:space="preserve"> in the </w:t>
      </w:r>
      <w:r>
        <w:rPr>
          <w:rFonts w:cs="Arial"/>
          <w:sz w:val="21"/>
          <w:szCs w:val="18"/>
        </w:rPr>
        <w:t>16</w:t>
      </w:r>
      <w:r w:rsidRPr="00933633">
        <w:rPr>
          <w:rFonts w:cs="Arial"/>
          <w:sz w:val="21"/>
          <w:szCs w:val="18"/>
        </w:rPr>
        <w:t xml:space="preserve"> occurrences of words for “knowledge” (</w:t>
      </w:r>
      <w:r w:rsidRPr="00C202C4">
        <w:rPr>
          <w:rFonts w:ascii="Bwgrki" w:eastAsia="MS Mincho" w:hAnsi="Bwgrki" w:cs="Arial"/>
          <w:sz w:val="21"/>
          <w:szCs w:val="18"/>
          <w:lang w:eastAsia="ja-JP"/>
        </w:rPr>
        <w:t>evpi,gnwsij</w:t>
      </w:r>
      <w:r w:rsidRPr="00933633">
        <w:rPr>
          <w:rFonts w:eastAsia="MS Mincho" w:cs="Arial"/>
          <w:sz w:val="21"/>
          <w:szCs w:val="18"/>
          <w:lang w:eastAsia="ja-JP"/>
        </w:rPr>
        <w:t xml:space="preserve"> </w:t>
      </w:r>
      <w:r w:rsidRPr="00933633">
        <w:rPr>
          <w:rFonts w:cs="Arial"/>
          <w:sz w:val="21"/>
          <w:szCs w:val="18"/>
        </w:rPr>
        <w:t xml:space="preserve">1:2, 3, 8; 2:20; </w:t>
      </w:r>
      <w:r w:rsidRPr="00C202C4">
        <w:rPr>
          <w:rFonts w:ascii="Bwgrki" w:eastAsia="MS Mincho" w:hAnsi="Bwgrki" w:cs="Arial"/>
          <w:sz w:val="21"/>
          <w:szCs w:val="18"/>
          <w:lang w:eastAsia="ja-JP"/>
        </w:rPr>
        <w:t>evpiginw,skw</w:t>
      </w:r>
      <w:r w:rsidRPr="00933633">
        <w:rPr>
          <w:rFonts w:cs="Arial"/>
          <w:sz w:val="21"/>
          <w:szCs w:val="18"/>
        </w:rPr>
        <w:t xml:space="preserve"> 2:21a, 21b; </w:t>
      </w:r>
      <w:r w:rsidRPr="00C202C4">
        <w:rPr>
          <w:rFonts w:ascii="Bwgrki" w:eastAsia="MS Mincho" w:hAnsi="Bwgrki" w:cs="Arial"/>
          <w:sz w:val="21"/>
          <w:szCs w:val="18"/>
          <w:lang w:eastAsia="ja-JP"/>
        </w:rPr>
        <w:t>proginw,skw</w:t>
      </w:r>
      <w:r w:rsidRPr="00933633">
        <w:rPr>
          <w:rFonts w:cs="Arial"/>
          <w:sz w:val="21"/>
          <w:szCs w:val="18"/>
        </w:rPr>
        <w:t xml:space="preserve"> 3:17; </w:t>
      </w:r>
      <w:r w:rsidRPr="00C202C4">
        <w:rPr>
          <w:rFonts w:ascii="Bwgrki" w:eastAsia="MS Mincho" w:hAnsi="Bwgrki" w:cs="Arial"/>
          <w:sz w:val="21"/>
          <w:szCs w:val="18"/>
          <w:lang w:eastAsia="ja-JP"/>
        </w:rPr>
        <w:t>gnwri,zw</w:t>
      </w:r>
      <w:r w:rsidRPr="00933633">
        <w:rPr>
          <w:rFonts w:cs="Arial"/>
          <w:sz w:val="21"/>
          <w:szCs w:val="18"/>
        </w:rPr>
        <w:t xml:space="preserve"> 1:16; </w:t>
      </w:r>
      <w:r w:rsidRPr="00C202C4">
        <w:rPr>
          <w:rFonts w:ascii="Bwgrki" w:eastAsia="MS Mincho" w:hAnsi="Bwgrki" w:cs="Arial"/>
          <w:sz w:val="21"/>
          <w:szCs w:val="18"/>
          <w:lang w:eastAsia="ja-JP"/>
        </w:rPr>
        <w:t>gnw/sij</w:t>
      </w:r>
      <w:r w:rsidRPr="00933633">
        <w:rPr>
          <w:rFonts w:cs="Arial"/>
          <w:sz w:val="21"/>
          <w:szCs w:val="18"/>
        </w:rPr>
        <w:t xml:space="preserve"> 1:5, 6; 3:18; </w:t>
      </w:r>
      <w:r w:rsidRPr="00C202C4">
        <w:rPr>
          <w:rFonts w:ascii="Bwgrki" w:eastAsia="MS Mincho" w:hAnsi="Bwgrki" w:cs="Arial"/>
          <w:sz w:val="21"/>
          <w:szCs w:val="18"/>
          <w:lang w:eastAsia="ja-JP"/>
        </w:rPr>
        <w:t>gigw,skw</w:t>
      </w:r>
      <w:r w:rsidRPr="00933633">
        <w:rPr>
          <w:rFonts w:eastAsia="MS Mincho" w:cs="Arial"/>
          <w:sz w:val="21"/>
          <w:szCs w:val="18"/>
          <w:lang w:eastAsia="ja-JP"/>
        </w:rPr>
        <w:t xml:space="preserve"> </w:t>
      </w:r>
      <w:r w:rsidRPr="00933633">
        <w:rPr>
          <w:rFonts w:cs="Arial"/>
          <w:sz w:val="21"/>
          <w:szCs w:val="18"/>
        </w:rPr>
        <w:t xml:space="preserve">1:20; 3:3; </w:t>
      </w:r>
      <w:r w:rsidRPr="00C202C4">
        <w:rPr>
          <w:rFonts w:ascii="Bwgrki" w:hAnsi="Bwgrki" w:cs="Arial"/>
          <w:sz w:val="21"/>
          <w:szCs w:val="18"/>
        </w:rPr>
        <w:t>oi=da</w:t>
      </w:r>
      <w:r w:rsidRPr="00933633">
        <w:rPr>
          <w:rFonts w:cs="Arial"/>
          <w:sz w:val="21"/>
          <w:szCs w:val="18"/>
        </w:rPr>
        <w:t xml:space="preserve"> 1:12, 14; 2:9). Peter </w:t>
      </w:r>
      <w:r>
        <w:rPr>
          <w:rFonts w:cs="Arial"/>
          <w:sz w:val="21"/>
          <w:szCs w:val="18"/>
        </w:rPr>
        <w:t>wanted</w:t>
      </w:r>
      <w:r w:rsidRPr="00933633">
        <w:rPr>
          <w:rFonts w:cs="Arial"/>
          <w:sz w:val="21"/>
          <w:szCs w:val="18"/>
        </w:rPr>
        <w:t xml:space="preserve"> his readers </w:t>
      </w:r>
      <w:r>
        <w:rPr>
          <w:rFonts w:cs="Arial"/>
          <w:sz w:val="21"/>
          <w:szCs w:val="18"/>
        </w:rPr>
        <w:t>to know</w:t>
      </w:r>
      <w:r w:rsidRPr="00933633">
        <w:rPr>
          <w:rFonts w:cs="Arial"/>
          <w:sz w:val="21"/>
          <w:szCs w:val="18"/>
        </w:rPr>
        <w:t xml:space="preserve"> three areas: a knowledge of God and </w:t>
      </w:r>
      <w:r>
        <w:rPr>
          <w:rFonts w:cs="Arial"/>
          <w:sz w:val="21"/>
          <w:szCs w:val="18"/>
        </w:rPr>
        <w:t>h</w:t>
      </w:r>
      <w:r w:rsidRPr="00933633">
        <w:rPr>
          <w:rFonts w:cs="Arial"/>
          <w:sz w:val="21"/>
          <w:szCs w:val="18"/>
        </w:rPr>
        <w:t>is choice of them (</w:t>
      </w:r>
      <w:r>
        <w:rPr>
          <w:rFonts w:cs="Arial"/>
          <w:sz w:val="21"/>
          <w:szCs w:val="18"/>
        </w:rPr>
        <w:t>2 Pet</w:t>
      </w:r>
      <w:r w:rsidRPr="00933633">
        <w:rPr>
          <w:rFonts w:cs="Arial"/>
          <w:sz w:val="21"/>
          <w:szCs w:val="18"/>
        </w:rPr>
        <w:t xml:space="preserve"> 1), a knowledge of the characteristics and destruction of future false teachers (</w:t>
      </w:r>
      <w:r>
        <w:rPr>
          <w:rFonts w:cs="Arial"/>
          <w:sz w:val="21"/>
          <w:szCs w:val="18"/>
        </w:rPr>
        <w:t>2 Pet</w:t>
      </w:r>
      <w:r w:rsidRPr="00933633">
        <w:rPr>
          <w:rFonts w:cs="Arial"/>
          <w:sz w:val="21"/>
          <w:szCs w:val="18"/>
        </w:rPr>
        <w:t xml:space="preserve"> 2), and a knowledge of Christ's return and the coming Day of the Lord (</w:t>
      </w:r>
      <w:r>
        <w:rPr>
          <w:rFonts w:cs="Arial"/>
          <w:sz w:val="21"/>
          <w:szCs w:val="18"/>
        </w:rPr>
        <w:t>2 Pet</w:t>
      </w:r>
      <w:r w:rsidRPr="00933633">
        <w:rPr>
          <w:rFonts w:cs="Arial"/>
          <w:sz w:val="21"/>
          <w:szCs w:val="18"/>
        </w:rPr>
        <w:t xml:space="preserve">. 3).  However, the apostle </w:t>
      </w:r>
      <w:r>
        <w:rPr>
          <w:rFonts w:cs="Arial"/>
          <w:sz w:val="21"/>
          <w:szCs w:val="18"/>
        </w:rPr>
        <w:t>wa</w:t>
      </w:r>
      <w:r w:rsidRPr="00933633">
        <w:rPr>
          <w:rFonts w:cs="Arial"/>
          <w:sz w:val="21"/>
          <w:szCs w:val="18"/>
        </w:rPr>
        <w:t>s not content with knowledge alone, stored in a reader’s head.  This knowledge must work itself out in godly behavior (1:3-9; 3:11, 14, 18) and a cautiousness that protects them from being ensnared by heresies surrounding them (3:17).  The last two verses of the epistle especially emphasize this dual purpose for knowledge: protection and maturity (3:17-18).</w:t>
      </w:r>
    </w:p>
    <w:p w14:paraId="4B90F869" w14:textId="77777777" w:rsidR="00142C57" w:rsidRPr="00933633" w:rsidRDefault="00142C57" w:rsidP="00142C57">
      <w:pPr>
        <w:jc w:val="center"/>
        <w:rPr>
          <w:rFonts w:cs="Arial"/>
          <w:b/>
          <w:sz w:val="21"/>
          <w:szCs w:val="18"/>
        </w:rPr>
      </w:pPr>
      <w:r w:rsidRPr="00933633">
        <w:rPr>
          <w:rFonts w:cs="Arial"/>
          <w:b/>
          <w:sz w:val="32"/>
          <w:szCs w:val="18"/>
        </w:rPr>
        <w:br w:type="page"/>
      </w:r>
      <w:r w:rsidRPr="00933633">
        <w:rPr>
          <w:rFonts w:cs="Arial"/>
          <w:b/>
          <w:sz w:val="32"/>
          <w:szCs w:val="18"/>
        </w:rPr>
        <w:lastRenderedPageBreak/>
        <w:t>Synthesis</w:t>
      </w:r>
    </w:p>
    <w:p w14:paraId="1396A8E4" w14:textId="77777777" w:rsidR="00142C57" w:rsidRPr="00933633" w:rsidRDefault="00142C57" w:rsidP="00142C57">
      <w:pPr>
        <w:tabs>
          <w:tab w:val="left" w:pos="360"/>
        </w:tabs>
        <w:ind w:left="360" w:hanging="360"/>
        <w:rPr>
          <w:rFonts w:cs="Arial"/>
          <w:b/>
          <w:sz w:val="21"/>
          <w:szCs w:val="18"/>
        </w:rPr>
      </w:pPr>
    </w:p>
    <w:p w14:paraId="15D9F704" w14:textId="77777777" w:rsidR="00142C57" w:rsidRPr="00933633" w:rsidRDefault="00142C57" w:rsidP="00142C57">
      <w:pPr>
        <w:tabs>
          <w:tab w:val="left" w:pos="360"/>
        </w:tabs>
        <w:ind w:left="360" w:hanging="360"/>
        <w:rPr>
          <w:rFonts w:cs="Arial"/>
          <w:b/>
          <w:sz w:val="21"/>
          <w:szCs w:val="18"/>
        </w:rPr>
      </w:pPr>
      <w:r w:rsidRPr="00933633">
        <w:rPr>
          <w:rFonts w:cs="Arial"/>
          <w:b/>
          <w:sz w:val="21"/>
          <w:szCs w:val="18"/>
        </w:rPr>
        <w:t>Knowledge to combat false teaching</w:t>
      </w:r>
    </w:p>
    <w:p w14:paraId="65E6132B" w14:textId="77777777" w:rsidR="00142C57" w:rsidRPr="00933633" w:rsidRDefault="00142C57" w:rsidP="00142C57">
      <w:pPr>
        <w:tabs>
          <w:tab w:val="left" w:pos="2160"/>
        </w:tabs>
        <w:rPr>
          <w:rFonts w:cs="Arial"/>
          <w:b/>
          <w:sz w:val="21"/>
          <w:szCs w:val="18"/>
        </w:rPr>
      </w:pPr>
    </w:p>
    <w:p w14:paraId="467A33BC" w14:textId="77777777" w:rsidR="00142C57" w:rsidRPr="00933633" w:rsidRDefault="00142C57" w:rsidP="00142C57">
      <w:pPr>
        <w:tabs>
          <w:tab w:val="left" w:pos="2160"/>
        </w:tabs>
        <w:rPr>
          <w:rFonts w:cs="Arial"/>
          <w:b/>
          <w:sz w:val="21"/>
          <w:szCs w:val="18"/>
        </w:rPr>
      </w:pPr>
      <w:r w:rsidRPr="00933633">
        <w:rPr>
          <w:rFonts w:cs="Arial"/>
          <w:b/>
          <w:sz w:val="21"/>
          <w:szCs w:val="18"/>
        </w:rPr>
        <w:t>1</w:t>
      </w:r>
      <w:r w:rsidRPr="00933633">
        <w:rPr>
          <w:rFonts w:cs="Arial"/>
          <w:b/>
          <w:sz w:val="21"/>
          <w:szCs w:val="18"/>
        </w:rPr>
        <w:tab/>
        <w:t>God’s election</w:t>
      </w:r>
    </w:p>
    <w:p w14:paraId="591F8857" w14:textId="77777777" w:rsidR="00142C57" w:rsidRPr="00933633" w:rsidRDefault="00142C57" w:rsidP="00142C57">
      <w:pPr>
        <w:tabs>
          <w:tab w:val="left" w:pos="2520"/>
        </w:tabs>
        <w:ind w:left="360"/>
        <w:rPr>
          <w:rFonts w:cs="Arial"/>
          <w:sz w:val="21"/>
          <w:szCs w:val="18"/>
        </w:rPr>
      </w:pPr>
      <w:r w:rsidRPr="00933633">
        <w:rPr>
          <w:rFonts w:cs="Arial"/>
          <w:sz w:val="21"/>
          <w:szCs w:val="18"/>
        </w:rPr>
        <w:t>1:1-2</w:t>
      </w:r>
      <w:r w:rsidRPr="00933633">
        <w:rPr>
          <w:rFonts w:cs="Arial"/>
          <w:sz w:val="21"/>
          <w:szCs w:val="18"/>
        </w:rPr>
        <w:tab/>
        <w:t>Salutation</w:t>
      </w:r>
    </w:p>
    <w:p w14:paraId="29BE51AA" w14:textId="77777777" w:rsidR="00142C57" w:rsidRPr="00933633" w:rsidRDefault="00142C57" w:rsidP="00142C57">
      <w:pPr>
        <w:tabs>
          <w:tab w:val="left" w:pos="2520"/>
        </w:tabs>
        <w:ind w:left="360"/>
        <w:rPr>
          <w:rFonts w:cs="Arial"/>
          <w:sz w:val="21"/>
          <w:szCs w:val="18"/>
        </w:rPr>
      </w:pPr>
      <w:r w:rsidRPr="00933633">
        <w:rPr>
          <w:rFonts w:cs="Arial"/>
          <w:sz w:val="21"/>
          <w:szCs w:val="18"/>
        </w:rPr>
        <w:t>1:3-11</w:t>
      </w:r>
      <w:r w:rsidRPr="00933633">
        <w:rPr>
          <w:rFonts w:cs="Arial"/>
          <w:sz w:val="21"/>
          <w:szCs w:val="18"/>
        </w:rPr>
        <w:tab/>
        <w:t>Provides all that believers need</w:t>
      </w:r>
    </w:p>
    <w:p w14:paraId="054FBB5B" w14:textId="77777777" w:rsidR="00142C57" w:rsidRPr="00933633" w:rsidRDefault="00142C57" w:rsidP="00142C57">
      <w:pPr>
        <w:tabs>
          <w:tab w:val="left" w:pos="2520"/>
        </w:tabs>
        <w:ind w:left="360"/>
        <w:rPr>
          <w:rFonts w:cs="Arial"/>
          <w:sz w:val="21"/>
          <w:szCs w:val="18"/>
        </w:rPr>
      </w:pPr>
      <w:r w:rsidRPr="00933633">
        <w:rPr>
          <w:rFonts w:cs="Arial"/>
          <w:sz w:val="21"/>
          <w:szCs w:val="18"/>
        </w:rPr>
        <w:t>1:12-21</w:t>
      </w:r>
      <w:r w:rsidRPr="00933633">
        <w:rPr>
          <w:rFonts w:cs="Arial"/>
          <w:sz w:val="21"/>
          <w:szCs w:val="18"/>
        </w:rPr>
        <w:tab/>
        <w:t>Foundation of knowledge</w:t>
      </w:r>
    </w:p>
    <w:p w14:paraId="5ED3484E" w14:textId="77777777" w:rsidR="00142C57" w:rsidRPr="00933633" w:rsidRDefault="00142C57" w:rsidP="00142C57">
      <w:pPr>
        <w:tabs>
          <w:tab w:val="left" w:pos="2160"/>
        </w:tabs>
        <w:rPr>
          <w:rFonts w:cs="Arial"/>
          <w:b/>
          <w:sz w:val="21"/>
          <w:szCs w:val="18"/>
        </w:rPr>
      </w:pPr>
    </w:p>
    <w:p w14:paraId="6A89C5A7" w14:textId="77777777" w:rsidR="00142C57" w:rsidRPr="00933633" w:rsidRDefault="00142C57" w:rsidP="00142C57">
      <w:pPr>
        <w:tabs>
          <w:tab w:val="left" w:pos="2160"/>
        </w:tabs>
        <w:rPr>
          <w:rFonts w:cs="Arial"/>
          <w:b/>
          <w:sz w:val="21"/>
          <w:szCs w:val="18"/>
        </w:rPr>
      </w:pPr>
      <w:r w:rsidRPr="00933633">
        <w:rPr>
          <w:rFonts w:cs="Arial"/>
          <w:b/>
          <w:sz w:val="21"/>
          <w:szCs w:val="18"/>
        </w:rPr>
        <w:t>2</w:t>
      </w:r>
      <w:r w:rsidRPr="00933633">
        <w:rPr>
          <w:rFonts w:cs="Arial"/>
          <w:b/>
          <w:sz w:val="21"/>
          <w:szCs w:val="18"/>
        </w:rPr>
        <w:tab/>
        <w:t>Future apostasy</w:t>
      </w:r>
    </w:p>
    <w:p w14:paraId="42709865" w14:textId="77777777" w:rsidR="00142C57" w:rsidRPr="00933633" w:rsidRDefault="00142C57" w:rsidP="00142C57">
      <w:pPr>
        <w:tabs>
          <w:tab w:val="left" w:pos="2520"/>
        </w:tabs>
        <w:ind w:left="360"/>
        <w:rPr>
          <w:rFonts w:cs="Arial"/>
          <w:sz w:val="21"/>
          <w:szCs w:val="18"/>
        </w:rPr>
      </w:pPr>
      <w:r w:rsidRPr="00933633">
        <w:rPr>
          <w:rFonts w:cs="Arial"/>
          <w:sz w:val="21"/>
          <w:szCs w:val="18"/>
        </w:rPr>
        <w:t>2:1-3a</w:t>
      </w:r>
      <w:r w:rsidRPr="00933633">
        <w:rPr>
          <w:rFonts w:cs="Arial"/>
          <w:sz w:val="21"/>
          <w:szCs w:val="18"/>
        </w:rPr>
        <w:tab/>
        <w:t>False teachers coming</w:t>
      </w:r>
    </w:p>
    <w:p w14:paraId="749336C7" w14:textId="77777777" w:rsidR="00142C57" w:rsidRPr="00933633" w:rsidRDefault="00142C57" w:rsidP="00142C57">
      <w:pPr>
        <w:tabs>
          <w:tab w:val="left" w:pos="2520"/>
        </w:tabs>
        <w:ind w:left="360"/>
        <w:rPr>
          <w:rFonts w:cs="Arial"/>
          <w:sz w:val="21"/>
          <w:szCs w:val="18"/>
        </w:rPr>
      </w:pPr>
      <w:r w:rsidRPr="00933633">
        <w:rPr>
          <w:rFonts w:cs="Arial"/>
          <w:sz w:val="21"/>
          <w:szCs w:val="18"/>
        </w:rPr>
        <w:t>2:3b-10a</w:t>
      </w:r>
      <w:r w:rsidRPr="00933633">
        <w:rPr>
          <w:rFonts w:cs="Arial"/>
          <w:sz w:val="21"/>
          <w:szCs w:val="18"/>
        </w:rPr>
        <w:tab/>
        <w:t>End in hell</w:t>
      </w:r>
    </w:p>
    <w:p w14:paraId="4EA95333" w14:textId="77777777" w:rsidR="00142C57" w:rsidRPr="00933633" w:rsidRDefault="00142C57" w:rsidP="00142C57">
      <w:pPr>
        <w:tabs>
          <w:tab w:val="left" w:pos="2520"/>
        </w:tabs>
        <w:ind w:left="360"/>
        <w:rPr>
          <w:rFonts w:cs="Arial"/>
          <w:sz w:val="21"/>
          <w:szCs w:val="18"/>
        </w:rPr>
      </w:pPr>
      <w:r w:rsidRPr="00933633">
        <w:rPr>
          <w:rFonts w:cs="Arial"/>
          <w:sz w:val="21"/>
          <w:szCs w:val="18"/>
        </w:rPr>
        <w:t>2:10b-22</w:t>
      </w:r>
      <w:r w:rsidRPr="00933633">
        <w:rPr>
          <w:rFonts w:cs="Arial"/>
          <w:sz w:val="21"/>
          <w:szCs w:val="18"/>
        </w:rPr>
        <w:tab/>
        <w:t>Character described</w:t>
      </w:r>
    </w:p>
    <w:p w14:paraId="50E99C60" w14:textId="77777777" w:rsidR="00142C57" w:rsidRPr="00933633" w:rsidRDefault="00142C57" w:rsidP="00142C57">
      <w:pPr>
        <w:tabs>
          <w:tab w:val="left" w:pos="2160"/>
        </w:tabs>
        <w:rPr>
          <w:rFonts w:cs="Arial"/>
          <w:b/>
          <w:sz w:val="21"/>
          <w:szCs w:val="18"/>
        </w:rPr>
      </w:pPr>
    </w:p>
    <w:p w14:paraId="2D20E857" w14:textId="77777777" w:rsidR="00142C57" w:rsidRPr="00933633" w:rsidRDefault="00142C57" w:rsidP="00142C57">
      <w:pPr>
        <w:tabs>
          <w:tab w:val="left" w:pos="2160"/>
        </w:tabs>
        <w:rPr>
          <w:rFonts w:cs="Arial"/>
          <w:b/>
          <w:sz w:val="21"/>
          <w:szCs w:val="18"/>
        </w:rPr>
      </w:pPr>
      <w:r w:rsidRPr="00933633">
        <w:rPr>
          <w:rFonts w:cs="Arial"/>
          <w:b/>
          <w:sz w:val="21"/>
          <w:szCs w:val="18"/>
        </w:rPr>
        <w:t>3</w:t>
      </w:r>
      <w:r w:rsidRPr="00933633">
        <w:rPr>
          <w:rFonts w:cs="Arial"/>
          <w:b/>
          <w:sz w:val="21"/>
          <w:szCs w:val="18"/>
        </w:rPr>
        <w:tab/>
        <w:t>Lord's return</w:t>
      </w:r>
    </w:p>
    <w:p w14:paraId="627E26CC" w14:textId="2D3F6EDF" w:rsidR="00142C57" w:rsidRPr="00933633" w:rsidRDefault="00142C57" w:rsidP="00142C57">
      <w:pPr>
        <w:tabs>
          <w:tab w:val="left" w:pos="2520"/>
        </w:tabs>
        <w:ind w:left="360"/>
        <w:rPr>
          <w:rFonts w:cs="Arial"/>
          <w:sz w:val="21"/>
          <w:szCs w:val="18"/>
        </w:rPr>
      </w:pPr>
      <w:r w:rsidRPr="00933633">
        <w:rPr>
          <w:rFonts w:cs="Arial"/>
          <w:sz w:val="21"/>
          <w:szCs w:val="18"/>
        </w:rPr>
        <w:t>3:1-</w:t>
      </w:r>
      <w:r w:rsidR="008831C1">
        <w:rPr>
          <w:rFonts w:cs="Arial"/>
          <w:sz w:val="21"/>
          <w:szCs w:val="18"/>
        </w:rPr>
        <w:t>7</w:t>
      </w:r>
      <w:r w:rsidRPr="00933633">
        <w:rPr>
          <w:rFonts w:cs="Arial"/>
          <w:sz w:val="21"/>
          <w:szCs w:val="18"/>
        </w:rPr>
        <w:tab/>
        <w:t xml:space="preserve">Scoffers </w:t>
      </w:r>
      <w:r w:rsidR="008831C1">
        <w:rPr>
          <w:rFonts w:cs="Arial"/>
          <w:sz w:val="21"/>
          <w:szCs w:val="18"/>
        </w:rPr>
        <w:t>ridicule Creation and Flood</w:t>
      </w:r>
    </w:p>
    <w:p w14:paraId="1CA34E1B" w14:textId="40BB1C7F" w:rsidR="00142C57" w:rsidRPr="00933633" w:rsidRDefault="00142C57" w:rsidP="00142C57">
      <w:pPr>
        <w:tabs>
          <w:tab w:val="left" w:pos="2520"/>
        </w:tabs>
        <w:ind w:left="360"/>
        <w:rPr>
          <w:rFonts w:cs="Arial"/>
          <w:sz w:val="21"/>
          <w:szCs w:val="18"/>
        </w:rPr>
      </w:pPr>
      <w:r w:rsidRPr="00933633">
        <w:rPr>
          <w:rFonts w:cs="Arial"/>
          <w:sz w:val="21"/>
          <w:szCs w:val="18"/>
        </w:rPr>
        <w:t>3:</w:t>
      </w:r>
      <w:r w:rsidR="008831C1">
        <w:rPr>
          <w:rFonts w:cs="Arial"/>
          <w:sz w:val="21"/>
          <w:szCs w:val="18"/>
        </w:rPr>
        <w:t>8</w:t>
      </w:r>
      <w:r w:rsidRPr="00933633">
        <w:rPr>
          <w:rFonts w:cs="Arial"/>
          <w:sz w:val="21"/>
          <w:szCs w:val="18"/>
        </w:rPr>
        <w:t>-1</w:t>
      </w:r>
      <w:r w:rsidR="008831C1">
        <w:rPr>
          <w:rFonts w:cs="Arial"/>
          <w:sz w:val="21"/>
          <w:szCs w:val="18"/>
        </w:rPr>
        <w:t>6</w:t>
      </w:r>
      <w:r w:rsidRPr="00933633">
        <w:rPr>
          <w:rFonts w:cs="Arial"/>
          <w:sz w:val="21"/>
          <w:szCs w:val="18"/>
        </w:rPr>
        <w:tab/>
      </w:r>
      <w:r w:rsidR="008831C1">
        <w:rPr>
          <w:rFonts w:cs="Arial"/>
          <w:sz w:val="21"/>
          <w:szCs w:val="18"/>
        </w:rPr>
        <w:t>Temporary world motivates holiness</w:t>
      </w:r>
    </w:p>
    <w:p w14:paraId="2F0FB842" w14:textId="77777777" w:rsidR="00142C57" w:rsidRPr="00933633" w:rsidRDefault="00142C57" w:rsidP="00142C57">
      <w:pPr>
        <w:tabs>
          <w:tab w:val="left" w:pos="2520"/>
        </w:tabs>
        <w:ind w:left="360"/>
        <w:rPr>
          <w:rFonts w:cs="Arial"/>
          <w:sz w:val="21"/>
          <w:szCs w:val="18"/>
        </w:rPr>
      </w:pPr>
      <w:r w:rsidRPr="00933633">
        <w:rPr>
          <w:rFonts w:cs="Arial"/>
          <w:sz w:val="21"/>
          <w:szCs w:val="18"/>
        </w:rPr>
        <w:t>3:17-18</w:t>
      </w:r>
      <w:r w:rsidRPr="00933633">
        <w:rPr>
          <w:rFonts w:cs="Arial"/>
          <w:sz w:val="21"/>
          <w:szCs w:val="18"/>
        </w:rPr>
        <w:tab/>
        <w:t>Protection/growth encouraged</w:t>
      </w:r>
    </w:p>
    <w:p w14:paraId="091C7BE5" w14:textId="77777777" w:rsidR="00142C57" w:rsidRPr="00933633" w:rsidRDefault="00142C57" w:rsidP="00142C57">
      <w:pPr>
        <w:tabs>
          <w:tab w:val="left" w:pos="360"/>
        </w:tabs>
        <w:ind w:left="360" w:right="-10" w:hanging="360"/>
        <w:jc w:val="center"/>
        <w:rPr>
          <w:rFonts w:cs="Arial"/>
          <w:b/>
          <w:sz w:val="24"/>
          <w:szCs w:val="18"/>
        </w:rPr>
      </w:pPr>
    </w:p>
    <w:p w14:paraId="24C9B159" w14:textId="77777777" w:rsidR="00142C57" w:rsidRPr="00933633" w:rsidRDefault="00142C57" w:rsidP="00142C57">
      <w:pPr>
        <w:ind w:right="-10"/>
        <w:rPr>
          <w:rFonts w:cs="Arial"/>
          <w:b/>
          <w:sz w:val="32"/>
          <w:szCs w:val="18"/>
        </w:rPr>
      </w:pPr>
    </w:p>
    <w:p w14:paraId="68A55CCD" w14:textId="77777777" w:rsidR="00142C57" w:rsidRPr="00933633" w:rsidRDefault="00142C57" w:rsidP="00142C57">
      <w:pPr>
        <w:pBdr>
          <w:top w:val="single" w:sz="4" w:space="1" w:color="auto"/>
          <w:left w:val="single" w:sz="4" w:space="4" w:color="auto"/>
          <w:bottom w:val="single" w:sz="4" w:space="1" w:color="auto"/>
          <w:right w:val="single" w:sz="4" w:space="4" w:color="auto"/>
        </w:pBdr>
        <w:ind w:right="-10"/>
        <w:jc w:val="center"/>
        <w:rPr>
          <w:rFonts w:cs="Arial"/>
          <w:b/>
          <w:sz w:val="32"/>
          <w:szCs w:val="18"/>
        </w:rPr>
      </w:pPr>
      <w:r w:rsidRPr="00933633">
        <w:rPr>
          <w:rFonts w:cs="Arial"/>
          <w:b/>
          <w:sz w:val="32"/>
          <w:szCs w:val="18"/>
        </w:rPr>
        <w:t>What’s Your View?</w:t>
      </w:r>
    </w:p>
    <w:p w14:paraId="2AE60A87" w14:textId="77777777" w:rsidR="00142C57" w:rsidRPr="00933633" w:rsidRDefault="00142C57" w:rsidP="00142C57">
      <w:pPr>
        <w:pBdr>
          <w:top w:val="single" w:sz="4" w:space="1" w:color="auto"/>
          <w:left w:val="single" w:sz="4" w:space="4" w:color="auto"/>
          <w:bottom w:val="single" w:sz="4" w:space="1" w:color="auto"/>
          <w:right w:val="single" w:sz="4" w:space="4" w:color="auto"/>
        </w:pBdr>
        <w:ind w:right="-10"/>
        <w:rPr>
          <w:rFonts w:cs="Arial"/>
          <w:b/>
          <w:sz w:val="21"/>
          <w:szCs w:val="18"/>
        </w:rPr>
      </w:pPr>
    </w:p>
    <w:p w14:paraId="562E9FA7" w14:textId="77777777" w:rsidR="00142C57" w:rsidRPr="00933633" w:rsidRDefault="00142C57" w:rsidP="00142C57">
      <w:pPr>
        <w:pBdr>
          <w:top w:val="single" w:sz="4" w:space="1" w:color="auto"/>
          <w:left w:val="single" w:sz="4" w:space="4" w:color="auto"/>
          <w:bottom w:val="single" w:sz="4" w:space="1" w:color="auto"/>
          <w:right w:val="single" w:sz="4" w:space="4" w:color="auto"/>
        </w:pBdr>
        <w:ind w:right="-10"/>
        <w:rPr>
          <w:rFonts w:cs="Arial"/>
          <w:b/>
          <w:sz w:val="21"/>
          <w:szCs w:val="18"/>
        </w:rPr>
      </w:pPr>
      <w:r w:rsidRPr="00933633">
        <w:rPr>
          <w:rFonts w:cs="Arial"/>
          <w:b/>
          <w:sz w:val="21"/>
          <w:szCs w:val="18"/>
        </w:rPr>
        <w:t>Please circle A (Agree), U (Unsure), or D (Disagree) before each of these statements:</w:t>
      </w:r>
    </w:p>
    <w:p w14:paraId="55AFB5DD" w14:textId="77777777" w:rsidR="00142C57" w:rsidRPr="00933633" w:rsidRDefault="00142C57" w:rsidP="00142C57">
      <w:pPr>
        <w:pBdr>
          <w:top w:val="single" w:sz="4" w:space="1" w:color="auto"/>
          <w:left w:val="single" w:sz="4" w:space="4" w:color="auto"/>
          <w:bottom w:val="single" w:sz="4" w:space="1" w:color="auto"/>
          <w:right w:val="single" w:sz="4" w:space="4" w:color="auto"/>
        </w:pBdr>
        <w:ind w:right="-10"/>
        <w:rPr>
          <w:rFonts w:cs="Arial"/>
          <w:sz w:val="21"/>
          <w:szCs w:val="18"/>
        </w:rPr>
      </w:pPr>
    </w:p>
    <w:p w14:paraId="50E0C436" w14:textId="77777777" w:rsidR="00142C57" w:rsidRPr="00933633" w:rsidRDefault="00142C57" w:rsidP="00142C57">
      <w:pPr>
        <w:pBdr>
          <w:top w:val="single" w:sz="4" w:space="1" w:color="auto"/>
          <w:left w:val="single" w:sz="4" w:space="4" w:color="auto"/>
          <w:bottom w:val="single" w:sz="4" w:space="1" w:color="auto"/>
          <w:right w:val="single" w:sz="4" w:space="4" w:color="auto"/>
        </w:pBdr>
        <w:ind w:right="-10"/>
        <w:rPr>
          <w:rFonts w:cs="Arial"/>
          <w:sz w:val="21"/>
          <w:szCs w:val="18"/>
        </w:rPr>
      </w:pPr>
      <w:r w:rsidRPr="00933633">
        <w:rPr>
          <w:rFonts w:cs="Arial"/>
          <w:sz w:val="21"/>
          <w:szCs w:val="18"/>
        </w:rPr>
        <w:t>1.</w:t>
      </w:r>
      <w:r w:rsidRPr="00933633">
        <w:rPr>
          <w:rFonts w:cs="Arial"/>
          <w:sz w:val="21"/>
          <w:szCs w:val="18"/>
        </w:rPr>
        <w:tab/>
        <w:t>A</w:t>
      </w:r>
      <w:r w:rsidRPr="00933633">
        <w:rPr>
          <w:rFonts w:cs="Arial"/>
          <w:sz w:val="21"/>
          <w:szCs w:val="18"/>
        </w:rPr>
        <w:tab/>
        <w:t>U</w:t>
      </w:r>
      <w:r w:rsidRPr="00933633">
        <w:rPr>
          <w:rFonts w:cs="Arial"/>
          <w:sz w:val="21"/>
          <w:szCs w:val="18"/>
        </w:rPr>
        <w:tab/>
        <w:t>D</w:t>
      </w:r>
      <w:r w:rsidRPr="00933633">
        <w:rPr>
          <w:rFonts w:cs="Arial"/>
          <w:sz w:val="21"/>
          <w:szCs w:val="18"/>
        </w:rPr>
        <w:tab/>
        <w:t>God chooses those who will go to heaven</w:t>
      </w:r>
    </w:p>
    <w:p w14:paraId="59D43F28" w14:textId="77777777" w:rsidR="00142C57" w:rsidRPr="00933633" w:rsidRDefault="00142C57" w:rsidP="00142C57">
      <w:pPr>
        <w:pBdr>
          <w:top w:val="single" w:sz="4" w:space="1" w:color="auto"/>
          <w:left w:val="single" w:sz="4" w:space="4" w:color="auto"/>
          <w:bottom w:val="single" w:sz="4" w:space="1" w:color="auto"/>
          <w:right w:val="single" w:sz="4" w:space="4" w:color="auto"/>
        </w:pBdr>
        <w:ind w:right="-10"/>
        <w:rPr>
          <w:rFonts w:cs="Arial"/>
          <w:sz w:val="21"/>
          <w:szCs w:val="18"/>
        </w:rPr>
      </w:pPr>
    </w:p>
    <w:p w14:paraId="3E87BED1" w14:textId="77777777" w:rsidR="00142C57" w:rsidRPr="00933633" w:rsidRDefault="00142C57" w:rsidP="00142C57">
      <w:pPr>
        <w:pBdr>
          <w:top w:val="single" w:sz="4" w:space="1" w:color="auto"/>
          <w:left w:val="single" w:sz="4" w:space="4" w:color="auto"/>
          <w:bottom w:val="single" w:sz="4" w:space="1" w:color="auto"/>
          <w:right w:val="single" w:sz="4" w:space="4" w:color="auto"/>
        </w:pBdr>
        <w:ind w:right="-10"/>
        <w:rPr>
          <w:rFonts w:cs="Arial"/>
          <w:sz w:val="21"/>
          <w:szCs w:val="18"/>
        </w:rPr>
      </w:pPr>
      <w:r w:rsidRPr="00933633">
        <w:rPr>
          <w:rFonts w:cs="Arial"/>
          <w:sz w:val="21"/>
          <w:szCs w:val="18"/>
        </w:rPr>
        <w:t xml:space="preserve">2. </w:t>
      </w:r>
      <w:r w:rsidRPr="00933633">
        <w:rPr>
          <w:rFonts w:cs="Arial"/>
          <w:sz w:val="21"/>
          <w:szCs w:val="18"/>
        </w:rPr>
        <w:tab/>
        <w:t>A</w:t>
      </w:r>
      <w:r w:rsidRPr="00933633">
        <w:rPr>
          <w:rFonts w:cs="Arial"/>
          <w:sz w:val="21"/>
          <w:szCs w:val="18"/>
        </w:rPr>
        <w:tab/>
        <w:t>U</w:t>
      </w:r>
      <w:r w:rsidRPr="00933633">
        <w:rPr>
          <w:rFonts w:cs="Arial"/>
          <w:sz w:val="21"/>
          <w:szCs w:val="18"/>
        </w:rPr>
        <w:tab/>
        <w:t>D</w:t>
      </w:r>
      <w:r w:rsidRPr="00933633">
        <w:rPr>
          <w:rFonts w:cs="Arial"/>
          <w:sz w:val="21"/>
          <w:szCs w:val="18"/>
        </w:rPr>
        <w:tab/>
        <w:t>People on earth can know for sure whether they are going to heaven</w:t>
      </w:r>
    </w:p>
    <w:p w14:paraId="78B0373B" w14:textId="77777777" w:rsidR="00142C57" w:rsidRPr="00933633" w:rsidRDefault="00142C57" w:rsidP="00142C57">
      <w:pPr>
        <w:pBdr>
          <w:top w:val="single" w:sz="4" w:space="1" w:color="auto"/>
          <w:left w:val="single" w:sz="4" w:space="4" w:color="auto"/>
          <w:bottom w:val="single" w:sz="4" w:space="1" w:color="auto"/>
          <w:right w:val="single" w:sz="4" w:space="4" w:color="auto"/>
        </w:pBdr>
        <w:ind w:right="-10"/>
        <w:rPr>
          <w:rFonts w:cs="Arial"/>
          <w:sz w:val="21"/>
          <w:szCs w:val="18"/>
        </w:rPr>
      </w:pPr>
    </w:p>
    <w:p w14:paraId="1B43D470" w14:textId="77777777" w:rsidR="00142C57" w:rsidRPr="00933633" w:rsidRDefault="00142C57" w:rsidP="00142C57">
      <w:pPr>
        <w:pBdr>
          <w:top w:val="single" w:sz="4" w:space="1" w:color="auto"/>
          <w:left w:val="single" w:sz="4" w:space="4" w:color="auto"/>
          <w:bottom w:val="single" w:sz="4" w:space="1" w:color="auto"/>
          <w:right w:val="single" w:sz="4" w:space="4" w:color="auto"/>
        </w:pBdr>
        <w:ind w:right="-10"/>
        <w:rPr>
          <w:rFonts w:cs="Arial"/>
          <w:sz w:val="21"/>
          <w:szCs w:val="18"/>
        </w:rPr>
      </w:pPr>
      <w:r w:rsidRPr="00933633">
        <w:rPr>
          <w:rFonts w:cs="Arial"/>
          <w:sz w:val="21"/>
          <w:szCs w:val="18"/>
        </w:rPr>
        <w:t xml:space="preserve">3. </w:t>
      </w:r>
      <w:r w:rsidRPr="00933633">
        <w:rPr>
          <w:rFonts w:cs="Arial"/>
          <w:sz w:val="21"/>
          <w:szCs w:val="18"/>
        </w:rPr>
        <w:tab/>
        <w:t>A</w:t>
      </w:r>
      <w:r w:rsidRPr="00933633">
        <w:rPr>
          <w:rFonts w:cs="Arial"/>
          <w:sz w:val="21"/>
          <w:szCs w:val="18"/>
        </w:rPr>
        <w:tab/>
        <w:t>U</w:t>
      </w:r>
      <w:r w:rsidRPr="00933633">
        <w:rPr>
          <w:rFonts w:cs="Arial"/>
          <w:sz w:val="21"/>
          <w:szCs w:val="18"/>
        </w:rPr>
        <w:tab/>
        <w:t>D</w:t>
      </w:r>
      <w:r w:rsidRPr="00933633">
        <w:rPr>
          <w:rFonts w:cs="Arial"/>
          <w:sz w:val="21"/>
          <w:szCs w:val="18"/>
        </w:rPr>
        <w:tab/>
        <w:t>False teacher</w:t>
      </w:r>
      <w:r>
        <w:rPr>
          <w:rFonts w:cs="Arial"/>
          <w:sz w:val="21"/>
          <w:szCs w:val="18"/>
        </w:rPr>
        <w:t>s</w:t>
      </w:r>
      <w:r w:rsidRPr="00933633">
        <w:rPr>
          <w:rFonts w:cs="Arial"/>
          <w:sz w:val="21"/>
          <w:szCs w:val="18"/>
        </w:rPr>
        <w:t xml:space="preserve"> sometime teach in evangelical churches</w:t>
      </w:r>
    </w:p>
    <w:p w14:paraId="143985DC" w14:textId="77777777" w:rsidR="00142C57" w:rsidRPr="00933633" w:rsidRDefault="00142C57" w:rsidP="00142C57">
      <w:pPr>
        <w:pBdr>
          <w:top w:val="single" w:sz="4" w:space="1" w:color="auto"/>
          <w:left w:val="single" w:sz="4" w:space="4" w:color="auto"/>
          <w:bottom w:val="single" w:sz="4" w:space="1" w:color="auto"/>
          <w:right w:val="single" w:sz="4" w:space="4" w:color="auto"/>
        </w:pBdr>
        <w:ind w:right="-10"/>
        <w:rPr>
          <w:rFonts w:cs="Arial"/>
          <w:sz w:val="21"/>
          <w:szCs w:val="18"/>
        </w:rPr>
      </w:pPr>
    </w:p>
    <w:p w14:paraId="7DD11319" w14:textId="77777777" w:rsidR="00142C57" w:rsidRPr="00933633" w:rsidRDefault="00142C57" w:rsidP="00142C57">
      <w:pPr>
        <w:pBdr>
          <w:top w:val="single" w:sz="4" w:space="1" w:color="auto"/>
          <w:left w:val="single" w:sz="4" w:space="4" w:color="auto"/>
          <w:bottom w:val="single" w:sz="4" w:space="1" w:color="auto"/>
          <w:right w:val="single" w:sz="4" w:space="4" w:color="auto"/>
        </w:pBdr>
        <w:ind w:right="-10"/>
        <w:rPr>
          <w:rFonts w:cs="Arial"/>
          <w:sz w:val="21"/>
          <w:szCs w:val="18"/>
        </w:rPr>
      </w:pPr>
      <w:r w:rsidRPr="00933633">
        <w:rPr>
          <w:rFonts w:cs="Arial"/>
          <w:sz w:val="21"/>
          <w:szCs w:val="18"/>
        </w:rPr>
        <w:t xml:space="preserve">4. </w:t>
      </w:r>
      <w:r w:rsidRPr="00933633">
        <w:rPr>
          <w:rFonts w:cs="Arial"/>
          <w:sz w:val="21"/>
          <w:szCs w:val="18"/>
        </w:rPr>
        <w:tab/>
        <w:t>A</w:t>
      </w:r>
      <w:r w:rsidRPr="00933633">
        <w:rPr>
          <w:rFonts w:cs="Arial"/>
          <w:sz w:val="21"/>
          <w:szCs w:val="18"/>
        </w:rPr>
        <w:tab/>
        <w:t>U</w:t>
      </w:r>
      <w:r w:rsidRPr="00933633">
        <w:rPr>
          <w:rFonts w:cs="Arial"/>
          <w:sz w:val="21"/>
          <w:szCs w:val="18"/>
        </w:rPr>
        <w:tab/>
        <w:t>D</w:t>
      </w:r>
      <w:r w:rsidRPr="00933633">
        <w:rPr>
          <w:rFonts w:cs="Arial"/>
          <w:sz w:val="21"/>
          <w:szCs w:val="18"/>
        </w:rPr>
        <w:tab/>
        <w:t xml:space="preserve">No one who has truly trusted Christ will stop trusting </w:t>
      </w:r>
      <w:r>
        <w:rPr>
          <w:rFonts w:cs="Arial"/>
          <w:sz w:val="21"/>
          <w:szCs w:val="18"/>
        </w:rPr>
        <w:t>h</w:t>
      </w:r>
      <w:r w:rsidRPr="00933633">
        <w:rPr>
          <w:rFonts w:cs="Arial"/>
          <w:sz w:val="21"/>
          <w:szCs w:val="18"/>
        </w:rPr>
        <w:t>im until death</w:t>
      </w:r>
    </w:p>
    <w:p w14:paraId="58D69F8A" w14:textId="77777777" w:rsidR="00142C57" w:rsidRPr="00933633" w:rsidRDefault="00142C57" w:rsidP="00142C57">
      <w:pPr>
        <w:pBdr>
          <w:top w:val="single" w:sz="4" w:space="1" w:color="auto"/>
          <w:left w:val="single" w:sz="4" w:space="4" w:color="auto"/>
          <w:bottom w:val="single" w:sz="4" w:space="1" w:color="auto"/>
          <w:right w:val="single" w:sz="4" w:space="4" w:color="auto"/>
        </w:pBdr>
        <w:ind w:right="-10"/>
        <w:rPr>
          <w:rFonts w:cs="Arial"/>
          <w:sz w:val="21"/>
          <w:szCs w:val="18"/>
        </w:rPr>
      </w:pPr>
    </w:p>
    <w:p w14:paraId="3CB35BE8" w14:textId="77777777" w:rsidR="00142C57" w:rsidRPr="00933633" w:rsidRDefault="00142C57" w:rsidP="00142C57">
      <w:pPr>
        <w:pBdr>
          <w:top w:val="single" w:sz="4" w:space="1" w:color="auto"/>
          <w:left w:val="single" w:sz="4" w:space="4" w:color="auto"/>
          <w:bottom w:val="single" w:sz="4" w:space="1" w:color="auto"/>
          <w:right w:val="single" w:sz="4" w:space="4" w:color="auto"/>
        </w:pBdr>
        <w:ind w:right="-10"/>
        <w:rPr>
          <w:rFonts w:cs="Arial"/>
          <w:sz w:val="21"/>
          <w:szCs w:val="18"/>
        </w:rPr>
      </w:pPr>
      <w:r w:rsidRPr="00933633">
        <w:rPr>
          <w:rFonts w:cs="Arial"/>
          <w:sz w:val="21"/>
          <w:szCs w:val="18"/>
        </w:rPr>
        <w:t xml:space="preserve">5. </w:t>
      </w:r>
      <w:r w:rsidRPr="00933633">
        <w:rPr>
          <w:rFonts w:cs="Arial"/>
          <w:sz w:val="21"/>
          <w:szCs w:val="18"/>
        </w:rPr>
        <w:tab/>
        <w:t>A</w:t>
      </w:r>
      <w:r w:rsidRPr="00933633">
        <w:rPr>
          <w:rFonts w:cs="Arial"/>
          <w:sz w:val="21"/>
          <w:szCs w:val="18"/>
        </w:rPr>
        <w:tab/>
        <w:t>U</w:t>
      </w:r>
      <w:r w:rsidRPr="00933633">
        <w:rPr>
          <w:rFonts w:cs="Arial"/>
          <w:sz w:val="21"/>
          <w:szCs w:val="18"/>
        </w:rPr>
        <w:tab/>
        <w:t>D</w:t>
      </w:r>
      <w:r w:rsidRPr="00933633">
        <w:rPr>
          <w:rFonts w:cs="Arial"/>
          <w:sz w:val="21"/>
          <w:szCs w:val="18"/>
        </w:rPr>
        <w:tab/>
        <w:t>Christians already have all they need for successful spiritual living</w:t>
      </w:r>
    </w:p>
    <w:p w14:paraId="47D9A6E7" w14:textId="77777777" w:rsidR="00142C57" w:rsidRPr="00933633" w:rsidRDefault="00142C57" w:rsidP="00142C57">
      <w:pPr>
        <w:pBdr>
          <w:top w:val="single" w:sz="4" w:space="1" w:color="auto"/>
          <w:left w:val="single" w:sz="4" w:space="4" w:color="auto"/>
          <w:bottom w:val="single" w:sz="4" w:space="1" w:color="auto"/>
          <w:right w:val="single" w:sz="4" w:space="4" w:color="auto"/>
        </w:pBdr>
        <w:ind w:right="-10"/>
        <w:rPr>
          <w:rFonts w:cs="Arial"/>
          <w:sz w:val="21"/>
          <w:szCs w:val="18"/>
        </w:rPr>
      </w:pPr>
    </w:p>
    <w:p w14:paraId="03E4BAAC" w14:textId="77777777" w:rsidR="00142C57" w:rsidRPr="00933633" w:rsidRDefault="00142C57" w:rsidP="00142C57">
      <w:pPr>
        <w:ind w:right="-10"/>
        <w:jc w:val="center"/>
        <w:rPr>
          <w:rFonts w:cs="Arial"/>
          <w:b/>
          <w:sz w:val="28"/>
          <w:szCs w:val="18"/>
        </w:rPr>
      </w:pPr>
    </w:p>
    <w:p w14:paraId="78DA0849" w14:textId="77777777" w:rsidR="00142C57" w:rsidRPr="00933633" w:rsidRDefault="00142C57" w:rsidP="00142C57">
      <w:pPr>
        <w:ind w:right="-10"/>
        <w:jc w:val="center"/>
        <w:rPr>
          <w:rFonts w:cs="Arial"/>
          <w:b/>
          <w:sz w:val="16"/>
          <w:szCs w:val="18"/>
        </w:rPr>
      </w:pPr>
      <w:r w:rsidRPr="00933633">
        <w:rPr>
          <w:rFonts w:cs="Arial"/>
          <w:b/>
          <w:sz w:val="32"/>
          <w:szCs w:val="18"/>
        </w:rPr>
        <w:t>Outline</w:t>
      </w:r>
    </w:p>
    <w:p w14:paraId="5F7CD460" w14:textId="77777777" w:rsidR="00142C57" w:rsidRPr="00765664" w:rsidRDefault="00142C57" w:rsidP="00142C57">
      <w:pPr>
        <w:tabs>
          <w:tab w:val="left" w:pos="360"/>
        </w:tabs>
        <w:ind w:left="360" w:right="-10" w:hanging="360"/>
        <w:rPr>
          <w:rFonts w:cs="Arial"/>
          <w:b/>
          <w:szCs w:val="22"/>
        </w:rPr>
      </w:pPr>
    </w:p>
    <w:p w14:paraId="52EC4A74" w14:textId="77777777" w:rsidR="00142C57" w:rsidRPr="00765664" w:rsidRDefault="00142C57" w:rsidP="00142C57">
      <w:pPr>
        <w:tabs>
          <w:tab w:val="left" w:pos="360"/>
        </w:tabs>
        <w:ind w:left="360" w:right="-10" w:hanging="360"/>
        <w:rPr>
          <w:rFonts w:cs="Arial"/>
          <w:b/>
          <w:szCs w:val="22"/>
        </w:rPr>
      </w:pPr>
      <w:r w:rsidRPr="00765664">
        <w:rPr>
          <w:rFonts w:cs="Arial"/>
          <w:b/>
          <w:szCs w:val="22"/>
          <w:u w:val="single"/>
        </w:rPr>
        <w:t>Summary Statement for the Book</w:t>
      </w:r>
    </w:p>
    <w:p w14:paraId="0703C740" w14:textId="77777777" w:rsidR="00765664" w:rsidRPr="00765664" w:rsidRDefault="00765664" w:rsidP="00765664">
      <w:pPr>
        <w:ind w:right="-10"/>
        <w:rPr>
          <w:rFonts w:cs="Arial"/>
          <w:b/>
          <w:szCs w:val="22"/>
        </w:rPr>
      </w:pPr>
      <w:r w:rsidRPr="00765664">
        <w:rPr>
          <w:rFonts w:cs="Arial"/>
          <w:b/>
          <w:szCs w:val="22"/>
        </w:rPr>
        <w:t>To grow in grace instead of succumbing to false teaching, we need to know that Jesus chose us and that he will judge apostates at his return</w:t>
      </w:r>
      <w:r w:rsidRPr="00765664">
        <w:rPr>
          <w:rFonts w:cs="Arial"/>
          <w:b/>
          <w:i/>
          <w:szCs w:val="22"/>
        </w:rPr>
        <w:t>.</w:t>
      </w:r>
    </w:p>
    <w:p w14:paraId="36FFA7A2" w14:textId="77777777" w:rsidR="00765664" w:rsidRPr="00254C52" w:rsidRDefault="00765664" w:rsidP="00BC5D26">
      <w:pPr>
        <w:pStyle w:val="Heading1"/>
        <w:numPr>
          <w:ilvl w:val="0"/>
          <w:numId w:val="6"/>
        </w:numPr>
        <w:ind w:right="-72"/>
        <w:rPr>
          <w:rFonts w:cs="Arial"/>
          <w:szCs w:val="22"/>
        </w:rPr>
      </w:pPr>
      <w:r w:rsidRPr="00254C52">
        <w:rPr>
          <w:rFonts w:cs="Arial"/>
          <w:szCs w:val="22"/>
        </w:rPr>
        <w:t>To grow in grace instead of succumbing to false teaching, know that Jesus chose you and gives you all you need for godliness (2 Pet 1).</w:t>
      </w:r>
    </w:p>
    <w:p w14:paraId="08CED356" w14:textId="77777777" w:rsidR="00765664" w:rsidRPr="007A3420" w:rsidRDefault="00765664" w:rsidP="00BC5D26">
      <w:pPr>
        <w:pStyle w:val="Heading2"/>
        <w:numPr>
          <w:ilvl w:val="1"/>
          <w:numId w:val="3"/>
        </w:numPr>
        <w:ind w:right="-72"/>
        <w:rPr>
          <w:rFonts w:cs="Arial"/>
          <w:szCs w:val="22"/>
        </w:rPr>
      </w:pPr>
      <w:r w:rsidRPr="007A3420">
        <w:rPr>
          <w:rFonts w:cs="Arial"/>
          <w:szCs w:val="22"/>
        </w:rPr>
        <w:t>We have knowledge by faith in Christ to combat false teaching (1:1-2).</w:t>
      </w:r>
    </w:p>
    <w:p w14:paraId="018E49C9" w14:textId="77777777" w:rsidR="00765664" w:rsidRPr="00765664" w:rsidRDefault="00765664" w:rsidP="00BC5D26">
      <w:pPr>
        <w:pStyle w:val="Heading3"/>
        <w:numPr>
          <w:ilvl w:val="2"/>
          <w:numId w:val="3"/>
        </w:numPr>
        <w:ind w:right="-72"/>
        <w:rPr>
          <w:rFonts w:cs="Arial"/>
          <w:szCs w:val="22"/>
        </w:rPr>
      </w:pPr>
      <w:r w:rsidRPr="00765664">
        <w:rPr>
          <w:rFonts w:cs="Arial"/>
          <w:szCs w:val="22"/>
        </w:rPr>
        <w:t>Peter introduces himself as a slave and messenger (apostle) of Jesus Christ so that the readers may know his authority in writing (1:1a).</w:t>
      </w:r>
    </w:p>
    <w:p w14:paraId="4AB158B2" w14:textId="77777777" w:rsidR="00765664" w:rsidRPr="00765664" w:rsidRDefault="00765664" w:rsidP="00BC5D26">
      <w:pPr>
        <w:pStyle w:val="Heading3"/>
        <w:numPr>
          <w:ilvl w:val="2"/>
          <w:numId w:val="3"/>
        </w:numPr>
        <w:ind w:right="-72"/>
        <w:rPr>
          <w:rFonts w:cs="Arial"/>
          <w:szCs w:val="22"/>
        </w:rPr>
      </w:pPr>
      <w:r w:rsidRPr="00765664">
        <w:rPr>
          <w:rFonts w:cs="Arial"/>
          <w:szCs w:val="22"/>
        </w:rPr>
        <w:t>Peter’s readers must know that their faith comes only through the righteousness of the Savior Jesus Christ, who is God (1:1b).</w:t>
      </w:r>
    </w:p>
    <w:p w14:paraId="10A472BE" w14:textId="77777777" w:rsidR="00765664" w:rsidRPr="00765664" w:rsidRDefault="00765664" w:rsidP="00BC5D26">
      <w:pPr>
        <w:pStyle w:val="Heading3"/>
        <w:numPr>
          <w:ilvl w:val="2"/>
          <w:numId w:val="3"/>
        </w:numPr>
        <w:ind w:right="-72"/>
        <w:rPr>
          <w:rFonts w:cs="Arial"/>
          <w:szCs w:val="22"/>
        </w:rPr>
      </w:pPr>
      <w:r w:rsidRPr="00765664">
        <w:rPr>
          <w:rFonts w:cs="Arial"/>
          <w:szCs w:val="22"/>
        </w:rPr>
        <w:t xml:space="preserve">Peter introduces his theme of </w:t>
      </w:r>
      <w:r w:rsidRPr="00765664">
        <w:rPr>
          <w:rFonts w:cs="Arial"/>
          <w:b/>
          <w:szCs w:val="22"/>
        </w:rPr>
        <w:t>knowledge</w:t>
      </w:r>
      <w:r w:rsidRPr="00765664">
        <w:rPr>
          <w:rFonts w:cs="Arial"/>
          <w:szCs w:val="22"/>
        </w:rPr>
        <w:t xml:space="preserve"> in his blessing that notes that grace and peace come by knowing God the Father and Jesus our Lord (1:2).</w:t>
      </w:r>
    </w:p>
    <w:p w14:paraId="0FD2AC4E" w14:textId="77777777" w:rsidR="00765664" w:rsidRPr="00765664" w:rsidRDefault="00765664" w:rsidP="00BC5D26">
      <w:pPr>
        <w:pStyle w:val="Heading2"/>
        <w:numPr>
          <w:ilvl w:val="1"/>
          <w:numId w:val="3"/>
        </w:numPr>
        <w:ind w:right="-72"/>
        <w:rPr>
          <w:rFonts w:cs="Arial"/>
          <w:szCs w:val="22"/>
        </w:rPr>
      </w:pPr>
      <w:r w:rsidRPr="00765664">
        <w:rPr>
          <w:rFonts w:cs="Arial"/>
          <w:szCs w:val="22"/>
        </w:rPr>
        <w:t>Knowing God chose us for salvation gives us all we need for godliness (1:3-11).</w:t>
      </w:r>
    </w:p>
    <w:p w14:paraId="2028F88A" w14:textId="77777777" w:rsidR="00765664" w:rsidRPr="00765664" w:rsidRDefault="00765664" w:rsidP="00BC5D26">
      <w:pPr>
        <w:pStyle w:val="Heading3"/>
        <w:numPr>
          <w:ilvl w:val="2"/>
          <w:numId w:val="3"/>
        </w:numPr>
        <w:ind w:right="-72"/>
        <w:rPr>
          <w:rFonts w:cs="Arial"/>
          <w:szCs w:val="22"/>
        </w:rPr>
      </w:pPr>
      <w:r w:rsidRPr="00765664">
        <w:rPr>
          <w:rFonts w:cs="Arial"/>
          <w:szCs w:val="22"/>
        </w:rPr>
        <w:lastRenderedPageBreak/>
        <w:t>God’s election of us gives us all we need to be like Christ (1:3-4).</w:t>
      </w:r>
    </w:p>
    <w:p w14:paraId="5ED3958E" w14:textId="77777777" w:rsidR="00765664" w:rsidRPr="00765664" w:rsidRDefault="00765664" w:rsidP="00BC5D26">
      <w:pPr>
        <w:pStyle w:val="Heading4"/>
        <w:numPr>
          <w:ilvl w:val="3"/>
          <w:numId w:val="3"/>
        </w:numPr>
        <w:ind w:right="-72"/>
        <w:rPr>
          <w:rFonts w:cs="Arial"/>
          <w:szCs w:val="22"/>
        </w:rPr>
      </w:pPr>
      <w:r w:rsidRPr="00765664">
        <w:rPr>
          <w:rFonts w:cs="Arial"/>
          <w:szCs w:val="22"/>
        </w:rPr>
        <w:t>Every spiritual provision we need comes by knowing that God chose us for salvation (1:3).</w:t>
      </w:r>
    </w:p>
    <w:p w14:paraId="761D571A" w14:textId="77777777" w:rsidR="00765664" w:rsidRPr="00765664" w:rsidRDefault="00765664" w:rsidP="00BC5D26">
      <w:pPr>
        <w:pStyle w:val="Heading4"/>
        <w:numPr>
          <w:ilvl w:val="3"/>
          <w:numId w:val="3"/>
        </w:numPr>
        <w:ind w:right="-72"/>
        <w:rPr>
          <w:rFonts w:cs="Arial"/>
          <w:szCs w:val="22"/>
        </w:rPr>
      </w:pPr>
      <w:r w:rsidRPr="00765664">
        <w:rPr>
          <w:rFonts w:cs="Arial"/>
          <w:szCs w:val="22"/>
        </w:rPr>
        <w:t>God shows his glory and goodness in promises that lead us to Christ-likeness (1:4).</w:t>
      </w:r>
    </w:p>
    <w:p w14:paraId="5EA37D93" w14:textId="77777777" w:rsidR="00765664" w:rsidRPr="00765664" w:rsidRDefault="00765664" w:rsidP="00BC5D26">
      <w:pPr>
        <w:pStyle w:val="Heading3"/>
        <w:numPr>
          <w:ilvl w:val="2"/>
          <w:numId w:val="3"/>
        </w:numPr>
        <w:ind w:right="-72"/>
        <w:rPr>
          <w:rFonts w:cs="Arial"/>
          <w:szCs w:val="22"/>
        </w:rPr>
      </w:pPr>
      <w:r w:rsidRPr="00765664">
        <w:rPr>
          <w:rFonts w:cs="Arial"/>
          <w:szCs w:val="22"/>
        </w:rPr>
        <w:t xml:space="preserve">The purpose spiritual qualities should grow sequentially by our efforts is so that we can </w:t>
      </w:r>
      <w:r w:rsidRPr="00765664">
        <w:rPr>
          <w:rFonts w:cs="Arial"/>
          <w:szCs w:val="22"/>
          <w:u w:val="single"/>
        </w:rPr>
        <w:t>become pure and Christ-like</w:t>
      </w:r>
      <w:r w:rsidRPr="00765664">
        <w:rPr>
          <w:rFonts w:cs="Arial"/>
          <w:szCs w:val="22"/>
        </w:rPr>
        <w:t xml:space="preserve"> (1:5-7).</w:t>
      </w:r>
    </w:p>
    <w:p w14:paraId="4115576E" w14:textId="77777777" w:rsidR="00765664" w:rsidRPr="00765664" w:rsidRDefault="00765664" w:rsidP="00765664">
      <w:pPr>
        <w:jc w:val="center"/>
        <w:rPr>
          <w:rFonts w:cs="Arial"/>
          <w:szCs w:val="22"/>
        </w:rPr>
      </w:pPr>
      <w:r w:rsidRPr="00765664">
        <w:rPr>
          <w:rFonts w:cs="Arial"/>
          <w:szCs w:val="22"/>
        </w:rPr>
        <w:sym w:font="Symbol" w:char="F0DD"/>
      </w:r>
    </w:p>
    <w:p w14:paraId="6AC7E76E" w14:textId="77777777" w:rsidR="00765664" w:rsidRPr="00765664" w:rsidRDefault="00765664" w:rsidP="00765664">
      <w:pPr>
        <w:jc w:val="center"/>
        <w:rPr>
          <w:rFonts w:cs="Arial"/>
          <w:szCs w:val="22"/>
        </w:rPr>
      </w:pPr>
      <w:r w:rsidRPr="00765664">
        <w:rPr>
          <w:rFonts w:cs="Arial"/>
          <w:b/>
          <w:szCs w:val="22"/>
        </w:rPr>
        <w:t>Love</w:t>
      </w:r>
      <w:r w:rsidRPr="00765664">
        <w:rPr>
          <w:rFonts w:cs="Arial"/>
          <w:szCs w:val="22"/>
        </w:rPr>
        <w:t>—</w:t>
      </w:r>
      <w:r w:rsidRPr="00765664">
        <w:rPr>
          <w:rFonts w:cs="Arial"/>
          <w:i/>
          <w:szCs w:val="22"/>
        </w:rPr>
        <w:t>agape</w:t>
      </w:r>
      <w:r w:rsidRPr="00765664">
        <w:rPr>
          <w:rFonts w:cs="Arial"/>
          <w:szCs w:val="22"/>
        </w:rPr>
        <w:t>, Christian concern and interest (1:7b; cf. 1 Pet. 4:8)</w:t>
      </w:r>
    </w:p>
    <w:p w14:paraId="12066A50" w14:textId="77777777" w:rsidR="00765664" w:rsidRPr="00765664" w:rsidRDefault="00765664" w:rsidP="00765664">
      <w:pPr>
        <w:jc w:val="center"/>
        <w:rPr>
          <w:rFonts w:cs="Arial"/>
          <w:szCs w:val="22"/>
        </w:rPr>
      </w:pPr>
      <w:r w:rsidRPr="00765664">
        <w:rPr>
          <w:rFonts w:cs="Arial"/>
          <w:szCs w:val="22"/>
        </w:rPr>
        <w:sym w:font="Symbol" w:char="F0DD"/>
      </w:r>
    </w:p>
    <w:p w14:paraId="1B294293" w14:textId="77777777" w:rsidR="00765664" w:rsidRPr="00765664" w:rsidRDefault="00765664" w:rsidP="00765664">
      <w:pPr>
        <w:jc w:val="center"/>
        <w:rPr>
          <w:rFonts w:cs="Arial"/>
          <w:szCs w:val="22"/>
        </w:rPr>
      </w:pPr>
      <w:r w:rsidRPr="00765664">
        <w:rPr>
          <w:rFonts w:cs="Arial"/>
          <w:b/>
          <w:szCs w:val="22"/>
        </w:rPr>
        <w:t>Brotherly Kindness</w:t>
      </w:r>
      <w:r w:rsidRPr="00765664">
        <w:rPr>
          <w:rFonts w:cs="Arial"/>
          <w:szCs w:val="22"/>
        </w:rPr>
        <w:t>—love that seeks the best for family members (1:7a; cf. 1 Pet. 1:22)</w:t>
      </w:r>
    </w:p>
    <w:p w14:paraId="18EBCE22" w14:textId="77777777" w:rsidR="00765664" w:rsidRPr="00765664" w:rsidRDefault="00765664" w:rsidP="00765664">
      <w:pPr>
        <w:jc w:val="center"/>
        <w:rPr>
          <w:rFonts w:cs="Arial"/>
          <w:szCs w:val="22"/>
        </w:rPr>
      </w:pPr>
      <w:r w:rsidRPr="00765664">
        <w:rPr>
          <w:rFonts w:cs="Arial"/>
          <w:szCs w:val="22"/>
        </w:rPr>
        <w:sym w:font="Symbol" w:char="F0DD"/>
      </w:r>
    </w:p>
    <w:p w14:paraId="294FA1D4" w14:textId="77777777" w:rsidR="00765664" w:rsidRPr="00765664" w:rsidRDefault="00765664" w:rsidP="00765664">
      <w:pPr>
        <w:jc w:val="center"/>
        <w:rPr>
          <w:rFonts w:cs="Arial"/>
          <w:szCs w:val="22"/>
        </w:rPr>
      </w:pPr>
      <w:r w:rsidRPr="00765664">
        <w:rPr>
          <w:rFonts w:cs="Arial"/>
          <w:b/>
          <w:szCs w:val="22"/>
        </w:rPr>
        <w:t>Godliness</w:t>
      </w:r>
      <w:r w:rsidRPr="00765664">
        <w:rPr>
          <w:rFonts w:cs="Arial"/>
          <w:szCs w:val="22"/>
        </w:rPr>
        <w:t>—good deeds like God (1:6c; cf. 2 Pet. 1:3)</w:t>
      </w:r>
    </w:p>
    <w:p w14:paraId="6F0013AF" w14:textId="77777777" w:rsidR="00765664" w:rsidRPr="00765664" w:rsidRDefault="00765664" w:rsidP="00765664">
      <w:pPr>
        <w:jc w:val="center"/>
        <w:rPr>
          <w:rFonts w:cs="Arial"/>
          <w:szCs w:val="22"/>
        </w:rPr>
      </w:pPr>
      <w:r w:rsidRPr="00765664">
        <w:rPr>
          <w:rFonts w:cs="Arial"/>
          <w:szCs w:val="22"/>
        </w:rPr>
        <w:sym w:font="Symbol" w:char="F0DD"/>
      </w:r>
    </w:p>
    <w:p w14:paraId="71002053" w14:textId="77777777" w:rsidR="00765664" w:rsidRPr="00765664" w:rsidRDefault="00765664" w:rsidP="00765664">
      <w:pPr>
        <w:jc w:val="center"/>
        <w:rPr>
          <w:rFonts w:cs="Arial"/>
          <w:szCs w:val="22"/>
        </w:rPr>
      </w:pPr>
      <w:r w:rsidRPr="00765664">
        <w:rPr>
          <w:rFonts w:cs="Arial"/>
          <w:b/>
          <w:szCs w:val="22"/>
        </w:rPr>
        <w:t>Perseverance</w:t>
      </w:r>
      <w:r w:rsidRPr="00765664">
        <w:rPr>
          <w:rFonts w:cs="Arial"/>
          <w:szCs w:val="22"/>
        </w:rPr>
        <w:t>—lit. “bearing under,” patient endurance (1:6b; cf. Jas. 1:3)</w:t>
      </w:r>
    </w:p>
    <w:p w14:paraId="2CE504D1" w14:textId="77777777" w:rsidR="00765664" w:rsidRPr="00765664" w:rsidRDefault="00765664" w:rsidP="00765664">
      <w:pPr>
        <w:jc w:val="center"/>
        <w:rPr>
          <w:rFonts w:cs="Arial"/>
          <w:szCs w:val="22"/>
        </w:rPr>
      </w:pPr>
      <w:r w:rsidRPr="00765664">
        <w:rPr>
          <w:rFonts w:cs="Arial"/>
          <w:szCs w:val="22"/>
        </w:rPr>
        <w:sym w:font="Symbol" w:char="F0DD"/>
      </w:r>
    </w:p>
    <w:p w14:paraId="68F698B8" w14:textId="77777777" w:rsidR="00765664" w:rsidRPr="00765664" w:rsidRDefault="00765664" w:rsidP="00765664">
      <w:pPr>
        <w:jc w:val="center"/>
        <w:rPr>
          <w:rFonts w:cs="Arial"/>
          <w:szCs w:val="22"/>
        </w:rPr>
      </w:pPr>
      <w:r w:rsidRPr="00765664">
        <w:rPr>
          <w:rFonts w:cs="Arial"/>
          <w:b/>
          <w:szCs w:val="22"/>
        </w:rPr>
        <w:t>Self-Control</w:t>
      </w:r>
      <w:r w:rsidRPr="00765664">
        <w:rPr>
          <w:rFonts w:cs="Arial"/>
          <w:szCs w:val="22"/>
        </w:rPr>
        <w:t>—opposite to the world’s lust and gluttony (1:6a; cf. Acts 24:25; Gal. 5:23)</w:t>
      </w:r>
    </w:p>
    <w:p w14:paraId="574DC008" w14:textId="77777777" w:rsidR="00765664" w:rsidRPr="00765664" w:rsidRDefault="00765664" w:rsidP="00765664">
      <w:pPr>
        <w:jc w:val="center"/>
        <w:rPr>
          <w:rFonts w:cs="Arial"/>
          <w:szCs w:val="22"/>
        </w:rPr>
      </w:pPr>
      <w:r w:rsidRPr="00765664">
        <w:rPr>
          <w:rFonts w:cs="Arial"/>
          <w:szCs w:val="22"/>
        </w:rPr>
        <w:sym w:font="Symbol" w:char="F0DD"/>
      </w:r>
    </w:p>
    <w:p w14:paraId="5CCCD00A" w14:textId="77777777" w:rsidR="00765664" w:rsidRPr="00765664" w:rsidRDefault="00765664" w:rsidP="00765664">
      <w:pPr>
        <w:jc w:val="center"/>
        <w:rPr>
          <w:rFonts w:cs="Arial"/>
          <w:szCs w:val="22"/>
        </w:rPr>
      </w:pPr>
      <w:r w:rsidRPr="00765664">
        <w:rPr>
          <w:rFonts w:cs="Arial"/>
          <w:b/>
          <w:szCs w:val="22"/>
        </w:rPr>
        <w:t>Knowledge</w:t>
      </w:r>
      <w:r w:rsidRPr="00765664">
        <w:rPr>
          <w:rFonts w:cs="Arial"/>
          <w:szCs w:val="22"/>
        </w:rPr>
        <w:t>—insight and understanding from Scripture (1:5c; cf. 1 Pet. 3:7; 2 Pet. 3:18)</w:t>
      </w:r>
    </w:p>
    <w:p w14:paraId="3856075E" w14:textId="77777777" w:rsidR="00765664" w:rsidRPr="00765664" w:rsidRDefault="00765664" w:rsidP="00765664">
      <w:pPr>
        <w:jc w:val="center"/>
        <w:rPr>
          <w:rFonts w:cs="Arial"/>
          <w:szCs w:val="22"/>
        </w:rPr>
      </w:pPr>
      <w:r w:rsidRPr="00765664">
        <w:rPr>
          <w:rFonts w:cs="Arial"/>
          <w:szCs w:val="22"/>
        </w:rPr>
        <w:sym w:font="Symbol" w:char="F0DD"/>
      </w:r>
    </w:p>
    <w:p w14:paraId="57658507" w14:textId="77777777" w:rsidR="00765664" w:rsidRPr="00765664" w:rsidRDefault="00765664" w:rsidP="00765664">
      <w:pPr>
        <w:jc w:val="center"/>
        <w:rPr>
          <w:rFonts w:cs="Arial"/>
          <w:szCs w:val="22"/>
        </w:rPr>
      </w:pPr>
      <w:r w:rsidRPr="00765664">
        <w:rPr>
          <w:rFonts w:cs="Arial"/>
          <w:b/>
          <w:szCs w:val="22"/>
        </w:rPr>
        <w:t>Goodness</w:t>
      </w:r>
      <w:r w:rsidRPr="00765664">
        <w:rPr>
          <w:rFonts w:cs="Arial"/>
          <w:szCs w:val="22"/>
        </w:rPr>
        <w:t>—morality, the opposite of evil (1:5b; cf. 2 Pet. 1:3; Phil. 4:8)</w:t>
      </w:r>
    </w:p>
    <w:p w14:paraId="6CAD3C40" w14:textId="77777777" w:rsidR="00765664" w:rsidRPr="00765664" w:rsidRDefault="00765664" w:rsidP="00765664">
      <w:pPr>
        <w:jc w:val="center"/>
        <w:rPr>
          <w:rFonts w:cs="Arial"/>
          <w:szCs w:val="22"/>
        </w:rPr>
      </w:pPr>
      <w:r w:rsidRPr="00765664">
        <w:rPr>
          <w:rFonts w:cs="Arial"/>
          <w:szCs w:val="22"/>
        </w:rPr>
        <w:sym w:font="Symbol" w:char="F0DD"/>
      </w:r>
    </w:p>
    <w:p w14:paraId="4CED53DE" w14:textId="6B23503B" w:rsidR="00765664" w:rsidRPr="00765664" w:rsidRDefault="00765664" w:rsidP="00765664">
      <w:pPr>
        <w:jc w:val="center"/>
        <w:rPr>
          <w:rFonts w:cs="Arial"/>
          <w:szCs w:val="22"/>
        </w:rPr>
      </w:pPr>
      <w:r w:rsidRPr="00765664">
        <w:rPr>
          <w:rFonts w:cs="Arial"/>
          <w:b/>
          <w:szCs w:val="22"/>
        </w:rPr>
        <w:t>Faith</w:t>
      </w:r>
      <w:r w:rsidRPr="00765664">
        <w:rPr>
          <w:rFonts w:cs="Arial"/>
          <w:szCs w:val="22"/>
        </w:rPr>
        <w:t xml:space="preserve">—our </w:t>
      </w:r>
      <w:r w:rsidR="00B67C38" w:rsidRPr="00765664">
        <w:rPr>
          <w:rFonts w:cs="Arial"/>
          <w:szCs w:val="22"/>
        </w:rPr>
        <w:t>basis</w:t>
      </w:r>
      <w:r w:rsidRPr="00765664">
        <w:rPr>
          <w:rFonts w:cs="Arial"/>
          <w:szCs w:val="22"/>
        </w:rPr>
        <w:t xml:space="preserve"> and means to salvation (1:5a; parentheses above = same word, different vv.)</w:t>
      </w:r>
    </w:p>
    <w:p w14:paraId="47B745C9" w14:textId="77777777" w:rsidR="00765664" w:rsidRPr="00765664" w:rsidRDefault="00765664" w:rsidP="00BC5D26">
      <w:pPr>
        <w:pStyle w:val="Heading3"/>
        <w:numPr>
          <w:ilvl w:val="2"/>
          <w:numId w:val="3"/>
        </w:numPr>
        <w:ind w:right="-72"/>
        <w:rPr>
          <w:rFonts w:cs="Arial"/>
          <w:szCs w:val="22"/>
        </w:rPr>
      </w:pPr>
      <w:r w:rsidRPr="00765664">
        <w:rPr>
          <w:rFonts w:cs="Arial"/>
          <w:szCs w:val="22"/>
        </w:rPr>
        <w:t>We can affect our future by whether we grow in these qualities or not (1:8-9).</w:t>
      </w:r>
    </w:p>
    <w:p w14:paraId="5CFD1D90" w14:textId="77777777" w:rsidR="00765664" w:rsidRPr="00765664" w:rsidRDefault="00765664" w:rsidP="00BC5D26">
      <w:pPr>
        <w:pStyle w:val="Heading4"/>
        <w:numPr>
          <w:ilvl w:val="3"/>
          <w:numId w:val="3"/>
        </w:numPr>
        <w:ind w:right="-72"/>
        <w:rPr>
          <w:rFonts w:cs="Arial"/>
          <w:szCs w:val="22"/>
        </w:rPr>
      </w:pPr>
      <w:r w:rsidRPr="00765664">
        <w:rPr>
          <w:rFonts w:cs="Arial"/>
          <w:szCs w:val="22"/>
        </w:rPr>
        <w:t>One continually growing in these traits will be effective based on his knowledge (1:8).</w:t>
      </w:r>
    </w:p>
    <w:p w14:paraId="75640C94" w14:textId="77777777" w:rsidR="00765664" w:rsidRPr="00765664" w:rsidRDefault="00765664" w:rsidP="00BC5D26">
      <w:pPr>
        <w:pStyle w:val="Heading4"/>
        <w:numPr>
          <w:ilvl w:val="3"/>
          <w:numId w:val="3"/>
        </w:numPr>
        <w:ind w:right="-72"/>
        <w:rPr>
          <w:rFonts w:cs="Arial"/>
          <w:szCs w:val="22"/>
        </w:rPr>
      </w:pPr>
      <w:r w:rsidRPr="00765664">
        <w:rPr>
          <w:rFonts w:cs="Arial"/>
          <w:szCs w:val="22"/>
        </w:rPr>
        <w:t>A believer who doesn't show these spiritual qualities will be useless due to ignorance of his forgiven state (1:9).</w:t>
      </w:r>
    </w:p>
    <w:p w14:paraId="1A437FDB" w14:textId="77777777" w:rsidR="00765664" w:rsidRPr="00765664" w:rsidRDefault="00765664" w:rsidP="00BC5D26">
      <w:pPr>
        <w:pStyle w:val="Heading3"/>
        <w:numPr>
          <w:ilvl w:val="2"/>
          <w:numId w:val="3"/>
        </w:numPr>
        <w:ind w:right="-72"/>
        <w:rPr>
          <w:rFonts w:cs="Arial"/>
          <w:szCs w:val="22"/>
        </w:rPr>
      </w:pPr>
      <w:r w:rsidRPr="00765664">
        <w:rPr>
          <w:rFonts w:cs="Arial"/>
          <w:szCs w:val="22"/>
        </w:rPr>
        <w:t>We should live out our election in a continually growing spiritual life (1:10-11).</w:t>
      </w:r>
    </w:p>
    <w:p w14:paraId="2A8CB23A" w14:textId="77777777" w:rsidR="00765664" w:rsidRPr="00765664" w:rsidRDefault="00765664" w:rsidP="00BC5D26">
      <w:pPr>
        <w:pStyle w:val="Heading4"/>
        <w:numPr>
          <w:ilvl w:val="3"/>
          <w:numId w:val="3"/>
        </w:numPr>
        <w:ind w:right="-72"/>
        <w:rPr>
          <w:rFonts w:cs="Arial"/>
          <w:szCs w:val="22"/>
        </w:rPr>
      </w:pPr>
      <w:r w:rsidRPr="00765664">
        <w:rPr>
          <w:rFonts w:cs="Arial"/>
          <w:szCs w:val="22"/>
        </w:rPr>
        <w:t>Show the virtues of verses 5-7 to show that your calling and election are sure (1:10a).</w:t>
      </w:r>
    </w:p>
    <w:p w14:paraId="729E215A" w14:textId="77777777" w:rsidR="00765664" w:rsidRPr="00765664" w:rsidRDefault="00765664" w:rsidP="00BC5D26">
      <w:pPr>
        <w:pStyle w:val="Heading4"/>
        <w:numPr>
          <w:ilvl w:val="3"/>
          <w:numId w:val="3"/>
        </w:numPr>
        <w:ind w:right="-72"/>
        <w:rPr>
          <w:rFonts w:cs="Arial"/>
          <w:szCs w:val="22"/>
        </w:rPr>
      </w:pPr>
      <w:r w:rsidRPr="00765664">
        <w:rPr>
          <w:rFonts w:cs="Arial"/>
          <w:szCs w:val="22"/>
        </w:rPr>
        <w:t>Assurance of salvation has at least two wonderful benefits (1:10b-11).</w:t>
      </w:r>
    </w:p>
    <w:p w14:paraId="37726212" w14:textId="77777777" w:rsidR="00765664" w:rsidRPr="00765664" w:rsidRDefault="00765664" w:rsidP="00BC5D26">
      <w:pPr>
        <w:pStyle w:val="Heading5"/>
        <w:numPr>
          <w:ilvl w:val="4"/>
          <w:numId w:val="3"/>
        </w:numPr>
        <w:ind w:right="-72"/>
        <w:rPr>
          <w:rFonts w:cs="Arial"/>
          <w:szCs w:val="22"/>
        </w:rPr>
      </w:pPr>
      <w:r w:rsidRPr="00765664">
        <w:rPr>
          <w:rFonts w:cs="Arial"/>
          <w:szCs w:val="22"/>
        </w:rPr>
        <w:t>Assurance leads to a stable spiritual life now that prevents apostasy (1:10b).</w:t>
      </w:r>
    </w:p>
    <w:p w14:paraId="3A29276E" w14:textId="77777777" w:rsidR="00765664" w:rsidRPr="00765664" w:rsidRDefault="00765664" w:rsidP="00BC5D26">
      <w:pPr>
        <w:pStyle w:val="Heading5"/>
        <w:numPr>
          <w:ilvl w:val="4"/>
          <w:numId w:val="3"/>
        </w:numPr>
        <w:ind w:right="-72"/>
        <w:rPr>
          <w:rFonts w:cs="Arial"/>
          <w:szCs w:val="22"/>
        </w:rPr>
      </w:pPr>
      <w:r w:rsidRPr="00765664">
        <w:rPr>
          <w:rFonts w:cs="Arial"/>
          <w:szCs w:val="22"/>
        </w:rPr>
        <w:t>Assurance leads to a more richly rewarded heavenly welcome later at death or the Lord’s return (1:11).</w:t>
      </w:r>
    </w:p>
    <w:p w14:paraId="57DA6719" w14:textId="77777777" w:rsidR="00765664" w:rsidRPr="00765664" w:rsidRDefault="00765664" w:rsidP="00765664">
      <w:pPr>
        <w:rPr>
          <w:rFonts w:cs="Arial"/>
          <w:szCs w:val="22"/>
        </w:rPr>
      </w:pPr>
    </w:p>
    <w:p w14:paraId="70B21680"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jc w:val="center"/>
        <w:rPr>
          <w:rFonts w:cs="Arial"/>
          <w:szCs w:val="22"/>
        </w:rPr>
      </w:pPr>
      <w:r w:rsidRPr="00765664">
        <w:rPr>
          <w:rFonts w:cs="Arial"/>
          <w:szCs w:val="22"/>
        </w:rPr>
        <w:t xml:space="preserve">But how do </w:t>
      </w:r>
      <w:r w:rsidRPr="00765664">
        <w:rPr>
          <w:rFonts w:cs="Arial"/>
          <w:i/>
          <w:szCs w:val="22"/>
        </w:rPr>
        <w:t>you</w:t>
      </w:r>
      <w:r w:rsidRPr="00765664">
        <w:rPr>
          <w:rFonts w:cs="Arial"/>
          <w:szCs w:val="22"/>
        </w:rPr>
        <w:t xml:space="preserve"> need to grow more like Christ?  Luke 2:52 says Jesus grew four ways:</w:t>
      </w:r>
    </w:p>
    <w:p w14:paraId="7B162655"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jc w:val="center"/>
        <w:rPr>
          <w:rFonts w:cs="Arial"/>
          <w:szCs w:val="22"/>
        </w:rPr>
      </w:pPr>
      <w:r w:rsidRPr="00765664">
        <w:rPr>
          <w:rFonts w:cs="Arial"/>
          <w:szCs w:val="22"/>
        </w:rPr>
        <w:t xml:space="preserve">in </w:t>
      </w:r>
      <w:r w:rsidRPr="00765664">
        <w:rPr>
          <w:rFonts w:cs="Arial"/>
          <w:b/>
          <w:szCs w:val="22"/>
        </w:rPr>
        <w:t>wisdom</w:t>
      </w:r>
      <w:r w:rsidRPr="00765664">
        <w:rPr>
          <w:rFonts w:cs="Arial"/>
          <w:szCs w:val="22"/>
        </w:rPr>
        <w:t xml:space="preserve"> (</w:t>
      </w:r>
      <w:r w:rsidRPr="00765664">
        <w:rPr>
          <w:rFonts w:cs="Arial"/>
          <w:i/>
          <w:szCs w:val="22"/>
        </w:rPr>
        <w:t>intellectual</w:t>
      </w:r>
      <w:r w:rsidRPr="00765664">
        <w:rPr>
          <w:rFonts w:cs="Arial"/>
          <w:szCs w:val="22"/>
        </w:rPr>
        <w:t xml:space="preserve">), </w:t>
      </w:r>
      <w:r w:rsidRPr="00765664">
        <w:rPr>
          <w:rFonts w:cs="Arial"/>
          <w:b/>
          <w:szCs w:val="22"/>
        </w:rPr>
        <w:t>stature</w:t>
      </w:r>
      <w:r w:rsidRPr="00765664">
        <w:rPr>
          <w:rFonts w:cs="Arial"/>
          <w:szCs w:val="22"/>
        </w:rPr>
        <w:t xml:space="preserve"> (</w:t>
      </w:r>
      <w:r w:rsidRPr="00765664">
        <w:rPr>
          <w:rFonts w:cs="Arial"/>
          <w:i/>
          <w:szCs w:val="22"/>
        </w:rPr>
        <w:t>physical</w:t>
      </w:r>
      <w:r w:rsidRPr="00765664">
        <w:rPr>
          <w:rFonts w:cs="Arial"/>
          <w:szCs w:val="22"/>
        </w:rPr>
        <w:t xml:space="preserve">), </w:t>
      </w:r>
      <w:r w:rsidRPr="00765664">
        <w:rPr>
          <w:rFonts w:cs="Arial"/>
          <w:b/>
          <w:szCs w:val="22"/>
        </w:rPr>
        <w:t>favor with God</w:t>
      </w:r>
      <w:r w:rsidRPr="00765664">
        <w:rPr>
          <w:rFonts w:cs="Arial"/>
          <w:szCs w:val="22"/>
        </w:rPr>
        <w:t xml:space="preserve"> (</w:t>
      </w:r>
      <w:r w:rsidRPr="00765664">
        <w:rPr>
          <w:rFonts w:cs="Arial"/>
          <w:i/>
          <w:szCs w:val="22"/>
        </w:rPr>
        <w:t>spiritual</w:t>
      </w:r>
      <w:r w:rsidRPr="00765664">
        <w:rPr>
          <w:rFonts w:cs="Arial"/>
          <w:szCs w:val="22"/>
        </w:rPr>
        <w:t xml:space="preserve">), and </w:t>
      </w:r>
      <w:r w:rsidRPr="00765664">
        <w:rPr>
          <w:rFonts w:cs="Arial"/>
          <w:b/>
          <w:szCs w:val="22"/>
        </w:rPr>
        <w:t>favor with man</w:t>
      </w:r>
      <w:r w:rsidRPr="00765664">
        <w:rPr>
          <w:rFonts w:cs="Arial"/>
          <w:szCs w:val="22"/>
        </w:rPr>
        <w:t xml:space="preserve"> (</w:t>
      </w:r>
      <w:r w:rsidRPr="00765664">
        <w:rPr>
          <w:rFonts w:cs="Arial"/>
          <w:i/>
          <w:szCs w:val="22"/>
        </w:rPr>
        <w:t>social</w:t>
      </w:r>
      <w:r w:rsidRPr="00765664">
        <w:rPr>
          <w:rFonts w:cs="Arial"/>
          <w:szCs w:val="22"/>
        </w:rPr>
        <w:t>).</w:t>
      </w:r>
    </w:p>
    <w:p w14:paraId="1BC97235"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jc w:val="center"/>
        <w:rPr>
          <w:rFonts w:cs="Arial"/>
          <w:szCs w:val="22"/>
        </w:rPr>
      </w:pPr>
    </w:p>
    <w:p w14:paraId="1A2F2151"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jc w:val="center"/>
        <w:rPr>
          <w:rFonts w:cs="Arial"/>
          <w:szCs w:val="22"/>
        </w:rPr>
      </w:pPr>
      <w:r w:rsidRPr="00765664">
        <w:rPr>
          <w:rFonts w:cs="Arial"/>
          <w:szCs w:val="22"/>
        </w:rPr>
        <w:t>See the worksheet on the next page to set goals for growth in these four dimensions.</w:t>
      </w:r>
    </w:p>
    <w:p w14:paraId="1D1DCD89"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jc w:val="center"/>
        <w:rPr>
          <w:rFonts w:cs="Arial"/>
          <w:szCs w:val="22"/>
        </w:rPr>
      </w:pPr>
    </w:p>
    <w:p w14:paraId="1B62C196" w14:textId="77777777" w:rsidR="00765664" w:rsidRPr="00765664" w:rsidRDefault="00765664" w:rsidP="00765664">
      <w:pPr>
        <w:rPr>
          <w:rFonts w:cs="Arial"/>
          <w:szCs w:val="22"/>
        </w:rPr>
      </w:pPr>
    </w:p>
    <w:p w14:paraId="36A94F8A" w14:textId="77777777" w:rsidR="00765664" w:rsidRPr="00765664" w:rsidRDefault="00765664" w:rsidP="00765664">
      <w:pPr>
        <w:rPr>
          <w:rFonts w:cs="Arial"/>
          <w:szCs w:val="22"/>
        </w:rPr>
      </w:pPr>
    </w:p>
    <w:p w14:paraId="185D35E1" w14:textId="77777777" w:rsidR="00765664" w:rsidRPr="00765664" w:rsidRDefault="00765664" w:rsidP="00765664">
      <w:pPr>
        <w:rPr>
          <w:rFonts w:cs="Arial"/>
          <w:szCs w:val="22"/>
        </w:rPr>
        <w:sectPr w:rsidR="00765664" w:rsidRPr="00765664" w:rsidSect="006920E5">
          <w:headerReference w:type="default" r:id="rId10"/>
          <w:footerReference w:type="default" r:id="rId11"/>
          <w:pgSz w:w="11880" w:h="16820"/>
          <w:pgMar w:top="720" w:right="1022" w:bottom="720" w:left="1238" w:header="720" w:footer="720" w:gutter="0"/>
          <w:pgNumType w:start="1"/>
          <w:cols w:space="720"/>
          <w:noEndnote/>
          <w:titlePg/>
          <w:docGrid w:linePitch="299"/>
        </w:sectPr>
      </w:pPr>
    </w:p>
    <w:p w14:paraId="4AE8BCEC" w14:textId="77777777" w:rsidR="00765664" w:rsidRPr="00765664" w:rsidRDefault="00765664" w:rsidP="00765664">
      <w:pPr>
        <w:jc w:val="center"/>
        <w:rPr>
          <w:rFonts w:cs="Arial"/>
          <w:szCs w:val="22"/>
        </w:rPr>
      </w:pPr>
      <w:r w:rsidRPr="00765664">
        <w:rPr>
          <w:rFonts w:cs="Arial"/>
          <w:noProof/>
          <w:szCs w:val="22"/>
        </w:rPr>
        <w:lastRenderedPageBreak/>
        <w:drawing>
          <wp:inline distT="0" distB="0" distL="0" distR="0" wp14:anchorId="09FA26B4" wp14:editId="74FC72F6">
            <wp:extent cx="6258751" cy="91734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8-08 at 9.39.37 PM.png"/>
                    <pic:cNvPicPr/>
                  </pic:nvPicPr>
                  <pic:blipFill>
                    <a:blip r:embed="rId12"/>
                    <a:stretch>
                      <a:fillRect/>
                    </a:stretch>
                  </pic:blipFill>
                  <pic:spPr>
                    <a:xfrm>
                      <a:off x="0" y="0"/>
                      <a:ext cx="6290054" cy="9219309"/>
                    </a:xfrm>
                    <a:prstGeom prst="rect">
                      <a:avLst/>
                    </a:prstGeom>
                  </pic:spPr>
                </pic:pic>
              </a:graphicData>
            </a:graphic>
          </wp:inline>
        </w:drawing>
      </w:r>
    </w:p>
    <w:p w14:paraId="5DA48ED0" w14:textId="77777777" w:rsidR="00765664" w:rsidRPr="00765664" w:rsidRDefault="00765664" w:rsidP="00765664">
      <w:pPr>
        <w:jc w:val="center"/>
        <w:rPr>
          <w:rFonts w:cs="Arial"/>
          <w:szCs w:val="22"/>
        </w:rPr>
      </w:pPr>
      <w:r w:rsidRPr="00765664">
        <w:rPr>
          <w:rFonts w:cs="Arial"/>
          <w:szCs w:val="22"/>
        </w:rPr>
        <w:fldChar w:fldCharType="begin"/>
      </w:r>
      <w:r w:rsidRPr="00765664">
        <w:rPr>
          <w:rFonts w:cs="Arial"/>
          <w:szCs w:val="22"/>
        </w:rPr>
        <w:instrText xml:space="preserve"> TC  “Worksheet for Establishing Goals and Priorities” \l 3 </w:instrText>
      </w:r>
      <w:r w:rsidRPr="00765664">
        <w:rPr>
          <w:rFonts w:cs="Arial"/>
          <w:szCs w:val="22"/>
        </w:rPr>
        <w:fldChar w:fldCharType="end"/>
      </w:r>
    </w:p>
    <w:p w14:paraId="0D079CAE" w14:textId="77777777" w:rsidR="00765664" w:rsidRPr="00765664" w:rsidRDefault="00765664" w:rsidP="00765664">
      <w:pPr>
        <w:ind w:left="450" w:right="-10"/>
        <w:rPr>
          <w:rFonts w:cs="Arial"/>
          <w:b/>
          <w:szCs w:val="22"/>
          <w:u w:val="single"/>
        </w:rPr>
      </w:pPr>
      <w:r w:rsidRPr="00765664">
        <w:rPr>
          <w:rFonts w:cs="Arial"/>
          <w:szCs w:val="22"/>
        </w:rPr>
        <w:br w:type="page"/>
      </w:r>
      <w:r w:rsidRPr="00765664">
        <w:rPr>
          <w:rFonts w:cs="Arial"/>
          <w:b/>
          <w:szCs w:val="22"/>
          <w:u w:val="single"/>
        </w:rPr>
        <w:lastRenderedPageBreak/>
        <w:t>Attacks Against Scripture Today</w:t>
      </w:r>
    </w:p>
    <w:p w14:paraId="78126DE3" w14:textId="77777777" w:rsidR="00765664" w:rsidRPr="00765664" w:rsidRDefault="00765664" w:rsidP="00765664">
      <w:pPr>
        <w:ind w:left="450" w:right="-10"/>
        <w:rPr>
          <w:rFonts w:cs="Arial"/>
          <w:szCs w:val="22"/>
        </w:rPr>
      </w:pPr>
    </w:p>
    <w:p w14:paraId="760EA3E2" w14:textId="77777777" w:rsidR="00765664" w:rsidRPr="00765664" w:rsidRDefault="00765664" w:rsidP="00765664">
      <w:pPr>
        <w:ind w:left="450" w:right="-10"/>
        <w:rPr>
          <w:rFonts w:cs="Arial"/>
          <w:i/>
          <w:szCs w:val="22"/>
        </w:rPr>
      </w:pPr>
      <w:r w:rsidRPr="00765664">
        <w:rPr>
          <w:rFonts w:cs="Arial"/>
          <w:i/>
          <w:szCs w:val="22"/>
        </w:rPr>
        <w:t>Which teachings do you hear today that seek to undermine the truthfulness of our faith?</w:t>
      </w:r>
    </w:p>
    <w:p w14:paraId="2AB21036" w14:textId="77777777" w:rsidR="00765664" w:rsidRPr="007C3168" w:rsidRDefault="00765664" w:rsidP="00765664">
      <w:pPr>
        <w:ind w:left="450" w:right="-10"/>
        <w:rPr>
          <w:rFonts w:cs="Arial"/>
          <w:szCs w:val="22"/>
        </w:rPr>
      </w:pPr>
    </w:p>
    <w:p w14:paraId="0C24ABE1" w14:textId="77777777" w:rsidR="00765664" w:rsidRPr="007C3168" w:rsidRDefault="00765664" w:rsidP="00BC5D26">
      <w:pPr>
        <w:numPr>
          <w:ilvl w:val="0"/>
          <w:numId w:val="2"/>
        </w:numPr>
        <w:ind w:right="-10"/>
        <w:rPr>
          <w:rFonts w:cs="Arial"/>
          <w:szCs w:val="22"/>
        </w:rPr>
      </w:pPr>
      <w:r w:rsidRPr="007C3168">
        <w:rPr>
          <w:rFonts w:cs="Arial"/>
          <w:i/>
          <w:szCs w:val="22"/>
        </w:rPr>
        <w:t>The Da Vinci Code</w:t>
      </w:r>
      <w:r w:rsidRPr="007C3168">
        <w:rPr>
          <w:rFonts w:cs="Arial"/>
          <w:szCs w:val="22"/>
        </w:rPr>
        <w:t xml:space="preserve"> says the NT is inaccurate and even included the wrong gospels</w:t>
      </w:r>
    </w:p>
    <w:p w14:paraId="75E29C6B" w14:textId="77777777" w:rsidR="00765664" w:rsidRPr="007C3168" w:rsidRDefault="00765664" w:rsidP="00765664">
      <w:pPr>
        <w:ind w:left="450" w:right="-10"/>
        <w:rPr>
          <w:rFonts w:cs="Arial"/>
          <w:szCs w:val="22"/>
        </w:rPr>
      </w:pPr>
    </w:p>
    <w:p w14:paraId="1197B23B" w14:textId="77777777" w:rsidR="00765664" w:rsidRPr="007C3168" w:rsidRDefault="00765664" w:rsidP="00BC5D26">
      <w:pPr>
        <w:numPr>
          <w:ilvl w:val="0"/>
          <w:numId w:val="2"/>
        </w:numPr>
        <w:ind w:right="-10"/>
        <w:rPr>
          <w:rFonts w:cs="Arial"/>
          <w:szCs w:val="22"/>
        </w:rPr>
      </w:pPr>
      <w:r w:rsidRPr="007C3168">
        <w:rPr>
          <w:rFonts w:cs="Arial"/>
          <w:szCs w:val="22"/>
        </w:rPr>
        <w:t>Various types of criticisms (source, form, etc.) shed doubt on the Gospel accounts</w:t>
      </w:r>
    </w:p>
    <w:p w14:paraId="039D3091" w14:textId="77777777" w:rsidR="00765664" w:rsidRPr="007C3168" w:rsidRDefault="00765664" w:rsidP="00765664">
      <w:pPr>
        <w:ind w:left="450" w:right="-10"/>
        <w:rPr>
          <w:rFonts w:cs="Arial"/>
          <w:szCs w:val="22"/>
        </w:rPr>
      </w:pPr>
    </w:p>
    <w:p w14:paraId="405CE7D1" w14:textId="77777777" w:rsidR="00765664" w:rsidRPr="007C3168" w:rsidRDefault="00765664" w:rsidP="00BC5D26">
      <w:pPr>
        <w:numPr>
          <w:ilvl w:val="0"/>
          <w:numId w:val="2"/>
        </w:numPr>
        <w:ind w:right="-10"/>
        <w:rPr>
          <w:rFonts w:cs="Arial"/>
          <w:szCs w:val="22"/>
        </w:rPr>
      </w:pPr>
      <w:r w:rsidRPr="007C3168">
        <w:rPr>
          <w:rFonts w:cs="Arial"/>
          <w:szCs w:val="22"/>
        </w:rPr>
        <w:t>The “Jesus Seminar” prioritizes Gospel texts into four levels of reliability</w:t>
      </w:r>
    </w:p>
    <w:p w14:paraId="47361F28" w14:textId="77777777" w:rsidR="00765664" w:rsidRPr="007C3168" w:rsidRDefault="00765664" w:rsidP="00765664">
      <w:pPr>
        <w:ind w:left="450" w:right="-10"/>
        <w:rPr>
          <w:rFonts w:cs="Arial"/>
          <w:szCs w:val="22"/>
        </w:rPr>
      </w:pPr>
    </w:p>
    <w:p w14:paraId="02562065" w14:textId="77777777" w:rsidR="00765664" w:rsidRPr="007C3168" w:rsidRDefault="00765664" w:rsidP="00BC5D26">
      <w:pPr>
        <w:numPr>
          <w:ilvl w:val="0"/>
          <w:numId w:val="2"/>
        </w:numPr>
        <w:ind w:right="-10"/>
        <w:rPr>
          <w:rFonts w:cs="Arial"/>
          <w:szCs w:val="22"/>
        </w:rPr>
      </w:pPr>
      <w:r w:rsidRPr="007C3168">
        <w:rPr>
          <w:rFonts w:cs="Arial"/>
          <w:szCs w:val="22"/>
        </w:rPr>
        <w:t xml:space="preserve">Magazines question biblical accuracy (e.g., </w:t>
      </w:r>
      <w:r w:rsidRPr="007C3168">
        <w:rPr>
          <w:rFonts w:cs="Arial"/>
          <w:i/>
          <w:szCs w:val="22"/>
        </w:rPr>
        <w:t>BAR</w:t>
      </w:r>
      <w:r w:rsidRPr="007C3168">
        <w:rPr>
          <w:rFonts w:cs="Arial"/>
          <w:szCs w:val="22"/>
        </w:rPr>
        <w:t xml:space="preserve">, </w:t>
      </w:r>
      <w:r w:rsidRPr="007C3168">
        <w:rPr>
          <w:rFonts w:cs="Arial"/>
          <w:i/>
          <w:szCs w:val="22"/>
        </w:rPr>
        <w:t>Time</w:t>
      </w:r>
      <w:r w:rsidRPr="007C3168">
        <w:rPr>
          <w:rFonts w:cs="Arial"/>
          <w:szCs w:val="22"/>
        </w:rPr>
        <w:t xml:space="preserve">, </w:t>
      </w:r>
      <w:r w:rsidRPr="007C3168">
        <w:rPr>
          <w:rFonts w:cs="Arial"/>
          <w:i/>
          <w:szCs w:val="22"/>
        </w:rPr>
        <w:t>US News &amp; World Report</w:t>
      </w:r>
      <w:r w:rsidRPr="007C3168">
        <w:rPr>
          <w:rFonts w:cs="Arial"/>
          <w:szCs w:val="22"/>
        </w:rPr>
        <w:t>)</w:t>
      </w:r>
    </w:p>
    <w:p w14:paraId="3D257485" w14:textId="77777777" w:rsidR="00765664" w:rsidRPr="007C3168" w:rsidRDefault="00765664" w:rsidP="00765664">
      <w:pPr>
        <w:ind w:left="450" w:right="-10"/>
        <w:rPr>
          <w:rFonts w:cs="Arial"/>
          <w:szCs w:val="22"/>
        </w:rPr>
      </w:pPr>
    </w:p>
    <w:p w14:paraId="60F3E424" w14:textId="77777777" w:rsidR="00765664" w:rsidRPr="007C3168" w:rsidRDefault="00765664" w:rsidP="00BC5D26">
      <w:pPr>
        <w:numPr>
          <w:ilvl w:val="0"/>
          <w:numId w:val="2"/>
        </w:numPr>
        <w:ind w:right="-10"/>
        <w:rPr>
          <w:rFonts w:cs="Arial"/>
          <w:szCs w:val="22"/>
        </w:rPr>
      </w:pPr>
      <w:r w:rsidRPr="007C3168">
        <w:rPr>
          <w:rFonts w:cs="Arial"/>
          <w:szCs w:val="22"/>
        </w:rPr>
        <w:t>Health and wealth false teachers deny suffering and poverty for the godly</w:t>
      </w:r>
    </w:p>
    <w:p w14:paraId="0784110C" w14:textId="77777777" w:rsidR="00765664" w:rsidRPr="007C3168" w:rsidRDefault="00765664" w:rsidP="00765664">
      <w:pPr>
        <w:ind w:left="450" w:right="-10"/>
        <w:rPr>
          <w:rFonts w:cs="Arial"/>
          <w:szCs w:val="22"/>
        </w:rPr>
      </w:pPr>
    </w:p>
    <w:p w14:paraId="708EB646" w14:textId="77777777" w:rsidR="00765664" w:rsidRPr="007C3168" w:rsidRDefault="00765664" w:rsidP="00BC5D26">
      <w:pPr>
        <w:numPr>
          <w:ilvl w:val="0"/>
          <w:numId w:val="2"/>
        </w:numPr>
        <w:ind w:right="-10"/>
        <w:rPr>
          <w:rFonts w:cs="Arial"/>
          <w:szCs w:val="22"/>
        </w:rPr>
      </w:pPr>
      <w:r w:rsidRPr="007C3168">
        <w:rPr>
          <w:rFonts w:cs="Arial"/>
          <w:szCs w:val="22"/>
        </w:rPr>
        <w:t>Even evangelical scholars like Wayne Grudem say prophecies need not be true</w:t>
      </w:r>
    </w:p>
    <w:p w14:paraId="73C65D1E" w14:textId="77777777" w:rsidR="00765664" w:rsidRPr="00765664" w:rsidRDefault="00765664" w:rsidP="00765664">
      <w:pPr>
        <w:ind w:left="450" w:right="-10"/>
        <w:rPr>
          <w:rFonts w:cs="Arial"/>
          <w:szCs w:val="22"/>
        </w:rPr>
      </w:pPr>
    </w:p>
    <w:p w14:paraId="1BEF4555" w14:textId="77777777" w:rsidR="00765664" w:rsidRPr="00765664" w:rsidRDefault="00765664" w:rsidP="00765664">
      <w:pPr>
        <w:ind w:left="450" w:right="-10"/>
        <w:rPr>
          <w:rFonts w:cs="Arial"/>
          <w:szCs w:val="22"/>
        </w:rPr>
      </w:pPr>
      <w:r w:rsidRPr="00765664">
        <w:rPr>
          <w:rFonts w:cs="Arial"/>
          <w:szCs w:val="22"/>
        </w:rPr>
        <w:t>Even as early as AD 64 when many apostles were still living, false teachers questioned what the believers had been taught.  Peter cared that his readers had an accurate knowledge of the truth they had heard, so he responded in 2 Peter to these attacks.</w:t>
      </w:r>
    </w:p>
    <w:p w14:paraId="4543840D" w14:textId="77777777" w:rsidR="00765664" w:rsidRPr="00765664" w:rsidRDefault="00765664" w:rsidP="00BC5D26">
      <w:pPr>
        <w:pStyle w:val="Heading2"/>
        <w:numPr>
          <w:ilvl w:val="1"/>
          <w:numId w:val="3"/>
        </w:numPr>
        <w:ind w:right="-72"/>
        <w:rPr>
          <w:rFonts w:cs="Arial"/>
          <w:szCs w:val="22"/>
        </w:rPr>
      </w:pPr>
      <w:r w:rsidRPr="00765664">
        <w:rPr>
          <w:rFonts w:cs="Arial"/>
          <w:szCs w:val="22"/>
        </w:rPr>
        <w:t>We can overcome heresy by knowing what the OT prophets and NT apostles said (1:12-21).</w:t>
      </w:r>
    </w:p>
    <w:p w14:paraId="4A2DCD13" w14:textId="77777777" w:rsidR="00765664" w:rsidRPr="00765664" w:rsidRDefault="00765664" w:rsidP="00BC5D26">
      <w:pPr>
        <w:pStyle w:val="Heading3"/>
        <w:numPr>
          <w:ilvl w:val="2"/>
          <w:numId w:val="3"/>
        </w:numPr>
        <w:ind w:right="-72"/>
        <w:rPr>
          <w:rFonts w:cs="Arial"/>
          <w:szCs w:val="22"/>
        </w:rPr>
      </w:pPr>
      <w:r w:rsidRPr="00765664">
        <w:rPr>
          <w:rFonts w:cs="Arial"/>
          <w:szCs w:val="22"/>
        </w:rPr>
        <w:t>Peter knew that Nero was about to execute him, so he reminded his readers of God’s election and provisions (1:12-15).</w:t>
      </w:r>
    </w:p>
    <w:p w14:paraId="5A213063" w14:textId="77777777" w:rsidR="00765664" w:rsidRPr="00765664" w:rsidRDefault="00765664" w:rsidP="00765664">
      <w:pPr>
        <w:rPr>
          <w:rFonts w:cs="Arial"/>
          <w:szCs w:val="22"/>
        </w:rPr>
      </w:pPr>
    </w:p>
    <w:p w14:paraId="464A21AD" w14:textId="77777777" w:rsidR="00765664" w:rsidRPr="00765664" w:rsidRDefault="00765664" w:rsidP="00765664">
      <w:pPr>
        <w:rPr>
          <w:rFonts w:cs="Arial"/>
          <w:szCs w:val="22"/>
        </w:rPr>
      </w:pPr>
    </w:p>
    <w:p w14:paraId="24FAD047" w14:textId="77777777" w:rsidR="00765664" w:rsidRPr="00765664" w:rsidRDefault="00765664" w:rsidP="00BC5D26">
      <w:pPr>
        <w:pStyle w:val="Heading3"/>
        <w:numPr>
          <w:ilvl w:val="2"/>
          <w:numId w:val="3"/>
        </w:numPr>
        <w:ind w:right="-72"/>
        <w:rPr>
          <w:rFonts w:cs="Arial"/>
          <w:szCs w:val="22"/>
        </w:rPr>
      </w:pPr>
      <w:r w:rsidRPr="00765664">
        <w:rPr>
          <w:rFonts w:cs="Arial"/>
          <w:szCs w:val="22"/>
        </w:rPr>
        <w:t xml:space="preserve">Two </w:t>
      </w:r>
      <w:r w:rsidRPr="00765664">
        <w:rPr>
          <w:rFonts w:cs="Arial"/>
          <w:szCs w:val="22"/>
          <w:u w:val="single"/>
        </w:rPr>
        <w:t>reliable sources</w:t>
      </w:r>
      <w:r w:rsidRPr="00765664">
        <w:rPr>
          <w:rFonts w:cs="Arial"/>
          <w:szCs w:val="22"/>
        </w:rPr>
        <w:t xml:space="preserve"> (not false teachers) helped Peter remind his readers of these truths vital to their spiritual lives (1:16-21). </w:t>
      </w:r>
    </w:p>
    <w:p w14:paraId="4514F2E2" w14:textId="77777777" w:rsidR="00765664" w:rsidRPr="00765664" w:rsidRDefault="00765664" w:rsidP="00BC5D26">
      <w:pPr>
        <w:pStyle w:val="Heading4"/>
        <w:numPr>
          <w:ilvl w:val="3"/>
          <w:numId w:val="3"/>
        </w:numPr>
        <w:ind w:right="-72"/>
        <w:rPr>
          <w:rFonts w:cs="Arial"/>
          <w:szCs w:val="22"/>
        </w:rPr>
      </w:pPr>
      <w:r w:rsidRPr="00765664">
        <w:rPr>
          <w:rFonts w:cs="Arial"/>
          <w:szCs w:val="22"/>
        </w:rPr>
        <w:t xml:space="preserve">He knew about Christ’s power not from cleaver second-hand tales but because he </w:t>
      </w:r>
      <w:r w:rsidRPr="00765664">
        <w:rPr>
          <w:rFonts w:cs="Arial"/>
          <w:szCs w:val="22"/>
          <w:u w:val="single"/>
        </w:rPr>
        <w:t>witnessed</w:t>
      </w:r>
      <w:r w:rsidRPr="00765664">
        <w:rPr>
          <w:rFonts w:cs="Arial"/>
          <w:szCs w:val="22"/>
        </w:rPr>
        <w:t xml:space="preserve"> it at the Transfiguration (1:16-18).</w:t>
      </w:r>
    </w:p>
    <w:p w14:paraId="4FB69FB1" w14:textId="77777777" w:rsidR="00765664" w:rsidRPr="00765664" w:rsidRDefault="00765664" w:rsidP="00765664">
      <w:pPr>
        <w:rPr>
          <w:rFonts w:cs="Arial"/>
          <w:szCs w:val="22"/>
        </w:rPr>
      </w:pPr>
    </w:p>
    <w:p w14:paraId="2C19301B" w14:textId="77777777" w:rsidR="00765664" w:rsidRPr="00765664" w:rsidRDefault="00765664" w:rsidP="00765664">
      <w:pPr>
        <w:rPr>
          <w:rFonts w:cs="Arial"/>
          <w:szCs w:val="22"/>
        </w:rPr>
      </w:pPr>
    </w:p>
    <w:p w14:paraId="5D573760" w14:textId="77777777" w:rsidR="00765664" w:rsidRPr="00765664" w:rsidRDefault="00765664" w:rsidP="00BC5D26">
      <w:pPr>
        <w:pStyle w:val="Heading4"/>
        <w:numPr>
          <w:ilvl w:val="3"/>
          <w:numId w:val="3"/>
        </w:numPr>
        <w:ind w:right="-72"/>
        <w:rPr>
          <w:rFonts w:cs="Arial"/>
          <w:szCs w:val="22"/>
        </w:rPr>
      </w:pPr>
      <w:r w:rsidRPr="00765664">
        <w:rPr>
          <w:rFonts w:cs="Arial"/>
          <w:szCs w:val="22"/>
        </w:rPr>
        <w:t xml:space="preserve">He knew about Christ’s power from OT </w:t>
      </w:r>
      <w:r w:rsidRPr="00765664">
        <w:rPr>
          <w:rFonts w:cs="Arial"/>
          <w:szCs w:val="22"/>
          <w:u w:val="single"/>
        </w:rPr>
        <w:t>prophets</w:t>
      </w:r>
      <w:r w:rsidRPr="00765664">
        <w:rPr>
          <w:rFonts w:cs="Arial"/>
          <w:szCs w:val="22"/>
        </w:rPr>
        <w:t xml:space="preserve"> accurately predicting Christ in uninterpreted messages from God (1:19-21).</w:t>
      </w:r>
    </w:p>
    <w:p w14:paraId="75F44739" w14:textId="77777777" w:rsidR="00765664" w:rsidRPr="00765664" w:rsidRDefault="00765664" w:rsidP="00765664">
      <w:pPr>
        <w:rPr>
          <w:rFonts w:cs="Arial"/>
          <w:szCs w:val="22"/>
        </w:rPr>
      </w:pPr>
    </w:p>
    <w:p w14:paraId="375D3E62" w14:textId="77777777" w:rsidR="00765664" w:rsidRPr="00765664" w:rsidRDefault="00765664" w:rsidP="00765664">
      <w:pPr>
        <w:rPr>
          <w:rFonts w:cs="Arial"/>
          <w:szCs w:val="22"/>
        </w:rPr>
      </w:pPr>
    </w:p>
    <w:p w14:paraId="0F2F0601" w14:textId="77777777" w:rsidR="00765664" w:rsidRPr="00765664" w:rsidRDefault="00765664" w:rsidP="00BC5D26">
      <w:pPr>
        <w:pStyle w:val="Heading5"/>
        <w:numPr>
          <w:ilvl w:val="4"/>
          <w:numId w:val="3"/>
        </w:numPr>
        <w:ind w:right="-72"/>
        <w:rPr>
          <w:rFonts w:cs="Arial"/>
          <w:szCs w:val="22"/>
        </w:rPr>
      </w:pPr>
      <w:r w:rsidRPr="00765664">
        <w:rPr>
          <w:rFonts w:cs="Arial"/>
          <w:szCs w:val="22"/>
        </w:rPr>
        <w:t>The apostles knew the OT prophets spoke truth, so readers should heed their messages until Jesus returned (1:19).</w:t>
      </w:r>
    </w:p>
    <w:p w14:paraId="1A060405" w14:textId="77777777" w:rsidR="00765664" w:rsidRPr="00765664" w:rsidRDefault="00765664" w:rsidP="00765664">
      <w:pPr>
        <w:rPr>
          <w:rFonts w:cs="Arial"/>
          <w:szCs w:val="22"/>
        </w:rPr>
      </w:pPr>
    </w:p>
    <w:p w14:paraId="73D4FB5F" w14:textId="77777777" w:rsidR="00765664" w:rsidRPr="00765664" w:rsidRDefault="00765664" w:rsidP="00765664">
      <w:pPr>
        <w:rPr>
          <w:rFonts w:cs="Arial"/>
          <w:szCs w:val="22"/>
        </w:rPr>
      </w:pPr>
    </w:p>
    <w:p w14:paraId="4CBC5742" w14:textId="77777777" w:rsidR="00765664" w:rsidRPr="00765664" w:rsidRDefault="00765664" w:rsidP="00BC5D26">
      <w:pPr>
        <w:pStyle w:val="Heading5"/>
        <w:numPr>
          <w:ilvl w:val="4"/>
          <w:numId w:val="3"/>
        </w:numPr>
        <w:ind w:right="-72"/>
        <w:rPr>
          <w:rFonts w:cs="Arial"/>
          <w:szCs w:val="22"/>
        </w:rPr>
      </w:pPr>
      <w:r w:rsidRPr="00765664">
        <w:rPr>
          <w:rFonts w:cs="Arial"/>
          <w:szCs w:val="22"/>
        </w:rPr>
        <w:t>No true OT prophet ever misinterpreted a prophecy (1:20).</w:t>
      </w:r>
    </w:p>
    <w:p w14:paraId="706C609B" w14:textId="77777777" w:rsidR="00765664" w:rsidRPr="00765664" w:rsidRDefault="00765664" w:rsidP="00765664">
      <w:pPr>
        <w:rPr>
          <w:rFonts w:cs="Arial"/>
          <w:szCs w:val="22"/>
        </w:rPr>
      </w:pPr>
    </w:p>
    <w:p w14:paraId="08C30E27" w14:textId="77777777" w:rsidR="00765664" w:rsidRPr="00765664" w:rsidRDefault="00765664" w:rsidP="00765664">
      <w:pPr>
        <w:rPr>
          <w:rFonts w:cs="Arial"/>
          <w:szCs w:val="22"/>
        </w:rPr>
      </w:pPr>
    </w:p>
    <w:p w14:paraId="3E029AC0" w14:textId="77777777" w:rsidR="00765664" w:rsidRPr="00765664" w:rsidRDefault="00765664" w:rsidP="00BC5D26">
      <w:pPr>
        <w:pStyle w:val="Heading5"/>
        <w:numPr>
          <w:ilvl w:val="4"/>
          <w:numId w:val="3"/>
        </w:numPr>
        <w:ind w:right="-72"/>
        <w:rPr>
          <w:rFonts w:cs="Arial"/>
          <w:szCs w:val="22"/>
        </w:rPr>
      </w:pPr>
      <w:r w:rsidRPr="00765664">
        <w:rPr>
          <w:rFonts w:cs="Arial"/>
          <w:szCs w:val="22"/>
        </w:rPr>
        <w:t>Every true prophet spoke truth since it came not from his own will but only as a willing instrument of the Spirit’s message (1:21).</w:t>
      </w:r>
    </w:p>
    <w:p w14:paraId="04F79484" w14:textId="77777777" w:rsidR="00765664" w:rsidRPr="00765664" w:rsidRDefault="00765664" w:rsidP="00765664">
      <w:pPr>
        <w:ind w:right="-10"/>
        <w:jc w:val="center"/>
        <w:rPr>
          <w:rFonts w:cs="Arial"/>
          <w:b/>
          <w:szCs w:val="22"/>
        </w:rPr>
      </w:pPr>
      <w:r w:rsidRPr="00765664">
        <w:rPr>
          <w:rFonts w:cs="Arial"/>
          <w:szCs w:val="22"/>
        </w:rPr>
        <w:br w:type="page"/>
      </w:r>
      <w:r w:rsidRPr="00765664">
        <w:rPr>
          <w:rFonts w:cs="Arial"/>
          <w:b/>
          <w:szCs w:val="22"/>
        </w:rPr>
        <w:lastRenderedPageBreak/>
        <w:t xml:space="preserve">Summary of Prophetic Views </w:t>
      </w:r>
      <w:r w:rsidRPr="00765664">
        <w:rPr>
          <w:rFonts w:cs="Arial"/>
          <w:szCs w:val="22"/>
        </w:rPr>
        <w:fldChar w:fldCharType="begin"/>
      </w:r>
      <w:r w:rsidRPr="00765664">
        <w:rPr>
          <w:rFonts w:cs="Arial"/>
          <w:szCs w:val="22"/>
        </w:rPr>
        <w:instrText xml:space="preserve"> TC  “</w:instrText>
      </w:r>
      <w:r w:rsidRPr="00765664">
        <w:rPr>
          <w:rFonts w:cs="Arial"/>
          <w:b/>
          <w:szCs w:val="22"/>
        </w:rPr>
        <w:instrText>Summary of Prophetic Views</w:instrText>
      </w:r>
      <w:r w:rsidRPr="00765664">
        <w:rPr>
          <w:rFonts w:cs="Arial"/>
          <w:szCs w:val="22"/>
        </w:rPr>
        <w:instrText xml:space="preserve">” \l 3 </w:instrText>
      </w:r>
      <w:r w:rsidRPr="00765664">
        <w:rPr>
          <w:rFonts w:cs="Arial"/>
          <w:szCs w:val="22"/>
        </w:rPr>
        <w:fldChar w:fldCharType="end"/>
      </w:r>
    </w:p>
    <w:p w14:paraId="29093A7C" w14:textId="77777777" w:rsidR="00765664" w:rsidRPr="00765664" w:rsidRDefault="00765664" w:rsidP="00765664">
      <w:pPr>
        <w:ind w:right="-390"/>
        <w:rPr>
          <w:rFonts w:cs="Arial"/>
          <w:szCs w:val="22"/>
        </w:rPr>
      </w:pPr>
    </w:p>
    <w:tbl>
      <w:tblPr>
        <w:tblW w:w="0" w:type="auto"/>
        <w:tblBorders>
          <w:top w:val="single" w:sz="18" w:space="0" w:color="auto"/>
          <w:insideH w:val="single" w:sz="6" w:space="0" w:color="auto"/>
          <w:insideV w:val="single" w:sz="6" w:space="0" w:color="auto"/>
        </w:tblBorders>
        <w:tblLayout w:type="fixed"/>
        <w:tblLook w:val="0000" w:firstRow="0" w:lastRow="0" w:firstColumn="0" w:lastColumn="0" w:noHBand="0" w:noVBand="0"/>
      </w:tblPr>
      <w:tblGrid>
        <w:gridCol w:w="4608"/>
        <w:gridCol w:w="5220"/>
      </w:tblGrid>
      <w:tr w:rsidR="00765664" w:rsidRPr="00765664" w14:paraId="72E6BB5D" w14:textId="77777777" w:rsidTr="00745883">
        <w:tc>
          <w:tcPr>
            <w:tcW w:w="4608" w:type="dxa"/>
            <w:tcBorders>
              <w:top w:val="single" w:sz="18" w:space="0" w:color="auto"/>
              <w:left w:val="single" w:sz="12" w:space="0" w:color="auto"/>
              <w:bottom w:val="single" w:sz="12" w:space="0" w:color="auto"/>
            </w:tcBorders>
            <w:shd w:val="clear" w:color="auto" w:fill="000000"/>
          </w:tcPr>
          <w:p w14:paraId="6215792B" w14:textId="77777777" w:rsidR="00765664" w:rsidRPr="00765664" w:rsidRDefault="00765664" w:rsidP="00745883">
            <w:pPr>
              <w:ind w:right="72"/>
              <w:rPr>
                <w:rFonts w:cs="Arial"/>
                <w:b/>
                <w:szCs w:val="22"/>
              </w:rPr>
            </w:pPr>
            <w:r w:rsidRPr="00765664">
              <w:rPr>
                <w:rFonts w:cs="Arial"/>
                <w:b/>
                <w:szCs w:val="22"/>
              </w:rPr>
              <w:t>Grudem’s View</w:t>
            </w:r>
          </w:p>
        </w:tc>
        <w:tc>
          <w:tcPr>
            <w:tcW w:w="5220" w:type="dxa"/>
            <w:tcBorders>
              <w:top w:val="single" w:sz="18" w:space="0" w:color="auto"/>
              <w:bottom w:val="single" w:sz="12" w:space="0" w:color="auto"/>
              <w:right w:val="single" w:sz="12" w:space="0" w:color="auto"/>
            </w:tcBorders>
            <w:shd w:val="clear" w:color="auto" w:fill="000000"/>
          </w:tcPr>
          <w:p w14:paraId="6CD64374" w14:textId="77777777" w:rsidR="00765664" w:rsidRPr="00765664" w:rsidRDefault="00765664" w:rsidP="00745883">
            <w:pPr>
              <w:ind w:right="72"/>
              <w:rPr>
                <w:rFonts w:cs="Arial"/>
                <w:b/>
                <w:szCs w:val="22"/>
              </w:rPr>
            </w:pPr>
            <w:r w:rsidRPr="00765664">
              <w:rPr>
                <w:rFonts w:cs="Arial"/>
                <w:b/>
                <w:szCs w:val="22"/>
              </w:rPr>
              <w:t>Biblical View</w:t>
            </w:r>
          </w:p>
        </w:tc>
      </w:tr>
      <w:tr w:rsidR="00765664" w:rsidRPr="00765664" w14:paraId="323938F7" w14:textId="77777777" w:rsidTr="00745883">
        <w:tc>
          <w:tcPr>
            <w:tcW w:w="4608" w:type="dxa"/>
            <w:tcBorders>
              <w:top w:val="nil"/>
              <w:left w:val="single" w:sz="12" w:space="0" w:color="auto"/>
            </w:tcBorders>
          </w:tcPr>
          <w:p w14:paraId="18AED34D" w14:textId="77777777" w:rsidR="00765664" w:rsidRPr="00765664" w:rsidRDefault="00765664" w:rsidP="00745883">
            <w:pPr>
              <w:ind w:right="72"/>
              <w:rPr>
                <w:rFonts w:cs="Arial"/>
                <w:szCs w:val="22"/>
              </w:rPr>
            </w:pPr>
            <w:r w:rsidRPr="00765664">
              <w:rPr>
                <w:rFonts w:cs="Arial"/>
                <w:szCs w:val="22"/>
              </w:rPr>
              <w:t xml:space="preserve">Prophecy is declaring anything (true or false) </w:t>
            </w:r>
          </w:p>
          <w:p w14:paraId="05ECF5D6" w14:textId="77777777" w:rsidR="00765664" w:rsidRPr="00765664" w:rsidRDefault="00765664" w:rsidP="00745883">
            <w:pPr>
              <w:ind w:right="72"/>
              <w:rPr>
                <w:rFonts w:cs="Arial"/>
                <w:szCs w:val="22"/>
              </w:rPr>
            </w:pPr>
            <w:r w:rsidRPr="00765664">
              <w:rPr>
                <w:rFonts w:cs="Arial"/>
                <w:szCs w:val="22"/>
              </w:rPr>
              <w:t>that the Spirit brings to one’s mind</w:t>
            </w:r>
          </w:p>
        </w:tc>
        <w:tc>
          <w:tcPr>
            <w:tcW w:w="5220" w:type="dxa"/>
            <w:tcBorders>
              <w:top w:val="nil"/>
              <w:right w:val="single" w:sz="12" w:space="0" w:color="auto"/>
            </w:tcBorders>
          </w:tcPr>
          <w:p w14:paraId="6E9FC371" w14:textId="77777777" w:rsidR="00765664" w:rsidRPr="00765664" w:rsidRDefault="00765664" w:rsidP="00745883">
            <w:pPr>
              <w:ind w:right="72"/>
              <w:rPr>
                <w:rFonts w:cs="Arial"/>
                <w:szCs w:val="22"/>
              </w:rPr>
            </w:pPr>
            <w:r w:rsidRPr="00765664">
              <w:rPr>
                <w:rFonts w:cs="Arial"/>
                <w:szCs w:val="22"/>
              </w:rPr>
              <w:t>Prophecy is declaring God’s inspired and inerrant revelation to others</w:t>
            </w:r>
          </w:p>
          <w:p w14:paraId="0219C8CE" w14:textId="77777777" w:rsidR="00765664" w:rsidRPr="00765664" w:rsidRDefault="00765664" w:rsidP="00745883">
            <w:pPr>
              <w:ind w:right="72"/>
              <w:rPr>
                <w:rFonts w:cs="Arial"/>
                <w:szCs w:val="22"/>
              </w:rPr>
            </w:pPr>
          </w:p>
        </w:tc>
      </w:tr>
      <w:tr w:rsidR="00765664" w:rsidRPr="00765664" w14:paraId="32DD2B00" w14:textId="77777777" w:rsidTr="00745883">
        <w:tc>
          <w:tcPr>
            <w:tcW w:w="4608" w:type="dxa"/>
            <w:tcBorders>
              <w:left w:val="single" w:sz="12" w:space="0" w:color="auto"/>
            </w:tcBorders>
          </w:tcPr>
          <w:p w14:paraId="584B2310" w14:textId="77777777" w:rsidR="00765664" w:rsidRPr="00765664" w:rsidRDefault="00765664" w:rsidP="00745883">
            <w:pPr>
              <w:ind w:right="72"/>
              <w:rPr>
                <w:rFonts w:cs="Arial"/>
                <w:szCs w:val="22"/>
              </w:rPr>
            </w:pPr>
            <w:r w:rsidRPr="00765664">
              <w:rPr>
                <w:rFonts w:cs="Arial"/>
                <w:szCs w:val="22"/>
              </w:rPr>
              <w:t xml:space="preserve">The above definition was invented in 1988 </w:t>
            </w:r>
          </w:p>
          <w:p w14:paraId="558D0AA8" w14:textId="77777777" w:rsidR="00765664" w:rsidRPr="00765664" w:rsidRDefault="00765664" w:rsidP="00745883">
            <w:pPr>
              <w:ind w:right="72"/>
              <w:rPr>
                <w:rFonts w:cs="Arial"/>
                <w:szCs w:val="22"/>
              </w:rPr>
            </w:pPr>
            <w:r w:rsidRPr="00765664">
              <w:rPr>
                <w:rFonts w:cs="Arial"/>
                <w:szCs w:val="22"/>
              </w:rPr>
              <w:t>by Wayne Grudem</w:t>
            </w:r>
          </w:p>
        </w:tc>
        <w:tc>
          <w:tcPr>
            <w:tcW w:w="5220" w:type="dxa"/>
            <w:tcBorders>
              <w:right w:val="single" w:sz="12" w:space="0" w:color="auto"/>
            </w:tcBorders>
          </w:tcPr>
          <w:p w14:paraId="1EDEB3D0" w14:textId="77777777" w:rsidR="00765664" w:rsidRPr="00765664" w:rsidRDefault="00765664" w:rsidP="00745883">
            <w:pPr>
              <w:ind w:right="72"/>
              <w:rPr>
                <w:rFonts w:cs="Arial"/>
                <w:szCs w:val="22"/>
              </w:rPr>
            </w:pPr>
            <w:r w:rsidRPr="00765664">
              <w:rPr>
                <w:rFonts w:cs="Arial"/>
                <w:szCs w:val="22"/>
              </w:rPr>
              <w:t>The above definition has been the teaching of the church for 20 centuries</w:t>
            </w:r>
          </w:p>
          <w:p w14:paraId="60A4F1CD" w14:textId="77777777" w:rsidR="00765664" w:rsidRPr="00765664" w:rsidRDefault="00765664" w:rsidP="00745883">
            <w:pPr>
              <w:ind w:right="72"/>
              <w:rPr>
                <w:rFonts w:cs="Arial"/>
                <w:szCs w:val="22"/>
              </w:rPr>
            </w:pPr>
          </w:p>
        </w:tc>
      </w:tr>
      <w:tr w:rsidR="00765664" w:rsidRPr="00765664" w14:paraId="3A774C93" w14:textId="77777777" w:rsidTr="00745883">
        <w:tc>
          <w:tcPr>
            <w:tcW w:w="4608" w:type="dxa"/>
            <w:tcBorders>
              <w:left w:val="single" w:sz="12" w:space="0" w:color="auto"/>
            </w:tcBorders>
          </w:tcPr>
          <w:p w14:paraId="69C77D8F" w14:textId="77777777" w:rsidR="00765664" w:rsidRPr="00765664" w:rsidRDefault="00765664" w:rsidP="00745883">
            <w:pPr>
              <w:ind w:right="72"/>
              <w:rPr>
                <w:rFonts w:cs="Arial"/>
                <w:szCs w:val="22"/>
              </w:rPr>
            </w:pPr>
            <w:r w:rsidRPr="00765664">
              <w:rPr>
                <w:rFonts w:cs="Arial"/>
                <w:szCs w:val="22"/>
              </w:rPr>
              <w:t>OT prophets are parallel to NT apostles</w:t>
            </w:r>
          </w:p>
        </w:tc>
        <w:tc>
          <w:tcPr>
            <w:tcW w:w="5220" w:type="dxa"/>
            <w:tcBorders>
              <w:right w:val="single" w:sz="12" w:space="0" w:color="auto"/>
            </w:tcBorders>
          </w:tcPr>
          <w:p w14:paraId="2528B9A2" w14:textId="77777777" w:rsidR="00765664" w:rsidRPr="00765664" w:rsidRDefault="00765664" w:rsidP="00745883">
            <w:pPr>
              <w:ind w:right="72"/>
              <w:rPr>
                <w:rFonts w:cs="Arial"/>
                <w:szCs w:val="22"/>
              </w:rPr>
            </w:pPr>
            <w:r w:rsidRPr="00765664">
              <w:rPr>
                <w:rFonts w:cs="Arial"/>
                <w:szCs w:val="22"/>
              </w:rPr>
              <w:t>OT prophets are parallel to NT prophets</w:t>
            </w:r>
          </w:p>
          <w:p w14:paraId="266637CC" w14:textId="77777777" w:rsidR="00765664" w:rsidRPr="00765664" w:rsidRDefault="00765664" w:rsidP="00745883">
            <w:pPr>
              <w:ind w:right="72"/>
              <w:rPr>
                <w:rFonts w:cs="Arial"/>
                <w:szCs w:val="22"/>
              </w:rPr>
            </w:pPr>
          </w:p>
        </w:tc>
      </w:tr>
      <w:tr w:rsidR="00765664" w:rsidRPr="00765664" w14:paraId="4D0EB8FA" w14:textId="77777777" w:rsidTr="00745883">
        <w:tc>
          <w:tcPr>
            <w:tcW w:w="4608" w:type="dxa"/>
            <w:tcBorders>
              <w:left w:val="single" w:sz="12" w:space="0" w:color="auto"/>
            </w:tcBorders>
          </w:tcPr>
          <w:p w14:paraId="0DC1777A" w14:textId="77777777" w:rsidR="00765664" w:rsidRPr="00765664" w:rsidRDefault="00765664" w:rsidP="00745883">
            <w:pPr>
              <w:ind w:right="72"/>
              <w:rPr>
                <w:rFonts w:cs="Arial"/>
                <w:szCs w:val="22"/>
              </w:rPr>
            </w:pPr>
            <w:r w:rsidRPr="00765664">
              <w:rPr>
                <w:rFonts w:cs="Arial"/>
                <w:szCs w:val="22"/>
              </w:rPr>
              <w:t xml:space="preserve">God changed the definition of prophecy </w:t>
            </w:r>
          </w:p>
          <w:p w14:paraId="52112F27" w14:textId="77777777" w:rsidR="00765664" w:rsidRPr="00765664" w:rsidRDefault="00765664" w:rsidP="00745883">
            <w:pPr>
              <w:ind w:right="72"/>
              <w:rPr>
                <w:rFonts w:cs="Arial"/>
                <w:szCs w:val="22"/>
              </w:rPr>
            </w:pPr>
            <w:r w:rsidRPr="00765664">
              <w:rPr>
                <w:rFonts w:cs="Arial"/>
                <w:szCs w:val="22"/>
              </w:rPr>
              <w:t>from the OT to the NT</w:t>
            </w:r>
          </w:p>
        </w:tc>
        <w:tc>
          <w:tcPr>
            <w:tcW w:w="5220" w:type="dxa"/>
            <w:tcBorders>
              <w:right w:val="single" w:sz="12" w:space="0" w:color="auto"/>
            </w:tcBorders>
          </w:tcPr>
          <w:p w14:paraId="784ACEF8" w14:textId="77777777" w:rsidR="00765664" w:rsidRPr="00765664" w:rsidRDefault="00765664" w:rsidP="00745883">
            <w:pPr>
              <w:ind w:right="72"/>
              <w:rPr>
                <w:rFonts w:cs="Arial"/>
                <w:szCs w:val="22"/>
              </w:rPr>
            </w:pPr>
            <w:r w:rsidRPr="00765664">
              <w:rPr>
                <w:rFonts w:cs="Arial"/>
                <w:szCs w:val="22"/>
              </w:rPr>
              <w:t>God kept the meaning of prophecy consistent between the two testaments</w:t>
            </w:r>
          </w:p>
          <w:p w14:paraId="68F2FE32" w14:textId="77777777" w:rsidR="00765664" w:rsidRPr="00765664" w:rsidRDefault="00765664" w:rsidP="00745883">
            <w:pPr>
              <w:ind w:right="72"/>
              <w:rPr>
                <w:rFonts w:cs="Arial"/>
                <w:szCs w:val="22"/>
              </w:rPr>
            </w:pPr>
          </w:p>
        </w:tc>
      </w:tr>
      <w:tr w:rsidR="00765664" w:rsidRPr="00765664" w14:paraId="15A4915B" w14:textId="77777777" w:rsidTr="00745883">
        <w:tc>
          <w:tcPr>
            <w:tcW w:w="4608" w:type="dxa"/>
            <w:tcBorders>
              <w:left w:val="single" w:sz="12" w:space="0" w:color="auto"/>
            </w:tcBorders>
          </w:tcPr>
          <w:p w14:paraId="48DB2F7A" w14:textId="77777777" w:rsidR="00765664" w:rsidRPr="00765664" w:rsidRDefault="00765664" w:rsidP="00745883">
            <w:pPr>
              <w:ind w:right="72"/>
              <w:rPr>
                <w:rFonts w:cs="Arial"/>
                <w:szCs w:val="22"/>
              </w:rPr>
            </w:pPr>
            <w:r w:rsidRPr="00765664">
              <w:rPr>
                <w:rFonts w:cs="Arial"/>
                <w:szCs w:val="22"/>
              </w:rPr>
              <w:t xml:space="preserve">God gives some prophecies with errors </w:t>
            </w:r>
          </w:p>
        </w:tc>
        <w:tc>
          <w:tcPr>
            <w:tcW w:w="5220" w:type="dxa"/>
            <w:tcBorders>
              <w:right w:val="single" w:sz="12" w:space="0" w:color="auto"/>
            </w:tcBorders>
          </w:tcPr>
          <w:p w14:paraId="1BB9414D" w14:textId="77777777" w:rsidR="00765664" w:rsidRPr="00765664" w:rsidRDefault="00765664" w:rsidP="00745883">
            <w:pPr>
              <w:ind w:right="72"/>
              <w:rPr>
                <w:rFonts w:cs="Arial"/>
                <w:szCs w:val="22"/>
              </w:rPr>
            </w:pPr>
            <w:r w:rsidRPr="00765664">
              <w:rPr>
                <w:rFonts w:cs="Arial"/>
                <w:szCs w:val="22"/>
              </w:rPr>
              <w:t>God gives all prophecies without errors (2 Pet. 1:20-21)</w:t>
            </w:r>
          </w:p>
          <w:p w14:paraId="2D0AE29E" w14:textId="77777777" w:rsidR="00765664" w:rsidRPr="00765664" w:rsidRDefault="00765664" w:rsidP="00745883">
            <w:pPr>
              <w:ind w:right="72"/>
              <w:rPr>
                <w:rFonts w:cs="Arial"/>
                <w:szCs w:val="22"/>
              </w:rPr>
            </w:pPr>
          </w:p>
        </w:tc>
      </w:tr>
      <w:tr w:rsidR="00765664" w:rsidRPr="00765664" w14:paraId="09892246" w14:textId="77777777" w:rsidTr="00745883">
        <w:tc>
          <w:tcPr>
            <w:tcW w:w="4608" w:type="dxa"/>
            <w:tcBorders>
              <w:left w:val="single" w:sz="12" w:space="0" w:color="auto"/>
            </w:tcBorders>
          </w:tcPr>
          <w:p w14:paraId="65690E3F" w14:textId="77777777" w:rsidR="00765664" w:rsidRPr="00765664" w:rsidRDefault="00765664" w:rsidP="00745883">
            <w:pPr>
              <w:ind w:right="72"/>
              <w:rPr>
                <w:rFonts w:cs="Arial"/>
                <w:szCs w:val="22"/>
              </w:rPr>
            </w:pPr>
            <w:r w:rsidRPr="00765664">
              <w:rPr>
                <w:rFonts w:cs="Arial"/>
                <w:szCs w:val="22"/>
              </w:rPr>
              <w:t>Any believer can prophesy</w:t>
            </w:r>
          </w:p>
        </w:tc>
        <w:tc>
          <w:tcPr>
            <w:tcW w:w="5220" w:type="dxa"/>
            <w:tcBorders>
              <w:right w:val="single" w:sz="12" w:space="0" w:color="auto"/>
            </w:tcBorders>
          </w:tcPr>
          <w:p w14:paraId="0A547DF4" w14:textId="77777777" w:rsidR="00765664" w:rsidRPr="00765664" w:rsidRDefault="00765664" w:rsidP="00745883">
            <w:pPr>
              <w:ind w:right="72"/>
              <w:rPr>
                <w:rFonts w:cs="Arial"/>
                <w:szCs w:val="22"/>
              </w:rPr>
            </w:pPr>
            <w:r w:rsidRPr="00765664">
              <w:rPr>
                <w:rFonts w:cs="Arial"/>
                <w:szCs w:val="22"/>
              </w:rPr>
              <w:t xml:space="preserve">Only those with the gift of prophecy can prophesy </w:t>
            </w:r>
            <w:r w:rsidRPr="00765664">
              <w:rPr>
                <w:rFonts w:cs="Arial"/>
                <w:szCs w:val="22"/>
              </w:rPr>
              <w:br/>
              <w:t>(1 Cor. 12:29)</w:t>
            </w:r>
          </w:p>
          <w:p w14:paraId="66709ECE" w14:textId="77777777" w:rsidR="00765664" w:rsidRPr="00765664" w:rsidRDefault="00765664" w:rsidP="00745883">
            <w:pPr>
              <w:ind w:right="72"/>
              <w:rPr>
                <w:rFonts w:cs="Arial"/>
                <w:szCs w:val="22"/>
              </w:rPr>
            </w:pPr>
          </w:p>
        </w:tc>
      </w:tr>
      <w:tr w:rsidR="00765664" w:rsidRPr="00765664" w14:paraId="547B58A6" w14:textId="77777777" w:rsidTr="00745883">
        <w:tc>
          <w:tcPr>
            <w:tcW w:w="4608" w:type="dxa"/>
            <w:tcBorders>
              <w:left w:val="single" w:sz="12" w:space="0" w:color="auto"/>
            </w:tcBorders>
          </w:tcPr>
          <w:p w14:paraId="6CF49E4F" w14:textId="77777777" w:rsidR="00765664" w:rsidRPr="00765664" w:rsidRDefault="00765664" w:rsidP="00745883">
            <w:pPr>
              <w:ind w:right="72"/>
              <w:rPr>
                <w:rFonts w:cs="Arial"/>
                <w:szCs w:val="22"/>
              </w:rPr>
            </w:pPr>
            <w:r w:rsidRPr="00765664">
              <w:rPr>
                <w:rFonts w:cs="Arial"/>
                <w:szCs w:val="22"/>
              </w:rPr>
              <w:t xml:space="preserve">There are two kinds of NT prophecy </w:t>
            </w:r>
          </w:p>
          <w:p w14:paraId="7F6A3674" w14:textId="77777777" w:rsidR="00765664" w:rsidRPr="00765664" w:rsidRDefault="00765664" w:rsidP="00745883">
            <w:pPr>
              <w:ind w:right="72"/>
              <w:rPr>
                <w:rFonts w:cs="Arial"/>
                <w:szCs w:val="22"/>
              </w:rPr>
            </w:pPr>
            <w:r w:rsidRPr="00765664">
              <w:rPr>
                <w:rFonts w:cs="Arial"/>
                <w:szCs w:val="22"/>
              </w:rPr>
              <w:t>(fallible and infallible)</w:t>
            </w:r>
          </w:p>
          <w:p w14:paraId="28B806CA" w14:textId="77777777" w:rsidR="00765664" w:rsidRPr="00765664" w:rsidRDefault="00765664" w:rsidP="00745883">
            <w:pPr>
              <w:ind w:right="72"/>
              <w:rPr>
                <w:rFonts w:cs="Arial"/>
                <w:szCs w:val="22"/>
              </w:rPr>
            </w:pPr>
          </w:p>
        </w:tc>
        <w:tc>
          <w:tcPr>
            <w:tcW w:w="5220" w:type="dxa"/>
            <w:tcBorders>
              <w:right w:val="single" w:sz="12" w:space="0" w:color="auto"/>
            </w:tcBorders>
          </w:tcPr>
          <w:p w14:paraId="36E93698" w14:textId="77777777" w:rsidR="00765664" w:rsidRPr="00765664" w:rsidRDefault="00765664" w:rsidP="00745883">
            <w:pPr>
              <w:ind w:right="72"/>
              <w:rPr>
                <w:rFonts w:cs="Arial"/>
                <w:szCs w:val="22"/>
              </w:rPr>
            </w:pPr>
            <w:r w:rsidRPr="00765664">
              <w:rPr>
                <w:rFonts w:cs="Arial"/>
                <w:szCs w:val="22"/>
              </w:rPr>
              <w:t>There’s one kind of NT prophecy</w:t>
            </w:r>
          </w:p>
          <w:p w14:paraId="2BE03C70" w14:textId="77777777" w:rsidR="00765664" w:rsidRPr="00765664" w:rsidRDefault="00765664" w:rsidP="00745883">
            <w:pPr>
              <w:ind w:right="72"/>
              <w:rPr>
                <w:rFonts w:cs="Arial"/>
                <w:szCs w:val="22"/>
              </w:rPr>
            </w:pPr>
            <w:r w:rsidRPr="00765664">
              <w:rPr>
                <w:rFonts w:cs="Arial"/>
                <w:szCs w:val="22"/>
              </w:rPr>
              <w:t>(infallible)</w:t>
            </w:r>
          </w:p>
        </w:tc>
      </w:tr>
      <w:tr w:rsidR="00765664" w:rsidRPr="00765664" w14:paraId="6F7C342A" w14:textId="77777777" w:rsidTr="00745883">
        <w:tc>
          <w:tcPr>
            <w:tcW w:w="4608" w:type="dxa"/>
            <w:tcBorders>
              <w:left w:val="single" w:sz="12" w:space="0" w:color="auto"/>
            </w:tcBorders>
          </w:tcPr>
          <w:p w14:paraId="1B04A87B" w14:textId="77777777" w:rsidR="00765664" w:rsidRPr="00765664" w:rsidRDefault="00765664" w:rsidP="00745883">
            <w:pPr>
              <w:ind w:right="72"/>
              <w:rPr>
                <w:rFonts w:cs="Arial"/>
                <w:szCs w:val="22"/>
              </w:rPr>
            </w:pPr>
            <w:r w:rsidRPr="00765664">
              <w:rPr>
                <w:rFonts w:cs="Arial"/>
                <w:szCs w:val="22"/>
              </w:rPr>
              <w:t>Fallible prophecy can be inspired</w:t>
            </w:r>
          </w:p>
        </w:tc>
        <w:tc>
          <w:tcPr>
            <w:tcW w:w="5220" w:type="dxa"/>
            <w:tcBorders>
              <w:right w:val="single" w:sz="12" w:space="0" w:color="auto"/>
            </w:tcBorders>
          </w:tcPr>
          <w:p w14:paraId="1CC037CC" w14:textId="77777777" w:rsidR="00765664" w:rsidRPr="00765664" w:rsidRDefault="00765664" w:rsidP="00745883">
            <w:pPr>
              <w:ind w:right="72"/>
              <w:rPr>
                <w:rFonts w:cs="Arial"/>
                <w:szCs w:val="22"/>
              </w:rPr>
            </w:pPr>
            <w:r w:rsidRPr="00765664">
              <w:rPr>
                <w:rFonts w:cs="Arial"/>
                <w:szCs w:val="22"/>
              </w:rPr>
              <w:t>Fallible prophecy is false prophecy (Deut. 13:1-5; 18:14-20)</w:t>
            </w:r>
          </w:p>
          <w:p w14:paraId="15296108" w14:textId="77777777" w:rsidR="00765664" w:rsidRPr="00765664" w:rsidRDefault="00765664" w:rsidP="00745883">
            <w:pPr>
              <w:ind w:right="72"/>
              <w:rPr>
                <w:rFonts w:cs="Arial"/>
                <w:szCs w:val="22"/>
              </w:rPr>
            </w:pPr>
          </w:p>
        </w:tc>
      </w:tr>
      <w:tr w:rsidR="00765664" w:rsidRPr="00765664" w14:paraId="0D72E625" w14:textId="77777777" w:rsidTr="00745883">
        <w:tc>
          <w:tcPr>
            <w:tcW w:w="4608" w:type="dxa"/>
            <w:tcBorders>
              <w:left w:val="single" w:sz="12" w:space="0" w:color="auto"/>
              <w:bottom w:val="single" w:sz="12" w:space="0" w:color="auto"/>
            </w:tcBorders>
          </w:tcPr>
          <w:p w14:paraId="0AEA1B4F" w14:textId="77777777" w:rsidR="00765664" w:rsidRPr="00765664" w:rsidRDefault="00765664" w:rsidP="00745883">
            <w:pPr>
              <w:ind w:right="72"/>
              <w:rPr>
                <w:rFonts w:cs="Arial"/>
                <w:szCs w:val="22"/>
              </w:rPr>
            </w:pPr>
            <w:r w:rsidRPr="00765664">
              <w:rPr>
                <w:rFonts w:cs="Arial"/>
                <w:szCs w:val="22"/>
              </w:rPr>
              <w:t>God sometimes lies</w:t>
            </w:r>
          </w:p>
        </w:tc>
        <w:tc>
          <w:tcPr>
            <w:tcW w:w="5220" w:type="dxa"/>
            <w:tcBorders>
              <w:bottom w:val="single" w:sz="12" w:space="0" w:color="auto"/>
              <w:right w:val="single" w:sz="12" w:space="0" w:color="auto"/>
            </w:tcBorders>
          </w:tcPr>
          <w:p w14:paraId="5226567A" w14:textId="77777777" w:rsidR="00765664" w:rsidRPr="00765664" w:rsidRDefault="00765664" w:rsidP="00745883">
            <w:pPr>
              <w:ind w:right="72"/>
              <w:rPr>
                <w:rFonts w:cs="Arial"/>
                <w:szCs w:val="22"/>
              </w:rPr>
            </w:pPr>
            <w:r w:rsidRPr="00765664">
              <w:rPr>
                <w:rFonts w:cs="Arial"/>
                <w:szCs w:val="22"/>
              </w:rPr>
              <w:t>God always tells the truth since He cannot lie (Heb. 6:18)</w:t>
            </w:r>
          </w:p>
          <w:p w14:paraId="23D069AD" w14:textId="77777777" w:rsidR="00765664" w:rsidRPr="00765664" w:rsidRDefault="00765664" w:rsidP="00745883">
            <w:pPr>
              <w:ind w:right="72"/>
              <w:rPr>
                <w:rFonts w:cs="Arial"/>
                <w:szCs w:val="22"/>
              </w:rPr>
            </w:pPr>
          </w:p>
        </w:tc>
      </w:tr>
    </w:tbl>
    <w:p w14:paraId="0BF3DA2F" w14:textId="77777777" w:rsidR="00765664" w:rsidRPr="00765664" w:rsidRDefault="00765664" w:rsidP="00765664">
      <w:pPr>
        <w:ind w:right="-100"/>
        <w:rPr>
          <w:rFonts w:cs="Arial"/>
          <w:szCs w:val="22"/>
        </w:rPr>
      </w:pPr>
      <w:r w:rsidRPr="00765664">
        <w:rPr>
          <w:rFonts w:cs="Arial"/>
          <w:szCs w:val="22"/>
        </w:rPr>
        <w:t xml:space="preserve">Wayne A. Grudem, “Why Christians Can Still Prophesy: Scripture Encourages Us to Seek this Gift yet Today,” </w:t>
      </w:r>
      <w:r w:rsidRPr="00765664">
        <w:rPr>
          <w:rFonts w:cs="Arial"/>
          <w:i/>
          <w:szCs w:val="22"/>
        </w:rPr>
        <w:t>Christianity Today</w:t>
      </w:r>
      <w:r w:rsidRPr="00765664">
        <w:rPr>
          <w:rFonts w:cs="Arial"/>
          <w:szCs w:val="22"/>
        </w:rPr>
        <w:t xml:space="preserve"> (September 16, 1988): 29; cf. Grudem’s book, </w:t>
      </w:r>
      <w:r w:rsidRPr="00765664">
        <w:rPr>
          <w:rFonts w:cs="Arial"/>
          <w:i/>
          <w:szCs w:val="22"/>
        </w:rPr>
        <w:t>The Gift of Prophecy</w:t>
      </w:r>
      <w:r w:rsidRPr="00765664">
        <w:rPr>
          <w:rFonts w:cs="Arial"/>
          <w:szCs w:val="22"/>
        </w:rPr>
        <w:t xml:space="preserve"> (Eastbourne: Kingsway, 1988).</w:t>
      </w:r>
    </w:p>
    <w:p w14:paraId="2505EE27" w14:textId="77777777" w:rsidR="00765664" w:rsidRPr="00765664" w:rsidRDefault="00765664" w:rsidP="00765664">
      <w:pPr>
        <w:rPr>
          <w:rFonts w:cs="Arial"/>
          <w:b/>
          <w:szCs w:val="22"/>
        </w:rPr>
      </w:pPr>
    </w:p>
    <w:p w14:paraId="6F8E2708" w14:textId="77777777" w:rsidR="00765664" w:rsidRPr="00765664" w:rsidRDefault="00765664" w:rsidP="00765664">
      <w:pPr>
        <w:rPr>
          <w:rFonts w:cs="Arial"/>
          <w:b/>
          <w:szCs w:val="22"/>
        </w:rPr>
      </w:pPr>
      <w:r w:rsidRPr="00765664">
        <w:rPr>
          <w:rFonts w:cs="Arial"/>
          <w:b/>
          <w:szCs w:val="22"/>
        </w:rPr>
        <w:t>Discussion Questions:</w:t>
      </w:r>
    </w:p>
    <w:p w14:paraId="3B7C4815" w14:textId="77777777" w:rsidR="00765664" w:rsidRPr="00765664" w:rsidRDefault="00765664" w:rsidP="00765664">
      <w:pPr>
        <w:rPr>
          <w:rFonts w:cs="Arial"/>
          <w:b/>
          <w:szCs w:val="22"/>
        </w:rPr>
      </w:pPr>
    </w:p>
    <w:p w14:paraId="29E60FF1" w14:textId="77777777" w:rsidR="00765664" w:rsidRPr="00765664" w:rsidRDefault="00765664" w:rsidP="00765664">
      <w:pPr>
        <w:ind w:left="360" w:right="-100" w:hanging="360"/>
        <w:rPr>
          <w:rFonts w:cs="Arial"/>
          <w:szCs w:val="22"/>
        </w:rPr>
      </w:pPr>
      <w:r w:rsidRPr="00765664">
        <w:rPr>
          <w:rFonts w:cs="Arial"/>
          <w:szCs w:val="22"/>
        </w:rPr>
        <w:t>1.</w:t>
      </w:r>
      <w:r w:rsidRPr="00765664">
        <w:rPr>
          <w:rFonts w:cs="Arial"/>
          <w:szCs w:val="22"/>
        </w:rPr>
        <w:tab/>
        <w:t>What should the church do today with a person who claims to be a true prophet of God but fails to fulfill any of these tests?  For example, if one makes a prediction that proves false or the “prophet” falls into moral sin, should a local church stone him, rebuke him, remove him, or admit, “We all make mistakes”?</w:t>
      </w:r>
    </w:p>
    <w:p w14:paraId="79FE60DF" w14:textId="77777777" w:rsidR="00765664" w:rsidRPr="00765664" w:rsidRDefault="00765664" w:rsidP="00765664">
      <w:pPr>
        <w:ind w:left="360" w:right="-100" w:hanging="360"/>
        <w:rPr>
          <w:rFonts w:cs="Arial"/>
          <w:szCs w:val="22"/>
        </w:rPr>
      </w:pPr>
    </w:p>
    <w:p w14:paraId="2ED7406D" w14:textId="77777777" w:rsidR="00765664" w:rsidRPr="00765664" w:rsidRDefault="00765664" w:rsidP="00765664">
      <w:pPr>
        <w:ind w:left="360" w:right="-100" w:hanging="360"/>
        <w:rPr>
          <w:rFonts w:cs="Arial"/>
          <w:szCs w:val="22"/>
        </w:rPr>
      </w:pPr>
    </w:p>
    <w:p w14:paraId="12CF615A" w14:textId="77777777" w:rsidR="00765664" w:rsidRPr="00765664" w:rsidRDefault="00765664" w:rsidP="00765664">
      <w:pPr>
        <w:ind w:left="360" w:right="-100" w:hanging="360"/>
        <w:rPr>
          <w:rFonts w:cs="Arial"/>
          <w:szCs w:val="22"/>
        </w:rPr>
      </w:pPr>
      <w:r w:rsidRPr="00765664">
        <w:rPr>
          <w:rFonts w:cs="Arial"/>
          <w:szCs w:val="22"/>
        </w:rPr>
        <w:t>2.</w:t>
      </w:r>
      <w:r w:rsidRPr="00765664">
        <w:rPr>
          <w:rFonts w:cs="Arial"/>
          <w:szCs w:val="22"/>
        </w:rPr>
        <w:tab/>
        <w:t>In light of this study, what do you think of this now popular definition of prophecy by Wayne Grudem: Prophecy is “telling something that God has spontaneously brought to mind”?  Is this true prophecy even if it is erroneous?  Why or why not?</w:t>
      </w:r>
    </w:p>
    <w:p w14:paraId="38D685AC" w14:textId="77777777" w:rsidR="00765664" w:rsidRPr="00765664" w:rsidRDefault="00765664" w:rsidP="00765664">
      <w:pPr>
        <w:ind w:left="360" w:right="-100" w:hanging="360"/>
        <w:rPr>
          <w:rFonts w:cs="Arial"/>
          <w:szCs w:val="22"/>
        </w:rPr>
      </w:pPr>
    </w:p>
    <w:p w14:paraId="18D2F85F" w14:textId="77777777" w:rsidR="00765664" w:rsidRPr="00765664" w:rsidRDefault="00765664" w:rsidP="00765664">
      <w:pPr>
        <w:ind w:left="360" w:right="-100" w:hanging="360"/>
        <w:rPr>
          <w:rFonts w:cs="Arial"/>
          <w:szCs w:val="22"/>
        </w:rPr>
      </w:pPr>
    </w:p>
    <w:p w14:paraId="708F02AA" w14:textId="77777777" w:rsidR="00765664" w:rsidRPr="00765664" w:rsidRDefault="00765664" w:rsidP="00765664">
      <w:pPr>
        <w:ind w:left="360" w:right="-100" w:hanging="360"/>
        <w:rPr>
          <w:rFonts w:cs="Arial"/>
          <w:szCs w:val="22"/>
        </w:rPr>
      </w:pPr>
      <w:r w:rsidRPr="00765664">
        <w:rPr>
          <w:rFonts w:cs="Arial"/>
          <w:szCs w:val="22"/>
        </w:rPr>
        <w:t>3.</w:t>
      </w:r>
      <w:r w:rsidRPr="00765664">
        <w:rPr>
          <w:rFonts w:cs="Arial"/>
          <w:szCs w:val="22"/>
        </w:rPr>
        <w:tab/>
        <w:t>Do you think Grudem’s teaching that all believers can prophesy has biblical support (cf. 1 Cor. 12:29 vs. 14:1)?  Support your answer.</w:t>
      </w:r>
    </w:p>
    <w:p w14:paraId="39662FC4" w14:textId="77777777" w:rsidR="00765664" w:rsidRPr="00765664" w:rsidRDefault="00765664" w:rsidP="00765664">
      <w:pPr>
        <w:ind w:left="360" w:right="-100" w:hanging="360"/>
        <w:rPr>
          <w:rFonts w:cs="Arial"/>
          <w:szCs w:val="22"/>
        </w:rPr>
      </w:pPr>
    </w:p>
    <w:p w14:paraId="20433D5C" w14:textId="77777777" w:rsidR="00765664" w:rsidRPr="00765664" w:rsidRDefault="00765664" w:rsidP="00765664">
      <w:pPr>
        <w:ind w:left="360" w:right="-100" w:hanging="360"/>
        <w:rPr>
          <w:rFonts w:cs="Arial"/>
          <w:szCs w:val="22"/>
        </w:rPr>
      </w:pPr>
    </w:p>
    <w:p w14:paraId="4E95AD04" w14:textId="77777777" w:rsidR="00765664" w:rsidRPr="00765664" w:rsidRDefault="00765664" w:rsidP="00765664">
      <w:pPr>
        <w:ind w:left="360" w:right="-100" w:hanging="360"/>
        <w:rPr>
          <w:rFonts w:cs="Arial"/>
          <w:szCs w:val="22"/>
        </w:rPr>
      </w:pPr>
      <w:r w:rsidRPr="00765664">
        <w:rPr>
          <w:rFonts w:cs="Arial"/>
          <w:szCs w:val="22"/>
        </w:rPr>
        <w:t>4.</w:t>
      </w:r>
      <w:r w:rsidRPr="00765664">
        <w:rPr>
          <w:rFonts w:cs="Arial"/>
          <w:szCs w:val="22"/>
        </w:rPr>
        <w:tab/>
        <w:t>What would you say to someone who claimed that his prophecy is inspired but not equal in authority to Scripture?  (In other words, he argues for different levels of inspiration and/or inerrancy.)  Support your answer.</w:t>
      </w:r>
    </w:p>
    <w:p w14:paraId="5F1B4DF0" w14:textId="77777777" w:rsidR="00765664" w:rsidRPr="00765664" w:rsidRDefault="00765664" w:rsidP="00765664">
      <w:pPr>
        <w:ind w:left="360" w:right="-100" w:hanging="360"/>
        <w:rPr>
          <w:rFonts w:cs="Arial"/>
          <w:szCs w:val="22"/>
        </w:rPr>
      </w:pPr>
    </w:p>
    <w:p w14:paraId="3589E813" w14:textId="77777777" w:rsidR="00765664" w:rsidRPr="00765664" w:rsidRDefault="00765664" w:rsidP="00765664">
      <w:pPr>
        <w:ind w:left="360" w:right="-100" w:hanging="360"/>
        <w:rPr>
          <w:rFonts w:cs="Arial"/>
          <w:szCs w:val="22"/>
        </w:rPr>
      </w:pPr>
    </w:p>
    <w:p w14:paraId="0698EC5C" w14:textId="77777777" w:rsidR="00765664" w:rsidRPr="00765664" w:rsidRDefault="00765664" w:rsidP="00765664">
      <w:pPr>
        <w:rPr>
          <w:rFonts w:cs="Arial"/>
          <w:b/>
          <w:szCs w:val="22"/>
        </w:rPr>
      </w:pPr>
      <w:r w:rsidRPr="00765664">
        <w:rPr>
          <w:rFonts w:cs="Arial"/>
          <w:b/>
          <w:szCs w:val="22"/>
        </w:rPr>
        <w:t>Time for Self-Evaluation:</w:t>
      </w:r>
    </w:p>
    <w:p w14:paraId="33B03587" w14:textId="77777777" w:rsidR="00765664" w:rsidRPr="00765664" w:rsidRDefault="00765664" w:rsidP="00765664">
      <w:pPr>
        <w:rPr>
          <w:rFonts w:cs="Arial"/>
          <w:szCs w:val="22"/>
        </w:rPr>
      </w:pPr>
      <w:r w:rsidRPr="00765664">
        <w:rPr>
          <w:rFonts w:cs="Arial"/>
          <w:szCs w:val="22"/>
        </w:rPr>
        <w:t>Do you have secret doubts about whether the Bible has errors?  What should you do about it?</w:t>
      </w:r>
    </w:p>
    <w:p w14:paraId="0A02470D" w14:textId="77777777" w:rsidR="00765664" w:rsidRPr="00765664" w:rsidRDefault="00765664" w:rsidP="00BC5D26">
      <w:pPr>
        <w:pStyle w:val="Heading1"/>
        <w:numPr>
          <w:ilvl w:val="0"/>
          <w:numId w:val="3"/>
        </w:numPr>
        <w:ind w:right="-72"/>
        <w:rPr>
          <w:rFonts w:cs="Arial"/>
          <w:szCs w:val="22"/>
        </w:rPr>
      </w:pPr>
      <w:r w:rsidRPr="00765664">
        <w:rPr>
          <w:rFonts w:cs="Arial"/>
          <w:szCs w:val="22"/>
        </w:rPr>
        <w:br w:type="page"/>
      </w:r>
      <w:r w:rsidRPr="00765664">
        <w:rPr>
          <w:rFonts w:cs="Arial"/>
          <w:szCs w:val="22"/>
        </w:rPr>
        <w:lastRenderedPageBreak/>
        <w:t>To grow in grace instead of succumbing to false teaching, know how to spot future apostates to defeat them (2 Pet 2).</w:t>
      </w:r>
    </w:p>
    <w:p w14:paraId="146C6A62" w14:textId="77777777" w:rsidR="00765664" w:rsidRPr="00765664" w:rsidRDefault="00765664" w:rsidP="00BC5D26">
      <w:pPr>
        <w:pStyle w:val="Heading2"/>
        <w:numPr>
          <w:ilvl w:val="1"/>
          <w:numId w:val="3"/>
        </w:numPr>
        <w:ind w:right="-72"/>
        <w:rPr>
          <w:rFonts w:cs="Arial"/>
          <w:szCs w:val="22"/>
        </w:rPr>
      </w:pPr>
      <w:r w:rsidRPr="00765664">
        <w:rPr>
          <w:rFonts w:cs="Arial"/>
          <w:szCs w:val="22"/>
        </w:rPr>
        <w:t>Heretics exploit believers with false stories (2:1-3a).</w:t>
      </w:r>
    </w:p>
    <w:p w14:paraId="1E39EEF8" w14:textId="77777777" w:rsidR="00765664" w:rsidRPr="00765664" w:rsidRDefault="00765664" w:rsidP="00BC5D26">
      <w:pPr>
        <w:pStyle w:val="Heading3"/>
        <w:numPr>
          <w:ilvl w:val="2"/>
          <w:numId w:val="3"/>
        </w:numPr>
        <w:ind w:right="-72"/>
        <w:rPr>
          <w:rFonts w:cs="Arial"/>
          <w:szCs w:val="22"/>
        </w:rPr>
      </w:pPr>
      <w:r w:rsidRPr="00765664">
        <w:rPr>
          <w:rFonts w:cs="Arial"/>
          <w:szCs w:val="22"/>
        </w:rPr>
        <w:t>Israel had both true prophets in OT times (1:19-20) and false prophets, so false prophecy was not new among God’s people (2:1a).</w:t>
      </w:r>
    </w:p>
    <w:p w14:paraId="2F9170DE" w14:textId="77777777" w:rsidR="00765664" w:rsidRPr="00765664" w:rsidRDefault="00765664" w:rsidP="00BC5D26">
      <w:pPr>
        <w:pStyle w:val="Heading3"/>
        <w:numPr>
          <w:ilvl w:val="2"/>
          <w:numId w:val="3"/>
        </w:numPr>
        <w:ind w:right="-72"/>
        <w:rPr>
          <w:rFonts w:cs="Arial"/>
          <w:szCs w:val="22"/>
        </w:rPr>
      </w:pPr>
      <w:r w:rsidRPr="00765664">
        <w:rPr>
          <w:rFonts w:cs="Arial"/>
          <w:szCs w:val="22"/>
        </w:rPr>
        <w:t>Peter briefly describes the false teachers so his readers can identify them soon (2:1b-3a).</w:t>
      </w:r>
    </w:p>
    <w:p w14:paraId="79A3C724" w14:textId="77777777" w:rsidR="00765664" w:rsidRPr="00765664" w:rsidRDefault="00765664" w:rsidP="00765664">
      <w:pPr>
        <w:ind w:left="1350"/>
        <w:rPr>
          <w:rFonts w:cs="Arial"/>
          <w:szCs w:val="22"/>
        </w:rPr>
      </w:pPr>
      <w:r w:rsidRPr="00765664">
        <w:rPr>
          <w:rFonts w:cs="Arial"/>
          <w:i/>
          <w:szCs w:val="22"/>
        </w:rPr>
        <w:t>What traits do these false teachers have in verses 1b-3a?</w:t>
      </w:r>
    </w:p>
    <w:p w14:paraId="1B1BAFC2" w14:textId="77777777" w:rsidR="00765664" w:rsidRPr="00765664" w:rsidRDefault="00765664" w:rsidP="00765664">
      <w:pPr>
        <w:ind w:left="1350"/>
        <w:rPr>
          <w:rFonts w:cs="Arial"/>
          <w:szCs w:val="22"/>
        </w:rPr>
      </w:pPr>
    </w:p>
    <w:p w14:paraId="10326CBD" w14:textId="77777777" w:rsidR="00765664" w:rsidRPr="00765664" w:rsidRDefault="00765664" w:rsidP="00765664">
      <w:pPr>
        <w:ind w:left="1350"/>
        <w:rPr>
          <w:rFonts w:cs="Arial"/>
          <w:szCs w:val="22"/>
        </w:rPr>
      </w:pPr>
    </w:p>
    <w:p w14:paraId="7982382B" w14:textId="77777777" w:rsidR="00765664" w:rsidRPr="00765664" w:rsidRDefault="00765664" w:rsidP="00765664">
      <w:pPr>
        <w:ind w:left="1350"/>
        <w:rPr>
          <w:rFonts w:cs="Arial"/>
          <w:szCs w:val="22"/>
        </w:rPr>
      </w:pPr>
    </w:p>
    <w:p w14:paraId="13B1BB97" w14:textId="77777777" w:rsidR="00765664" w:rsidRPr="00765664" w:rsidRDefault="00765664" w:rsidP="00765664">
      <w:pPr>
        <w:ind w:left="1350"/>
        <w:rPr>
          <w:rFonts w:cs="Arial"/>
          <w:szCs w:val="22"/>
        </w:rPr>
      </w:pPr>
    </w:p>
    <w:p w14:paraId="24764DF9" w14:textId="77777777" w:rsidR="00765664" w:rsidRPr="00765664" w:rsidRDefault="00765664" w:rsidP="00765664">
      <w:pPr>
        <w:ind w:left="1350"/>
        <w:rPr>
          <w:rFonts w:cs="Arial"/>
          <w:szCs w:val="22"/>
        </w:rPr>
      </w:pPr>
    </w:p>
    <w:p w14:paraId="699A132F" w14:textId="77777777" w:rsidR="00765664" w:rsidRPr="00765664" w:rsidRDefault="00765664" w:rsidP="00765664">
      <w:pPr>
        <w:ind w:left="1350"/>
        <w:rPr>
          <w:rFonts w:cs="Arial"/>
          <w:szCs w:val="22"/>
        </w:rPr>
      </w:pPr>
    </w:p>
    <w:p w14:paraId="56DEE816" w14:textId="77777777" w:rsidR="00765664" w:rsidRPr="00765664" w:rsidRDefault="00765664" w:rsidP="00BC5D26">
      <w:pPr>
        <w:pStyle w:val="Heading2"/>
        <w:numPr>
          <w:ilvl w:val="1"/>
          <w:numId w:val="3"/>
        </w:numPr>
        <w:ind w:right="-72"/>
        <w:rPr>
          <w:rFonts w:cs="Arial"/>
          <w:szCs w:val="22"/>
        </w:rPr>
      </w:pPr>
      <w:r w:rsidRPr="00765664">
        <w:rPr>
          <w:rFonts w:cs="Arial"/>
          <w:szCs w:val="22"/>
        </w:rPr>
        <w:t>Apostates will be condemned just like we will be protected (2:3b-10a).</w:t>
      </w:r>
    </w:p>
    <w:p w14:paraId="407A710E" w14:textId="77777777" w:rsidR="00765664" w:rsidRPr="00765664" w:rsidRDefault="00765664" w:rsidP="00BC5D26">
      <w:pPr>
        <w:pStyle w:val="Heading3"/>
        <w:numPr>
          <w:ilvl w:val="2"/>
          <w:numId w:val="3"/>
        </w:numPr>
        <w:ind w:right="-72"/>
        <w:rPr>
          <w:rFonts w:cs="Arial"/>
          <w:szCs w:val="22"/>
        </w:rPr>
      </w:pPr>
      <w:r w:rsidRPr="00765664">
        <w:rPr>
          <w:rFonts w:cs="Arial"/>
          <w:szCs w:val="22"/>
        </w:rPr>
        <w:t>Even though these teachers had yet to deceive, God had already condemned them (2:3b).</w:t>
      </w:r>
    </w:p>
    <w:p w14:paraId="344FF07E" w14:textId="77777777" w:rsidR="00765664" w:rsidRPr="00765664" w:rsidRDefault="00765664" w:rsidP="00BC5D26">
      <w:pPr>
        <w:pStyle w:val="Heading3"/>
        <w:numPr>
          <w:ilvl w:val="2"/>
          <w:numId w:val="3"/>
        </w:numPr>
        <w:ind w:right="-72"/>
        <w:rPr>
          <w:rFonts w:cs="Arial"/>
          <w:szCs w:val="22"/>
        </w:rPr>
      </w:pPr>
      <w:r w:rsidRPr="00765664">
        <w:rPr>
          <w:rFonts w:cs="Arial"/>
          <w:szCs w:val="22"/>
        </w:rPr>
        <w:t>God has a long history of judging the ungodly while protecting the righteous (2:4-8).</w:t>
      </w:r>
    </w:p>
    <w:p w14:paraId="79C9D368" w14:textId="77777777" w:rsidR="00765664" w:rsidRPr="00765664" w:rsidRDefault="00765664" w:rsidP="00BC5D26">
      <w:pPr>
        <w:pStyle w:val="Heading4"/>
        <w:numPr>
          <w:ilvl w:val="3"/>
          <w:numId w:val="3"/>
        </w:numPr>
        <w:ind w:right="-72"/>
        <w:rPr>
          <w:rFonts w:cs="Arial"/>
          <w:szCs w:val="22"/>
        </w:rPr>
      </w:pPr>
      <w:r w:rsidRPr="00765664">
        <w:rPr>
          <w:rFonts w:cs="Arial"/>
          <w:szCs w:val="22"/>
        </w:rPr>
        <w:t>Demons who sinned [probably by enticing rulers in Genesis 6 into immorality] have long been in Tartarus (hell) awaiting final judgment (2:4).</w:t>
      </w:r>
    </w:p>
    <w:p w14:paraId="4EC0417B" w14:textId="77777777" w:rsidR="00765664" w:rsidRPr="00765664" w:rsidRDefault="00765664" w:rsidP="00765664">
      <w:pPr>
        <w:rPr>
          <w:rFonts w:cs="Arial"/>
          <w:szCs w:val="22"/>
        </w:rPr>
      </w:pPr>
    </w:p>
    <w:p w14:paraId="409CD989" w14:textId="77777777" w:rsidR="00765664" w:rsidRPr="00765664" w:rsidRDefault="00765664" w:rsidP="00BC5D26">
      <w:pPr>
        <w:pStyle w:val="Heading4"/>
        <w:numPr>
          <w:ilvl w:val="3"/>
          <w:numId w:val="3"/>
        </w:numPr>
        <w:ind w:right="-72"/>
        <w:rPr>
          <w:rFonts w:cs="Arial"/>
          <w:szCs w:val="22"/>
        </w:rPr>
      </w:pPr>
      <w:r w:rsidRPr="00765664">
        <w:rPr>
          <w:rFonts w:cs="Arial"/>
          <w:szCs w:val="22"/>
        </w:rPr>
        <w:t>Ungodly people died in the Flood while God spared the godly Noah’s family (2:5).</w:t>
      </w:r>
    </w:p>
    <w:p w14:paraId="5C522C0B" w14:textId="77777777" w:rsidR="00765664" w:rsidRPr="00765664" w:rsidRDefault="00765664" w:rsidP="00765664">
      <w:pPr>
        <w:rPr>
          <w:rFonts w:cs="Arial"/>
          <w:szCs w:val="22"/>
        </w:rPr>
      </w:pPr>
    </w:p>
    <w:p w14:paraId="57708294" w14:textId="77777777" w:rsidR="00765664" w:rsidRPr="00765664" w:rsidRDefault="00765664" w:rsidP="00BC5D26">
      <w:pPr>
        <w:pStyle w:val="Heading4"/>
        <w:numPr>
          <w:ilvl w:val="3"/>
          <w:numId w:val="3"/>
        </w:numPr>
        <w:ind w:right="-72"/>
        <w:rPr>
          <w:rFonts w:cs="Arial"/>
          <w:szCs w:val="22"/>
        </w:rPr>
      </w:pPr>
      <w:r w:rsidRPr="00765664">
        <w:rPr>
          <w:rFonts w:cs="Arial"/>
          <w:szCs w:val="22"/>
        </w:rPr>
        <w:t>Sodom and Gomorrah were burned alive while righteous Lot was delivered (2:6-8).</w:t>
      </w:r>
    </w:p>
    <w:p w14:paraId="124E46C7" w14:textId="77777777" w:rsidR="00765664" w:rsidRPr="00765664" w:rsidRDefault="00765664" w:rsidP="00765664">
      <w:pPr>
        <w:rPr>
          <w:rFonts w:cs="Arial"/>
          <w:szCs w:val="22"/>
        </w:rPr>
      </w:pPr>
    </w:p>
    <w:p w14:paraId="5FFE000E" w14:textId="77777777" w:rsidR="00765664" w:rsidRPr="00765664" w:rsidRDefault="00765664" w:rsidP="00BC5D26">
      <w:pPr>
        <w:pStyle w:val="Heading3"/>
        <w:numPr>
          <w:ilvl w:val="2"/>
          <w:numId w:val="3"/>
        </w:numPr>
        <w:ind w:right="-72"/>
        <w:rPr>
          <w:rFonts w:cs="Arial"/>
          <w:szCs w:val="22"/>
        </w:rPr>
      </w:pPr>
      <w:r w:rsidRPr="00765664">
        <w:rPr>
          <w:rFonts w:cs="Arial"/>
          <w:szCs w:val="22"/>
        </w:rPr>
        <w:t>These three past examples of judgment and salvation show that God will do the same in the future (2:9-10a).</w:t>
      </w:r>
    </w:p>
    <w:p w14:paraId="2E550908" w14:textId="77777777" w:rsidR="00765664" w:rsidRPr="00765664" w:rsidRDefault="00765664" w:rsidP="00BC5D26">
      <w:pPr>
        <w:pStyle w:val="Heading4"/>
        <w:numPr>
          <w:ilvl w:val="3"/>
          <w:numId w:val="3"/>
        </w:numPr>
        <w:ind w:right="-72"/>
        <w:rPr>
          <w:rFonts w:cs="Arial"/>
          <w:szCs w:val="22"/>
        </w:rPr>
      </w:pPr>
      <w:r w:rsidRPr="00765664">
        <w:rPr>
          <w:rFonts w:cs="Arial"/>
          <w:szCs w:val="22"/>
        </w:rPr>
        <w:t>God will rescue the godly but judge the ungodly in the future and the present (2:9).</w:t>
      </w:r>
    </w:p>
    <w:p w14:paraId="0F48399F" w14:textId="77777777" w:rsidR="00765664" w:rsidRPr="00765664" w:rsidRDefault="00765664" w:rsidP="00765664">
      <w:pPr>
        <w:rPr>
          <w:rFonts w:cs="Arial"/>
          <w:szCs w:val="22"/>
        </w:rPr>
      </w:pPr>
    </w:p>
    <w:p w14:paraId="60D747B3" w14:textId="77777777" w:rsidR="00765664" w:rsidRPr="00765664" w:rsidRDefault="00765664" w:rsidP="00BC5D26">
      <w:pPr>
        <w:pStyle w:val="Heading4"/>
        <w:numPr>
          <w:ilvl w:val="3"/>
          <w:numId w:val="3"/>
        </w:numPr>
        <w:ind w:right="-72"/>
        <w:rPr>
          <w:rFonts w:cs="Arial"/>
          <w:szCs w:val="22"/>
        </w:rPr>
      </w:pPr>
      <w:r w:rsidRPr="00765664">
        <w:rPr>
          <w:rFonts w:cs="Arial"/>
          <w:szCs w:val="22"/>
        </w:rPr>
        <w:t>God especially judges heretics guilty of sexual sin and despising authority (2:10a).</w:t>
      </w:r>
    </w:p>
    <w:p w14:paraId="3DE68E0C" w14:textId="77777777" w:rsidR="00765664" w:rsidRPr="00765664" w:rsidRDefault="00765664" w:rsidP="00765664">
      <w:pPr>
        <w:rPr>
          <w:rFonts w:cs="Arial"/>
          <w:szCs w:val="22"/>
        </w:rPr>
      </w:pPr>
    </w:p>
    <w:p w14:paraId="50E42B0A" w14:textId="77777777" w:rsidR="00765664" w:rsidRPr="00765664" w:rsidRDefault="00765664" w:rsidP="00765664">
      <w:pPr>
        <w:rPr>
          <w:rFonts w:cs="Arial"/>
          <w:szCs w:val="22"/>
        </w:rPr>
      </w:pPr>
    </w:p>
    <w:p w14:paraId="5C53FFD0" w14:textId="77777777" w:rsidR="00765664" w:rsidRPr="00765664" w:rsidRDefault="00765664" w:rsidP="00765664">
      <w:pPr>
        <w:ind w:left="450" w:right="-10"/>
        <w:rPr>
          <w:rFonts w:cs="Arial"/>
          <w:szCs w:val="22"/>
        </w:rPr>
      </w:pPr>
    </w:p>
    <w:p w14:paraId="1D89BEF5" w14:textId="77777777" w:rsidR="00765664" w:rsidRPr="00765664" w:rsidRDefault="00765664" w:rsidP="00765664">
      <w:pPr>
        <w:ind w:left="450" w:right="-10"/>
        <w:rPr>
          <w:rFonts w:cs="Arial"/>
          <w:szCs w:val="22"/>
        </w:rPr>
      </w:pPr>
      <w:r w:rsidRPr="00765664">
        <w:rPr>
          <w:rFonts w:cs="Arial"/>
          <w:szCs w:val="22"/>
        </w:rPr>
        <w:t xml:space="preserve">The preceding, scathing denunciation of these teachers even boldly declares that they will go to hell.  But although Peter gave their general characteristics in verse 1-3, we still we need a more </w:t>
      </w:r>
      <w:r w:rsidRPr="00765664">
        <w:rPr>
          <w:rFonts w:cs="Arial"/>
          <w:i/>
          <w:szCs w:val="22"/>
        </w:rPr>
        <w:t>thorough description</w:t>
      </w:r>
      <w:r w:rsidRPr="00765664">
        <w:rPr>
          <w:rFonts w:cs="Arial"/>
          <w:szCs w:val="22"/>
        </w:rPr>
        <w:t xml:space="preserve"> of who these men are so we can recognize them and avoid their snares.  The rest of the chapter does just that…</w:t>
      </w:r>
    </w:p>
    <w:p w14:paraId="486F822A" w14:textId="2B67E73A" w:rsidR="00765664" w:rsidRPr="00765664" w:rsidRDefault="00765664" w:rsidP="00BC5D26">
      <w:pPr>
        <w:pStyle w:val="Heading2"/>
        <w:numPr>
          <w:ilvl w:val="1"/>
          <w:numId w:val="3"/>
        </w:numPr>
        <w:ind w:right="-72"/>
        <w:rPr>
          <w:rFonts w:cs="Arial"/>
          <w:szCs w:val="22"/>
        </w:rPr>
      </w:pPr>
      <w:r w:rsidRPr="00765664">
        <w:rPr>
          <w:rFonts w:cs="Arial"/>
          <w:szCs w:val="22"/>
        </w:rPr>
        <w:br w:type="page"/>
      </w:r>
      <w:r w:rsidRPr="00765664">
        <w:rPr>
          <w:rFonts w:cs="Arial"/>
          <w:szCs w:val="22"/>
        </w:rPr>
        <w:lastRenderedPageBreak/>
        <w:t xml:space="preserve">A lengthy depiction of the heretics shows </w:t>
      </w:r>
      <w:r w:rsidR="00EF26A8">
        <w:rPr>
          <w:rFonts w:cs="Arial"/>
          <w:szCs w:val="22"/>
        </w:rPr>
        <w:t xml:space="preserve">how to identify them </w:t>
      </w:r>
      <w:r w:rsidRPr="00765664">
        <w:rPr>
          <w:rFonts w:cs="Arial"/>
          <w:szCs w:val="22"/>
        </w:rPr>
        <w:t>when they come (2:10b-22).</w:t>
      </w:r>
    </w:p>
    <w:p w14:paraId="78E151D5" w14:textId="77777777" w:rsidR="00765664" w:rsidRPr="00765664" w:rsidRDefault="00765664" w:rsidP="00BC5D26">
      <w:pPr>
        <w:pStyle w:val="Heading3"/>
        <w:numPr>
          <w:ilvl w:val="2"/>
          <w:numId w:val="3"/>
        </w:numPr>
        <w:ind w:right="-72"/>
        <w:rPr>
          <w:rFonts w:cs="Arial"/>
          <w:szCs w:val="22"/>
        </w:rPr>
      </w:pPr>
      <w:r w:rsidRPr="00765664">
        <w:rPr>
          <w:rFonts w:cs="Arial"/>
          <w:szCs w:val="22"/>
        </w:rPr>
        <w:t xml:space="preserve">The false teachers are </w:t>
      </w:r>
      <w:r w:rsidRPr="00765664">
        <w:rPr>
          <w:rFonts w:cs="Arial"/>
          <w:szCs w:val="22"/>
          <w:u w:val="single"/>
        </w:rPr>
        <w:t>rebellious</w:t>
      </w:r>
      <w:r w:rsidRPr="00765664">
        <w:rPr>
          <w:rFonts w:cs="Arial"/>
          <w:szCs w:val="22"/>
        </w:rPr>
        <w:t xml:space="preserve"> (2:10b-12).</w:t>
      </w:r>
    </w:p>
    <w:p w14:paraId="770D4AA4" w14:textId="77777777" w:rsidR="00765664" w:rsidRPr="00765664" w:rsidRDefault="00765664" w:rsidP="00BC5D26">
      <w:pPr>
        <w:pStyle w:val="Heading4"/>
        <w:numPr>
          <w:ilvl w:val="3"/>
          <w:numId w:val="3"/>
        </w:numPr>
        <w:ind w:right="-72"/>
        <w:rPr>
          <w:rFonts w:cs="Arial"/>
          <w:szCs w:val="22"/>
        </w:rPr>
      </w:pPr>
      <w:r w:rsidRPr="00765664">
        <w:rPr>
          <w:rFonts w:cs="Arial"/>
          <w:szCs w:val="22"/>
        </w:rPr>
        <w:t>They boldly slander demons but powerful angels do not even dare try this (2:10b-11).</w:t>
      </w:r>
    </w:p>
    <w:p w14:paraId="53F575EE" w14:textId="77777777" w:rsidR="00765664" w:rsidRPr="00765664" w:rsidRDefault="00765664" w:rsidP="00765664">
      <w:pPr>
        <w:ind w:left="1800"/>
        <w:rPr>
          <w:rFonts w:cs="Arial"/>
          <w:szCs w:val="22"/>
        </w:rPr>
      </w:pPr>
    </w:p>
    <w:p w14:paraId="0ABA0B26" w14:textId="77777777" w:rsidR="00765664" w:rsidRPr="00765664" w:rsidRDefault="00765664" w:rsidP="00765664">
      <w:pPr>
        <w:ind w:left="1800"/>
        <w:rPr>
          <w:rFonts w:cs="Arial"/>
          <w:i/>
          <w:szCs w:val="22"/>
        </w:rPr>
      </w:pPr>
      <w:r w:rsidRPr="00765664">
        <w:rPr>
          <w:rFonts w:cs="Arial"/>
          <w:i/>
          <w:szCs w:val="22"/>
        </w:rPr>
        <w:t>* Health and wealth teachers often curse “demons” of poverty, lust, gluttony, etc.!</w:t>
      </w:r>
    </w:p>
    <w:p w14:paraId="1E4A628F" w14:textId="77777777" w:rsidR="00765664" w:rsidRPr="00765664" w:rsidRDefault="00765664" w:rsidP="00BC5D26">
      <w:pPr>
        <w:pStyle w:val="Heading4"/>
        <w:numPr>
          <w:ilvl w:val="3"/>
          <w:numId w:val="3"/>
        </w:numPr>
        <w:ind w:right="-72"/>
        <w:rPr>
          <w:rFonts w:cs="Arial"/>
          <w:szCs w:val="22"/>
        </w:rPr>
      </w:pPr>
      <w:r w:rsidRPr="00765664">
        <w:rPr>
          <w:rFonts w:cs="Arial"/>
          <w:szCs w:val="22"/>
        </w:rPr>
        <w:t xml:space="preserve">They blaspheme like brute beasts without thinking, so they likewise will be ruined (2:12). </w:t>
      </w:r>
    </w:p>
    <w:p w14:paraId="5BAAEDEB" w14:textId="77777777" w:rsidR="00765664" w:rsidRPr="00765664" w:rsidRDefault="00765664" w:rsidP="00BC5D26">
      <w:pPr>
        <w:pStyle w:val="Heading3"/>
        <w:numPr>
          <w:ilvl w:val="2"/>
          <w:numId w:val="3"/>
        </w:numPr>
        <w:ind w:right="-72"/>
        <w:rPr>
          <w:rFonts w:cs="Arial"/>
          <w:szCs w:val="22"/>
        </w:rPr>
      </w:pPr>
      <w:r w:rsidRPr="00765664">
        <w:rPr>
          <w:rFonts w:cs="Arial"/>
          <w:szCs w:val="22"/>
        </w:rPr>
        <w:t xml:space="preserve">The false teachers are </w:t>
      </w:r>
      <w:r w:rsidRPr="00765664">
        <w:rPr>
          <w:rFonts w:cs="Arial"/>
          <w:szCs w:val="22"/>
          <w:u w:val="single"/>
        </w:rPr>
        <w:t>immoral</w:t>
      </w:r>
      <w:r w:rsidRPr="00765664">
        <w:rPr>
          <w:rFonts w:cs="Arial"/>
          <w:szCs w:val="22"/>
        </w:rPr>
        <w:t xml:space="preserve"> (2:13-16).</w:t>
      </w:r>
    </w:p>
    <w:p w14:paraId="47763C58" w14:textId="77777777" w:rsidR="00765664" w:rsidRPr="00765664" w:rsidRDefault="00765664" w:rsidP="00BC5D26">
      <w:pPr>
        <w:pStyle w:val="Heading4"/>
        <w:numPr>
          <w:ilvl w:val="3"/>
          <w:numId w:val="3"/>
        </w:numPr>
        <w:ind w:right="-72"/>
        <w:rPr>
          <w:rFonts w:cs="Arial"/>
          <w:szCs w:val="22"/>
        </w:rPr>
      </w:pPr>
      <w:r w:rsidRPr="00765664">
        <w:rPr>
          <w:rFonts w:cs="Arial"/>
          <w:szCs w:val="22"/>
        </w:rPr>
        <w:t>The harm they have done others will befall them (2:13a).</w:t>
      </w:r>
    </w:p>
    <w:p w14:paraId="1DF5CBFF" w14:textId="77777777" w:rsidR="00765664" w:rsidRPr="00765664" w:rsidRDefault="00765664" w:rsidP="00BC5D26">
      <w:pPr>
        <w:pStyle w:val="Heading4"/>
        <w:numPr>
          <w:ilvl w:val="3"/>
          <w:numId w:val="3"/>
        </w:numPr>
        <w:ind w:right="-72"/>
        <w:rPr>
          <w:rFonts w:cs="Arial"/>
          <w:szCs w:val="22"/>
        </w:rPr>
      </w:pPr>
      <w:r w:rsidRPr="00765664">
        <w:rPr>
          <w:rFonts w:cs="Arial"/>
          <w:szCs w:val="22"/>
        </w:rPr>
        <w:t>Their sexual sin is public (2:13b).</w:t>
      </w:r>
    </w:p>
    <w:p w14:paraId="799FA8CF" w14:textId="77777777" w:rsidR="00765664" w:rsidRPr="00765664" w:rsidRDefault="00765664" w:rsidP="00765664">
      <w:pPr>
        <w:ind w:left="1800"/>
        <w:rPr>
          <w:rFonts w:cs="Arial"/>
          <w:szCs w:val="22"/>
        </w:rPr>
      </w:pPr>
    </w:p>
    <w:p w14:paraId="7D1C0FB9" w14:textId="77777777" w:rsidR="00765664" w:rsidRPr="00765664" w:rsidRDefault="00765664" w:rsidP="00765664">
      <w:pPr>
        <w:ind w:left="1800"/>
        <w:rPr>
          <w:rFonts w:cs="Arial"/>
          <w:i/>
          <w:szCs w:val="22"/>
        </w:rPr>
      </w:pPr>
      <w:r w:rsidRPr="00765664">
        <w:rPr>
          <w:rFonts w:cs="Arial"/>
          <w:i/>
          <w:szCs w:val="22"/>
        </w:rPr>
        <w:t>* The popularity of many health and wealth “evangelists” has led to illicit sex.</w:t>
      </w:r>
    </w:p>
    <w:p w14:paraId="3894163B" w14:textId="77777777" w:rsidR="00765664" w:rsidRPr="00765664" w:rsidRDefault="00765664" w:rsidP="00BC5D26">
      <w:pPr>
        <w:pStyle w:val="Heading4"/>
        <w:numPr>
          <w:ilvl w:val="3"/>
          <w:numId w:val="3"/>
        </w:numPr>
        <w:ind w:right="-72"/>
        <w:rPr>
          <w:rFonts w:cs="Arial"/>
          <w:szCs w:val="22"/>
        </w:rPr>
      </w:pPr>
      <w:r w:rsidRPr="00765664">
        <w:rPr>
          <w:rFonts w:cs="Arial"/>
          <w:szCs w:val="22"/>
        </w:rPr>
        <w:t>They eat with the saints but boast about their immorality (2:13c).</w:t>
      </w:r>
    </w:p>
    <w:p w14:paraId="2425B02C" w14:textId="77777777" w:rsidR="00765664" w:rsidRPr="00765664" w:rsidRDefault="00765664" w:rsidP="00BC5D26">
      <w:pPr>
        <w:pStyle w:val="Heading4"/>
        <w:numPr>
          <w:ilvl w:val="3"/>
          <w:numId w:val="3"/>
        </w:numPr>
        <w:ind w:right="-72"/>
        <w:rPr>
          <w:rFonts w:cs="Arial"/>
          <w:szCs w:val="22"/>
        </w:rPr>
      </w:pPr>
      <w:r w:rsidRPr="00765664">
        <w:rPr>
          <w:rFonts w:cs="Arial"/>
          <w:szCs w:val="22"/>
        </w:rPr>
        <w:t>They continually commit adultery (2:14a).</w:t>
      </w:r>
    </w:p>
    <w:p w14:paraId="54E4608C" w14:textId="77777777" w:rsidR="00765664" w:rsidRPr="00765664" w:rsidRDefault="00765664" w:rsidP="00765664">
      <w:pPr>
        <w:ind w:left="1800" w:right="-10"/>
        <w:rPr>
          <w:rFonts w:cs="Arial"/>
          <w:szCs w:val="22"/>
        </w:rPr>
      </w:pPr>
    </w:p>
    <w:p w14:paraId="5858CF86" w14:textId="77777777" w:rsidR="00765664" w:rsidRPr="00765664" w:rsidRDefault="00765664" w:rsidP="00765664">
      <w:pPr>
        <w:ind w:left="1800" w:right="-10"/>
        <w:rPr>
          <w:rFonts w:cs="Arial"/>
          <w:i/>
          <w:szCs w:val="22"/>
        </w:rPr>
      </w:pPr>
      <w:r w:rsidRPr="00765664">
        <w:rPr>
          <w:rFonts w:cs="Arial"/>
          <w:i/>
          <w:szCs w:val="22"/>
        </w:rPr>
        <w:t>* All women in The People’s Temple had to sleep with Jim Jones at least once.</w:t>
      </w:r>
    </w:p>
    <w:p w14:paraId="621E1A66" w14:textId="77777777" w:rsidR="00765664" w:rsidRPr="00765664" w:rsidRDefault="00765664" w:rsidP="00BC5D26">
      <w:pPr>
        <w:pStyle w:val="Heading4"/>
        <w:numPr>
          <w:ilvl w:val="3"/>
          <w:numId w:val="3"/>
        </w:numPr>
        <w:ind w:right="-72"/>
        <w:rPr>
          <w:rFonts w:cs="Arial"/>
          <w:szCs w:val="22"/>
        </w:rPr>
      </w:pPr>
      <w:r w:rsidRPr="00765664">
        <w:rPr>
          <w:rFonts w:cs="Arial"/>
          <w:szCs w:val="22"/>
        </w:rPr>
        <w:t>They seduce those without firm footing in the faith (2:14b).</w:t>
      </w:r>
    </w:p>
    <w:p w14:paraId="37E7A946" w14:textId="77777777" w:rsidR="00765664" w:rsidRPr="00765664" w:rsidRDefault="00765664" w:rsidP="00765664">
      <w:pPr>
        <w:ind w:left="1800" w:right="-10"/>
        <w:rPr>
          <w:rFonts w:cs="Arial"/>
          <w:szCs w:val="22"/>
        </w:rPr>
      </w:pPr>
    </w:p>
    <w:p w14:paraId="4D55C3B0" w14:textId="77777777" w:rsidR="00765664" w:rsidRPr="00765664" w:rsidRDefault="00765664" w:rsidP="00765664">
      <w:pPr>
        <w:ind w:left="1800" w:right="-10"/>
        <w:rPr>
          <w:rFonts w:cs="Arial"/>
          <w:i/>
          <w:szCs w:val="22"/>
        </w:rPr>
      </w:pPr>
      <w:r w:rsidRPr="00765664">
        <w:rPr>
          <w:rFonts w:cs="Arial"/>
          <w:i/>
          <w:szCs w:val="22"/>
        </w:rPr>
        <w:t xml:space="preserve">* Dan Brown’s </w:t>
      </w:r>
      <w:r w:rsidRPr="00765664">
        <w:rPr>
          <w:rFonts w:cs="Arial"/>
          <w:szCs w:val="22"/>
        </w:rPr>
        <w:t>The da Vinci Code</w:t>
      </w:r>
      <w:r w:rsidRPr="00765664">
        <w:rPr>
          <w:rFonts w:cs="Arial"/>
          <w:i/>
          <w:szCs w:val="22"/>
        </w:rPr>
        <w:t xml:space="preserve"> seduces the naive to thinking that “Yah” was the feminine consort of the “male deity” resulting in “Jehovah” and illicit temple sex!</w:t>
      </w:r>
    </w:p>
    <w:p w14:paraId="6E4107EF" w14:textId="77777777" w:rsidR="00765664" w:rsidRPr="00765664" w:rsidRDefault="00765664" w:rsidP="00BC5D26">
      <w:pPr>
        <w:pStyle w:val="Heading4"/>
        <w:numPr>
          <w:ilvl w:val="3"/>
          <w:numId w:val="3"/>
        </w:numPr>
        <w:ind w:right="-72"/>
        <w:rPr>
          <w:rFonts w:cs="Arial"/>
          <w:szCs w:val="22"/>
        </w:rPr>
      </w:pPr>
      <w:r w:rsidRPr="00765664">
        <w:rPr>
          <w:rFonts w:cs="Arial"/>
          <w:szCs w:val="22"/>
        </w:rPr>
        <w:t>They greedily get their way to their own curse (2:14c).</w:t>
      </w:r>
    </w:p>
    <w:p w14:paraId="4FDA433A" w14:textId="77777777" w:rsidR="00765664" w:rsidRPr="00765664" w:rsidRDefault="00765664" w:rsidP="00765664">
      <w:pPr>
        <w:ind w:left="1800"/>
        <w:rPr>
          <w:rFonts w:cs="Arial"/>
          <w:szCs w:val="22"/>
        </w:rPr>
      </w:pPr>
    </w:p>
    <w:p w14:paraId="0351D507" w14:textId="77777777" w:rsidR="00765664" w:rsidRPr="00765664" w:rsidRDefault="00765664" w:rsidP="00765664">
      <w:pPr>
        <w:ind w:left="1800"/>
        <w:rPr>
          <w:rFonts w:cs="Arial"/>
          <w:i/>
          <w:szCs w:val="22"/>
        </w:rPr>
      </w:pPr>
      <w:r w:rsidRPr="00765664">
        <w:rPr>
          <w:rFonts w:cs="Arial"/>
          <w:i/>
          <w:szCs w:val="22"/>
        </w:rPr>
        <w:t>* A US$1-2 million salary satiated Rev. Jim Bakker’s greed until his imprisonment.</w:t>
      </w:r>
    </w:p>
    <w:p w14:paraId="75660F8F" w14:textId="77777777" w:rsidR="00765664" w:rsidRPr="00765664" w:rsidRDefault="00765664" w:rsidP="00BC5D26">
      <w:pPr>
        <w:pStyle w:val="Heading4"/>
        <w:numPr>
          <w:ilvl w:val="3"/>
          <w:numId w:val="3"/>
        </w:numPr>
        <w:ind w:right="-72"/>
        <w:rPr>
          <w:rFonts w:cs="Arial"/>
          <w:szCs w:val="22"/>
        </w:rPr>
      </w:pPr>
      <w:r w:rsidRPr="00765664">
        <w:rPr>
          <w:rFonts w:cs="Arial"/>
          <w:szCs w:val="22"/>
        </w:rPr>
        <w:t>They entice others into immorality like Balaam did to Israel (Num. 25:1-9) though a donkey rebuked him (2:15-16; Num. 22:28).</w:t>
      </w:r>
    </w:p>
    <w:p w14:paraId="676FCC9F" w14:textId="77777777" w:rsidR="00765664" w:rsidRPr="00765664" w:rsidRDefault="00765664" w:rsidP="00BC5D26">
      <w:pPr>
        <w:pStyle w:val="Heading3"/>
        <w:numPr>
          <w:ilvl w:val="2"/>
          <w:numId w:val="3"/>
        </w:numPr>
        <w:ind w:right="-72"/>
        <w:rPr>
          <w:rFonts w:cs="Arial"/>
          <w:szCs w:val="22"/>
        </w:rPr>
      </w:pPr>
      <w:r w:rsidRPr="00765664">
        <w:rPr>
          <w:rFonts w:cs="Arial"/>
          <w:szCs w:val="22"/>
        </w:rPr>
        <w:t xml:space="preserve">The false teachers are </w:t>
      </w:r>
      <w:r w:rsidRPr="00765664">
        <w:rPr>
          <w:rFonts w:cs="Arial"/>
          <w:szCs w:val="22"/>
          <w:u w:val="single"/>
        </w:rPr>
        <w:t>depraved unbelievers</w:t>
      </w:r>
      <w:r w:rsidRPr="00765664">
        <w:rPr>
          <w:rFonts w:cs="Arial"/>
          <w:szCs w:val="22"/>
        </w:rPr>
        <w:t xml:space="preserve"> who ensnare others, even though they may have tasted the blessings of a righteous life (2:17-22). </w:t>
      </w:r>
    </w:p>
    <w:p w14:paraId="4709E147" w14:textId="77777777" w:rsidR="00765664" w:rsidRPr="00765664" w:rsidRDefault="00765664" w:rsidP="00BC5D26">
      <w:pPr>
        <w:pStyle w:val="Heading4"/>
        <w:numPr>
          <w:ilvl w:val="3"/>
          <w:numId w:val="3"/>
        </w:numPr>
        <w:ind w:right="-72"/>
        <w:rPr>
          <w:rFonts w:cs="Arial"/>
          <w:szCs w:val="22"/>
        </w:rPr>
      </w:pPr>
      <w:r w:rsidRPr="00765664">
        <w:rPr>
          <w:rFonts w:cs="Arial"/>
          <w:szCs w:val="22"/>
        </w:rPr>
        <w:t>Hell is reserved for them just like a dry spring or waterless storm (2:17).</w:t>
      </w:r>
    </w:p>
    <w:p w14:paraId="611441C0" w14:textId="77777777" w:rsidR="00765664" w:rsidRPr="00765664" w:rsidRDefault="00765664" w:rsidP="00BC5D26">
      <w:pPr>
        <w:pStyle w:val="Heading4"/>
        <w:numPr>
          <w:ilvl w:val="3"/>
          <w:numId w:val="3"/>
        </w:numPr>
        <w:ind w:right="-72"/>
        <w:rPr>
          <w:rFonts w:cs="Arial"/>
          <w:szCs w:val="22"/>
        </w:rPr>
      </w:pPr>
      <w:r w:rsidRPr="00765664">
        <w:rPr>
          <w:rFonts w:cs="Arial"/>
          <w:szCs w:val="22"/>
        </w:rPr>
        <w:t xml:space="preserve">They entice others into “free” sex while they are slaves to sex (2:18-19). </w:t>
      </w:r>
    </w:p>
    <w:p w14:paraId="612B3E3C" w14:textId="77777777" w:rsidR="00765664" w:rsidRPr="00765664" w:rsidRDefault="00765664" w:rsidP="00BC5D26">
      <w:pPr>
        <w:pStyle w:val="Heading4"/>
        <w:numPr>
          <w:ilvl w:val="3"/>
          <w:numId w:val="3"/>
        </w:numPr>
        <w:ind w:right="-72"/>
        <w:rPr>
          <w:rFonts w:cs="Arial"/>
          <w:szCs w:val="22"/>
        </w:rPr>
      </w:pPr>
      <w:r w:rsidRPr="00765664">
        <w:rPr>
          <w:rFonts w:cs="Arial"/>
          <w:szCs w:val="22"/>
        </w:rPr>
        <w:t>They reject the knowledge of righteousness they once held so that their final state is even worse—like animals that once again soil themselves in filth (2:20-22).</w:t>
      </w:r>
    </w:p>
    <w:p w14:paraId="52FF7BAE" w14:textId="77777777" w:rsidR="00765664" w:rsidRPr="00765664" w:rsidRDefault="00765664" w:rsidP="00765664">
      <w:pPr>
        <w:rPr>
          <w:rFonts w:cs="Arial"/>
          <w:szCs w:val="22"/>
        </w:rPr>
      </w:pPr>
    </w:p>
    <w:p w14:paraId="2E38B407" w14:textId="77777777" w:rsidR="00765664" w:rsidRPr="00765664" w:rsidRDefault="00765664" w:rsidP="00765664">
      <w:pPr>
        <w:ind w:left="1800"/>
        <w:rPr>
          <w:rFonts w:cs="Arial"/>
          <w:i/>
          <w:szCs w:val="22"/>
        </w:rPr>
      </w:pPr>
      <w:r w:rsidRPr="00765664">
        <w:rPr>
          <w:rFonts w:cs="Arial"/>
          <w:i/>
          <w:szCs w:val="22"/>
        </w:rPr>
        <w:t>* The end for Jim Jones was the death (suicide?) of nearly 1000 followers with him.</w:t>
      </w:r>
    </w:p>
    <w:p w14:paraId="505F4702" w14:textId="77777777" w:rsidR="00765664" w:rsidRPr="00765664" w:rsidRDefault="00765664" w:rsidP="00765664">
      <w:pPr>
        <w:widowControl w:val="0"/>
        <w:autoSpaceDE w:val="0"/>
        <w:autoSpaceDN w:val="0"/>
        <w:adjustRightInd w:val="0"/>
        <w:rPr>
          <w:rFonts w:cs="Arial"/>
          <w:szCs w:val="22"/>
        </w:rPr>
      </w:pPr>
    </w:p>
    <w:p w14:paraId="72340917" w14:textId="77777777" w:rsidR="00765664" w:rsidRPr="00765664" w:rsidRDefault="00765664" w:rsidP="00765664">
      <w:pPr>
        <w:widowControl w:val="0"/>
        <w:autoSpaceDE w:val="0"/>
        <w:autoSpaceDN w:val="0"/>
        <w:adjustRightInd w:val="0"/>
        <w:rPr>
          <w:rFonts w:cs="Arial"/>
          <w:szCs w:val="22"/>
        </w:rPr>
      </w:pPr>
      <w:r w:rsidRPr="00765664">
        <w:rPr>
          <w:rFonts w:cs="Arial"/>
          <w:szCs w:val="22"/>
        </w:rPr>
        <w:t>For brief evaluations of hundreds of current teachers, see http://faith.propadeutic.com/</w:t>
      </w:r>
    </w:p>
    <w:p w14:paraId="514DB0BD" w14:textId="77777777" w:rsidR="00765664" w:rsidRPr="00765664" w:rsidRDefault="00765664" w:rsidP="00765664">
      <w:pPr>
        <w:rPr>
          <w:rFonts w:cs="Arial"/>
          <w:szCs w:val="22"/>
        </w:rPr>
      </w:pPr>
    </w:p>
    <w:p w14:paraId="2C822664"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r w:rsidRPr="00765664">
        <w:rPr>
          <w:rFonts w:cs="Arial"/>
          <w:szCs w:val="22"/>
        </w:rPr>
        <w:t>For Life Change: Which teachers must you warn yourself and your family about?  How?</w:t>
      </w:r>
    </w:p>
    <w:p w14:paraId="18079B1B" w14:textId="77777777" w:rsidR="00765664" w:rsidRPr="00765664" w:rsidRDefault="00765664" w:rsidP="00765664">
      <w:pPr>
        <w:ind w:right="-10"/>
        <w:rPr>
          <w:rFonts w:cs="Arial"/>
          <w:b/>
          <w:i/>
          <w:szCs w:val="22"/>
        </w:rPr>
      </w:pPr>
      <w:r w:rsidRPr="00765664">
        <w:rPr>
          <w:rFonts w:cs="Arial"/>
          <w:szCs w:val="22"/>
        </w:rPr>
        <w:br w:type="page"/>
      </w:r>
      <w:r w:rsidRPr="00765664">
        <w:rPr>
          <w:rFonts w:cs="Arial"/>
          <w:b/>
          <w:i/>
          <w:szCs w:val="22"/>
        </w:rPr>
        <w:lastRenderedPageBreak/>
        <w:t>Something to Think About…</w:t>
      </w:r>
    </w:p>
    <w:p w14:paraId="76D606F0" w14:textId="77777777" w:rsidR="00765664" w:rsidRPr="00765664" w:rsidRDefault="00765664" w:rsidP="00765664">
      <w:pPr>
        <w:ind w:right="-10"/>
        <w:rPr>
          <w:rFonts w:cs="Arial"/>
          <w:i/>
          <w:szCs w:val="22"/>
        </w:rPr>
      </w:pPr>
      <w:r w:rsidRPr="00765664">
        <w:rPr>
          <w:rFonts w:cs="Arial"/>
          <w:i/>
          <w:szCs w:val="22"/>
        </w:rPr>
        <w:t>What decision have you made differently due to knowing Christ could return at any moment?</w:t>
      </w:r>
    </w:p>
    <w:p w14:paraId="0BD524DE" w14:textId="77777777" w:rsidR="00765664" w:rsidRPr="00765664" w:rsidRDefault="00765664" w:rsidP="00765664">
      <w:pPr>
        <w:ind w:right="-10"/>
        <w:rPr>
          <w:rFonts w:cs="Arial"/>
          <w:szCs w:val="22"/>
        </w:rPr>
      </w:pPr>
    </w:p>
    <w:p w14:paraId="0AF41FE9" w14:textId="77777777" w:rsidR="00765664" w:rsidRPr="00765664" w:rsidRDefault="00765664" w:rsidP="00765664">
      <w:pPr>
        <w:ind w:right="-10"/>
        <w:rPr>
          <w:rFonts w:cs="Arial"/>
          <w:szCs w:val="22"/>
        </w:rPr>
      </w:pPr>
    </w:p>
    <w:p w14:paraId="5278D727" w14:textId="77777777" w:rsidR="00765664" w:rsidRPr="00765664" w:rsidRDefault="00765664" w:rsidP="00765664">
      <w:pPr>
        <w:ind w:right="-10"/>
        <w:rPr>
          <w:rFonts w:cs="Arial"/>
          <w:szCs w:val="22"/>
        </w:rPr>
      </w:pPr>
    </w:p>
    <w:p w14:paraId="00E2E523" w14:textId="77777777" w:rsidR="00765664" w:rsidRPr="00765664" w:rsidRDefault="00765664" w:rsidP="00765664">
      <w:pPr>
        <w:ind w:right="-10"/>
        <w:rPr>
          <w:rFonts w:cs="Arial"/>
          <w:szCs w:val="22"/>
        </w:rPr>
      </w:pPr>
    </w:p>
    <w:p w14:paraId="1B7D2DC2" w14:textId="77777777" w:rsidR="00765664" w:rsidRPr="00765664" w:rsidRDefault="00765664" w:rsidP="00765664">
      <w:pPr>
        <w:ind w:right="-10"/>
        <w:rPr>
          <w:rFonts w:cs="Arial"/>
          <w:szCs w:val="22"/>
        </w:rPr>
      </w:pPr>
    </w:p>
    <w:p w14:paraId="2C512E3E" w14:textId="77777777" w:rsidR="00765664" w:rsidRPr="00765664" w:rsidRDefault="00765664" w:rsidP="00BC5D26">
      <w:pPr>
        <w:pStyle w:val="Heading1"/>
        <w:numPr>
          <w:ilvl w:val="0"/>
          <w:numId w:val="3"/>
        </w:numPr>
        <w:ind w:right="-72"/>
        <w:rPr>
          <w:rFonts w:cs="Arial"/>
          <w:szCs w:val="22"/>
        </w:rPr>
      </w:pPr>
      <w:r w:rsidRPr="00765664">
        <w:rPr>
          <w:rFonts w:cs="Arial"/>
          <w:szCs w:val="22"/>
        </w:rPr>
        <w:t>To grow in grace instead of succumbing to false teaching, know how to live godly before Christ destroys everything in the Day of the Lord (2 Pet 3).</w:t>
      </w:r>
    </w:p>
    <w:p w14:paraId="4167B96F" w14:textId="77777777" w:rsidR="00765664" w:rsidRPr="00765664" w:rsidRDefault="00765664" w:rsidP="00BC5D26">
      <w:pPr>
        <w:pStyle w:val="Heading2"/>
        <w:numPr>
          <w:ilvl w:val="1"/>
          <w:numId w:val="3"/>
        </w:numPr>
        <w:ind w:right="-72"/>
        <w:rPr>
          <w:rFonts w:cs="Arial"/>
          <w:szCs w:val="22"/>
        </w:rPr>
      </w:pPr>
      <w:r w:rsidRPr="00765664">
        <w:rPr>
          <w:rFonts w:cs="Arial"/>
          <w:szCs w:val="22"/>
        </w:rPr>
        <w:t>Know that apostates will be godless and scoff at Christ’s coming until he returns (3:1-7).</w:t>
      </w:r>
    </w:p>
    <w:p w14:paraId="43419C4C" w14:textId="77777777" w:rsidR="00765664" w:rsidRPr="00765664" w:rsidRDefault="00765664" w:rsidP="00BC5D26">
      <w:pPr>
        <w:pStyle w:val="Heading3"/>
        <w:numPr>
          <w:ilvl w:val="2"/>
          <w:numId w:val="3"/>
        </w:numPr>
        <w:ind w:right="-72"/>
        <w:rPr>
          <w:rFonts w:cs="Arial"/>
          <w:szCs w:val="22"/>
        </w:rPr>
      </w:pPr>
      <w:r w:rsidRPr="00765664">
        <w:rPr>
          <w:rFonts w:cs="Arial"/>
          <w:szCs w:val="22"/>
        </w:rPr>
        <w:t>Both of Peters’ letters remind his readers that both the OT prophets and NT apostles stimulated wholesome thinking (3:1-2).</w:t>
      </w:r>
    </w:p>
    <w:p w14:paraId="4715DDFC" w14:textId="77777777" w:rsidR="00765664" w:rsidRPr="00765664" w:rsidRDefault="00765664" w:rsidP="00765664">
      <w:pPr>
        <w:rPr>
          <w:rFonts w:cs="Arial"/>
          <w:szCs w:val="22"/>
        </w:rPr>
      </w:pPr>
    </w:p>
    <w:p w14:paraId="2CF1E63D" w14:textId="77777777" w:rsidR="00765664" w:rsidRPr="00765664" w:rsidRDefault="00765664" w:rsidP="00BC5D26">
      <w:pPr>
        <w:pStyle w:val="Heading3"/>
        <w:numPr>
          <w:ilvl w:val="2"/>
          <w:numId w:val="3"/>
        </w:numPr>
        <w:ind w:right="-72"/>
        <w:rPr>
          <w:rFonts w:cs="Arial"/>
          <w:szCs w:val="22"/>
        </w:rPr>
      </w:pPr>
      <w:r w:rsidRPr="00765664">
        <w:rPr>
          <w:rFonts w:cs="Arial"/>
          <w:szCs w:val="22"/>
        </w:rPr>
        <w:t>Scoffers ridicule belief in creation and the Flood to create doubt that God will climatically judge in the future as well (3:3-7).</w:t>
      </w:r>
    </w:p>
    <w:p w14:paraId="571A75E5" w14:textId="77777777" w:rsidR="00765664" w:rsidRPr="00765664" w:rsidRDefault="00765664" w:rsidP="00BC5D26">
      <w:pPr>
        <w:pStyle w:val="Heading4"/>
        <w:numPr>
          <w:ilvl w:val="3"/>
          <w:numId w:val="3"/>
        </w:numPr>
        <w:ind w:right="-72"/>
        <w:rPr>
          <w:rFonts w:cs="Arial"/>
          <w:szCs w:val="22"/>
        </w:rPr>
      </w:pPr>
      <w:r w:rsidRPr="00765664">
        <w:rPr>
          <w:rFonts w:cs="Arial"/>
          <w:szCs w:val="22"/>
        </w:rPr>
        <w:t>Scoffers show that the Church Age comprises the “last days” before Christ returns (3:3; cf. 2:1; predicted by Jesus in Matt. 24:3-5, 11, 23-26).</w:t>
      </w:r>
    </w:p>
    <w:p w14:paraId="2D29B3D3" w14:textId="77777777" w:rsidR="00765664" w:rsidRPr="00765664" w:rsidRDefault="00765664" w:rsidP="00765664">
      <w:pPr>
        <w:rPr>
          <w:rFonts w:cs="Arial"/>
          <w:szCs w:val="22"/>
        </w:rPr>
      </w:pPr>
    </w:p>
    <w:p w14:paraId="33E47321" w14:textId="77777777" w:rsidR="00765664" w:rsidRPr="00765664" w:rsidRDefault="00765664" w:rsidP="00765664">
      <w:pPr>
        <w:rPr>
          <w:rFonts w:cs="Arial"/>
          <w:szCs w:val="22"/>
        </w:rPr>
      </w:pPr>
    </w:p>
    <w:p w14:paraId="5E218BC8" w14:textId="77777777" w:rsidR="00765664" w:rsidRPr="00765664" w:rsidRDefault="00765664" w:rsidP="00BC5D26">
      <w:pPr>
        <w:pStyle w:val="Heading4"/>
        <w:numPr>
          <w:ilvl w:val="3"/>
          <w:numId w:val="3"/>
        </w:numPr>
        <w:ind w:right="-72"/>
        <w:rPr>
          <w:rFonts w:cs="Arial"/>
          <w:szCs w:val="22"/>
        </w:rPr>
      </w:pPr>
      <w:r w:rsidRPr="00765664">
        <w:rPr>
          <w:rFonts w:cs="Arial"/>
          <w:szCs w:val="22"/>
        </w:rPr>
        <w:t>Scoffers doubt God by assuming that nothing catastrophic ever happens (3:4-6).</w:t>
      </w:r>
    </w:p>
    <w:p w14:paraId="47FC6CD8" w14:textId="77777777" w:rsidR="00765664" w:rsidRPr="00765664" w:rsidRDefault="00765664" w:rsidP="00BC5D26">
      <w:pPr>
        <w:pStyle w:val="Heading5"/>
        <w:numPr>
          <w:ilvl w:val="4"/>
          <w:numId w:val="3"/>
        </w:numPr>
        <w:ind w:right="-72"/>
        <w:rPr>
          <w:rFonts w:cs="Arial"/>
          <w:szCs w:val="22"/>
        </w:rPr>
      </w:pPr>
      <w:r w:rsidRPr="00765664">
        <w:rPr>
          <w:rFonts w:cs="Arial"/>
          <w:szCs w:val="22"/>
        </w:rPr>
        <w:t xml:space="preserve">Scoffers </w:t>
      </w:r>
      <w:r w:rsidRPr="00765664">
        <w:rPr>
          <w:rFonts w:cs="Arial"/>
          <w:i/>
          <w:iCs/>
          <w:szCs w:val="22"/>
        </w:rPr>
        <w:t>ridicule Christ’s return</w:t>
      </w:r>
      <w:r w:rsidRPr="00765664">
        <w:rPr>
          <w:rFonts w:cs="Arial"/>
          <w:szCs w:val="22"/>
        </w:rPr>
        <w:t xml:space="preserve"> (3:4a).</w:t>
      </w:r>
    </w:p>
    <w:p w14:paraId="39E8779B" w14:textId="77777777" w:rsidR="00765664" w:rsidRPr="00765664" w:rsidRDefault="00765664" w:rsidP="00BC5D26">
      <w:pPr>
        <w:pStyle w:val="Heading5"/>
        <w:numPr>
          <w:ilvl w:val="4"/>
          <w:numId w:val="3"/>
        </w:numPr>
        <w:ind w:right="-72"/>
        <w:rPr>
          <w:rFonts w:cs="Arial"/>
          <w:szCs w:val="22"/>
        </w:rPr>
      </w:pPr>
      <w:r w:rsidRPr="00765664">
        <w:rPr>
          <w:rFonts w:cs="Arial"/>
          <w:szCs w:val="22"/>
        </w:rPr>
        <w:t xml:space="preserve">Scoffers </w:t>
      </w:r>
      <w:r w:rsidRPr="00765664">
        <w:rPr>
          <w:rFonts w:cs="Arial"/>
          <w:i/>
          <w:iCs/>
          <w:szCs w:val="22"/>
        </w:rPr>
        <w:t>teach uniformitarianism</w:t>
      </w:r>
      <w:r w:rsidRPr="00765664">
        <w:rPr>
          <w:rFonts w:cs="Arial"/>
          <w:szCs w:val="22"/>
        </w:rPr>
        <w:t>—the belief that the earth has continued in the same state since creation (3:4b).</w:t>
      </w:r>
    </w:p>
    <w:p w14:paraId="264146AF" w14:textId="77777777" w:rsidR="00765664" w:rsidRPr="00765664" w:rsidRDefault="00765664" w:rsidP="00765664">
      <w:pPr>
        <w:rPr>
          <w:rFonts w:cs="Arial"/>
          <w:szCs w:val="22"/>
        </w:rPr>
      </w:pPr>
    </w:p>
    <w:p w14:paraId="31416517" w14:textId="77777777" w:rsidR="00765664" w:rsidRPr="00765664" w:rsidRDefault="00765664" w:rsidP="00BC5D26">
      <w:pPr>
        <w:pStyle w:val="Heading5"/>
        <w:numPr>
          <w:ilvl w:val="4"/>
          <w:numId w:val="3"/>
        </w:numPr>
        <w:ind w:right="-72"/>
        <w:rPr>
          <w:rFonts w:cs="Arial"/>
          <w:szCs w:val="22"/>
        </w:rPr>
      </w:pPr>
      <w:r w:rsidRPr="00765664">
        <w:rPr>
          <w:rFonts w:cs="Arial"/>
          <w:szCs w:val="22"/>
        </w:rPr>
        <w:t xml:space="preserve">Scoffers </w:t>
      </w:r>
      <w:r w:rsidRPr="00765664">
        <w:rPr>
          <w:rFonts w:cs="Arial"/>
          <w:i/>
          <w:iCs/>
          <w:szCs w:val="22"/>
        </w:rPr>
        <w:t>deny two catastrophic events</w:t>
      </w:r>
      <w:r w:rsidRPr="00765664">
        <w:rPr>
          <w:rFonts w:cs="Arial"/>
          <w:szCs w:val="22"/>
        </w:rPr>
        <w:t xml:space="preserve"> both from water—Creation and the Great Flood (3:5-6).</w:t>
      </w:r>
    </w:p>
    <w:p w14:paraId="34D00211" w14:textId="77777777" w:rsidR="00765664" w:rsidRPr="00765664" w:rsidRDefault="00765664" w:rsidP="00765664">
      <w:pPr>
        <w:rPr>
          <w:rFonts w:cs="Arial"/>
          <w:szCs w:val="22"/>
        </w:rPr>
      </w:pPr>
    </w:p>
    <w:p w14:paraId="2AEC106E" w14:textId="77777777" w:rsidR="00765664" w:rsidRPr="00765664" w:rsidRDefault="00765664" w:rsidP="00765664">
      <w:pPr>
        <w:rPr>
          <w:rFonts w:cs="Arial"/>
          <w:szCs w:val="22"/>
        </w:rPr>
      </w:pPr>
    </w:p>
    <w:p w14:paraId="3D3F2606" w14:textId="77777777" w:rsidR="00765664" w:rsidRPr="00765664" w:rsidRDefault="00765664" w:rsidP="00BC5D26">
      <w:pPr>
        <w:pStyle w:val="Heading4"/>
        <w:numPr>
          <w:ilvl w:val="3"/>
          <w:numId w:val="3"/>
        </w:numPr>
        <w:ind w:right="-72"/>
        <w:rPr>
          <w:rFonts w:cs="Arial"/>
          <w:szCs w:val="22"/>
        </w:rPr>
      </w:pPr>
      <w:r w:rsidRPr="00765664">
        <w:rPr>
          <w:rFonts w:cs="Arial"/>
          <w:szCs w:val="22"/>
        </w:rPr>
        <w:t>The same word of God that judged the world by Flood also will judge the world and unbelievers by fire (3:7).</w:t>
      </w:r>
    </w:p>
    <w:p w14:paraId="3AA29AC2" w14:textId="77777777" w:rsidR="00765664" w:rsidRPr="00765664" w:rsidRDefault="00765664" w:rsidP="00BC5D26">
      <w:pPr>
        <w:pStyle w:val="Heading2"/>
        <w:numPr>
          <w:ilvl w:val="1"/>
          <w:numId w:val="3"/>
        </w:numPr>
        <w:ind w:right="-72"/>
        <w:rPr>
          <w:rFonts w:cs="Arial"/>
          <w:szCs w:val="22"/>
        </w:rPr>
      </w:pPr>
      <w:r w:rsidRPr="00765664">
        <w:rPr>
          <w:rFonts w:cs="Arial"/>
          <w:szCs w:val="22"/>
        </w:rPr>
        <w:t>Know that the world you see is temporary to motivate you to godliness (3:8-16).</w:t>
      </w:r>
    </w:p>
    <w:p w14:paraId="0B17D182" w14:textId="77777777" w:rsidR="00765664" w:rsidRPr="00765664" w:rsidRDefault="00765664" w:rsidP="00BC5D26">
      <w:pPr>
        <w:pStyle w:val="Heading3"/>
        <w:numPr>
          <w:ilvl w:val="2"/>
          <w:numId w:val="3"/>
        </w:numPr>
        <w:ind w:right="-72"/>
        <w:rPr>
          <w:rFonts w:cs="Arial"/>
          <w:szCs w:val="22"/>
        </w:rPr>
      </w:pPr>
      <w:r w:rsidRPr="00765664">
        <w:rPr>
          <w:rFonts w:cs="Arial"/>
          <w:szCs w:val="22"/>
        </w:rPr>
        <w:t>Although God can patiently wait 1000 years (cf. Ps. 90:4) for more to trust in Christ, he will still destroy the “heavens” (atmosphere and stars), elements, and earth (3:8-10).</w:t>
      </w:r>
    </w:p>
    <w:p w14:paraId="2BCD1137" w14:textId="77777777" w:rsidR="00765664" w:rsidRPr="00765664" w:rsidRDefault="00765664" w:rsidP="00765664">
      <w:pPr>
        <w:rPr>
          <w:rFonts w:cs="Arial"/>
          <w:szCs w:val="22"/>
        </w:rPr>
      </w:pPr>
    </w:p>
    <w:p w14:paraId="751A2C2A" w14:textId="77777777" w:rsidR="00765664" w:rsidRPr="00765664" w:rsidRDefault="00765664" w:rsidP="00BC5D26">
      <w:pPr>
        <w:numPr>
          <w:ilvl w:val="1"/>
          <w:numId w:val="2"/>
        </w:numPr>
        <w:ind w:right="-576"/>
        <w:rPr>
          <w:rFonts w:cs="Arial"/>
          <w:szCs w:val="22"/>
        </w:rPr>
      </w:pPr>
      <w:r w:rsidRPr="00765664">
        <w:rPr>
          <w:rFonts w:cs="Arial"/>
          <w:szCs w:val="22"/>
        </w:rPr>
        <w:t>Do not confuse the patience of God with the omnipotence of God.</w:t>
      </w:r>
    </w:p>
    <w:p w14:paraId="081D4883" w14:textId="77777777" w:rsidR="00765664" w:rsidRPr="00765664" w:rsidRDefault="00765664" w:rsidP="00765664">
      <w:pPr>
        <w:rPr>
          <w:rFonts w:cs="Arial"/>
          <w:szCs w:val="22"/>
        </w:rPr>
      </w:pPr>
    </w:p>
    <w:p w14:paraId="667389CD" w14:textId="77777777" w:rsidR="00765664" w:rsidRPr="00765664" w:rsidRDefault="00765664" w:rsidP="00765664">
      <w:pPr>
        <w:rPr>
          <w:rFonts w:cs="Arial"/>
          <w:szCs w:val="22"/>
        </w:rPr>
      </w:pPr>
    </w:p>
    <w:p w14:paraId="797A70DC" w14:textId="77777777" w:rsidR="00765664" w:rsidRPr="00765664" w:rsidRDefault="00765664" w:rsidP="00BC5D26">
      <w:pPr>
        <w:pStyle w:val="Heading3"/>
        <w:numPr>
          <w:ilvl w:val="2"/>
          <w:numId w:val="3"/>
        </w:numPr>
        <w:ind w:right="-72"/>
        <w:rPr>
          <w:rFonts w:cs="Arial"/>
          <w:szCs w:val="22"/>
        </w:rPr>
      </w:pPr>
      <w:r w:rsidRPr="00765664">
        <w:rPr>
          <w:rFonts w:cs="Arial"/>
          <w:szCs w:val="22"/>
        </w:rPr>
        <w:t>Knowing the temporary nature of the present heavens and earth should motivate three actions (3:11-16).</w:t>
      </w:r>
    </w:p>
    <w:p w14:paraId="69489DA2" w14:textId="77777777" w:rsidR="00765664" w:rsidRPr="00765664" w:rsidRDefault="00765664" w:rsidP="00BC5D26">
      <w:pPr>
        <w:pStyle w:val="Heading4"/>
        <w:numPr>
          <w:ilvl w:val="3"/>
          <w:numId w:val="3"/>
        </w:numPr>
        <w:ind w:right="-72"/>
        <w:rPr>
          <w:rFonts w:cs="Arial"/>
          <w:szCs w:val="22"/>
        </w:rPr>
      </w:pPr>
      <w:r w:rsidRPr="00765664">
        <w:rPr>
          <w:rFonts w:cs="Arial"/>
          <w:szCs w:val="22"/>
        </w:rPr>
        <w:t xml:space="preserve">Knowing that this creation is temporary motivates </w:t>
      </w:r>
      <w:r w:rsidRPr="00765664">
        <w:rPr>
          <w:rFonts w:cs="Arial"/>
          <w:i/>
          <w:szCs w:val="22"/>
        </w:rPr>
        <w:t>holy living</w:t>
      </w:r>
      <w:r w:rsidRPr="00765664">
        <w:rPr>
          <w:rFonts w:cs="Arial"/>
          <w:szCs w:val="22"/>
        </w:rPr>
        <w:t xml:space="preserve"> separated from the world and used for God (3:11-12).</w:t>
      </w:r>
    </w:p>
    <w:p w14:paraId="21D4377B" w14:textId="77777777" w:rsidR="00765664" w:rsidRPr="00765664" w:rsidRDefault="00765664" w:rsidP="00765664">
      <w:pPr>
        <w:ind w:left="1710"/>
        <w:rPr>
          <w:rFonts w:cs="Arial"/>
          <w:szCs w:val="22"/>
        </w:rPr>
      </w:pPr>
    </w:p>
    <w:p w14:paraId="6561252D" w14:textId="77777777" w:rsidR="00765664" w:rsidRPr="00765664" w:rsidRDefault="00765664" w:rsidP="00BC5D26">
      <w:pPr>
        <w:numPr>
          <w:ilvl w:val="1"/>
          <w:numId w:val="2"/>
        </w:numPr>
        <w:ind w:right="-576"/>
        <w:rPr>
          <w:rFonts w:cs="Arial"/>
          <w:szCs w:val="22"/>
        </w:rPr>
      </w:pPr>
      <w:r w:rsidRPr="00765664">
        <w:rPr>
          <w:rFonts w:cs="Arial"/>
          <w:szCs w:val="22"/>
        </w:rPr>
        <w:t>How does our knowing that the earth is temporary lead to holy living?</w:t>
      </w:r>
    </w:p>
    <w:p w14:paraId="5ADC11BA" w14:textId="77777777" w:rsidR="00765664" w:rsidRPr="00765664" w:rsidRDefault="00765664" w:rsidP="00765664">
      <w:pPr>
        <w:rPr>
          <w:rFonts w:cs="Arial"/>
          <w:szCs w:val="22"/>
        </w:rPr>
      </w:pPr>
    </w:p>
    <w:p w14:paraId="47A0F95E" w14:textId="77777777" w:rsidR="00765664" w:rsidRPr="00765664" w:rsidRDefault="00765664" w:rsidP="00765664">
      <w:pPr>
        <w:rPr>
          <w:rFonts w:cs="Arial"/>
          <w:szCs w:val="22"/>
        </w:rPr>
      </w:pPr>
    </w:p>
    <w:p w14:paraId="058B5B1A" w14:textId="77777777" w:rsidR="00765664" w:rsidRPr="00765664" w:rsidRDefault="00765664" w:rsidP="00765664">
      <w:pPr>
        <w:rPr>
          <w:rFonts w:cs="Arial"/>
          <w:szCs w:val="22"/>
        </w:rPr>
      </w:pPr>
    </w:p>
    <w:p w14:paraId="4E32A0A7" w14:textId="77777777" w:rsidR="00765664" w:rsidRPr="00765664" w:rsidRDefault="00765664" w:rsidP="00BC5D26">
      <w:pPr>
        <w:pStyle w:val="Heading4"/>
        <w:numPr>
          <w:ilvl w:val="3"/>
          <w:numId w:val="3"/>
        </w:numPr>
        <w:ind w:right="-72"/>
        <w:rPr>
          <w:rFonts w:cs="Arial"/>
          <w:szCs w:val="22"/>
        </w:rPr>
      </w:pPr>
      <w:r w:rsidRPr="00765664">
        <w:rPr>
          <w:rFonts w:cs="Arial"/>
          <w:szCs w:val="22"/>
        </w:rPr>
        <w:t xml:space="preserve">Knowing that this creation is temporary helps us </w:t>
      </w:r>
      <w:r w:rsidRPr="00765664">
        <w:rPr>
          <w:rFonts w:cs="Arial"/>
          <w:i/>
          <w:szCs w:val="22"/>
        </w:rPr>
        <w:t xml:space="preserve">long for our eternal home </w:t>
      </w:r>
      <w:r w:rsidRPr="00765664">
        <w:rPr>
          <w:rFonts w:cs="Arial"/>
          <w:szCs w:val="22"/>
        </w:rPr>
        <w:t>(3:13).</w:t>
      </w:r>
    </w:p>
    <w:p w14:paraId="074A06F4" w14:textId="77777777" w:rsidR="00765664" w:rsidRPr="00765664" w:rsidRDefault="00765664" w:rsidP="00765664">
      <w:pPr>
        <w:rPr>
          <w:rFonts w:cs="Arial"/>
          <w:szCs w:val="22"/>
        </w:rPr>
      </w:pPr>
    </w:p>
    <w:p w14:paraId="3DF981C7" w14:textId="77777777" w:rsidR="00765664" w:rsidRPr="00765664" w:rsidRDefault="00765664" w:rsidP="00BC5D26">
      <w:pPr>
        <w:pStyle w:val="Heading4"/>
        <w:numPr>
          <w:ilvl w:val="3"/>
          <w:numId w:val="3"/>
        </w:numPr>
        <w:ind w:right="-72"/>
        <w:rPr>
          <w:rFonts w:cs="Arial"/>
          <w:szCs w:val="22"/>
        </w:rPr>
      </w:pPr>
      <w:r w:rsidRPr="00765664">
        <w:rPr>
          <w:rFonts w:cs="Arial"/>
          <w:szCs w:val="22"/>
        </w:rPr>
        <w:t xml:space="preserve">Knowing that this creation is temporary brings </w:t>
      </w:r>
      <w:r w:rsidRPr="00765664">
        <w:rPr>
          <w:rFonts w:cs="Arial"/>
          <w:i/>
          <w:szCs w:val="22"/>
        </w:rPr>
        <w:t xml:space="preserve">peace with God </w:t>
      </w:r>
      <w:r w:rsidRPr="00765664">
        <w:rPr>
          <w:rFonts w:cs="Arial"/>
          <w:szCs w:val="22"/>
        </w:rPr>
        <w:t>(3:14)</w:t>
      </w:r>
      <w:r w:rsidRPr="00765664">
        <w:rPr>
          <w:rFonts w:cs="Arial"/>
          <w:i/>
          <w:szCs w:val="22"/>
        </w:rPr>
        <w:t>.</w:t>
      </w:r>
    </w:p>
    <w:p w14:paraId="27F47F8B" w14:textId="77777777" w:rsidR="00765664" w:rsidRPr="00765664" w:rsidRDefault="00765664" w:rsidP="00BC5D26">
      <w:pPr>
        <w:pStyle w:val="Heading4"/>
        <w:numPr>
          <w:ilvl w:val="3"/>
          <w:numId w:val="3"/>
        </w:numPr>
        <w:ind w:right="-72"/>
        <w:rPr>
          <w:rFonts w:cs="Arial"/>
          <w:szCs w:val="22"/>
        </w:rPr>
      </w:pPr>
      <w:r w:rsidRPr="00765664">
        <w:rPr>
          <w:rFonts w:cs="Arial"/>
          <w:szCs w:val="22"/>
        </w:rPr>
        <w:t xml:space="preserve">Knowing that this creation is temporary helps us </w:t>
      </w:r>
      <w:r w:rsidRPr="00765664">
        <w:rPr>
          <w:rFonts w:cs="Arial"/>
          <w:i/>
          <w:szCs w:val="22"/>
        </w:rPr>
        <w:t>understand God’s patience</w:t>
      </w:r>
      <w:r w:rsidRPr="00765664">
        <w:rPr>
          <w:rFonts w:cs="Arial"/>
          <w:szCs w:val="22"/>
        </w:rPr>
        <w:t xml:space="preserve"> despite Paul being misinterpreted (3:15-16).</w:t>
      </w:r>
    </w:p>
    <w:p w14:paraId="69CDBF93" w14:textId="77777777" w:rsidR="00765664" w:rsidRPr="00765664" w:rsidRDefault="00765664" w:rsidP="00BC5D26">
      <w:pPr>
        <w:pStyle w:val="Heading5"/>
        <w:numPr>
          <w:ilvl w:val="4"/>
          <w:numId w:val="3"/>
        </w:numPr>
        <w:ind w:right="-72"/>
        <w:rPr>
          <w:rFonts w:cs="Arial"/>
          <w:szCs w:val="22"/>
        </w:rPr>
      </w:pPr>
      <w:r w:rsidRPr="00765664">
        <w:rPr>
          <w:rFonts w:cs="Arial"/>
          <w:szCs w:val="22"/>
        </w:rPr>
        <w:t>Paul’s letters show the same wisdom as Peter that God waits to bring more into his family (3:15).</w:t>
      </w:r>
    </w:p>
    <w:p w14:paraId="153B6091" w14:textId="77777777" w:rsidR="00765664" w:rsidRPr="00765664" w:rsidRDefault="00765664" w:rsidP="00BC5D26">
      <w:pPr>
        <w:pStyle w:val="Heading5"/>
        <w:numPr>
          <w:ilvl w:val="4"/>
          <w:numId w:val="3"/>
        </w:numPr>
        <w:ind w:right="-72"/>
        <w:rPr>
          <w:rFonts w:cs="Arial"/>
          <w:szCs w:val="22"/>
        </w:rPr>
      </w:pPr>
      <w:r w:rsidRPr="00765664">
        <w:rPr>
          <w:rFonts w:cs="Arial"/>
          <w:szCs w:val="22"/>
        </w:rPr>
        <w:t>However, some unbelievers distorted Paul's difficult teachings as they also did to the other Scriptures (3:16).</w:t>
      </w:r>
    </w:p>
    <w:p w14:paraId="21F45F50" w14:textId="77777777" w:rsidR="00765664" w:rsidRPr="00765664" w:rsidRDefault="00765664" w:rsidP="00765664">
      <w:pPr>
        <w:ind w:left="2192"/>
        <w:rPr>
          <w:rFonts w:cs="Arial"/>
          <w:szCs w:val="22"/>
        </w:rPr>
      </w:pPr>
    </w:p>
    <w:p w14:paraId="36F9423A" w14:textId="77777777" w:rsidR="00765664" w:rsidRPr="00765664" w:rsidRDefault="00765664" w:rsidP="00BC5D26">
      <w:pPr>
        <w:numPr>
          <w:ilvl w:val="1"/>
          <w:numId w:val="2"/>
        </w:numPr>
        <w:tabs>
          <w:tab w:val="clear" w:pos="1890"/>
        </w:tabs>
        <w:ind w:left="2552" w:right="-576"/>
        <w:rPr>
          <w:rFonts w:cs="Arial"/>
          <w:szCs w:val="22"/>
        </w:rPr>
      </w:pPr>
      <w:r w:rsidRPr="00765664">
        <w:rPr>
          <w:rFonts w:cs="Arial"/>
          <w:szCs w:val="22"/>
        </w:rPr>
        <w:t>Note that Peter considered Paul’s letters Scripture along with the Old Testament!</w:t>
      </w:r>
    </w:p>
    <w:p w14:paraId="136E6D76" w14:textId="77777777" w:rsidR="00765664" w:rsidRPr="00765664" w:rsidRDefault="00765664" w:rsidP="00BC5D26">
      <w:pPr>
        <w:pStyle w:val="Heading2"/>
        <w:numPr>
          <w:ilvl w:val="1"/>
          <w:numId w:val="3"/>
        </w:numPr>
        <w:ind w:right="-72"/>
        <w:rPr>
          <w:rFonts w:cs="Arial"/>
          <w:szCs w:val="22"/>
        </w:rPr>
      </w:pPr>
      <w:r w:rsidRPr="00765664">
        <w:rPr>
          <w:rFonts w:cs="Arial"/>
          <w:szCs w:val="22"/>
        </w:rPr>
        <w:t>Know the ruin of heretics and the grace of Jesus to protect you and help you grow (3:17-18).</w:t>
      </w:r>
    </w:p>
    <w:p w14:paraId="0E69F8CC" w14:textId="77777777" w:rsidR="00765664" w:rsidRPr="00765664" w:rsidRDefault="00765664" w:rsidP="00765664">
      <w:pPr>
        <w:ind w:left="900"/>
        <w:rPr>
          <w:rFonts w:cs="Arial"/>
          <w:szCs w:val="22"/>
        </w:rPr>
      </w:pPr>
    </w:p>
    <w:p w14:paraId="127A750A" w14:textId="77777777" w:rsidR="00765664" w:rsidRPr="00765664" w:rsidRDefault="00765664" w:rsidP="00765664">
      <w:pPr>
        <w:ind w:left="900"/>
        <w:rPr>
          <w:rFonts w:cs="Arial"/>
          <w:i/>
          <w:szCs w:val="22"/>
        </w:rPr>
      </w:pPr>
      <w:r w:rsidRPr="00765664">
        <w:rPr>
          <w:rFonts w:cs="Arial"/>
          <w:i/>
          <w:szCs w:val="22"/>
        </w:rPr>
        <w:t>What does it mean that believing heresy could cause a Christian to “fall from his secure position”?</w:t>
      </w:r>
    </w:p>
    <w:p w14:paraId="7EE8CCAE" w14:textId="77777777" w:rsidR="00765664" w:rsidRPr="00765664" w:rsidRDefault="00765664" w:rsidP="00BC5D26">
      <w:pPr>
        <w:pStyle w:val="Heading3"/>
        <w:numPr>
          <w:ilvl w:val="2"/>
          <w:numId w:val="3"/>
        </w:numPr>
        <w:ind w:right="-72"/>
        <w:rPr>
          <w:rFonts w:cs="Arial"/>
          <w:szCs w:val="22"/>
        </w:rPr>
      </w:pPr>
      <w:r w:rsidRPr="00765664">
        <w:rPr>
          <w:rFonts w:cs="Arial"/>
          <w:szCs w:val="22"/>
        </w:rPr>
        <w:t>Some say this means a Christian could lose his salvation.  However, many passages in the NT affirm that the believer’s position in Christ is permanent (e.g., John 3:16; 10:28-29; see also 1 John supplements on pages 296a-d in this NT Survey volume).</w:t>
      </w:r>
    </w:p>
    <w:p w14:paraId="44013D6D" w14:textId="77777777" w:rsidR="00765664" w:rsidRPr="00765664" w:rsidRDefault="00765664" w:rsidP="00BC5D26">
      <w:pPr>
        <w:pStyle w:val="Heading3"/>
        <w:numPr>
          <w:ilvl w:val="2"/>
          <w:numId w:val="3"/>
        </w:numPr>
        <w:ind w:right="-72"/>
        <w:rPr>
          <w:rFonts w:cs="Arial"/>
          <w:szCs w:val="22"/>
        </w:rPr>
      </w:pPr>
      <w:r w:rsidRPr="00765664">
        <w:rPr>
          <w:rFonts w:cs="Arial"/>
          <w:szCs w:val="22"/>
        </w:rPr>
        <w:t>It is better to see this as referring to believers being led astray (1:10; Gal. 5:4).</w:t>
      </w:r>
      <w:r w:rsidRPr="00765664">
        <w:rPr>
          <w:rStyle w:val="FootnoteReference"/>
          <w:rFonts w:cs="Arial"/>
          <w:szCs w:val="22"/>
        </w:rPr>
        <w:footnoteReference w:id="3"/>
      </w:r>
    </w:p>
    <w:p w14:paraId="7E9E4F24" w14:textId="77777777" w:rsidR="00765664" w:rsidRPr="00765664" w:rsidRDefault="00765664" w:rsidP="00765664">
      <w:pPr>
        <w:rPr>
          <w:rFonts w:cs="Arial"/>
          <w:szCs w:val="22"/>
        </w:rPr>
      </w:pPr>
    </w:p>
    <w:p w14:paraId="1A4F2266"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b/>
          <w:szCs w:val="22"/>
        </w:rPr>
      </w:pPr>
      <w:r w:rsidRPr="00765664">
        <w:rPr>
          <w:rFonts w:cs="Arial"/>
          <w:b/>
          <w:szCs w:val="22"/>
        </w:rPr>
        <w:t>Applying 2 Peter as a Whole</w:t>
      </w:r>
    </w:p>
    <w:p w14:paraId="68E76284"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p>
    <w:p w14:paraId="0FBB5C64"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r w:rsidRPr="00765664">
        <w:rPr>
          <w:rFonts w:cs="Arial"/>
          <w:szCs w:val="22"/>
        </w:rPr>
        <w:t>Do you feel that you are progressively growing “in the grace and knowledge of our Lord and Savior Jesus Christ” (3:18) like you should?  What new habit can you start to better assure your growth continues?</w:t>
      </w:r>
    </w:p>
    <w:p w14:paraId="21D4142A"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p>
    <w:p w14:paraId="60164CB3"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p>
    <w:p w14:paraId="528946C4"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p>
    <w:p w14:paraId="776CC1F0"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p>
    <w:p w14:paraId="2259143E"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p>
    <w:p w14:paraId="4E6A5255"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p>
    <w:p w14:paraId="5FE56F7A"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p>
    <w:p w14:paraId="7FF28B09"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p>
    <w:p w14:paraId="16CCD1CE"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p>
    <w:p w14:paraId="4A99974A"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p>
    <w:p w14:paraId="014DC85B"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p>
    <w:p w14:paraId="200BEFB3"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p>
    <w:p w14:paraId="04F7790E"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p>
    <w:p w14:paraId="24EBB098" w14:textId="77777777" w:rsidR="00765664" w:rsidRPr="00765664" w:rsidRDefault="00765664" w:rsidP="00765664">
      <w:pPr>
        <w:pBdr>
          <w:top w:val="single" w:sz="4" w:space="1" w:color="auto"/>
          <w:left w:val="single" w:sz="4" w:space="4" w:color="auto"/>
          <w:bottom w:val="single" w:sz="4" w:space="1" w:color="auto"/>
          <w:right w:val="single" w:sz="4" w:space="4" w:color="auto"/>
        </w:pBdr>
        <w:ind w:right="-10"/>
        <w:rPr>
          <w:rFonts w:cs="Arial"/>
          <w:szCs w:val="22"/>
        </w:rPr>
      </w:pPr>
    </w:p>
    <w:p w14:paraId="6BF97075" w14:textId="64970945" w:rsidR="00142C57" w:rsidRPr="00933633" w:rsidRDefault="00765664" w:rsidP="00765664">
      <w:pPr>
        <w:jc w:val="center"/>
        <w:rPr>
          <w:rFonts w:cs="Arial"/>
          <w:sz w:val="21"/>
          <w:szCs w:val="18"/>
        </w:rPr>
      </w:pPr>
      <w:r w:rsidRPr="00933633">
        <w:rPr>
          <w:rFonts w:cs="Arial"/>
          <w:sz w:val="21"/>
          <w:szCs w:val="18"/>
        </w:rPr>
        <w:br w:type="page"/>
      </w:r>
      <w:r w:rsidR="00142C57" w:rsidRPr="00933633">
        <w:rPr>
          <w:rFonts w:cs="Arial"/>
          <w:b/>
          <w:sz w:val="32"/>
          <w:szCs w:val="18"/>
        </w:rPr>
        <w:lastRenderedPageBreak/>
        <w:t>52 Week Bible Reading Plan</w:t>
      </w:r>
    </w:p>
    <w:p w14:paraId="5B5C35DC" w14:textId="77777777" w:rsidR="00142C57" w:rsidRPr="00933633" w:rsidRDefault="00142C57" w:rsidP="00142C57">
      <w:pPr>
        <w:rPr>
          <w:rFonts w:cs="Arial"/>
          <w:sz w:val="21"/>
          <w:szCs w:val="18"/>
        </w:rPr>
      </w:pPr>
    </w:p>
    <w:p w14:paraId="7B8B0E69" w14:textId="77777777" w:rsidR="00142C57" w:rsidRPr="00933633" w:rsidRDefault="00142C57" w:rsidP="00142C57">
      <w:pPr>
        <w:rPr>
          <w:rFonts w:cs="Arial"/>
          <w:sz w:val="21"/>
          <w:szCs w:val="18"/>
        </w:rPr>
      </w:pPr>
      <w:r>
        <w:rPr>
          <w:rFonts w:cs="Arial"/>
          <w:noProof/>
          <w:sz w:val="21"/>
          <w:szCs w:val="18"/>
        </w:rPr>
        <w:drawing>
          <wp:inline distT="0" distB="0" distL="0" distR="0" wp14:anchorId="7C41C454" wp14:editId="13D33417">
            <wp:extent cx="6108700" cy="7255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8-08 at 9.42.42 PM.png"/>
                    <pic:cNvPicPr/>
                  </pic:nvPicPr>
                  <pic:blipFill>
                    <a:blip r:embed="rId13"/>
                    <a:stretch>
                      <a:fillRect/>
                    </a:stretch>
                  </pic:blipFill>
                  <pic:spPr>
                    <a:xfrm>
                      <a:off x="0" y="0"/>
                      <a:ext cx="6108700" cy="7255510"/>
                    </a:xfrm>
                    <a:prstGeom prst="rect">
                      <a:avLst/>
                    </a:prstGeom>
                  </pic:spPr>
                </pic:pic>
              </a:graphicData>
            </a:graphic>
          </wp:inline>
        </w:drawing>
      </w:r>
    </w:p>
    <w:p w14:paraId="20B4DC04" w14:textId="77777777" w:rsidR="00142C57" w:rsidRPr="00933633" w:rsidRDefault="00142C57" w:rsidP="00142C57">
      <w:pPr>
        <w:rPr>
          <w:rFonts w:cs="Arial"/>
          <w:sz w:val="21"/>
          <w:szCs w:val="18"/>
        </w:rPr>
      </w:pPr>
    </w:p>
    <w:p w14:paraId="55694152" w14:textId="77777777" w:rsidR="00142C57" w:rsidRPr="00933633" w:rsidRDefault="00142C57" w:rsidP="00142C57">
      <w:pPr>
        <w:rPr>
          <w:rFonts w:cs="Arial"/>
          <w:sz w:val="21"/>
          <w:szCs w:val="18"/>
        </w:rPr>
      </w:pPr>
    </w:p>
    <w:p w14:paraId="41FBC5A6" w14:textId="77777777" w:rsidR="00142C57" w:rsidRPr="00933633" w:rsidRDefault="00142C57" w:rsidP="00142C57">
      <w:pPr>
        <w:ind w:right="-10"/>
        <w:rPr>
          <w:rFonts w:cs="Arial"/>
          <w:sz w:val="21"/>
          <w:szCs w:val="18"/>
        </w:rPr>
      </w:pPr>
      <w:r w:rsidRPr="00933633">
        <w:rPr>
          <w:rFonts w:cs="Arial"/>
          <w:sz w:val="21"/>
          <w:szCs w:val="18"/>
        </w:rPr>
        <w:t>Do you want to be more regular in your Bible reading?  The above plan has such variety in weekly reading that it brings you through seven sections of Scripture each week.</w:t>
      </w:r>
    </w:p>
    <w:p w14:paraId="3C20F908" w14:textId="3EB78CB2" w:rsidR="00D04409" w:rsidRDefault="00D04409" w:rsidP="00D15F5D">
      <w:pPr>
        <w:pStyle w:val="Heading1"/>
        <w:widowControl w:val="0"/>
        <w:jc w:val="center"/>
        <w:rPr>
          <w:rFonts w:cs="Arial"/>
        </w:rPr>
      </w:pPr>
    </w:p>
    <w:p w14:paraId="3B45E891" w14:textId="031FDB41"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7C55AF">
        <w:rPr>
          <w:rFonts w:cs="Arial"/>
          <w:b/>
          <w:sz w:val="32"/>
        </w:rPr>
        <w:lastRenderedPageBreak/>
        <w:t>Be Knowledgeable</w:t>
      </w:r>
    </w:p>
    <w:p w14:paraId="03F7D57A" w14:textId="50E13F12" w:rsidR="00FD7B79" w:rsidRPr="00FD7B79" w:rsidRDefault="007C55AF" w:rsidP="00DA3A1D">
      <w:pPr>
        <w:pStyle w:val="Header"/>
        <w:widowControl w:val="0"/>
        <w:tabs>
          <w:tab w:val="clear" w:pos="4800"/>
          <w:tab w:val="center" w:pos="4950"/>
        </w:tabs>
        <w:ind w:right="-10"/>
        <w:rPr>
          <w:rFonts w:cs="Arial"/>
          <w:b/>
          <w:i/>
        </w:rPr>
      </w:pPr>
      <w:r>
        <w:rPr>
          <w:rFonts w:cs="Arial"/>
          <w:b/>
          <w:i/>
        </w:rPr>
        <w:t>2 Peter</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71072929" w14:textId="11D629C6" w:rsidR="00DD39A9" w:rsidRPr="00DD39A9" w:rsidRDefault="008B6D00" w:rsidP="00DD39A9">
      <w:pPr>
        <w:pStyle w:val="Heading1"/>
        <w:widowControl w:val="0"/>
        <w:ind w:left="0" w:right="-10" w:firstLine="0"/>
        <w:rPr>
          <w:rFonts w:cs="Arial"/>
        </w:rPr>
      </w:pPr>
      <w:r w:rsidRPr="00FD7B79">
        <w:rPr>
          <w:rFonts w:cs="Arial"/>
          <w:i/>
        </w:rPr>
        <w:t>Exegetical Idea</w:t>
      </w:r>
      <w:r w:rsidRPr="00FD7B79">
        <w:rPr>
          <w:rFonts w:cs="Arial"/>
        </w:rPr>
        <w:t xml:space="preserve">: </w:t>
      </w:r>
      <w:r w:rsidR="00DD39A9">
        <w:rPr>
          <w:rFonts w:cs="Arial"/>
          <w:sz w:val="21"/>
          <w:szCs w:val="18"/>
        </w:rPr>
        <w:t xml:space="preserve">The content of what we need </w:t>
      </w:r>
      <w:r w:rsidR="00861C54" w:rsidRPr="00DD39A9">
        <w:rPr>
          <w:rFonts w:cs="Arial"/>
          <w:sz w:val="21"/>
          <w:szCs w:val="18"/>
        </w:rPr>
        <w:t xml:space="preserve">to know </w:t>
      </w:r>
      <w:r w:rsidR="00DD39A9">
        <w:rPr>
          <w:rFonts w:cs="Arial"/>
          <w:sz w:val="21"/>
          <w:szCs w:val="18"/>
        </w:rPr>
        <w:t>to</w:t>
      </w:r>
      <w:r w:rsidR="00DD39A9" w:rsidRPr="00DD39A9">
        <w:rPr>
          <w:rFonts w:cs="Arial"/>
          <w:sz w:val="21"/>
          <w:szCs w:val="18"/>
        </w:rPr>
        <w:t xml:space="preserve"> grow in grace instead of succumbing to false teachin</w:t>
      </w:r>
      <w:r w:rsidR="00DD39A9">
        <w:rPr>
          <w:rFonts w:cs="Arial"/>
          <w:sz w:val="21"/>
          <w:szCs w:val="18"/>
        </w:rPr>
        <w:t>g is</w:t>
      </w:r>
      <w:r w:rsidR="00DD39A9" w:rsidRPr="00DD39A9">
        <w:rPr>
          <w:rFonts w:cs="Arial"/>
          <w:sz w:val="21"/>
          <w:szCs w:val="18"/>
        </w:rPr>
        <w:t xml:space="preserve"> we need to know that Jesus chose us and that he will judge apostates at his return</w:t>
      </w:r>
      <w:r w:rsidR="00DD39A9" w:rsidRPr="00DD39A9">
        <w:rPr>
          <w:rFonts w:cs="Arial"/>
          <w:i/>
          <w:sz w:val="21"/>
          <w:szCs w:val="18"/>
        </w:rPr>
        <w:t>.</w:t>
      </w:r>
    </w:p>
    <w:p w14:paraId="3AC30E98" w14:textId="77777777" w:rsidR="00DD39A9" w:rsidRPr="002907D7" w:rsidRDefault="00DD39A9" w:rsidP="00BC5D26">
      <w:pPr>
        <w:pStyle w:val="Heading1"/>
        <w:numPr>
          <w:ilvl w:val="0"/>
          <w:numId w:val="4"/>
        </w:numPr>
        <w:ind w:right="-72"/>
        <w:rPr>
          <w:rFonts w:cs="Arial"/>
          <w:sz w:val="21"/>
          <w:szCs w:val="18"/>
        </w:rPr>
      </w:pPr>
      <w:r w:rsidRPr="002907D7">
        <w:rPr>
          <w:rFonts w:cs="Arial"/>
          <w:sz w:val="21"/>
          <w:szCs w:val="18"/>
        </w:rPr>
        <w:t>To grow in grace instead of succumbing to false teaching, know that Jesus chose you and gives you all you need for godliness (2 Pet 1).</w:t>
      </w:r>
    </w:p>
    <w:p w14:paraId="6813AB11" w14:textId="77777777" w:rsidR="00DD39A9" w:rsidRPr="00933633" w:rsidRDefault="00DD39A9" w:rsidP="00BC5D26">
      <w:pPr>
        <w:pStyle w:val="Heading2"/>
        <w:numPr>
          <w:ilvl w:val="1"/>
          <w:numId w:val="3"/>
        </w:numPr>
        <w:ind w:right="-72"/>
        <w:rPr>
          <w:rFonts w:cs="Arial"/>
          <w:sz w:val="21"/>
          <w:szCs w:val="18"/>
        </w:rPr>
      </w:pPr>
      <w:r>
        <w:rPr>
          <w:rFonts w:cs="Arial"/>
          <w:sz w:val="21"/>
          <w:szCs w:val="18"/>
        </w:rPr>
        <w:t>God has blessed Peter’s readers with</w:t>
      </w:r>
      <w:r w:rsidRPr="00933633">
        <w:rPr>
          <w:rFonts w:cs="Arial"/>
          <w:sz w:val="21"/>
          <w:szCs w:val="18"/>
        </w:rPr>
        <w:t xml:space="preserve"> knowledge </w:t>
      </w:r>
      <w:r>
        <w:rPr>
          <w:rFonts w:cs="Arial"/>
          <w:sz w:val="21"/>
          <w:szCs w:val="18"/>
        </w:rPr>
        <w:t>by</w:t>
      </w:r>
      <w:r w:rsidRPr="00933633">
        <w:rPr>
          <w:rFonts w:cs="Arial"/>
          <w:sz w:val="21"/>
          <w:szCs w:val="18"/>
        </w:rPr>
        <w:t xml:space="preserve"> faith in Christ as a foretaste of the letter's emphasis of knowing God </w:t>
      </w:r>
      <w:r>
        <w:rPr>
          <w:rFonts w:cs="Arial"/>
          <w:sz w:val="21"/>
          <w:szCs w:val="18"/>
        </w:rPr>
        <w:t>amidst</w:t>
      </w:r>
      <w:r w:rsidRPr="00933633">
        <w:rPr>
          <w:rFonts w:cs="Arial"/>
          <w:sz w:val="21"/>
          <w:szCs w:val="18"/>
        </w:rPr>
        <w:t xml:space="preserve"> false teaching</w:t>
      </w:r>
      <w:r>
        <w:rPr>
          <w:rFonts w:cs="Arial"/>
          <w:sz w:val="21"/>
          <w:szCs w:val="18"/>
        </w:rPr>
        <w:t xml:space="preserve"> </w:t>
      </w:r>
      <w:r w:rsidRPr="00933633">
        <w:rPr>
          <w:rFonts w:cs="Arial"/>
          <w:sz w:val="21"/>
          <w:szCs w:val="18"/>
        </w:rPr>
        <w:t>(1:1-2).</w:t>
      </w:r>
    </w:p>
    <w:p w14:paraId="33ED2FE8" w14:textId="06A774CF" w:rsidR="00DD39A9" w:rsidRPr="00933633" w:rsidRDefault="00DD39A9" w:rsidP="00BC5D26">
      <w:pPr>
        <w:pStyle w:val="Heading2"/>
        <w:numPr>
          <w:ilvl w:val="1"/>
          <w:numId w:val="3"/>
        </w:numPr>
        <w:ind w:right="-72"/>
        <w:rPr>
          <w:rFonts w:cs="Arial"/>
          <w:sz w:val="21"/>
          <w:szCs w:val="18"/>
        </w:rPr>
      </w:pPr>
      <w:r w:rsidRPr="00933633">
        <w:rPr>
          <w:rFonts w:cs="Arial"/>
          <w:sz w:val="21"/>
          <w:szCs w:val="18"/>
        </w:rPr>
        <w:t>Know</w:t>
      </w:r>
      <w:r>
        <w:rPr>
          <w:rFonts w:cs="Arial"/>
          <w:sz w:val="21"/>
          <w:szCs w:val="18"/>
        </w:rPr>
        <w:t>ing</w:t>
      </w:r>
      <w:r w:rsidRPr="00933633">
        <w:rPr>
          <w:rFonts w:cs="Arial"/>
          <w:sz w:val="21"/>
          <w:szCs w:val="18"/>
        </w:rPr>
        <w:t xml:space="preserve"> God’s choice of us for salvation gives us everything </w:t>
      </w:r>
      <w:r w:rsidR="007E3E66">
        <w:rPr>
          <w:rFonts w:cs="Arial"/>
          <w:sz w:val="21"/>
          <w:szCs w:val="18"/>
        </w:rPr>
        <w:t>we</w:t>
      </w:r>
      <w:r w:rsidRPr="00933633">
        <w:rPr>
          <w:rFonts w:cs="Arial"/>
          <w:sz w:val="21"/>
          <w:szCs w:val="18"/>
        </w:rPr>
        <w:t xml:space="preserve"> need for godliness</w:t>
      </w:r>
      <w:r>
        <w:rPr>
          <w:rFonts w:cs="Arial"/>
          <w:sz w:val="21"/>
          <w:szCs w:val="18"/>
        </w:rPr>
        <w:t xml:space="preserve"> </w:t>
      </w:r>
      <w:r w:rsidRPr="00933633">
        <w:rPr>
          <w:rFonts w:cs="Arial"/>
          <w:sz w:val="21"/>
          <w:szCs w:val="18"/>
        </w:rPr>
        <w:t>(1:3-11).</w:t>
      </w:r>
    </w:p>
    <w:p w14:paraId="12831805" w14:textId="77777777" w:rsidR="00182F2F" w:rsidRPr="00933633" w:rsidRDefault="00182F2F" w:rsidP="00BC5D26">
      <w:pPr>
        <w:pStyle w:val="Heading2"/>
        <w:numPr>
          <w:ilvl w:val="1"/>
          <w:numId w:val="3"/>
        </w:numPr>
        <w:ind w:right="-72"/>
        <w:rPr>
          <w:rFonts w:cs="Arial"/>
          <w:sz w:val="21"/>
          <w:szCs w:val="18"/>
        </w:rPr>
      </w:pPr>
      <w:r>
        <w:rPr>
          <w:rFonts w:cs="Arial"/>
          <w:sz w:val="21"/>
          <w:szCs w:val="18"/>
        </w:rPr>
        <w:t>Our</w:t>
      </w:r>
      <w:r w:rsidRPr="00933633">
        <w:rPr>
          <w:rFonts w:cs="Arial"/>
          <w:sz w:val="21"/>
          <w:szCs w:val="18"/>
        </w:rPr>
        <w:t xml:space="preserve"> knowledge of God has a firm foundation in apostolic witness and fulfillment of OT prophecy so </w:t>
      </w:r>
      <w:r>
        <w:rPr>
          <w:rFonts w:cs="Arial"/>
          <w:sz w:val="21"/>
          <w:szCs w:val="18"/>
        </w:rPr>
        <w:t>we</w:t>
      </w:r>
      <w:r w:rsidRPr="00933633">
        <w:rPr>
          <w:rFonts w:cs="Arial"/>
          <w:sz w:val="21"/>
          <w:szCs w:val="18"/>
        </w:rPr>
        <w:t xml:space="preserve"> can confidently fight </w:t>
      </w:r>
      <w:r>
        <w:rPr>
          <w:rFonts w:cs="Arial"/>
          <w:sz w:val="21"/>
          <w:szCs w:val="18"/>
        </w:rPr>
        <w:t xml:space="preserve">heresy </w:t>
      </w:r>
      <w:r w:rsidRPr="00933633">
        <w:rPr>
          <w:rFonts w:cs="Arial"/>
          <w:sz w:val="21"/>
          <w:szCs w:val="18"/>
        </w:rPr>
        <w:t>(1:12-21).</w:t>
      </w:r>
    </w:p>
    <w:p w14:paraId="280B8704" w14:textId="0DA2D810" w:rsidR="002D78DA" w:rsidRPr="00933633" w:rsidRDefault="002D78DA" w:rsidP="00BC5D26">
      <w:pPr>
        <w:pStyle w:val="Heading1"/>
        <w:numPr>
          <w:ilvl w:val="0"/>
          <w:numId w:val="3"/>
        </w:numPr>
        <w:ind w:right="-72"/>
        <w:rPr>
          <w:rFonts w:cs="Arial"/>
          <w:sz w:val="21"/>
          <w:szCs w:val="18"/>
        </w:rPr>
      </w:pPr>
      <w:r w:rsidRPr="007F7B90">
        <w:rPr>
          <w:rFonts w:cs="Arial"/>
          <w:sz w:val="21"/>
          <w:szCs w:val="18"/>
        </w:rPr>
        <w:t>To grow in grace instead of succumbing to false teaching, know</w:t>
      </w:r>
      <w:r>
        <w:rPr>
          <w:rFonts w:cs="Arial"/>
          <w:sz w:val="21"/>
          <w:szCs w:val="18"/>
        </w:rPr>
        <w:t xml:space="preserve"> how to spot </w:t>
      </w:r>
      <w:r w:rsidRPr="00933633">
        <w:rPr>
          <w:rFonts w:cs="Arial"/>
          <w:sz w:val="21"/>
          <w:szCs w:val="18"/>
        </w:rPr>
        <w:t>future aposta</w:t>
      </w:r>
      <w:r>
        <w:rPr>
          <w:rFonts w:cs="Arial"/>
          <w:sz w:val="21"/>
          <w:szCs w:val="18"/>
        </w:rPr>
        <w:t>tes</w:t>
      </w:r>
      <w:r w:rsidRPr="00933633">
        <w:rPr>
          <w:rFonts w:cs="Arial"/>
          <w:sz w:val="21"/>
          <w:szCs w:val="18"/>
        </w:rPr>
        <w:t xml:space="preserve"> </w:t>
      </w:r>
      <w:r>
        <w:rPr>
          <w:rFonts w:cs="Arial"/>
          <w:sz w:val="21"/>
          <w:szCs w:val="18"/>
        </w:rPr>
        <w:t xml:space="preserve">to defeat them </w:t>
      </w:r>
      <w:r w:rsidRPr="00933633">
        <w:rPr>
          <w:rFonts w:cs="Arial"/>
          <w:sz w:val="21"/>
          <w:szCs w:val="18"/>
        </w:rPr>
        <w:t>(</w:t>
      </w:r>
      <w:r>
        <w:rPr>
          <w:rFonts w:cs="Arial"/>
          <w:sz w:val="21"/>
          <w:szCs w:val="18"/>
        </w:rPr>
        <w:t>2 Pet</w:t>
      </w:r>
      <w:r w:rsidRPr="00933633">
        <w:rPr>
          <w:rFonts w:cs="Arial"/>
          <w:sz w:val="21"/>
          <w:szCs w:val="18"/>
        </w:rPr>
        <w:t xml:space="preserve"> 2).</w:t>
      </w:r>
    </w:p>
    <w:p w14:paraId="5D475D06" w14:textId="77777777" w:rsidR="002D78DA" w:rsidRPr="00933633" w:rsidRDefault="002D78DA" w:rsidP="00BC5D26">
      <w:pPr>
        <w:pStyle w:val="Heading2"/>
        <w:numPr>
          <w:ilvl w:val="1"/>
          <w:numId w:val="3"/>
        </w:numPr>
        <w:ind w:right="-72"/>
        <w:rPr>
          <w:rFonts w:cs="Arial"/>
          <w:sz w:val="21"/>
          <w:szCs w:val="18"/>
        </w:rPr>
      </w:pPr>
      <w:r>
        <w:rPr>
          <w:rFonts w:cs="Arial"/>
          <w:sz w:val="21"/>
          <w:szCs w:val="18"/>
        </w:rPr>
        <w:t>H</w:t>
      </w:r>
      <w:r w:rsidRPr="00933633">
        <w:rPr>
          <w:rFonts w:cs="Arial"/>
          <w:sz w:val="21"/>
          <w:szCs w:val="18"/>
        </w:rPr>
        <w:t xml:space="preserve">eretics </w:t>
      </w:r>
      <w:r>
        <w:rPr>
          <w:rFonts w:cs="Arial"/>
          <w:sz w:val="21"/>
          <w:szCs w:val="18"/>
        </w:rPr>
        <w:t>would</w:t>
      </w:r>
      <w:r w:rsidRPr="00933633">
        <w:rPr>
          <w:rFonts w:cs="Arial"/>
          <w:sz w:val="21"/>
          <w:szCs w:val="18"/>
        </w:rPr>
        <w:t xml:space="preserve"> exploit </w:t>
      </w:r>
      <w:r>
        <w:rPr>
          <w:rFonts w:cs="Arial"/>
          <w:sz w:val="21"/>
          <w:szCs w:val="18"/>
        </w:rPr>
        <w:t xml:space="preserve">believers </w:t>
      </w:r>
      <w:r w:rsidRPr="00933633">
        <w:rPr>
          <w:rFonts w:cs="Arial"/>
          <w:sz w:val="21"/>
          <w:szCs w:val="18"/>
        </w:rPr>
        <w:t xml:space="preserve">about ten years later in AD 75 with false stories so his readers </w:t>
      </w:r>
      <w:r>
        <w:rPr>
          <w:rFonts w:cs="Arial"/>
          <w:sz w:val="21"/>
          <w:szCs w:val="18"/>
        </w:rPr>
        <w:t>should</w:t>
      </w:r>
      <w:r w:rsidRPr="00933633">
        <w:rPr>
          <w:rFonts w:cs="Arial"/>
          <w:sz w:val="21"/>
          <w:szCs w:val="18"/>
        </w:rPr>
        <w:t xml:space="preserve"> prepare to defend themselves</w:t>
      </w:r>
      <w:r>
        <w:rPr>
          <w:rFonts w:cs="Arial"/>
          <w:sz w:val="21"/>
          <w:szCs w:val="18"/>
        </w:rPr>
        <w:t xml:space="preserve"> </w:t>
      </w:r>
      <w:r w:rsidRPr="00933633">
        <w:rPr>
          <w:rFonts w:cs="Arial"/>
          <w:sz w:val="21"/>
          <w:szCs w:val="18"/>
        </w:rPr>
        <w:t>(2:1-3a).</w:t>
      </w:r>
    </w:p>
    <w:p w14:paraId="1850E9E0" w14:textId="77777777" w:rsidR="002D78DA" w:rsidRPr="00933633" w:rsidRDefault="002D78DA" w:rsidP="00BC5D26">
      <w:pPr>
        <w:pStyle w:val="Heading2"/>
        <w:numPr>
          <w:ilvl w:val="1"/>
          <w:numId w:val="3"/>
        </w:numPr>
        <w:ind w:right="-72"/>
        <w:rPr>
          <w:rFonts w:cs="Arial"/>
          <w:sz w:val="21"/>
          <w:szCs w:val="18"/>
        </w:rPr>
      </w:pPr>
      <w:r w:rsidRPr="00933633">
        <w:rPr>
          <w:rFonts w:cs="Arial"/>
          <w:sz w:val="21"/>
          <w:szCs w:val="18"/>
        </w:rPr>
        <w:t>The destiny of all apostates in hell shows that believers will be protected as much as apostates will be condemned</w:t>
      </w:r>
      <w:r>
        <w:rPr>
          <w:rFonts w:cs="Arial"/>
          <w:sz w:val="21"/>
          <w:szCs w:val="18"/>
        </w:rPr>
        <w:t xml:space="preserve"> </w:t>
      </w:r>
      <w:r w:rsidRPr="00933633">
        <w:rPr>
          <w:rFonts w:cs="Arial"/>
          <w:sz w:val="21"/>
          <w:szCs w:val="18"/>
        </w:rPr>
        <w:t>(2:3b-10a).</w:t>
      </w:r>
    </w:p>
    <w:p w14:paraId="2C4AD772" w14:textId="45A733F3" w:rsidR="002D78DA" w:rsidRPr="00933633" w:rsidRDefault="002D78DA" w:rsidP="00BC5D26">
      <w:pPr>
        <w:pStyle w:val="Heading2"/>
        <w:numPr>
          <w:ilvl w:val="1"/>
          <w:numId w:val="3"/>
        </w:numPr>
        <w:ind w:right="-72"/>
        <w:rPr>
          <w:rFonts w:cs="Arial"/>
          <w:sz w:val="21"/>
          <w:szCs w:val="18"/>
        </w:rPr>
      </w:pPr>
      <w:r w:rsidRPr="00933633">
        <w:rPr>
          <w:rFonts w:cs="Arial"/>
          <w:sz w:val="21"/>
          <w:szCs w:val="18"/>
        </w:rPr>
        <w:t xml:space="preserve">A lengthy depiction of the heretics shows </w:t>
      </w:r>
      <w:r w:rsidR="00EF26A8">
        <w:rPr>
          <w:rFonts w:cs="Arial"/>
          <w:sz w:val="21"/>
          <w:szCs w:val="18"/>
        </w:rPr>
        <w:t xml:space="preserve">how to identify them </w:t>
      </w:r>
      <w:r w:rsidRPr="00933633">
        <w:rPr>
          <w:rFonts w:cs="Arial"/>
          <w:sz w:val="21"/>
          <w:szCs w:val="18"/>
        </w:rPr>
        <w:t>when they come</w:t>
      </w:r>
      <w:r>
        <w:rPr>
          <w:rFonts w:cs="Arial"/>
          <w:sz w:val="21"/>
          <w:szCs w:val="18"/>
        </w:rPr>
        <w:t xml:space="preserve"> </w:t>
      </w:r>
      <w:r w:rsidRPr="00933633">
        <w:rPr>
          <w:rFonts w:cs="Arial"/>
          <w:sz w:val="21"/>
          <w:szCs w:val="18"/>
        </w:rPr>
        <w:t>(2:10b-22).</w:t>
      </w:r>
    </w:p>
    <w:p w14:paraId="61F5A681" w14:textId="77777777" w:rsidR="00B3193C" w:rsidRPr="00933633" w:rsidRDefault="00B3193C" w:rsidP="00BC5D26">
      <w:pPr>
        <w:pStyle w:val="Heading1"/>
        <w:numPr>
          <w:ilvl w:val="0"/>
          <w:numId w:val="3"/>
        </w:numPr>
        <w:ind w:right="-72"/>
        <w:rPr>
          <w:rFonts w:cs="Arial"/>
          <w:sz w:val="21"/>
          <w:szCs w:val="18"/>
        </w:rPr>
      </w:pPr>
      <w:r w:rsidRPr="007F7B90">
        <w:rPr>
          <w:rFonts w:cs="Arial"/>
          <w:sz w:val="21"/>
          <w:szCs w:val="18"/>
        </w:rPr>
        <w:t>To grow in grace instead of succumbing to false teaching, know</w:t>
      </w:r>
      <w:r>
        <w:rPr>
          <w:rFonts w:cs="Arial"/>
          <w:sz w:val="21"/>
          <w:szCs w:val="18"/>
        </w:rPr>
        <w:t xml:space="preserve"> how to live </w:t>
      </w:r>
      <w:r w:rsidRPr="00933633">
        <w:rPr>
          <w:rFonts w:cs="Arial"/>
          <w:sz w:val="21"/>
          <w:szCs w:val="18"/>
        </w:rPr>
        <w:t xml:space="preserve">godly </w:t>
      </w:r>
      <w:r>
        <w:rPr>
          <w:rFonts w:cs="Arial"/>
          <w:sz w:val="21"/>
          <w:szCs w:val="18"/>
        </w:rPr>
        <w:t xml:space="preserve">before </w:t>
      </w:r>
      <w:r w:rsidRPr="00933633">
        <w:rPr>
          <w:rFonts w:cs="Arial"/>
          <w:sz w:val="21"/>
          <w:szCs w:val="18"/>
        </w:rPr>
        <w:t xml:space="preserve">Christ </w:t>
      </w:r>
      <w:r>
        <w:rPr>
          <w:rFonts w:cs="Arial"/>
          <w:sz w:val="21"/>
          <w:szCs w:val="18"/>
        </w:rPr>
        <w:t>destroys</w:t>
      </w:r>
      <w:r w:rsidRPr="00933633">
        <w:rPr>
          <w:rFonts w:cs="Arial"/>
          <w:sz w:val="21"/>
          <w:szCs w:val="18"/>
        </w:rPr>
        <w:t xml:space="preserve"> everything in the Day of the Lord</w:t>
      </w:r>
      <w:r>
        <w:rPr>
          <w:rFonts w:cs="Arial"/>
          <w:sz w:val="21"/>
          <w:szCs w:val="18"/>
        </w:rPr>
        <w:t xml:space="preserve"> </w:t>
      </w:r>
      <w:r w:rsidRPr="00933633">
        <w:rPr>
          <w:rFonts w:cs="Arial"/>
          <w:sz w:val="21"/>
          <w:szCs w:val="18"/>
        </w:rPr>
        <w:t>(</w:t>
      </w:r>
      <w:r>
        <w:rPr>
          <w:rFonts w:cs="Arial"/>
          <w:sz w:val="21"/>
          <w:szCs w:val="18"/>
        </w:rPr>
        <w:t>2 Pet</w:t>
      </w:r>
      <w:r w:rsidRPr="00933633">
        <w:rPr>
          <w:rFonts w:cs="Arial"/>
          <w:sz w:val="21"/>
          <w:szCs w:val="18"/>
        </w:rPr>
        <w:t xml:space="preserve"> </w:t>
      </w:r>
      <w:r>
        <w:rPr>
          <w:rFonts w:cs="Arial"/>
          <w:sz w:val="21"/>
          <w:szCs w:val="18"/>
        </w:rPr>
        <w:t>3</w:t>
      </w:r>
      <w:r w:rsidRPr="00933633">
        <w:rPr>
          <w:rFonts w:cs="Arial"/>
          <w:sz w:val="21"/>
          <w:szCs w:val="18"/>
        </w:rPr>
        <w:t>).</w:t>
      </w:r>
    </w:p>
    <w:p w14:paraId="28019A73" w14:textId="77777777" w:rsidR="00B3193C" w:rsidRPr="00933633" w:rsidRDefault="00B3193C" w:rsidP="00BC5D26">
      <w:pPr>
        <w:pStyle w:val="Heading2"/>
        <w:numPr>
          <w:ilvl w:val="1"/>
          <w:numId w:val="3"/>
        </w:numPr>
        <w:ind w:right="-72"/>
        <w:rPr>
          <w:rFonts w:cs="Arial"/>
          <w:sz w:val="21"/>
          <w:szCs w:val="18"/>
        </w:rPr>
      </w:pPr>
      <w:r w:rsidRPr="00933633">
        <w:rPr>
          <w:rFonts w:cs="Arial"/>
          <w:sz w:val="21"/>
          <w:szCs w:val="18"/>
        </w:rPr>
        <w:t xml:space="preserve">Apostates live godlessly and </w:t>
      </w:r>
      <w:r>
        <w:rPr>
          <w:rFonts w:cs="Arial"/>
          <w:sz w:val="21"/>
          <w:szCs w:val="18"/>
        </w:rPr>
        <w:t xml:space="preserve">will </w:t>
      </w:r>
      <w:r w:rsidRPr="00933633">
        <w:rPr>
          <w:rFonts w:cs="Arial"/>
          <w:sz w:val="21"/>
          <w:szCs w:val="18"/>
        </w:rPr>
        <w:t xml:space="preserve">scoff </w:t>
      </w:r>
      <w:r>
        <w:rPr>
          <w:rFonts w:cs="Arial"/>
          <w:sz w:val="21"/>
          <w:szCs w:val="18"/>
        </w:rPr>
        <w:t xml:space="preserve">until </w:t>
      </w:r>
      <w:r w:rsidRPr="00933633">
        <w:rPr>
          <w:rFonts w:cs="Arial"/>
          <w:sz w:val="21"/>
          <w:szCs w:val="18"/>
        </w:rPr>
        <w:t xml:space="preserve">Christ returns </w:t>
      </w:r>
      <w:r>
        <w:rPr>
          <w:rFonts w:cs="Arial"/>
          <w:sz w:val="21"/>
          <w:szCs w:val="18"/>
        </w:rPr>
        <w:t>but this should</w:t>
      </w:r>
      <w:r w:rsidRPr="00933633">
        <w:rPr>
          <w:rFonts w:cs="Arial"/>
          <w:sz w:val="21"/>
          <w:szCs w:val="18"/>
        </w:rPr>
        <w:t xml:space="preserve"> stimulate us to live </w:t>
      </w:r>
      <w:r>
        <w:rPr>
          <w:rFonts w:cs="Arial"/>
          <w:sz w:val="21"/>
          <w:szCs w:val="18"/>
        </w:rPr>
        <w:t xml:space="preserve">for Christ until his return </w:t>
      </w:r>
      <w:r w:rsidRPr="00933633">
        <w:rPr>
          <w:rFonts w:cs="Arial"/>
          <w:sz w:val="21"/>
          <w:szCs w:val="18"/>
        </w:rPr>
        <w:t>(3:1-7).</w:t>
      </w:r>
    </w:p>
    <w:p w14:paraId="2775CB0E" w14:textId="77777777" w:rsidR="00B3193C" w:rsidRPr="00933633" w:rsidRDefault="00B3193C" w:rsidP="00BC5D26">
      <w:pPr>
        <w:pStyle w:val="Heading2"/>
        <w:numPr>
          <w:ilvl w:val="1"/>
          <w:numId w:val="3"/>
        </w:numPr>
        <w:ind w:right="-72"/>
        <w:rPr>
          <w:rFonts w:cs="Arial"/>
          <w:sz w:val="21"/>
          <w:szCs w:val="18"/>
        </w:rPr>
      </w:pPr>
      <w:r w:rsidRPr="00933633">
        <w:rPr>
          <w:rFonts w:cs="Arial"/>
          <w:sz w:val="21"/>
          <w:szCs w:val="18"/>
        </w:rPr>
        <w:t xml:space="preserve">Knowing that the Day of the Lord [Tribulation + Millennium] will </w:t>
      </w:r>
      <w:r>
        <w:rPr>
          <w:rFonts w:cs="Arial"/>
          <w:sz w:val="21"/>
          <w:szCs w:val="18"/>
        </w:rPr>
        <w:t>replace the</w:t>
      </w:r>
      <w:r w:rsidRPr="00933633">
        <w:rPr>
          <w:rFonts w:cs="Arial"/>
          <w:sz w:val="21"/>
          <w:szCs w:val="18"/>
        </w:rPr>
        <w:t xml:space="preserve"> heavens and earth should motivate </w:t>
      </w:r>
      <w:r>
        <w:rPr>
          <w:rFonts w:cs="Arial"/>
          <w:sz w:val="21"/>
          <w:szCs w:val="18"/>
        </w:rPr>
        <w:t>us</w:t>
      </w:r>
      <w:r w:rsidRPr="00933633">
        <w:rPr>
          <w:rFonts w:cs="Arial"/>
          <w:sz w:val="21"/>
          <w:szCs w:val="18"/>
        </w:rPr>
        <w:t xml:space="preserve"> to godliness</w:t>
      </w:r>
      <w:r>
        <w:rPr>
          <w:rFonts w:cs="Arial"/>
          <w:sz w:val="21"/>
          <w:szCs w:val="18"/>
        </w:rPr>
        <w:t xml:space="preserve"> </w:t>
      </w:r>
      <w:r w:rsidRPr="00933633">
        <w:rPr>
          <w:rFonts w:cs="Arial"/>
          <w:sz w:val="21"/>
          <w:szCs w:val="18"/>
        </w:rPr>
        <w:t>(3:8-16).</w:t>
      </w:r>
    </w:p>
    <w:p w14:paraId="2FDA28CE" w14:textId="77777777" w:rsidR="00B3193C" w:rsidRPr="00933633" w:rsidRDefault="00B3193C" w:rsidP="00BC5D26">
      <w:pPr>
        <w:pStyle w:val="Heading2"/>
        <w:numPr>
          <w:ilvl w:val="1"/>
          <w:numId w:val="3"/>
        </w:numPr>
        <w:ind w:right="-72"/>
        <w:rPr>
          <w:rFonts w:cs="Arial"/>
          <w:sz w:val="21"/>
          <w:szCs w:val="18"/>
        </w:rPr>
      </w:pPr>
      <w:r w:rsidRPr="00933633">
        <w:rPr>
          <w:rFonts w:cs="Arial"/>
          <w:sz w:val="21"/>
          <w:szCs w:val="18"/>
        </w:rPr>
        <w:t xml:space="preserve">Knowing the ultimate destruction of false teachers and the grace of Jesus Christ will protect </w:t>
      </w:r>
      <w:r>
        <w:rPr>
          <w:rFonts w:cs="Arial"/>
          <w:sz w:val="21"/>
          <w:szCs w:val="18"/>
        </w:rPr>
        <w:t>us</w:t>
      </w:r>
      <w:r w:rsidRPr="00933633">
        <w:rPr>
          <w:rFonts w:cs="Arial"/>
          <w:sz w:val="21"/>
          <w:szCs w:val="18"/>
        </w:rPr>
        <w:t xml:space="preserve"> and stimulate growth in godliness</w:t>
      </w:r>
      <w:r>
        <w:rPr>
          <w:rFonts w:cs="Arial"/>
          <w:sz w:val="21"/>
          <w:szCs w:val="18"/>
        </w:rPr>
        <w:t xml:space="preserve"> </w:t>
      </w:r>
      <w:r w:rsidRPr="00933633">
        <w:rPr>
          <w:rFonts w:cs="Arial"/>
          <w:sz w:val="21"/>
          <w:szCs w:val="18"/>
        </w:rPr>
        <w:t>(3:17-18).</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7A3EE095" w:rsidR="00741722" w:rsidRPr="00FD7B79" w:rsidRDefault="00741722" w:rsidP="00DA3A1D">
      <w:pPr>
        <w:pStyle w:val="Header"/>
        <w:widowControl w:val="0"/>
        <w:rPr>
          <w:rFonts w:cs="Arial"/>
        </w:rPr>
      </w:pPr>
      <w:r w:rsidRPr="00FD7B79">
        <w:rPr>
          <w:rFonts w:cs="Arial"/>
        </w:rPr>
        <w:t>The listeners will</w:t>
      </w:r>
      <w:r w:rsidR="001736FB">
        <w:rPr>
          <w:rFonts w:cs="Arial"/>
        </w:rPr>
        <w:t xml:space="preserve"> commit to knowing Christ better each year of their lives.</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46E09D60" w:rsidR="00660C84" w:rsidRPr="003B765F" w:rsidRDefault="00660C84" w:rsidP="00660C84">
      <w:pPr>
        <w:pStyle w:val="Heading3"/>
        <w:ind w:right="-10"/>
        <w:rPr>
          <w:rFonts w:cs="Arial"/>
          <w:szCs w:val="22"/>
        </w:rPr>
      </w:pPr>
      <w:r w:rsidRPr="003B765F">
        <w:rPr>
          <w:rFonts w:cs="Arial"/>
          <w:szCs w:val="22"/>
          <w:u w:val="single"/>
        </w:rPr>
        <w:t>Interest</w:t>
      </w:r>
      <w:r w:rsidRPr="003B765F">
        <w:rPr>
          <w:rFonts w:cs="Arial"/>
          <w:szCs w:val="22"/>
        </w:rPr>
        <w:t xml:space="preserve">: </w:t>
      </w:r>
      <w:r w:rsidR="00B401BA">
        <w:rPr>
          <w:rFonts w:cs="Arial"/>
          <w:szCs w:val="22"/>
        </w:rPr>
        <w:t xml:space="preserve">Believers are falling away </w:t>
      </w:r>
      <w:r w:rsidR="00732D31">
        <w:rPr>
          <w:rFonts w:cs="Arial"/>
          <w:szCs w:val="22"/>
        </w:rPr>
        <w:t xml:space="preserve">to false teaching </w:t>
      </w:r>
      <w:r w:rsidR="00B401BA">
        <w:rPr>
          <w:rFonts w:cs="Arial"/>
          <w:szCs w:val="22"/>
        </w:rPr>
        <w:t>due to lack of knowledge.</w:t>
      </w:r>
      <w:r w:rsidR="00FC2146">
        <w:rPr>
          <w:rFonts w:cs="Arial"/>
          <w:szCs w:val="22"/>
        </w:rPr>
        <w:t xml:space="preserve"> In particular, they lack an understanding of grace and a knowledge of Jesus (2 Pet 3:18).</w:t>
      </w:r>
      <w:r w:rsidR="00B401BA">
        <w:rPr>
          <w:rFonts w:cs="Arial"/>
          <w:szCs w:val="22"/>
        </w:rPr>
        <w:t xml:space="preserve"> </w:t>
      </w:r>
    </w:p>
    <w:p w14:paraId="100DAB25" w14:textId="298A5F25" w:rsidR="00660C84" w:rsidRPr="003B765F" w:rsidRDefault="00660C84" w:rsidP="00660C84">
      <w:pPr>
        <w:pStyle w:val="Heading3"/>
        <w:ind w:right="-10"/>
        <w:rPr>
          <w:rFonts w:cs="Arial"/>
          <w:szCs w:val="22"/>
        </w:rPr>
      </w:pPr>
      <w:r w:rsidRPr="003B765F">
        <w:rPr>
          <w:rFonts w:cs="Arial"/>
          <w:szCs w:val="22"/>
          <w:u w:val="single"/>
        </w:rPr>
        <w:t>Need</w:t>
      </w:r>
      <w:r w:rsidRPr="003B765F">
        <w:rPr>
          <w:rFonts w:cs="Arial"/>
          <w:szCs w:val="22"/>
        </w:rPr>
        <w:t xml:space="preserve">: </w:t>
      </w:r>
      <w:r w:rsidR="00B401BA">
        <w:rPr>
          <w:rFonts w:cs="Arial"/>
          <w:szCs w:val="22"/>
        </w:rPr>
        <w:t>How are you grow</w:t>
      </w:r>
      <w:r w:rsidR="00FC2146">
        <w:rPr>
          <w:rFonts w:cs="Arial"/>
          <w:szCs w:val="22"/>
        </w:rPr>
        <w:t>ing in knowledge so you can grow</w:t>
      </w:r>
      <w:r w:rsidR="00B401BA">
        <w:rPr>
          <w:rFonts w:cs="Arial"/>
          <w:szCs w:val="22"/>
        </w:rPr>
        <w:t xml:space="preserve"> in grace to protect yourself from false teaching?</w:t>
      </w:r>
    </w:p>
    <w:p w14:paraId="6D85EBF6" w14:textId="173DF132" w:rsidR="00660C84" w:rsidRPr="003B765F" w:rsidRDefault="00660C84" w:rsidP="00660C84">
      <w:pPr>
        <w:pStyle w:val="Heading3"/>
        <w:ind w:right="-10"/>
        <w:rPr>
          <w:rFonts w:cs="Arial"/>
          <w:szCs w:val="22"/>
        </w:rPr>
      </w:pPr>
      <w:r w:rsidRPr="003B765F">
        <w:rPr>
          <w:rFonts w:cs="Arial"/>
          <w:szCs w:val="22"/>
          <w:u w:val="single"/>
        </w:rPr>
        <w:t>Subject</w:t>
      </w:r>
      <w:r w:rsidRPr="003B765F">
        <w:rPr>
          <w:rFonts w:cs="Arial"/>
          <w:szCs w:val="22"/>
        </w:rPr>
        <w:t xml:space="preserve">: </w:t>
      </w:r>
      <w:r w:rsidR="00DD39A9" w:rsidRPr="003B765F">
        <w:rPr>
          <w:rFonts w:cs="Arial"/>
          <w:szCs w:val="22"/>
        </w:rPr>
        <w:t xml:space="preserve">What </w:t>
      </w:r>
      <w:r w:rsidR="007043E5">
        <w:rPr>
          <w:rFonts w:cs="Arial"/>
          <w:szCs w:val="22"/>
        </w:rPr>
        <w:t>must you</w:t>
      </w:r>
      <w:r w:rsidR="00DD39A9" w:rsidRPr="003B765F">
        <w:rPr>
          <w:rFonts w:cs="Arial"/>
          <w:szCs w:val="22"/>
        </w:rPr>
        <w:t xml:space="preserve"> </w:t>
      </w:r>
      <w:r w:rsidR="00DD39A9" w:rsidRPr="00B401BA">
        <w:rPr>
          <w:rFonts w:cs="Arial"/>
          <w:szCs w:val="22"/>
          <w:u w:val="single"/>
        </w:rPr>
        <w:t>know</w:t>
      </w:r>
      <w:r w:rsidR="00DD39A9" w:rsidRPr="003B765F">
        <w:rPr>
          <w:rFonts w:cs="Arial"/>
          <w:szCs w:val="22"/>
        </w:rPr>
        <w:t xml:space="preserve"> to grow in grace </w:t>
      </w:r>
      <w:r w:rsidR="007043E5">
        <w:rPr>
          <w:rFonts w:cs="Arial"/>
          <w:szCs w:val="22"/>
        </w:rPr>
        <w:t>rather than</w:t>
      </w:r>
      <w:r w:rsidR="00DD39A9" w:rsidRPr="003B765F">
        <w:rPr>
          <w:rFonts w:cs="Arial"/>
          <w:szCs w:val="22"/>
        </w:rPr>
        <w:t xml:space="preserve"> </w:t>
      </w:r>
      <w:r w:rsidR="007043E5">
        <w:rPr>
          <w:rFonts w:cs="Arial"/>
          <w:szCs w:val="22"/>
        </w:rPr>
        <w:t>to fall for</w:t>
      </w:r>
      <w:r w:rsidR="00DD39A9" w:rsidRPr="003B765F">
        <w:rPr>
          <w:rFonts w:cs="Arial"/>
          <w:szCs w:val="22"/>
        </w:rPr>
        <w:t xml:space="preserve"> false teaching?</w:t>
      </w:r>
    </w:p>
    <w:p w14:paraId="45BA3A52" w14:textId="478BA9B5" w:rsidR="00660C84" w:rsidRPr="003B765F" w:rsidRDefault="00660C84" w:rsidP="00660C84">
      <w:pPr>
        <w:pStyle w:val="Heading3"/>
        <w:ind w:right="-10"/>
        <w:rPr>
          <w:rFonts w:cs="Arial"/>
          <w:szCs w:val="22"/>
        </w:rPr>
      </w:pPr>
      <w:r w:rsidRPr="003B765F">
        <w:rPr>
          <w:rFonts w:cs="Arial"/>
          <w:szCs w:val="22"/>
          <w:u w:val="single"/>
        </w:rPr>
        <w:t>Background</w:t>
      </w:r>
      <w:r w:rsidRPr="003B765F">
        <w:rPr>
          <w:rFonts w:cs="Arial"/>
          <w:szCs w:val="22"/>
        </w:rPr>
        <w:t xml:space="preserve">: </w:t>
      </w:r>
      <w:r w:rsidR="00360577">
        <w:rPr>
          <w:rFonts w:cs="Arial"/>
          <w:szCs w:val="22"/>
        </w:rPr>
        <w:t xml:space="preserve">In AD 64, believers were falling away not due to persecution but </w:t>
      </w:r>
      <w:r w:rsidR="0018236C">
        <w:rPr>
          <w:rFonts w:cs="Arial"/>
          <w:szCs w:val="22"/>
        </w:rPr>
        <w:t xml:space="preserve">due </w:t>
      </w:r>
      <w:r w:rsidR="00360577">
        <w:rPr>
          <w:rFonts w:cs="Arial"/>
          <w:szCs w:val="22"/>
        </w:rPr>
        <w:t>to lack of knowledge.</w:t>
      </w:r>
    </w:p>
    <w:p w14:paraId="145C42AB" w14:textId="339ACB0D" w:rsidR="00660C84" w:rsidRPr="003B765F" w:rsidRDefault="00660C84" w:rsidP="00660C84">
      <w:pPr>
        <w:pStyle w:val="Heading3"/>
        <w:ind w:right="-10"/>
        <w:rPr>
          <w:rFonts w:cs="Arial"/>
          <w:szCs w:val="22"/>
        </w:rPr>
      </w:pPr>
      <w:r w:rsidRPr="003B765F">
        <w:rPr>
          <w:rFonts w:cs="Arial"/>
          <w:szCs w:val="22"/>
          <w:u w:val="single"/>
        </w:rPr>
        <w:lastRenderedPageBreak/>
        <w:t>Preview</w:t>
      </w:r>
      <w:r w:rsidRPr="003B765F">
        <w:rPr>
          <w:rFonts w:cs="Arial"/>
          <w:szCs w:val="22"/>
        </w:rPr>
        <w:t xml:space="preserve">: </w:t>
      </w:r>
      <w:r w:rsidR="000215F3">
        <w:rPr>
          <w:rFonts w:cs="Arial"/>
          <w:szCs w:val="22"/>
        </w:rPr>
        <w:t xml:space="preserve">Today we will see three things that we need to know to </w:t>
      </w:r>
      <w:r w:rsidR="000215F3" w:rsidRPr="003B765F">
        <w:rPr>
          <w:rFonts w:cs="Arial"/>
          <w:szCs w:val="22"/>
        </w:rPr>
        <w:t xml:space="preserve">grow in grace </w:t>
      </w:r>
      <w:r w:rsidR="000215F3">
        <w:rPr>
          <w:rFonts w:cs="Arial"/>
          <w:szCs w:val="22"/>
        </w:rPr>
        <w:t>rather than</w:t>
      </w:r>
      <w:r w:rsidR="000215F3" w:rsidRPr="003B765F">
        <w:rPr>
          <w:rFonts w:cs="Arial"/>
          <w:szCs w:val="22"/>
        </w:rPr>
        <w:t xml:space="preserve"> </w:t>
      </w:r>
      <w:r w:rsidR="000215F3">
        <w:rPr>
          <w:rFonts w:cs="Arial"/>
          <w:szCs w:val="22"/>
        </w:rPr>
        <w:t>fall for</w:t>
      </w:r>
      <w:r w:rsidR="000215F3" w:rsidRPr="003B765F">
        <w:rPr>
          <w:rFonts w:cs="Arial"/>
          <w:szCs w:val="22"/>
        </w:rPr>
        <w:t xml:space="preserve"> false teaching</w:t>
      </w:r>
      <w:r w:rsidR="000215F3">
        <w:rPr>
          <w:rFonts w:cs="Arial"/>
          <w:szCs w:val="22"/>
        </w:rPr>
        <w:t>.</w:t>
      </w:r>
    </w:p>
    <w:p w14:paraId="32765CA9" w14:textId="19EA5EBC" w:rsidR="00660C84" w:rsidRPr="003B765F" w:rsidRDefault="00660C84" w:rsidP="00660C84">
      <w:pPr>
        <w:pStyle w:val="Heading3"/>
        <w:ind w:right="-10"/>
        <w:rPr>
          <w:rFonts w:cs="Arial"/>
          <w:szCs w:val="22"/>
        </w:rPr>
      </w:pPr>
      <w:r w:rsidRPr="003B765F">
        <w:rPr>
          <w:rFonts w:cs="Arial"/>
          <w:szCs w:val="22"/>
          <w:u w:val="single"/>
        </w:rPr>
        <w:t>Text</w:t>
      </w:r>
      <w:r w:rsidRPr="003B765F">
        <w:rPr>
          <w:rFonts w:cs="Arial"/>
          <w:szCs w:val="22"/>
        </w:rPr>
        <w:t xml:space="preserve">: </w:t>
      </w:r>
      <w:r w:rsidR="00CA5B7F">
        <w:rPr>
          <w:rFonts w:cs="Arial"/>
          <w:szCs w:val="22"/>
        </w:rPr>
        <w:t>I will survey all three chapters of 2 Peter.</w:t>
      </w:r>
    </w:p>
    <w:p w14:paraId="01CD7E43" w14:textId="77777777" w:rsidR="00660C84" w:rsidRPr="003B765F" w:rsidRDefault="00660C84" w:rsidP="00660C84">
      <w:pPr>
        <w:rPr>
          <w:rFonts w:cs="Arial"/>
          <w:szCs w:val="22"/>
        </w:rPr>
      </w:pPr>
    </w:p>
    <w:p w14:paraId="43719307" w14:textId="4F093C90" w:rsidR="00660C84" w:rsidRPr="003B765F" w:rsidRDefault="00660C84" w:rsidP="00660C84">
      <w:pPr>
        <w:rPr>
          <w:rFonts w:cs="Arial"/>
          <w:szCs w:val="22"/>
        </w:rPr>
      </w:pPr>
      <w:r w:rsidRPr="003B765F">
        <w:rPr>
          <w:rFonts w:cs="Arial"/>
          <w:szCs w:val="22"/>
        </w:rPr>
        <w:t>(</w:t>
      </w:r>
      <w:r w:rsidR="00754AB1" w:rsidRPr="003B765F">
        <w:rPr>
          <w:rFonts w:cs="Arial"/>
          <w:szCs w:val="22"/>
        </w:rPr>
        <w:t xml:space="preserve">What do </w:t>
      </w:r>
      <w:r w:rsidR="009C1234">
        <w:rPr>
          <w:rFonts w:cs="Arial"/>
          <w:szCs w:val="22"/>
        </w:rPr>
        <w:t>you</w:t>
      </w:r>
      <w:r w:rsidR="00754AB1" w:rsidRPr="003B765F">
        <w:rPr>
          <w:rFonts w:cs="Arial"/>
          <w:szCs w:val="22"/>
        </w:rPr>
        <w:t xml:space="preserve"> need to know first to </w:t>
      </w:r>
      <w:r w:rsidR="007043E5" w:rsidRPr="003B765F">
        <w:rPr>
          <w:rFonts w:cs="Arial"/>
          <w:szCs w:val="22"/>
        </w:rPr>
        <w:t xml:space="preserve">grow in grace </w:t>
      </w:r>
      <w:r w:rsidR="007043E5">
        <w:rPr>
          <w:rFonts w:cs="Arial"/>
          <w:szCs w:val="22"/>
        </w:rPr>
        <w:t>rather than</w:t>
      </w:r>
      <w:r w:rsidR="007043E5" w:rsidRPr="003B765F">
        <w:rPr>
          <w:rFonts w:cs="Arial"/>
          <w:szCs w:val="22"/>
        </w:rPr>
        <w:t xml:space="preserve"> </w:t>
      </w:r>
      <w:r w:rsidR="007043E5">
        <w:rPr>
          <w:rFonts w:cs="Arial"/>
          <w:szCs w:val="22"/>
        </w:rPr>
        <w:t>to fall for</w:t>
      </w:r>
      <w:r w:rsidR="007043E5" w:rsidRPr="003B765F">
        <w:rPr>
          <w:rFonts w:cs="Arial"/>
          <w:szCs w:val="22"/>
        </w:rPr>
        <w:t xml:space="preserve"> false teaching</w:t>
      </w:r>
      <w:r w:rsidR="00754AB1" w:rsidRPr="003B765F">
        <w:rPr>
          <w:rFonts w:cs="Arial"/>
          <w:szCs w:val="22"/>
        </w:rPr>
        <w:t>?</w:t>
      </w:r>
      <w:r w:rsidRPr="003B765F">
        <w:rPr>
          <w:rFonts w:cs="Arial"/>
          <w:szCs w:val="22"/>
        </w:rPr>
        <w:t>)</w:t>
      </w:r>
    </w:p>
    <w:p w14:paraId="2998ACEB" w14:textId="63A4BD83" w:rsidR="00214FE4" w:rsidRPr="00A81CE3" w:rsidRDefault="00FE7843" w:rsidP="00BC5D26">
      <w:pPr>
        <w:pStyle w:val="Heading1"/>
        <w:numPr>
          <w:ilvl w:val="0"/>
          <w:numId w:val="7"/>
        </w:numPr>
        <w:ind w:right="-72"/>
        <w:rPr>
          <w:rFonts w:cs="Arial"/>
          <w:szCs w:val="22"/>
        </w:rPr>
      </w:pPr>
      <w:r w:rsidRPr="00A81CE3">
        <w:rPr>
          <w:rFonts w:cs="Arial"/>
          <w:szCs w:val="22"/>
        </w:rPr>
        <w:t>Know</w:t>
      </w:r>
      <w:r w:rsidR="00214FE4" w:rsidRPr="00A81CE3">
        <w:rPr>
          <w:rFonts w:cs="Arial"/>
          <w:szCs w:val="22"/>
        </w:rPr>
        <w:t xml:space="preserve"> </w:t>
      </w:r>
      <w:r w:rsidR="00770549" w:rsidRPr="00A81CE3">
        <w:rPr>
          <w:rFonts w:cs="Arial"/>
          <w:szCs w:val="22"/>
        </w:rPr>
        <w:t>that Christ</w:t>
      </w:r>
      <w:r w:rsidR="00FB5529" w:rsidRPr="00A81CE3">
        <w:rPr>
          <w:rFonts w:cs="Arial"/>
          <w:szCs w:val="22"/>
        </w:rPr>
        <w:t xml:space="preserve"> </w:t>
      </w:r>
      <w:r w:rsidR="00AE38E3" w:rsidRPr="00A81CE3">
        <w:rPr>
          <w:rFonts w:cs="Arial"/>
          <w:szCs w:val="22"/>
          <w:u w:val="single"/>
        </w:rPr>
        <w:t>chose</w:t>
      </w:r>
      <w:r w:rsidR="00FB5529" w:rsidRPr="00A81CE3">
        <w:rPr>
          <w:rFonts w:cs="Arial"/>
          <w:szCs w:val="22"/>
        </w:rPr>
        <w:t xml:space="preserve"> and fully equipped</w:t>
      </w:r>
      <w:r w:rsidR="00770549" w:rsidRPr="00A81CE3">
        <w:rPr>
          <w:rFonts w:cs="Arial"/>
          <w:szCs w:val="22"/>
        </w:rPr>
        <w:t xml:space="preserve"> you</w:t>
      </w:r>
      <w:r w:rsidR="00214FE4" w:rsidRPr="00A81CE3">
        <w:rPr>
          <w:rFonts w:cs="Arial"/>
          <w:szCs w:val="22"/>
        </w:rPr>
        <w:t xml:space="preserve"> (2 Pet 1).</w:t>
      </w:r>
    </w:p>
    <w:p w14:paraId="612E8F3B" w14:textId="185DF88A" w:rsidR="00214FE4" w:rsidRPr="003B765F" w:rsidRDefault="002944A6" w:rsidP="00BC5D26">
      <w:pPr>
        <w:pStyle w:val="Heading2"/>
        <w:numPr>
          <w:ilvl w:val="1"/>
          <w:numId w:val="3"/>
        </w:numPr>
        <w:ind w:right="-72"/>
        <w:rPr>
          <w:rFonts w:cs="Arial"/>
          <w:szCs w:val="22"/>
        </w:rPr>
      </w:pPr>
      <w:r w:rsidRPr="003B765F">
        <w:rPr>
          <w:rFonts w:cs="Arial"/>
          <w:szCs w:val="22"/>
        </w:rPr>
        <w:t>We have</w:t>
      </w:r>
      <w:r w:rsidR="00214FE4" w:rsidRPr="003B765F">
        <w:rPr>
          <w:rFonts w:cs="Arial"/>
          <w:szCs w:val="22"/>
        </w:rPr>
        <w:t xml:space="preserve"> knowledge by faith in Christ </w:t>
      </w:r>
      <w:r w:rsidRPr="003B765F">
        <w:rPr>
          <w:rFonts w:cs="Arial"/>
          <w:szCs w:val="22"/>
        </w:rPr>
        <w:t>to combat</w:t>
      </w:r>
      <w:r w:rsidR="00214FE4" w:rsidRPr="003B765F">
        <w:rPr>
          <w:rFonts w:cs="Arial"/>
          <w:szCs w:val="22"/>
        </w:rPr>
        <w:t xml:space="preserve"> false teaching (1:1-2).</w:t>
      </w:r>
    </w:p>
    <w:p w14:paraId="5239BECC" w14:textId="0344B34D" w:rsidR="00214FE4" w:rsidRPr="003B765F" w:rsidRDefault="00214FE4" w:rsidP="00BC5D26">
      <w:pPr>
        <w:pStyle w:val="Heading2"/>
        <w:numPr>
          <w:ilvl w:val="1"/>
          <w:numId w:val="3"/>
        </w:numPr>
        <w:ind w:right="-72"/>
        <w:rPr>
          <w:rFonts w:cs="Arial"/>
          <w:szCs w:val="22"/>
        </w:rPr>
      </w:pPr>
      <w:r w:rsidRPr="003B765F">
        <w:rPr>
          <w:rFonts w:cs="Arial"/>
          <w:szCs w:val="22"/>
        </w:rPr>
        <w:t xml:space="preserve">Knowing God </w:t>
      </w:r>
      <w:r w:rsidR="002944A6" w:rsidRPr="003B765F">
        <w:rPr>
          <w:rFonts w:cs="Arial"/>
          <w:szCs w:val="22"/>
        </w:rPr>
        <w:t>chose</w:t>
      </w:r>
      <w:r w:rsidRPr="003B765F">
        <w:rPr>
          <w:rFonts w:cs="Arial"/>
          <w:szCs w:val="22"/>
        </w:rPr>
        <w:t xml:space="preserve"> us for salvation gives us </w:t>
      </w:r>
      <w:r w:rsidR="002944A6" w:rsidRPr="003B765F">
        <w:rPr>
          <w:rFonts w:cs="Arial"/>
          <w:szCs w:val="22"/>
        </w:rPr>
        <w:t>all we</w:t>
      </w:r>
      <w:r w:rsidRPr="003B765F">
        <w:rPr>
          <w:rFonts w:cs="Arial"/>
          <w:szCs w:val="22"/>
        </w:rPr>
        <w:t xml:space="preserve"> need for godliness (1:3-11).</w:t>
      </w:r>
    </w:p>
    <w:p w14:paraId="63D00D26" w14:textId="6A4C420B" w:rsidR="001A138F" w:rsidRPr="003B765F" w:rsidRDefault="001A138F" w:rsidP="00BC5D26">
      <w:pPr>
        <w:pStyle w:val="Heading2"/>
        <w:numPr>
          <w:ilvl w:val="1"/>
          <w:numId w:val="3"/>
        </w:numPr>
        <w:ind w:right="-72"/>
        <w:rPr>
          <w:rFonts w:cs="Arial"/>
          <w:szCs w:val="22"/>
        </w:rPr>
      </w:pPr>
      <w:r w:rsidRPr="003B765F">
        <w:rPr>
          <w:rFonts w:cs="Arial"/>
          <w:szCs w:val="22"/>
        </w:rPr>
        <w:t>We can overcome heresy by knowing what the OT prophets and NT apostles said (1:12-21).</w:t>
      </w:r>
    </w:p>
    <w:p w14:paraId="347A81B4" w14:textId="701350BC" w:rsidR="00754AB1" w:rsidRPr="003B765F" w:rsidRDefault="00754AB1" w:rsidP="001A138F">
      <w:pPr>
        <w:rPr>
          <w:rFonts w:cs="Arial"/>
          <w:szCs w:val="22"/>
        </w:rPr>
      </w:pPr>
      <w:r w:rsidRPr="003B765F">
        <w:rPr>
          <w:rFonts w:cs="Arial"/>
          <w:szCs w:val="22"/>
        </w:rPr>
        <w:t xml:space="preserve">(What </w:t>
      </w:r>
      <w:r w:rsidR="00FA1B84" w:rsidRPr="003B765F">
        <w:rPr>
          <w:rFonts w:cs="Arial"/>
          <w:szCs w:val="22"/>
        </w:rPr>
        <w:t xml:space="preserve">else </w:t>
      </w:r>
      <w:r w:rsidRPr="003B765F">
        <w:rPr>
          <w:rFonts w:cs="Arial"/>
          <w:szCs w:val="22"/>
        </w:rPr>
        <w:t xml:space="preserve">do </w:t>
      </w:r>
      <w:r w:rsidR="009C1234">
        <w:rPr>
          <w:rFonts w:cs="Arial"/>
          <w:szCs w:val="22"/>
        </w:rPr>
        <w:t>you</w:t>
      </w:r>
      <w:r w:rsidR="009C1234" w:rsidRPr="003B765F">
        <w:rPr>
          <w:rFonts w:cs="Arial"/>
          <w:szCs w:val="22"/>
        </w:rPr>
        <w:t xml:space="preserve"> </w:t>
      </w:r>
      <w:r w:rsidRPr="003B765F">
        <w:rPr>
          <w:rFonts w:cs="Arial"/>
          <w:szCs w:val="22"/>
        </w:rPr>
        <w:t xml:space="preserve">need to know to </w:t>
      </w:r>
      <w:r w:rsidR="007043E5" w:rsidRPr="003B765F">
        <w:rPr>
          <w:rFonts w:cs="Arial"/>
          <w:szCs w:val="22"/>
        </w:rPr>
        <w:t xml:space="preserve">grow in grace </w:t>
      </w:r>
      <w:r w:rsidR="007043E5">
        <w:rPr>
          <w:rFonts w:cs="Arial"/>
          <w:szCs w:val="22"/>
        </w:rPr>
        <w:t>rather than</w:t>
      </w:r>
      <w:r w:rsidR="007043E5" w:rsidRPr="003B765F">
        <w:rPr>
          <w:rFonts w:cs="Arial"/>
          <w:szCs w:val="22"/>
        </w:rPr>
        <w:t xml:space="preserve"> </w:t>
      </w:r>
      <w:r w:rsidR="007043E5">
        <w:rPr>
          <w:rFonts w:cs="Arial"/>
          <w:szCs w:val="22"/>
        </w:rPr>
        <w:t>to fall for</w:t>
      </w:r>
      <w:r w:rsidR="007043E5" w:rsidRPr="003B765F">
        <w:rPr>
          <w:rFonts w:cs="Arial"/>
          <w:szCs w:val="22"/>
        </w:rPr>
        <w:t xml:space="preserve"> false teaching</w:t>
      </w:r>
      <w:r w:rsidRPr="003B765F">
        <w:rPr>
          <w:rFonts w:cs="Arial"/>
          <w:szCs w:val="22"/>
        </w:rPr>
        <w:t>?)</w:t>
      </w:r>
    </w:p>
    <w:p w14:paraId="5EF6A321" w14:textId="2A5574F5" w:rsidR="00214FE4" w:rsidRPr="003B765F" w:rsidRDefault="00FE7843" w:rsidP="00BC5D26">
      <w:pPr>
        <w:pStyle w:val="Heading1"/>
        <w:numPr>
          <w:ilvl w:val="0"/>
          <w:numId w:val="3"/>
        </w:numPr>
        <w:ind w:right="-72"/>
        <w:rPr>
          <w:rFonts w:cs="Arial"/>
          <w:szCs w:val="22"/>
        </w:rPr>
      </w:pPr>
      <w:r w:rsidRPr="003B765F">
        <w:rPr>
          <w:rFonts w:cs="Arial"/>
          <w:szCs w:val="22"/>
        </w:rPr>
        <w:t xml:space="preserve">Know </w:t>
      </w:r>
      <w:r w:rsidR="007D6AF6" w:rsidRPr="003B765F">
        <w:rPr>
          <w:rFonts w:cs="Arial"/>
          <w:szCs w:val="22"/>
        </w:rPr>
        <w:t xml:space="preserve">a </w:t>
      </w:r>
      <w:r w:rsidR="007D6AF6" w:rsidRPr="003B765F">
        <w:rPr>
          <w:rFonts w:cs="Arial"/>
          <w:szCs w:val="22"/>
          <w:u w:val="single"/>
        </w:rPr>
        <w:t>fake</w:t>
      </w:r>
      <w:r w:rsidR="007D6AF6" w:rsidRPr="003B765F">
        <w:rPr>
          <w:rFonts w:cs="Arial"/>
          <w:szCs w:val="22"/>
        </w:rPr>
        <w:t xml:space="preserve"> </w:t>
      </w:r>
      <w:r w:rsidR="000A149B">
        <w:rPr>
          <w:rFonts w:cs="Arial"/>
          <w:szCs w:val="22"/>
        </w:rPr>
        <w:t xml:space="preserve">teacher </w:t>
      </w:r>
      <w:r w:rsidR="00192DDA">
        <w:rPr>
          <w:rFonts w:cs="Arial"/>
          <w:szCs w:val="22"/>
        </w:rPr>
        <w:t>before</w:t>
      </w:r>
      <w:r w:rsidR="007D6AF6" w:rsidRPr="003B765F">
        <w:rPr>
          <w:rFonts w:cs="Arial"/>
          <w:szCs w:val="22"/>
        </w:rPr>
        <w:t xml:space="preserve"> you see one</w:t>
      </w:r>
      <w:r w:rsidR="00214FE4" w:rsidRPr="003B765F">
        <w:rPr>
          <w:rFonts w:cs="Arial"/>
          <w:szCs w:val="22"/>
        </w:rPr>
        <w:t xml:space="preserve"> (2 Pet 2).</w:t>
      </w:r>
    </w:p>
    <w:p w14:paraId="36DD08BF" w14:textId="3A32E400" w:rsidR="00214FE4" w:rsidRPr="003B765F" w:rsidRDefault="00214FE4" w:rsidP="00BC5D26">
      <w:pPr>
        <w:pStyle w:val="Heading2"/>
        <w:numPr>
          <w:ilvl w:val="1"/>
          <w:numId w:val="3"/>
        </w:numPr>
        <w:ind w:right="-72"/>
        <w:rPr>
          <w:rFonts w:cs="Arial"/>
          <w:szCs w:val="22"/>
        </w:rPr>
      </w:pPr>
      <w:r w:rsidRPr="003B765F">
        <w:rPr>
          <w:rFonts w:cs="Arial"/>
          <w:szCs w:val="22"/>
        </w:rPr>
        <w:t xml:space="preserve">Heretics exploit believers </w:t>
      </w:r>
      <w:r w:rsidR="00827D99" w:rsidRPr="003B765F">
        <w:rPr>
          <w:rFonts w:cs="Arial"/>
          <w:szCs w:val="22"/>
        </w:rPr>
        <w:t>with false stories</w:t>
      </w:r>
      <w:r w:rsidRPr="003B765F">
        <w:rPr>
          <w:rFonts w:cs="Arial"/>
          <w:szCs w:val="22"/>
        </w:rPr>
        <w:t xml:space="preserve"> (2:1-3a).</w:t>
      </w:r>
    </w:p>
    <w:p w14:paraId="26E8570D" w14:textId="65657FE0" w:rsidR="00D25418" w:rsidRPr="003B765F" w:rsidRDefault="00D25418" w:rsidP="00BC5D26">
      <w:pPr>
        <w:pStyle w:val="Heading2"/>
        <w:numPr>
          <w:ilvl w:val="1"/>
          <w:numId w:val="3"/>
        </w:numPr>
        <w:ind w:right="-72"/>
        <w:rPr>
          <w:rFonts w:cs="Arial"/>
          <w:szCs w:val="22"/>
        </w:rPr>
      </w:pPr>
      <w:r w:rsidRPr="003B765F">
        <w:rPr>
          <w:rFonts w:cs="Arial"/>
          <w:szCs w:val="22"/>
        </w:rPr>
        <w:t>Apostates will be condemned just like we will be protected (2:3b-10a).</w:t>
      </w:r>
    </w:p>
    <w:p w14:paraId="5C58F6B0" w14:textId="78C3BDAA" w:rsidR="00214FE4" w:rsidRPr="003B765F" w:rsidRDefault="00214FE4" w:rsidP="00BC5D26">
      <w:pPr>
        <w:pStyle w:val="Heading2"/>
        <w:numPr>
          <w:ilvl w:val="1"/>
          <w:numId w:val="3"/>
        </w:numPr>
        <w:ind w:right="-72"/>
        <w:rPr>
          <w:rFonts w:cs="Arial"/>
          <w:szCs w:val="22"/>
        </w:rPr>
      </w:pPr>
      <w:r w:rsidRPr="003B765F">
        <w:rPr>
          <w:rFonts w:cs="Arial"/>
          <w:szCs w:val="22"/>
        </w:rPr>
        <w:t xml:space="preserve">A lengthy depiction of the heretics shows </w:t>
      </w:r>
      <w:r w:rsidR="00EF26A8">
        <w:rPr>
          <w:rFonts w:cs="Arial"/>
          <w:szCs w:val="22"/>
        </w:rPr>
        <w:t xml:space="preserve">how to identify them </w:t>
      </w:r>
      <w:r w:rsidRPr="003B765F">
        <w:rPr>
          <w:rFonts w:cs="Arial"/>
          <w:szCs w:val="22"/>
        </w:rPr>
        <w:t>when they come (2:10b-22).</w:t>
      </w:r>
    </w:p>
    <w:p w14:paraId="394ED27A" w14:textId="36CA515D" w:rsidR="00754AB1" w:rsidRPr="003B765F" w:rsidRDefault="00754AB1" w:rsidP="00754AB1">
      <w:pPr>
        <w:rPr>
          <w:rFonts w:cs="Arial"/>
          <w:szCs w:val="22"/>
        </w:rPr>
      </w:pPr>
      <w:r w:rsidRPr="003B765F">
        <w:rPr>
          <w:rFonts w:cs="Arial"/>
          <w:szCs w:val="22"/>
        </w:rPr>
        <w:t xml:space="preserve">(What do </w:t>
      </w:r>
      <w:r w:rsidR="009C1234">
        <w:rPr>
          <w:rFonts w:cs="Arial"/>
          <w:szCs w:val="22"/>
        </w:rPr>
        <w:t>you</w:t>
      </w:r>
      <w:r w:rsidR="009C1234" w:rsidRPr="003B765F">
        <w:rPr>
          <w:rFonts w:cs="Arial"/>
          <w:szCs w:val="22"/>
        </w:rPr>
        <w:t xml:space="preserve"> </w:t>
      </w:r>
      <w:r w:rsidRPr="003B765F">
        <w:rPr>
          <w:rFonts w:cs="Arial"/>
          <w:szCs w:val="22"/>
        </w:rPr>
        <w:t xml:space="preserve">need to know third to </w:t>
      </w:r>
      <w:r w:rsidR="007043E5" w:rsidRPr="003B765F">
        <w:rPr>
          <w:rFonts w:cs="Arial"/>
          <w:szCs w:val="22"/>
        </w:rPr>
        <w:t xml:space="preserve">grow in grace </w:t>
      </w:r>
      <w:r w:rsidR="007043E5">
        <w:rPr>
          <w:rFonts w:cs="Arial"/>
          <w:szCs w:val="22"/>
        </w:rPr>
        <w:t>rather than</w:t>
      </w:r>
      <w:r w:rsidR="007043E5" w:rsidRPr="003B765F">
        <w:rPr>
          <w:rFonts w:cs="Arial"/>
          <w:szCs w:val="22"/>
        </w:rPr>
        <w:t xml:space="preserve"> </w:t>
      </w:r>
      <w:r w:rsidR="007043E5">
        <w:rPr>
          <w:rFonts w:cs="Arial"/>
          <w:szCs w:val="22"/>
        </w:rPr>
        <w:t>to fall for</w:t>
      </w:r>
      <w:r w:rsidR="007043E5" w:rsidRPr="003B765F">
        <w:rPr>
          <w:rFonts w:cs="Arial"/>
          <w:szCs w:val="22"/>
        </w:rPr>
        <w:t xml:space="preserve"> false teaching</w:t>
      </w:r>
      <w:r w:rsidRPr="003B765F">
        <w:rPr>
          <w:rFonts w:cs="Arial"/>
          <w:szCs w:val="22"/>
        </w:rPr>
        <w:t>?)</w:t>
      </w:r>
    </w:p>
    <w:p w14:paraId="5BFCA9C2" w14:textId="6B82F9F2" w:rsidR="00214FE4" w:rsidRPr="003B765F" w:rsidRDefault="00811EED" w:rsidP="00BC5D26">
      <w:pPr>
        <w:pStyle w:val="Heading1"/>
        <w:numPr>
          <w:ilvl w:val="0"/>
          <w:numId w:val="3"/>
        </w:numPr>
        <w:ind w:right="-72"/>
        <w:rPr>
          <w:rFonts w:cs="Arial"/>
          <w:szCs w:val="22"/>
        </w:rPr>
      </w:pPr>
      <w:r w:rsidRPr="003B765F">
        <w:rPr>
          <w:rFonts w:cs="Arial"/>
          <w:szCs w:val="22"/>
        </w:rPr>
        <w:t xml:space="preserve">Know to live for the </w:t>
      </w:r>
      <w:r>
        <w:rPr>
          <w:rFonts w:cs="Arial"/>
          <w:szCs w:val="22"/>
          <w:u w:val="single"/>
        </w:rPr>
        <w:t>eternal</w:t>
      </w:r>
      <w:r>
        <w:rPr>
          <w:rFonts w:cs="Arial"/>
          <w:szCs w:val="22"/>
        </w:rPr>
        <w:t xml:space="preserve">—not </w:t>
      </w:r>
      <w:r w:rsidRPr="003B765F">
        <w:rPr>
          <w:rFonts w:cs="Arial"/>
          <w:szCs w:val="22"/>
        </w:rPr>
        <w:t xml:space="preserve">the </w:t>
      </w:r>
      <w:r>
        <w:rPr>
          <w:rFonts w:cs="Arial"/>
          <w:szCs w:val="22"/>
        </w:rPr>
        <w:t>temporal</w:t>
      </w:r>
      <w:r w:rsidRPr="003B765F">
        <w:rPr>
          <w:rFonts w:cs="Arial"/>
          <w:szCs w:val="22"/>
        </w:rPr>
        <w:t xml:space="preserve"> </w:t>
      </w:r>
      <w:r w:rsidR="00214FE4" w:rsidRPr="003B765F">
        <w:rPr>
          <w:rFonts w:cs="Arial"/>
          <w:szCs w:val="22"/>
        </w:rPr>
        <w:t>(2 Pet 3).</w:t>
      </w:r>
    </w:p>
    <w:p w14:paraId="33269073" w14:textId="68B6834E" w:rsidR="00B03C76" w:rsidRPr="003B765F" w:rsidRDefault="00B03C76" w:rsidP="00BC5D26">
      <w:pPr>
        <w:pStyle w:val="Heading2"/>
        <w:numPr>
          <w:ilvl w:val="1"/>
          <w:numId w:val="3"/>
        </w:numPr>
        <w:ind w:right="-72"/>
        <w:rPr>
          <w:rFonts w:cs="Arial"/>
          <w:szCs w:val="22"/>
        </w:rPr>
      </w:pPr>
      <w:r w:rsidRPr="003B765F">
        <w:rPr>
          <w:rFonts w:cs="Arial"/>
          <w:szCs w:val="22"/>
        </w:rPr>
        <w:t>Know that apostates will be godless and scoff at Christ’s coming until he returns (3:1-7).</w:t>
      </w:r>
    </w:p>
    <w:p w14:paraId="0DB1E8E2" w14:textId="0CD5B937" w:rsidR="00214FE4" w:rsidRPr="003B765F" w:rsidRDefault="00214FE4" w:rsidP="00BC5D26">
      <w:pPr>
        <w:pStyle w:val="Heading2"/>
        <w:numPr>
          <w:ilvl w:val="1"/>
          <w:numId w:val="3"/>
        </w:numPr>
        <w:ind w:right="-72"/>
        <w:rPr>
          <w:rFonts w:cs="Arial"/>
          <w:szCs w:val="22"/>
        </w:rPr>
      </w:pPr>
      <w:r w:rsidRPr="003B765F">
        <w:rPr>
          <w:rFonts w:cs="Arial"/>
          <w:szCs w:val="22"/>
        </w:rPr>
        <w:t xml:space="preserve">Know that </w:t>
      </w:r>
      <w:r w:rsidR="00B03C76" w:rsidRPr="003B765F">
        <w:rPr>
          <w:rFonts w:cs="Arial"/>
          <w:szCs w:val="22"/>
        </w:rPr>
        <w:t xml:space="preserve">the world </w:t>
      </w:r>
      <w:r w:rsidR="00037E71" w:rsidRPr="003B765F">
        <w:rPr>
          <w:rFonts w:cs="Arial"/>
          <w:szCs w:val="22"/>
        </w:rPr>
        <w:t>you</w:t>
      </w:r>
      <w:r w:rsidR="00B03C76" w:rsidRPr="003B765F">
        <w:rPr>
          <w:rFonts w:cs="Arial"/>
          <w:szCs w:val="22"/>
        </w:rPr>
        <w:t xml:space="preserve"> see is temporary</w:t>
      </w:r>
      <w:r w:rsidRPr="003B765F">
        <w:rPr>
          <w:rFonts w:cs="Arial"/>
          <w:szCs w:val="22"/>
        </w:rPr>
        <w:t xml:space="preserve"> </w:t>
      </w:r>
      <w:r w:rsidR="00B03C76" w:rsidRPr="003B765F">
        <w:rPr>
          <w:rFonts w:cs="Arial"/>
          <w:szCs w:val="22"/>
        </w:rPr>
        <w:t>to motivate you</w:t>
      </w:r>
      <w:r w:rsidRPr="003B765F">
        <w:rPr>
          <w:rFonts w:cs="Arial"/>
          <w:szCs w:val="22"/>
        </w:rPr>
        <w:t xml:space="preserve"> to godliness (3:8-16).</w:t>
      </w:r>
    </w:p>
    <w:p w14:paraId="7D3FDB26" w14:textId="55FE77AA" w:rsidR="00214FE4" w:rsidRPr="003B765F" w:rsidRDefault="00214FE4" w:rsidP="00BC5D26">
      <w:pPr>
        <w:pStyle w:val="Heading2"/>
        <w:numPr>
          <w:ilvl w:val="1"/>
          <w:numId w:val="3"/>
        </w:numPr>
        <w:ind w:right="-72"/>
        <w:rPr>
          <w:rFonts w:cs="Arial"/>
          <w:szCs w:val="22"/>
        </w:rPr>
      </w:pPr>
      <w:r w:rsidRPr="003B765F">
        <w:rPr>
          <w:rFonts w:cs="Arial"/>
          <w:szCs w:val="22"/>
        </w:rPr>
        <w:t xml:space="preserve">Know the </w:t>
      </w:r>
      <w:r w:rsidR="00B03C76" w:rsidRPr="003B765F">
        <w:rPr>
          <w:rFonts w:cs="Arial"/>
          <w:szCs w:val="22"/>
        </w:rPr>
        <w:t>ruin</w:t>
      </w:r>
      <w:r w:rsidRPr="003B765F">
        <w:rPr>
          <w:rFonts w:cs="Arial"/>
          <w:szCs w:val="22"/>
        </w:rPr>
        <w:t xml:space="preserve"> of </w:t>
      </w:r>
      <w:r w:rsidR="00B03C76" w:rsidRPr="003B765F">
        <w:rPr>
          <w:rFonts w:cs="Arial"/>
          <w:szCs w:val="22"/>
        </w:rPr>
        <w:t>heretics</w:t>
      </w:r>
      <w:r w:rsidRPr="003B765F">
        <w:rPr>
          <w:rFonts w:cs="Arial"/>
          <w:szCs w:val="22"/>
        </w:rPr>
        <w:t xml:space="preserve"> and the grace of Jesus </w:t>
      </w:r>
      <w:r w:rsidR="00B03C76" w:rsidRPr="003B765F">
        <w:rPr>
          <w:rFonts w:cs="Arial"/>
          <w:szCs w:val="22"/>
        </w:rPr>
        <w:t>to</w:t>
      </w:r>
      <w:r w:rsidRPr="003B765F">
        <w:rPr>
          <w:rFonts w:cs="Arial"/>
          <w:szCs w:val="22"/>
        </w:rPr>
        <w:t xml:space="preserve"> protect </w:t>
      </w:r>
      <w:r w:rsidR="00B03C76" w:rsidRPr="003B765F">
        <w:rPr>
          <w:rFonts w:cs="Arial"/>
          <w:szCs w:val="22"/>
        </w:rPr>
        <w:t>you</w:t>
      </w:r>
      <w:r w:rsidRPr="003B765F">
        <w:rPr>
          <w:rFonts w:cs="Arial"/>
          <w:szCs w:val="22"/>
        </w:rPr>
        <w:t xml:space="preserve"> and </w:t>
      </w:r>
      <w:r w:rsidR="00B03C76" w:rsidRPr="003B765F">
        <w:rPr>
          <w:rFonts w:cs="Arial"/>
          <w:szCs w:val="22"/>
        </w:rPr>
        <w:t>help you grow</w:t>
      </w:r>
      <w:r w:rsidRPr="003B765F">
        <w:rPr>
          <w:rFonts w:cs="Arial"/>
          <w:szCs w:val="22"/>
        </w:rPr>
        <w:t xml:space="preserve"> (3:17-18).</w:t>
      </w:r>
    </w:p>
    <w:p w14:paraId="114CF0B5" w14:textId="6118C506" w:rsidR="00357058" w:rsidRPr="003B765F" w:rsidRDefault="00357058" w:rsidP="00357058">
      <w:pPr>
        <w:rPr>
          <w:rFonts w:cs="Arial"/>
          <w:szCs w:val="22"/>
        </w:rPr>
      </w:pPr>
      <w:r w:rsidRPr="003B765F">
        <w:rPr>
          <w:rFonts w:cs="Arial"/>
          <w:szCs w:val="22"/>
        </w:rPr>
        <w:t>(</w:t>
      </w:r>
      <w:r w:rsidR="00211FFA">
        <w:rPr>
          <w:rFonts w:cs="Arial"/>
          <w:szCs w:val="22"/>
        </w:rPr>
        <w:t>W</w:t>
      </w:r>
      <w:r w:rsidRPr="003B765F">
        <w:rPr>
          <w:rFonts w:cs="Arial"/>
          <w:szCs w:val="22"/>
        </w:rPr>
        <w:t xml:space="preserve">hat do </w:t>
      </w:r>
      <w:r w:rsidR="009863AD">
        <w:rPr>
          <w:rFonts w:cs="Arial"/>
          <w:szCs w:val="22"/>
        </w:rPr>
        <w:t>you</w:t>
      </w:r>
      <w:r w:rsidRPr="003B765F">
        <w:rPr>
          <w:rFonts w:cs="Arial"/>
          <w:szCs w:val="22"/>
        </w:rPr>
        <w:t xml:space="preserve"> need to know to </w:t>
      </w:r>
      <w:r w:rsidR="007043E5" w:rsidRPr="003B765F">
        <w:rPr>
          <w:rFonts w:cs="Arial"/>
          <w:szCs w:val="22"/>
        </w:rPr>
        <w:t xml:space="preserve">grow in grace </w:t>
      </w:r>
      <w:r w:rsidR="007043E5">
        <w:rPr>
          <w:rFonts w:cs="Arial"/>
          <w:szCs w:val="22"/>
        </w:rPr>
        <w:t>rather than</w:t>
      </w:r>
      <w:r w:rsidR="007043E5" w:rsidRPr="003B765F">
        <w:rPr>
          <w:rFonts w:cs="Arial"/>
          <w:szCs w:val="22"/>
        </w:rPr>
        <w:t xml:space="preserve"> </w:t>
      </w:r>
      <w:r w:rsidR="007043E5">
        <w:rPr>
          <w:rFonts w:cs="Arial"/>
          <w:szCs w:val="22"/>
        </w:rPr>
        <w:t>to fall for</w:t>
      </w:r>
      <w:r w:rsidR="007043E5" w:rsidRPr="003B765F">
        <w:rPr>
          <w:rFonts w:cs="Arial"/>
          <w:szCs w:val="22"/>
        </w:rPr>
        <w:t xml:space="preserve"> false teaching</w:t>
      </w:r>
      <w:r w:rsidRPr="003B765F">
        <w:rPr>
          <w:rFonts w:cs="Arial"/>
          <w:szCs w:val="22"/>
        </w:rPr>
        <w:t>?)</w:t>
      </w:r>
    </w:p>
    <w:p w14:paraId="1D5E74B5" w14:textId="77777777" w:rsidR="00660C84" w:rsidRPr="003B765F" w:rsidRDefault="00660C84" w:rsidP="00660C84">
      <w:pPr>
        <w:pStyle w:val="Heading1"/>
        <w:rPr>
          <w:rFonts w:cs="Arial"/>
          <w:szCs w:val="22"/>
        </w:rPr>
      </w:pPr>
      <w:r w:rsidRPr="003B765F">
        <w:rPr>
          <w:rFonts w:cs="Arial"/>
          <w:szCs w:val="22"/>
        </w:rPr>
        <w:t>Conclusion</w:t>
      </w:r>
    </w:p>
    <w:p w14:paraId="4BB008B0" w14:textId="593977E5" w:rsidR="00660C84" w:rsidRPr="003B765F" w:rsidRDefault="009863AD" w:rsidP="00660C84">
      <w:pPr>
        <w:pStyle w:val="Heading3"/>
        <w:rPr>
          <w:rFonts w:cs="Arial"/>
          <w:szCs w:val="22"/>
        </w:rPr>
      </w:pPr>
      <w:r>
        <w:rPr>
          <w:rFonts w:cs="Arial"/>
          <w:szCs w:val="22"/>
        </w:rPr>
        <w:t>K</w:t>
      </w:r>
      <w:r w:rsidRPr="009863AD">
        <w:rPr>
          <w:rFonts w:cs="Arial"/>
          <w:szCs w:val="22"/>
        </w:rPr>
        <w:t xml:space="preserve">now that </w:t>
      </w:r>
      <w:r w:rsidR="001308CF">
        <w:rPr>
          <w:rFonts w:cs="Arial"/>
          <w:szCs w:val="22"/>
        </w:rPr>
        <w:t>Christ</w:t>
      </w:r>
      <w:r w:rsidRPr="009863AD">
        <w:rPr>
          <w:rFonts w:cs="Arial"/>
          <w:szCs w:val="22"/>
        </w:rPr>
        <w:t xml:space="preserve"> chose </w:t>
      </w:r>
      <w:r>
        <w:rPr>
          <w:rFonts w:cs="Arial"/>
          <w:szCs w:val="22"/>
        </w:rPr>
        <w:t>you</w:t>
      </w:r>
      <w:r w:rsidRPr="009863AD">
        <w:rPr>
          <w:rFonts w:cs="Arial"/>
          <w:szCs w:val="22"/>
        </w:rPr>
        <w:t xml:space="preserve"> and will judge apostates at his return</w:t>
      </w:r>
      <w:r w:rsidR="00660C84" w:rsidRPr="003B765F">
        <w:rPr>
          <w:rFonts w:cs="Arial"/>
          <w:szCs w:val="22"/>
        </w:rPr>
        <w:t xml:space="preserve"> (MI).</w:t>
      </w:r>
    </w:p>
    <w:p w14:paraId="3B4A25F9" w14:textId="4D709EF4" w:rsidR="00660C84" w:rsidRDefault="00C95E5F" w:rsidP="00660C84">
      <w:pPr>
        <w:pStyle w:val="Heading3"/>
        <w:rPr>
          <w:rFonts w:cs="Arial"/>
          <w:szCs w:val="22"/>
        </w:rPr>
      </w:pPr>
      <w:r>
        <w:rPr>
          <w:rFonts w:cs="Arial"/>
          <w:szCs w:val="22"/>
        </w:rPr>
        <w:t xml:space="preserve">How can you </w:t>
      </w:r>
      <w:r w:rsidRPr="003B765F">
        <w:rPr>
          <w:rFonts w:cs="Arial"/>
          <w:szCs w:val="22"/>
        </w:rPr>
        <w:t xml:space="preserve">grow in grace </w:t>
      </w:r>
      <w:r>
        <w:rPr>
          <w:rFonts w:cs="Arial"/>
          <w:szCs w:val="22"/>
        </w:rPr>
        <w:t>rather than</w:t>
      </w:r>
      <w:r w:rsidRPr="003B765F">
        <w:rPr>
          <w:rFonts w:cs="Arial"/>
          <w:szCs w:val="22"/>
        </w:rPr>
        <w:t xml:space="preserve"> </w:t>
      </w:r>
      <w:r>
        <w:rPr>
          <w:rFonts w:cs="Arial"/>
          <w:szCs w:val="22"/>
        </w:rPr>
        <w:t>fall for</w:t>
      </w:r>
      <w:r w:rsidRPr="003B765F">
        <w:rPr>
          <w:rFonts w:cs="Arial"/>
          <w:szCs w:val="22"/>
        </w:rPr>
        <w:t xml:space="preserve"> false teaching</w:t>
      </w:r>
      <w:r>
        <w:rPr>
          <w:rFonts w:cs="Arial"/>
          <w:szCs w:val="22"/>
        </w:rPr>
        <w:t>?</w:t>
      </w:r>
    </w:p>
    <w:p w14:paraId="694896D1" w14:textId="52FBE7A7" w:rsidR="00211FFA" w:rsidRDefault="00211FFA" w:rsidP="00211FFA">
      <w:pPr>
        <w:pStyle w:val="Heading4"/>
        <w:rPr>
          <w:rFonts w:cs="Arial"/>
          <w:szCs w:val="22"/>
        </w:rPr>
      </w:pPr>
      <w:r w:rsidRPr="003B765F">
        <w:rPr>
          <w:rFonts w:cs="Arial"/>
          <w:szCs w:val="22"/>
        </w:rPr>
        <w:t xml:space="preserve">Know that Christ </w:t>
      </w:r>
      <w:r w:rsidRPr="003B765F">
        <w:rPr>
          <w:rFonts w:cs="Arial"/>
          <w:szCs w:val="22"/>
          <w:u w:val="single"/>
        </w:rPr>
        <w:t>chose</w:t>
      </w:r>
      <w:r w:rsidRPr="003B765F">
        <w:rPr>
          <w:rFonts w:cs="Arial"/>
          <w:szCs w:val="22"/>
        </w:rPr>
        <w:t xml:space="preserve"> and fully equipped you (2 Pet 1)</w:t>
      </w:r>
      <w:r>
        <w:rPr>
          <w:rFonts w:cs="Arial"/>
          <w:szCs w:val="22"/>
        </w:rPr>
        <w:t>.</w:t>
      </w:r>
    </w:p>
    <w:p w14:paraId="24F2E1B0" w14:textId="6E5EE5B9" w:rsidR="00211FFA" w:rsidRDefault="00211FFA" w:rsidP="00211FFA">
      <w:pPr>
        <w:pStyle w:val="Heading4"/>
        <w:rPr>
          <w:rFonts w:cs="Arial"/>
          <w:szCs w:val="22"/>
        </w:rPr>
      </w:pPr>
      <w:r w:rsidRPr="003B765F">
        <w:rPr>
          <w:rFonts w:cs="Arial"/>
          <w:szCs w:val="22"/>
        </w:rPr>
        <w:t xml:space="preserve">Know a </w:t>
      </w:r>
      <w:r w:rsidRPr="003B765F">
        <w:rPr>
          <w:rFonts w:cs="Arial"/>
          <w:szCs w:val="22"/>
          <w:u w:val="single"/>
        </w:rPr>
        <w:t>fake</w:t>
      </w:r>
      <w:r w:rsidRPr="003B765F">
        <w:rPr>
          <w:rFonts w:cs="Arial"/>
          <w:szCs w:val="22"/>
        </w:rPr>
        <w:t xml:space="preserve"> </w:t>
      </w:r>
      <w:r w:rsidR="000A149B">
        <w:rPr>
          <w:rFonts w:cs="Arial"/>
          <w:szCs w:val="22"/>
        </w:rPr>
        <w:t xml:space="preserve">teacher </w:t>
      </w:r>
      <w:r>
        <w:rPr>
          <w:rFonts w:cs="Arial"/>
          <w:szCs w:val="22"/>
        </w:rPr>
        <w:t>before</w:t>
      </w:r>
      <w:r w:rsidRPr="003B765F">
        <w:rPr>
          <w:rFonts w:cs="Arial"/>
          <w:szCs w:val="22"/>
        </w:rPr>
        <w:t xml:space="preserve"> you see one (2 Pet 2)</w:t>
      </w:r>
      <w:r>
        <w:rPr>
          <w:rFonts w:cs="Arial"/>
          <w:szCs w:val="22"/>
        </w:rPr>
        <w:t>.</w:t>
      </w:r>
    </w:p>
    <w:p w14:paraId="2BC7EE4F" w14:textId="144C4D34" w:rsidR="00211FFA" w:rsidRPr="003B765F" w:rsidRDefault="00211FFA" w:rsidP="00211FFA">
      <w:pPr>
        <w:pStyle w:val="Heading4"/>
        <w:rPr>
          <w:rFonts w:cs="Arial"/>
          <w:szCs w:val="22"/>
        </w:rPr>
      </w:pPr>
      <w:r w:rsidRPr="003B765F">
        <w:rPr>
          <w:rFonts w:cs="Arial"/>
          <w:szCs w:val="22"/>
        </w:rPr>
        <w:t xml:space="preserve">Know to live for the </w:t>
      </w:r>
      <w:r>
        <w:rPr>
          <w:rFonts w:cs="Arial"/>
          <w:szCs w:val="22"/>
          <w:u w:val="single"/>
        </w:rPr>
        <w:t>eternal</w:t>
      </w:r>
      <w:r w:rsidR="00811EED">
        <w:rPr>
          <w:rFonts w:cs="Arial"/>
          <w:szCs w:val="22"/>
        </w:rPr>
        <w:t xml:space="preserve">—not </w:t>
      </w:r>
      <w:r w:rsidRPr="003B765F">
        <w:rPr>
          <w:rFonts w:cs="Arial"/>
          <w:szCs w:val="22"/>
        </w:rPr>
        <w:t xml:space="preserve">the </w:t>
      </w:r>
      <w:r>
        <w:rPr>
          <w:rFonts w:cs="Arial"/>
          <w:szCs w:val="22"/>
        </w:rPr>
        <w:t>temporal</w:t>
      </w:r>
      <w:r w:rsidRPr="003B765F">
        <w:rPr>
          <w:rFonts w:cs="Arial"/>
          <w:szCs w:val="22"/>
        </w:rPr>
        <w:t xml:space="preserve"> (2 Pet 3)</w:t>
      </w:r>
      <w:r w:rsidR="00811EED">
        <w:rPr>
          <w:rFonts w:cs="Arial"/>
          <w:szCs w:val="22"/>
        </w:rPr>
        <w:t>.</w:t>
      </w:r>
    </w:p>
    <w:p w14:paraId="269F99B9" w14:textId="3DE326A7" w:rsidR="00660C84" w:rsidRPr="000A149B" w:rsidRDefault="00660C84" w:rsidP="00660C84">
      <w:pPr>
        <w:pStyle w:val="Heading3"/>
        <w:rPr>
          <w:rFonts w:cs="Arial"/>
          <w:szCs w:val="22"/>
        </w:rPr>
      </w:pPr>
      <w:r w:rsidRPr="003B765F">
        <w:rPr>
          <w:rFonts w:cs="Arial"/>
          <w:szCs w:val="22"/>
        </w:rPr>
        <w:t>Exhortation</w:t>
      </w:r>
      <w:r w:rsidR="00341D04">
        <w:rPr>
          <w:rFonts w:cs="Arial"/>
          <w:szCs w:val="22"/>
        </w:rPr>
        <w:t xml:space="preserve">: </w:t>
      </w:r>
      <w:r w:rsidR="00341D04">
        <w:rPr>
          <w:rFonts w:cs="Arial"/>
        </w:rPr>
        <w:t>Commit to know Jesus better each year of your life</w:t>
      </w:r>
      <w:r w:rsidR="00DE3C43">
        <w:rPr>
          <w:rFonts w:cs="Arial"/>
        </w:rPr>
        <w:t xml:space="preserve"> (3:18)</w:t>
      </w:r>
      <w:r w:rsidR="00341D04">
        <w:rPr>
          <w:rFonts w:cs="Arial"/>
        </w:rPr>
        <w:t>!</w:t>
      </w:r>
    </w:p>
    <w:p w14:paraId="4E4EB1F4" w14:textId="7B1D0DD3" w:rsidR="000A149B" w:rsidRPr="003B765F" w:rsidRDefault="000A149B" w:rsidP="00660C84">
      <w:pPr>
        <w:pStyle w:val="Heading3"/>
        <w:rPr>
          <w:rFonts w:cs="Arial"/>
          <w:szCs w:val="22"/>
        </w:rPr>
      </w:pPr>
      <w:r>
        <w:rPr>
          <w:rFonts w:cs="Arial"/>
        </w:rPr>
        <w:t>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14"/>
          <w:headerReference w:type="first" r:id="rId15"/>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592192" behindDoc="0" locked="0" layoutInCell="1" allowOverlap="1" wp14:anchorId="3F5E8B96" wp14:editId="28821F6A">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590144" behindDoc="0" locked="0" layoutInCell="1" allowOverlap="1" wp14:anchorId="0B7C4911" wp14:editId="22FBDCCF">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586048" behindDoc="0" locked="0" layoutInCell="1" allowOverlap="1" wp14:anchorId="76366A48" wp14:editId="3352A6A0">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745883" w:rsidRPr="00DE694D" w:rsidRDefault="00745883" w:rsidP="00816815">
                            <w:pPr>
                              <w:rPr>
                                <w:rFonts w:cs="Arial"/>
                                <w:b/>
                              </w:rPr>
                            </w:pPr>
                            <w:r w:rsidRPr="00DE694D">
                              <w:rPr>
                                <w:rFonts w:cs="Arial"/>
                                <w:b/>
                              </w:rPr>
                              <w:t>Rick Griffith</w:t>
                            </w:r>
                          </w:p>
                          <w:p w14:paraId="0C28157E" w14:textId="4A64E46D" w:rsidR="00745883" w:rsidRDefault="00745883" w:rsidP="00816815">
                            <w:pPr>
                              <w:rPr>
                                <w:rFonts w:cs="Arial"/>
                              </w:rPr>
                            </w:pPr>
                            <w:r>
                              <w:rPr>
                                <w:rFonts w:cs="Arial"/>
                              </w:rPr>
                              <w:t>11 August 2019</w:t>
                            </w:r>
                          </w:p>
                          <w:p w14:paraId="78CD44B5" w14:textId="4E02B16A" w:rsidR="00745883" w:rsidRPr="000C6DC6" w:rsidRDefault="00745883" w:rsidP="00816815">
                            <w:pPr>
                              <w:rPr>
                                <w:rFonts w:cs="Arial"/>
                              </w:rPr>
                            </w:pPr>
                            <w:r>
                              <w:rPr>
                                <w:rFonts w:cs="Arial"/>
                              </w:rPr>
                              <w:t xml:space="preserve">Message 56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67" type="#_x0000_t202" style="position:absolute;left:0;text-align:left;margin-left:383.05pt;margin-top:6.85pt;width:117pt;height:5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" filled="f" stroked="f">
                <v:textbox inset=",7.2pt,,7.2pt">
                  <w:txbxContent>
                    <w:p w14:paraId="50A2AF33" w14:textId="77777777" w:rsidR="00745883" w:rsidRPr="00DE694D" w:rsidRDefault="00745883" w:rsidP="00816815">
                      <w:pPr>
                        <w:rPr>
                          <w:rFonts w:cs="Arial"/>
                          <w:b/>
                        </w:rPr>
                      </w:pPr>
                      <w:r w:rsidRPr="00DE694D">
                        <w:rPr>
                          <w:rFonts w:cs="Arial"/>
                          <w:b/>
                        </w:rPr>
                        <w:t>Rick Griffith</w:t>
                      </w:r>
                    </w:p>
                    <w:p w14:paraId="0C28157E" w14:textId="4A64E46D" w:rsidR="00745883" w:rsidRDefault="00745883" w:rsidP="00816815">
                      <w:pPr>
                        <w:rPr>
                          <w:rFonts w:cs="Arial"/>
                        </w:rPr>
                      </w:pPr>
                      <w:r>
                        <w:rPr>
                          <w:rFonts w:cs="Arial"/>
                        </w:rPr>
                        <w:t>11 August 2019</w:t>
                      </w:r>
                    </w:p>
                    <w:p w14:paraId="78CD44B5" w14:textId="4E02B16A" w:rsidR="00745883" w:rsidRPr="000C6DC6" w:rsidRDefault="00745883" w:rsidP="00816815">
                      <w:pPr>
                        <w:rPr>
                          <w:rFonts w:cs="Arial"/>
                        </w:rPr>
                      </w:pPr>
                      <w:r>
                        <w:rPr>
                          <w:rFonts w:cs="Arial"/>
                        </w:rPr>
                        <w:t xml:space="preserve">Message 56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5770D21F" w14:textId="77777777" w:rsidR="00972297" w:rsidRPr="00FD7B79" w:rsidRDefault="00972297" w:rsidP="00972297">
      <w:pPr>
        <w:pStyle w:val="Header"/>
        <w:widowControl w:val="0"/>
        <w:tabs>
          <w:tab w:val="clear" w:pos="4800"/>
          <w:tab w:val="center" w:pos="4950"/>
        </w:tabs>
        <w:ind w:right="-10"/>
        <w:rPr>
          <w:rFonts w:cs="Arial"/>
          <w:b/>
          <w:sz w:val="32"/>
        </w:rPr>
      </w:pPr>
      <w:r>
        <w:rPr>
          <w:rFonts w:cs="Arial"/>
          <w:b/>
          <w:sz w:val="32"/>
        </w:rPr>
        <w:t>Be Knowledgeable</w:t>
      </w:r>
    </w:p>
    <w:p w14:paraId="1E39E50D" w14:textId="1D9AE6C7" w:rsidR="00972297" w:rsidRPr="00FD7B79" w:rsidRDefault="003F21C4" w:rsidP="00972297">
      <w:pPr>
        <w:pStyle w:val="Header"/>
        <w:widowControl w:val="0"/>
        <w:tabs>
          <w:tab w:val="clear" w:pos="4800"/>
          <w:tab w:val="center" w:pos="4950"/>
        </w:tabs>
        <w:ind w:right="-10"/>
        <w:rPr>
          <w:rFonts w:cs="Arial"/>
          <w:b/>
          <w:i/>
        </w:rPr>
      </w:pPr>
      <w:r>
        <w:rPr>
          <w:rFonts w:cs="Arial"/>
          <w:b/>
          <w:i/>
        </w:rPr>
        <w:t>Letter</w:t>
      </w:r>
      <w:r w:rsidR="00972297">
        <w:rPr>
          <w:rFonts w:cs="Arial"/>
          <w:b/>
          <w:i/>
        </w:rPr>
        <w:t xml:space="preserve"> of 2 Peter</w:t>
      </w:r>
    </w:p>
    <w:p w14:paraId="3118B563" w14:textId="77777777" w:rsidR="003F21C4" w:rsidRPr="00FD7B79" w:rsidRDefault="003F21C4" w:rsidP="003F21C4">
      <w:pPr>
        <w:pStyle w:val="Heading1"/>
        <w:ind w:right="-10"/>
        <w:rPr>
          <w:rFonts w:cs="Arial"/>
        </w:rPr>
      </w:pPr>
      <w:r w:rsidRPr="00FD7B79">
        <w:rPr>
          <w:rFonts w:cs="Arial"/>
        </w:rPr>
        <w:t>Introduction</w:t>
      </w:r>
    </w:p>
    <w:p w14:paraId="0CF57BA8" w14:textId="4C48F710" w:rsidR="003F21C4" w:rsidRPr="003F21C4" w:rsidRDefault="003F21C4" w:rsidP="003F21C4">
      <w:pPr>
        <w:pStyle w:val="Heading3"/>
        <w:ind w:right="-10"/>
        <w:rPr>
          <w:rFonts w:cs="Arial"/>
          <w:szCs w:val="22"/>
        </w:rPr>
      </w:pPr>
      <w:r w:rsidRPr="003F21C4">
        <w:rPr>
          <w:rFonts w:cs="Arial"/>
          <w:szCs w:val="22"/>
        </w:rPr>
        <w:t xml:space="preserve">What must you </w:t>
      </w:r>
      <w:r>
        <w:rPr>
          <w:rFonts w:cs="Arial"/>
          <w:szCs w:val="22"/>
        </w:rPr>
        <w:t>________</w:t>
      </w:r>
      <w:r w:rsidRPr="003F21C4">
        <w:rPr>
          <w:rFonts w:cs="Arial"/>
          <w:szCs w:val="22"/>
        </w:rPr>
        <w:t xml:space="preserve"> to grow in grace rather than fall for false teaching</w:t>
      </w:r>
      <w:r w:rsidRPr="003F21C4">
        <w:rPr>
          <w:rFonts w:cs="Arial"/>
          <w:szCs w:val="22"/>
        </w:rPr>
        <w:t xml:space="preserve"> (2 Pet 3:18)</w:t>
      </w:r>
      <w:r w:rsidRPr="003F21C4">
        <w:rPr>
          <w:rFonts w:cs="Arial"/>
          <w:szCs w:val="22"/>
        </w:rPr>
        <w:t>?</w:t>
      </w:r>
    </w:p>
    <w:p w14:paraId="4095A131" w14:textId="5974F284" w:rsidR="003F21C4" w:rsidRPr="003F21C4" w:rsidRDefault="003F21C4" w:rsidP="003F21C4">
      <w:pPr>
        <w:pStyle w:val="Heading3"/>
        <w:ind w:right="-10"/>
        <w:rPr>
          <w:rFonts w:cs="Arial"/>
          <w:szCs w:val="22"/>
        </w:rPr>
      </w:pPr>
      <w:r w:rsidRPr="003F21C4">
        <w:rPr>
          <w:rFonts w:cs="Arial"/>
          <w:szCs w:val="22"/>
        </w:rPr>
        <w:t>In</w:t>
      </w:r>
      <w:r w:rsidRPr="003F21C4">
        <w:rPr>
          <w:rFonts w:cs="Arial"/>
          <w:szCs w:val="22"/>
        </w:rPr>
        <w:t xml:space="preserve"> AD 64, believers were falling away not due to persecution but to lack of knowledge.</w:t>
      </w:r>
    </w:p>
    <w:p w14:paraId="47D6F647" w14:textId="2D60F449" w:rsidR="003F21C4" w:rsidRPr="003F21C4" w:rsidRDefault="003F21C4" w:rsidP="00BC5D26">
      <w:pPr>
        <w:pStyle w:val="Heading1"/>
        <w:numPr>
          <w:ilvl w:val="0"/>
          <w:numId w:val="8"/>
        </w:numPr>
        <w:ind w:right="-72"/>
        <w:rPr>
          <w:rFonts w:cs="Arial"/>
          <w:szCs w:val="22"/>
        </w:rPr>
      </w:pPr>
      <w:r w:rsidRPr="003F21C4">
        <w:rPr>
          <w:rFonts w:cs="Arial"/>
          <w:szCs w:val="22"/>
        </w:rPr>
        <w:t xml:space="preserve">Know that Christ </w:t>
      </w:r>
      <w:r>
        <w:rPr>
          <w:rFonts w:cs="Arial"/>
          <w:szCs w:val="22"/>
        </w:rPr>
        <w:t>________________</w:t>
      </w:r>
      <w:r w:rsidRPr="003F21C4">
        <w:rPr>
          <w:rFonts w:cs="Arial"/>
          <w:szCs w:val="22"/>
        </w:rPr>
        <w:t xml:space="preserve"> and fully equipped you (2 Pet 1).</w:t>
      </w:r>
    </w:p>
    <w:p w14:paraId="1CB2D065" w14:textId="77777777" w:rsidR="003F21C4" w:rsidRPr="003F21C4" w:rsidRDefault="003F21C4" w:rsidP="00BC5D26">
      <w:pPr>
        <w:pStyle w:val="Heading2"/>
        <w:numPr>
          <w:ilvl w:val="1"/>
          <w:numId w:val="3"/>
        </w:numPr>
        <w:ind w:right="-72"/>
        <w:rPr>
          <w:rFonts w:cs="Arial"/>
          <w:szCs w:val="22"/>
        </w:rPr>
      </w:pPr>
      <w:r w:rsidRPr="003F21C4">
        <w:rPr>
          <w:rFonts w:cs="Arial"/>
          <w:szCs w:val="22"/>
        </w:rPr>
        <w:t>We have knowledge by faith in Christ to combat false teaching (1:1-2).</w:t>
      </w:r>
    </w:p>
    <w:p w14:paraId="12F17AED" w14:textId="77777777" w:rsidR="003F21C4" w:rsidRPr="003F21C4" w:rsidRDefault="003F21C4" w:rsidP="00BC5D26">
      <w:pPr>
        <w:pStyle w:val="Heading2"/>
        <w:numPr>
          <w:ilvl w:val="1"/>
          <w:numId w:val="3"/>
        </w:numPr>
        <w:ind w:right="-72"/>
        <w:rPr>
          <w:rFonts w:cs="Arial"/>
          <w:szCs w:val="22"/>
        </w:rPr>
      </w:pPr>
      <w:r w:rsidRPr="003F21C4">
        <w:rPr>
          <w:rFonts w:cs="Arial"/>
          <w:szCs w:val="22"/>
        </w:rPr>
        <w:t>Knowing God chose us for salvation gives us all we need for godliness (1:3-11).</w:t>
      </w:r>
    </w:p>
    <w:p w14:paraId="55058D78" w14:textId="3DA1E629" w:rsidR="003F21C4" w:rsidRDefault="003F21C4" w:rsidP="00BC5D26">
      <w:pPr>
        <w:pStyle w:val="Heading2"/>
        <w:numPr>
          <w:ilvl w:val="1"/>
          <w:numId w:val="3"/>
        </w:numPr>
        <w:ind w:right="-72"/>
        <w:rPr>
          <w:rFonts w:cs="Arial"/>
          <w:szCs w:val="22"/>
        </w:rPr>
      </w:pPr>
      <w:r w:rsidRPr="003F21C4">
        <w:rPr>
          <w:rFonts w:cs="Arial"/>
          <w:szCs w:val="22"/>
        </w:rPr>
        <w:t>We can overcome heresy by knowing what the OT prophets and NT apostles said (1:12-21).</w:t>
      </w:r>
    </w:p>
    <w:p w14:paraId="4720B33C" w14:textId="77777777" w:rsidR="001C78FA" w:rsidRPr="001C78FA" w:rsidRDefault="001C78FA" w:rsidP="001C78FA"/>
    <w:p w14:paraId="17B99A9C" w14:textId="59047C70" w:rsidR="003F21C4" w:rsidRPr="003F21C4" w:rsidRDefault="003F21C4" w:rsidP="00BC5D26">
      <w:pPr>
        <w:pStyle w:val="Heading1"/>
        <w:numPr>
          <w:ilvl w:val="0"/>
          <w:numId w:val="3"/>
        </w:numPr>
        <w:ind w:right="-72"/>
        <w:rPr>
          <w:rFonts w:cs="Arial"/>
          <w:szCs w:val="22"/>
        </w:rPr>
      </w:pPr>
      <w:r w:rsidRPr="003F21C4">
        <w:rPr>
          <w:rFonts w:cs="Arial"/>
          <w:szCs w:val="22"/>
        </w:rPr>
        <w:t xml:space="preserve">Know a </w:t>
      </w:r>
      <w:r>
        <w:rPr>
          <w:rFonts w:cs="Arial"/>
          <w:szCs w:val="22"/>
        </w:rPr>
        <w:t>__________________</w:t>
      </w:r>
      <w:r w:rsidRPr="003F21C4">
        <w:rPr>
          <w:rFonts w:cs="Arial"/>
          <w:szCs w:val="22"/>
        </w:rPr>
        <w:t xml:space="preserve"> teacher before you see one (2 Pet 2).</w:t>
      </w:r>
    </w:p>
    <w:p w14:paraId="466D0E04" w14:textId="77777777" w:rsidR="003F21C4" w:rsidRPr="003F21C4" w:rsidRDefault="003F21C4" w:rsidP="00BC5D26">
      <w:pPr>
        <w:pStyle w:val="Heading2"/>
        <w:numPr>
          <w:ilvl w:val="1"/>
          <w:numId w:val="3"/>
        </w:numPr>
        <w:ind w:right="-72"/>
        <w:rPr>
          <w:rFonts w:cs="Arial"/>
          <w:szCs w:val="22"/>
        </w:rPr>
      </w:pPr>
      <w:r w:rsidRPr="003F21C4">
        <w:rPr>
          <w:rFonts w:cs="Arial"/>
          <w:szCs w:val="22"/>
        </w:rPr>
        <w:t>Heretics exploit believers with false stories (2:1-3a).</w:t>
      </w:r>
    </w:p>
    <w:p w14:paraId="60BF83E5" w14:textId="78C438CB" w:rsidR="003F21C4" w:rsidRDefault="003F21C4" w:rsidP="00BC5D26">
      <w:pPr>
        <w:pStyle w:val="Heading2"/>
        <w:numPr>
          <w:ilvl w:val="1"/>
          <w:numId w:val="3"/>
        </w:numPr>
        <w:ind w:right="-72"/>
        <w:rPr>
          <w:rFonts w:cs="Arial"/>
          <w:szCs w:val="22"/>
        </w:rPr>
      </w:pPr>
      <w:r w:rsidRPr="003F21C4">
        <w:rPr>
          <w:rFonts w:cs="Arial"/>
          <w:szCs w:val="22"/>
        </w:rPr>
        <w:t>Apostates will be condemned just like we will be protected (2:3b-10a).</w:t>
      </w:r>
    </w:p>
    <w:p w14:paraId="1AC3CD18" w14:textId="649FC33F" w:rsidR="003F21C4" w:rsidRDefault="003F21C4" w:rsidP="003F21C4"/>
    <w:p w14:paraId="60122432" w14:textId="77777777" w:rsidR="003F21C4" w:rsidRPr="003F21C4" w:rsidRDefault="003F21C4" w:rsidP="003F21C4"/>
    <w:p w14:paraId="2E33DD3B" w14:textId="330389FA" w:rsidR="003F21C4" w:rsidRDefault="003F21C4" w:rsidP="00BC5D26">
      <w:pPr>
        <w:pStyle w:val="Heading2"/>
        <w:numPr>
          <w:ilvl w:val="1"/>
          <w:numId w:val="3"/>
        </w:numPr>
        <w:ind w:right="-72"/>
        <w:rPr>
          <w:rFonts w:cs="Arial"/>
          <w:szCs w:val="22"/>
        </w:rPr>
      </w:pPr>
      <w:r w:rsidRPr="003F21C4">
        <w:rPr>
          <w:rFonts w:cs="Arial"/>
          <w:szCs w:val="22"/>
        </w:rPr>
        <w:t>A lengthy depiction of the heretics shows how to identify them when they come (2:10b-22).</w:t>
      </w:r>
    </w:p>
    <w:p w14:paraId="29D1004E" w14:textId="52058AEC" w:rsidR="003F21C4" w:rsidRDefault="003F21C4" w:rsidP="003F21C4"/>
    <w:p w14:paraId="39AF70BA" w14:textId="77777777" w:rsidR="003F21C4" w:rsidRPr="003F21C4" w:rsidRDefault="003F21C4" w:rsidP="003F21C4"/>
    <w:p w14:paraId="1C87F378" w14:textId="1CA4C91E" w:rsidR="003F21C4" w:rsidRPr="003F21C4" w:rsidRDefault="003F21C4" w:rsidP="00BC5D26">
      <w:pPr>
        <w:pStyle w:val="Heading1"/>
        <w:numPr>
          <w:ilvl w:val="0"/>
          <w:numId w:val="3"/>
        </w:numPr>
        <w:ind w:right="-72"/>
        <w:rPr>
          <w:rFonts w:cs="Arial"/>
          <w:szCs w:val="22"/>
        </w:rPr>
      </w:pPr>
      <w:r w:rsidRPr="003F21C4">
        <w:rPr>
          <w:rFonts w:cs="Arial"/>
          <w:szCs w:val="22"/>
        </w:rPr>
        <w:t xml:space="preserve">Know to live for the </w:t>
      </w:r>
      <w:r>
        <w:rPr>
          <w:rFonts w:cs="Arial"/>
          <w:szCs w:val="22"/>
        </w:rPr>
        <w:t>_____________________</w:t>
      </w:r>
      <w:r w:rsidRPr="003F21C4">
        <w:rPr>
          <w:rFonts w:cs="Arial"/>
          <w:szCs w:val="22"/>
        </w:rPr>
        <w:t>—not the temporal (2 Pet 3).</w:t>
      </w:r>
    </w:p>
    <w:p w14:paraId="2693FF5D" w14:textId="77777777" w:rsidR="003F21C4" w:rsidRPr="003B765F" w:rsidRDefault="003F21C4" w:rsidP="00BC5D26">
      <w:pPr>
        <w:pStyle w:val="Heading2"/>
        <w:numPr>
          <w:ilvl w:val="1"/>
          <w:numId w:val="3"/>
        </w:numPr>
        <w:ind w:right="-72"/>
        <w:rPr>
          <w:rFonts w:cs="Arial"/>
          <w:szCs w:val="22"/>
        </w:rPr>
      </w:pPr>
      <w:r w:rsidRPr="003B765F">
        <w:rPr>
          <w:rFonts w:cs="Arial"/>
          <w:szCs w:val="22"/>
        </w:rPr>
        <w:t>Know that apostates will be godless and scoff at Christ’s coming until he returns (3:1-7).</w:t>
      </w:r>
    </w:p>
    <w:p w14:paraId="16B8522D" w14:textId="54F29156" w:rsidR="003F21C4" w:rsidRDefault="003F21C4" w:rsidP="00BC5D26">
      <w:pPr>
        <w:pStyle w:val="Heading2"/>
        <w:numPr>
          <w:ilvl w:val="1"/>
          <w:numId w:val="3"/>
        </w:numPr>
        <w:ind w:right="-72"/>
        <w:rPr>
          <w:rFonts w:cs="Arial"/>
          <w:szCs w:val="22"/>
        </w:rPr>
      </w:pPr>
      <w:r w:rsidRPr="003B765F">
        <w:rPr>
          <w:rFonts w:cs="Arial"/>
          <w:szCs w:val="22"/>
        </w:rPr>
        <w:t>Know that the world you see is temporary to motivate you to godliness (3:8-16).</w:t>
      </w:r>
    </w:p>
    <w:p w14:paraId="78BE752B" w14:textId="77777777" w:rsidR="001C78FA" w:rsidRPr="001C78FA" w:rsidRDefault="001C78FA" w:rsidP="001C78FA"/>
    <w:p w14:paraId="38355573" w14:textId="77777777" w:rsidR="003F21C4" w:rsidRPr="003B765F" w:rsidRDefault="003F21C4" w:rsidP="00BC5D26">
      <w:pPr>
        <w:pStyle w:val="Heading2"/>
        <w:numPr>
          <w:ilvl w:val="1"/>
          <w:numId w:val="3"/>
        </w:numPr>
        <w:ind w:right="-72"/>
        <w:rPr>
          <w:rFonts w:cs="Arial"/>
          <w:szCs w:val="22"/>
        </w:rPr>
      </w:pPr>
      <w:r w:rsidRPr="003B765F">
        <w:rPr>
          <w:rFonts w:cs="Arial"/>
          <w:szCs w:val="22"/>
        </w:rPr>
        <w:t>Know the ruin of heretics and the grace of Jesus to protect you and help you grow (3:17-18).</w:t>
      </w:r>
    </w:p>
    <w:p w14:paraId="5849C326" w14:textId="77777777" w:rsidR="003F21C4" w:rsidRPr="003B765F" w:rsidRDefault="003F21C4" w:rsidP="003F21C4">
      <w:pPr>
        <w:pStyle w:val="Heading1"/>
        <w:rPr>
          <w:rFonts w:cs="Arial"/>
          <w:szCs w:val="22"/>
        </w:rPr>
      </w:pPr>
      <w:r w:rsidRPr="003B765F">
        <w:rPr>
          <w:rFonts w:cs="Arial"/>
          <w:szCs w:val="22"/>
        </w:rPr>
        <w:t>Conclusion</w:t>
      </w:r>
    </w:p>
    <w:p w14:paraId="20D06425" w14:textId="00CB285C" w:rsidR="003F21C4" w:rsidRPr="003B765F" w:rsidRDefault="003F21C4" w:rsidP="003F21C4">
      <w:pPr>
        <w:pStyle w:val="Heading3"/>
        <w:rPr>
          <w:rFonts w:cs="Arial"/>
          <w:szCs w:val="22"/>
        </w:rPr>
      </w:pPr>
      <w:r>
        <w:rPr>
          <w:rFonts w:cs="Arial"/>
          <w:szCs w:val="22"/>
        </w:rPr>
        <w:t>K</w:t>
      </w:r>
      <w:r w:rsidRPr="009863AD">
        <w:rPr>
          <w:rFonts w:cs="Arial"/>
          <w:szCs w:val="22"/>
        </w:rPr>
        <w:t xml:space="preserve">now that </w:t>
      </w:r>
      <w:r>
        <w:rPr>
          <w:rFonts w:cs="Arial"/>
          <w:szCs w:val="22"/>
        </w:rPr>
        <w:t>Christ</w:t>
      </w:r>
      <w:r w:rsidRPr="009863AD">
        <w:rPr>
          <w:rFonts w:cs="Arial"/>
          <w:szCs w:val="22"/>
        </w:rPr>
        <w:t xml:space="preserve"> chose </w:t>
      </w:r>
      <w:r>
        <w:rPr>
          <w:rFonts w:cs="Arial"/>
          <w:szCs w:val="22"/>
        </w:rPr>
        <w:t>you</w:t>
      </w:r>
      <w:r w:rsidRPr="009863AD">
        <w:rPr>
          <w:rFonts w:cs="Arial"/>
          <w:szCs w:val="22"/>
        </w:rPr>
        <w:t xml:space="preserve"> and will judge apostates at his return</w:t>
      </w:r>
      <w:r w:rsidRPr="003B765F">
        <w:rPr>
          <w:rFonts w:cs="Arial"/>
          <w:szCs w:val="22"/>
        </w:rPr>
        <w:t xml:space="preserve"> (M</w:t>
      </w:r>
      <w:r>
        <w:rPr>
          <w:rFonts w:cs="Arial"/>
          <w:szCs w:val="22"/>
        </w:rPr>
        <w:t>ain Idea</w:t>
      </w:r>
      <w:r w:rsidRPr="003B765F">
        <w:rPr>
          <w:rFonts w:cs="Arial"/>
          <w:szCs w:val="22"/>
        </w:rPr>
        <w:t>).</w:t>
      </w:r>
    </w:p>
    <w:p w14:paraId="759EA306" w14:textId="77777777" w:rsidR="003F21C4" w:rsidRDefault="003F21C4" w:rsidP="003F21C4">
      <w:pPr>
        <w:pStyle w:val="Heading3"/>
        <w:rPr>
          <w:rFonts w:cs="Arial"/>
          <w:szCs w:val="22"/>
        </w:rPr>
      </w:pPr>
      <w:r>
        <w:rPr>
          <w:rFonts w:cs="Arial"/>
          <w:szCs w:val="22"/>
        </w:rPr>
        <w:t xml:space="preserve">How can you </w:t>
      </w:r>
      <w:r w:rsidRPr="003B765F">
        <w:rPr>
          <w:rFonts w:cs="Arial"/>
          <w:szCs w:val="22"/>
        </w:rPr>
        <w:t xml:space="preserve">grow in grace </w:t>
      </w:r>
      <w:r>
        <w:rPr>
          <w:rFonts w:cs="Arial"/>
          <w:szCs w:val="22"/>
        </w:rPr>
        <w:t>rather than</w:t>
      </w:r>
      <w:r w:rsidRPr="003B765F">
        <w:rPr>
          <w:rFonts w:cs="Arial"/>
          <w:szCs w:val="22"/>
        </w:rPr>
        <w:t xml:space="preserve"> </w:t>
      </w:r>
      <w:r>
        <w:rPr>
          <w:rFonts w:cs="Arial"/>
          <w:szCs w:val="22"/>
        </w:rPr>
        <w:t>fall for</w:t>
      </w:r>
      <w:r w:rsidRPr="003B765F">
        <w:rPr>
          <w:rFonts w:cs="Arial"/>
          <w:szCs w:val="22"/>
        </w:rPr>
        <w:t xml:space="preserve"> false teaching</w:t>
      </w:r>
      <w:r>
        <w:rPr>
          <w:rFonts w:cs="Arial"/>
          <w:szCs w:val="22"/>
        </w:rPr>
        <w:t>?</w:t>
      </w:r>
    </w:p>
    <w:p w14:paraId="40C7EC9F" w14:textId="77777777" w:rsidR="003F21C4" w:rsidRDefault="003F21C4" w:rsidP="003F21C4">
      <w:pPr>
        <w:pStyle w:val="Heading3"/>
        <w:numPr>
          <w:ilvl w:val="0"/>
          <w:numId w:val="0"/>
        </w:numPr>
        <w:ind w:left="864"/>
        <w:rPr>
          <w:rFonts w:cs="Arial"/>
          <w:szCs w:val="22"/>
        </w:rPr>
      </w:pPr>
    </w:p>
    <w:p w14:paraId="4E2217C7" w14:textId="10398F61" w:rsidR="003F21C4" w:rsidRPr="000A149B" w:rsidRDefault="003F21C4" w:rsidP="003F21C4">
      <w:pPr>
        <w:pStyle w:val="Heading3"/>
        <w:rPr>
          <w:rFonts w:cs="Arial"/>
          <w:szCs w:val="22"/>
        </w:rPr>
      </w:pPr>
      <w:r>
        <w:rPr>
          <w:rFonts w:cs="Arial"/>
        </w:rPr>
        <w:t>Commit to know Jesus better each year of your life (3:18)!</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050A7E6D"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sidR="00AB5D9C">
        <w:rPr>
          <w:rFonts w:cs="Arial"/>
          <w:sz w:val="18"/>
          <w:szCs w:val="22"/>
        </w:rPr>
        <w:t>eStudyDownloads.org/resource/new</w:t>
      </w:r>
      <w:r w:rsidRPr="002B6EC9">
        <w:rPr>
          <w:rFonts w:cs="Arial"/>
          <w:sz w:val="18"/>
          <w:szCs w:val="22"/>
        </w:rPr>
        <w:t>-testament-preaching/</w:t>
      </w:r>
    </w:p>
    <w:p w14:paraId="418210B3" w14:textId="3AC639E5" w:rsidR="00F91FFF" w:rsidRDefault="00A41780" w:rsidP="001C78FA">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639B0106" w14:textId="77777777" w:rsidR="005F327B" w:rsidRPr="00933633" w:rsidRDefault="005F327B" w:rsidP="005F327B">
      <w:pPr>
        <w:ind w:left="20" w:right="-36" w:hanging="20"/>
        <w:jc w:val="center"/>
        <w:rPr>
          <w:rFonts w:cs="Arial"/>
          <w:b/>
          <w:sz w:val="44"/>
          <w:szCs w:val="18"/>
        </w:rPr>
      </w:pPr>
      <w:r w:rsidRPr="00933633">
        <w:rPr>
          <w:rFonts w:cs="Arial"/>
          <w:b/>
          <w:sz w:val="44"/>
          <w:szCs w:val="18"/>
        </w:rPr>
        <w:lastRenderedPageBreak/>
        <w:t>2 Peter</w:t>
      </w:r>
    </w:p>
    <w:p w14:paraId="4C831BE5" w14:textId="77777777" w:rsidR="005F327B" w:rsidRPr="00933633" w:rsidRDefault="005F327B" w:rsidP="005F327B">
      <w:pPr>
        <w:ind w:left="20" w:hanging="20"/>
        <w:jc w:val="center"/>
        <w:rPr>
          <w:rFonts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980"/>
        <w:gridCol w:w="900"/>
        <w:gridCol w:w="1212"/>
        <w:gridCol w:w="932"/>
        <w:gridCol w:w="736"/>
        <w:gridCol w:w="1009"/>
        <w:gridCol w:w="962"/>
        <w:gridCol w:w="1418"/>
        <w:gridCol w:w="1552"/>
        <w:gridCol w:w="9"/>
      </w:tblGrid>
      <w:tr w:rsidR="005F327B" w:rsidRPr="00933633" w14:paraId="0FBF6453" w14:textId="77777777" w:rsidTr="00A6629F">
        <w:trPr>
          <w:gridAfter w:val="1"/>
          <w:wAfter w:w="9" w:type="dxa"/>
        </w:trPr>
        <w:tc>
          <w:tcPr>
            <w:tcW w:w="9701" w:type="dxa"/>
            <w:gridSpan w:val="9"/>
            <w:tcBorders>
              <w:top w:val="single" w:sz="6" w:space="0" w:color="auto"/>
              <w:left w:val="single" w:sz="6" w:space="0" w:color="auto"/>
              <w:bottom w:val="single" w:sz="6" w:space="0" w:color="auto"/>
              <w:right w:val="single" w:sz="6" w:space="0" w:color="auto"/>
            </w:tcBorders>
            <w:shd w:val="clear" w:color="auto" w:fill="000000"/>
          </w:tcPr>
          <w:p w14:paraId="5CD1FC6D" w14:textId="77777777" w:rsidR="005F327B" w:rsidRPr="00933633" w:rsidRDefault="005F327B" w:rsidP="00A6629F">
            <w:pPr>
              <w:jc w:val="center"/>
              <w:rPr>
                <w:rFonts w:cs="Arial"/>
                <w:b/>
                <w:sz w:val="28"/>
                <w:szCs w:val="18"/>
              </w:rPr>
            </w:pPr>
          </w:p>
          <w:p w14:paraId="7ECDD270" w14:textId="77777777" w:rsidR="005F327B" w:rsidRPr="00933633" w:rsidRDefault="005F327B" w:rsidP="00A6629F">
            <w:pPr>
              <w:jc w:val="center"/>
              <w:rPr>
                <w:rFonts w:cs="Arial"/>
                <w:b/>
                <w:sz w:val="32"/>
                <w:szCs w:val="18"/>
              </w:rPr>
            </w:pPr>
            <w:r w:rsidRPr="00933633">
              <w:rPr>
                <w:rFonts w:cs="Arial"/>
                <w:b/>
                <w:sz w:val="32"/>
                <w:szCs w:val="18"/>
              </w:rPr>
              <w:t>Knowledge to Combat False Teaching</w:t>
            </w:r>
          </w:p>
          <w:p w14:paraId="390F01A8" w14:textId="77777777" w:rsidR="005F327B" w:rsidRPr="00933633" w:rsidRDefault="005F327B" w:rsidP="00A6629F">
            <w:pPr>
              <w:jc w:val="center"/>
              <w:rPr>
                <w:rFonts w:cs="Arial"/>
                <w:b/>
                <w:sz w:val="28"/>
                <w:szCs w:val="18"/>
              </w:rPr>
            </w:pPr>
          </w:p>
        </w:tc>
      </w:tr>
      <w:tr w:rsidR="005F327B" w:rsidRPr="00933633" w14:paraId="072FA0FB" w14:textId="77777777" w:rsidTr="00A6629F">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3C7872E8" w14:textId="77777777" w:rsidR="005F327B" w:rsidRPr="00933633" w:rsidRDefault="005F327B" w:rsidP="00A6629F">
            <w:pPr>
              <w:jc w:val="center"/>
              <w:rPr>
                <w:rFonts w:cs="Arial"/>
                <w:b/>
                <w:sz w:val="21"/>
                <w:szCs w:val="18"/>
              </w:rPr>
            </w:pPr>
          </w:p>
          <w:p w14:paraId="73DD154E" w14:textId="77777777" w:rsidR="005F327B" w:rsidRPr="00933633" w:rsidRDefault="005F327B" w:rsidP="00A6629F">
            <w:pPr>
              <w:jc w:val="center"/>
              <w:rPr>
                <w:rFonts w:cs="Arial"/>
                <w:b/>
                <w:sz w:val="21"/>
                <w:szCs w:val="18"/>
              </w:rPr>
            </w:pPr>
            <w:r w:rsidRPr="00933633">
              <w:rPr>
                <w:rFonts w:cs="Arial"/>
                <w:b/>
                <w:sz w:val="21"/>
                <w:szCs w:val="18"/>
              </w:rPr>
              <w:t xml:space="preserve">God’s Election </w:t>
            </w:r>
          </w:p>
        </w:tc>
        <w:tc>
          <w:tcPr>
            <w:tcW w:w="2677" w:type="dxa"/>
            <w:gridSpan w:val="3"/>
            <w:tcBorders>
              <w:top w:val="single" w:sz="6" w:space="0" w:color="auto"/>
              <w:left w:val="single" w:sz="6" w:space="0" w:color="auto"/>
              <w:bottom w:val="single" w:sz="6" w:space="0" w:color="auto"/>
              <w:right w:val="single" w:sz="6" w:space="0" w:color="auto"/>
            </w:tcBorders>
          </w:tcPr>
          <w:p w14:paraId="0387482D" w14:textId="77777777" w:rsidR="005F327B" w:rsidRPr="00933633" w:rsidRDefault="005F327B" w:rsidP="00A6629F">
            <w:pPr>
              <w:jc w:val="center"/>
              <w:rPr>
                <w:rFonts w:cs="Arial"/>
                <w:b/>
                <w:sz w:val="21"/>
                <w:szCs w:val="18"/>
              </w:rPr>
            </w:pPr>
          </w:p>
          <w:p w14:paraId="77E89D1E" w14:textId="77777777" w:rsidR="005F327B" w:rsidRPr="00933633" w:rsidRDefault="005F327B" w:rsidP="00A6629F">
            <w:pPr>
              <w:jc w:val="center"/>
              <w:rPr>
                <w:rFonts w:cs="Arial"/>
                <w:b/>
                <w:sz w:val="21"/>
                <w:szCs w:val="18"/>
              </w:rPr>
            </w:pPr>
            <w:r w:rsidRPr="00933633">
              <w:rPr>
                <w:rFonts w:cs="Arial"/>
                <w:b/>
                <w:sz w:val="21"/>
                <w:szCs w:val="18"/>
              </w:rPr>
              <w:t xml:space="preserve">Future Apostasy </w:t>
            </w:r>
          </w:p>
        </w:tc>
        <w:tc>
          <w:tcPr>
            <w:tcW w:w="3932" w:type="dxa"/>
            <w:gridSpan w:val="3"/>
            <w:tcBorders>
              <w:top w:val="single" w:sz="6" w:space="0" w:color="auto"/>
              <w:left w:val="single" w:sz="6" w:space="0" w:color="auto"/>
              <w:bottom w:val="single" w:sz="6" w:space="0" w:color="auto"/>
              <w:right w:val="single" w:sz="6" w:space="0" w:color="auto"/>
            </w:tcBorders>
          </w:tcPr>
          <w:p w14:paraId="31E07FA3" w14:textId="77777777" w:rsidR="005F327B" w:rsidRPr="00933633" w:rsidRDefault="005F327B" w:rsidP="00A6629F">
            <w:pPr>
              <w:jc w:val="center"/>
              <w:rPr>
                <w:rFonts w:cs="Arial"/>
                <w:b/>
                <w:sz w:val="21"/>
                <w:szCs w:val="18"/>
              </w:rPr>
            </w:pPr>
          </w:p>
          <w:p w14:paraId="0C8D4DE2" w14:textId="77777777" w:rsidR="005F327B" w:rsidRPr="00933633" w:rsidRDefault="005F327B" w:rsidP="00A6629F">
            <w:pPr>
              <w:jc w:val="center"/>
              <w:rPr>
                <w:rFonts w:cs="Arial"/>
                <w:b/>
                <w:sz w:val="21"/>
                <w:szCs w:val="18"/>
              </w:rPr>
            </w:pPr>
            <w:r w:rsidRPr="00933633">
              <w:rPr>
                <w:rFonts w:cs="Arial"/>
                <w:b/>
                <w:sz w:val="21"/>
                <w:szCs w:val="18"/>
              </w:rPr>
              <w:t>Lord’s Return</w:t>
            </w:r>
          </w:p>
          <w:p w14:paraId="23F19D63" w14:textId="77777777" w:rsidR="005F327B" w:rsidRPr="00933633" w:rsidRDefault="005F327B" w:rsidP="00A6629F">
            <w:pPr>
              <w:jc w:val="center"/>
              <w:rPr>
                <w:rFonts w:cs="Arial"/>
                <w:b/>
                <w:sz w:val="21"/>
                <w:szCs w:val="18"/>
              </w:rPr>
            </w:pPr>
          </w:p>
        </w:tc>
      </w:tr>
      <w:tr w:rsidR="005F327B" w:rsidRPr="00933633" w14:paraId="25345A6C" w14:textId="77777777" w:rsidTr="00A6629F">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493F71A2" w14:textId="77777777" w:rsidR="005F327B" w:rsidRPr="00933633" w:rsidRDefault="005F327B" w:rsidP="00A6629F">
            <w:pPr>
              <w:jc w:val="center"/>
              <w:rPr>
                <w:rFonts w:cs="Arial"/>
                <w:b/>
                <w:sz w:val="21"/>
                <w:szCs w:val="18"/>
              </w:rPr>
            </w:pPr>
          </w:p>
          <w:p w14:paraId="21F73363" w14:textId="77777777" w:rsidR="005F327B" w:rsidRPr="00933633" w:rsidRDefault="005F327B" w:rsidP="00A6629F">
            <w:pPr>
              <w:jc w:val="center"/>
              <w:rPr>
                <w:rFonts w:cs="Arial"/>
                <w:b/>
                <w:sz w:val="21"/>
                <w:szCs w:val="18"/>
              </w:rPr>
            </w:pPr>
            <w:r w:rsidRPr="00933633">
              <w:rPr>
                <w:rFonts w:cs="Arial"/>
                <w:b/>
                <w:sz w:val="21"/>
                <w:szCs w:val="18"/>
              </w:rPr>
              <w:t>Chapter 1</w:t>
            </w:r>
          </w:p>
        </w:tc>
        <w:tc>
          <w:tcPr>
            <w:tcW w:w="2677" w:type="dxa"/>
            <w:gridSpan w:val="3"/>
            <w:tcBorders>
              <w:top w:val="single" w:sz="6" w:space="0" w:color="auto"/>
              <w:left w:val="single" w:sz="6" w:space="0" w:color="auto"/>
              <w:bottom w:val="single" w:sz="6" w:space="0" w:color="auto"/>
              <w:right w:val="single" w:sz="6" w:space="0" w:color="auto"/>
            </w:tcBorders>
          </w:tcPr>
          <w:p w14:paraId="237B2725" w14:textId="77777777" w:rsidR="005F327B" w:rsidRPr="00933633" w:rsidRDefault="005F327B" w:rsidP="00A6629F">
            <w:pPr>
              <w:jc w:val="center"/>
              <w:rPr>
                <w:rFonts w:cs="Arial"/>
                <w:b/>
                <w:sz w:val="21"/>
                <w:szCs w:val="18"/>
              </w:rPr>
            </w:pPr>
          </w:p>
          <w:p w14:paraId="46998989" w14:textId="77777777" w:rsidR="005F327B" w:rsidRPr="00933633" w:rsidRDefault="005F327B" w:rsidP="00A6629F">
            <w:pPr>
              <w:jc w:val="center"/>
              <w:rPr>
                <w:rFonts w:cs="Arial"/>
                <w:b/>
                <w:sz w:val="21"/>
                <w:szCs w:val="18"/>
              </w:rPr>
            </w:pPr>
            <w:r w:rsidRPr="00933633">
              <w:rPr>
                <w:rFonts w:cs="Arial"/>
                <w:b/>
                <w:sz w:val="21"/>
                <w:szCs w:val="18"/>
              </w:rPr>
              <w:t>Chapter 2</w:t>
            </w:r>
          </w:p>
        </w:tc>
        <w:tc>
          <w:tcPr>
            <w:tcW w:w="3932" w:type="dxa"/>
            <w:gridSpan w:val="3"/>
            <w:tcBorders>
              <w:top w:val="single" w:sz="6" w:space="0" w:color="auto"/>
              <w:left w:val="single" w:sz="6" w:space="0" w:color="auto"/>
              <w:bottom w:val="single" w:sz="6" w:space="0" w:color="auto"/>
              <w:right w:val="single" w:sz="6" w:space="0" w:color="auto"/>
            </w:tcBorders>
          </w:tcPr>
          <w:p w14:paraId="0B3E3779" w14:textId="77777777" w:rsidR="005F327B" w:rsidRPr="00933633" w:rsidRDefault="005F327B" w:rsidP="00A6629F">
            <w:pPr>
              <w:jc w:val="center"/>
              <w:rPr>
                <w:rFonts w:cs="Arial"/>
                <w:b/>
                <w:sz w:val="21"/>
                <w:szCs w:val="18"/>
              </w:rPr>
            </w:pPr>
          </w:p>
          <w:p w14:paraId="6CE2C33E" w14:textId="77777777" w:rsidR="005F327B" w:rsidRPr="00933633" w:rsidRDefault="005F327B" w:rsidP="00A6629F">
            <w:pPr>
              <w:jc w:val="center"/>
              <w:rPr>
                <w:rFonts w:cs="Arial"/>
                <w:b/>
                <w:sz w:val="21"/>
                <w:szCs w:val="18"/>
              </w:rPr>
            </w:pPr>
            <w:r w:rsidRPr="00933633">
              <w:rPr>
                <w:rFonts w:cs="Arial"/>
                <w:b/>
                <w:sz w:val="21"/>
                <w:szCs w:val="18"/>
              </w:rPr>
              <w:t>Chapter 3</w:t>
            </w:r>
          </w:p>
          <w:p w14:paraId="52691AC2" w14:textId="77777777" w:rsidR="005F327B" w:rsidRPr="00933633" w:rsidRDefault="005F327B" w:rsidP="00A6629F">
            <w:pPr>
              <w:jc w:val="center"/>
              <w:rPr>
                <w:rFonts w:cs="Arial"/>
                <w:b/>
                <w:sz w:val="21"/>
                <w:szCs w:val="18"/>
              </w:rPr>
            </w:pPr>
          </w:p>
        </w:tc>
      </w:tr>
      <w:tr w:rsidR="005F327B" w:rsidRPr="00933633" w14:paraId="54FBD3FB" w14:textId="77777777" w:rsidTr="00A6629F">
        <w:tc>
          <w:tcPr>
            <w:tcW w:w="980" w:type="dxa"/>
            <w:tcBorders>
              <w:top w:val="single" w:sz="6" w:space="0" w:color="auto"/>
              <w:left w:val="single" w:sz="6" w:space="0" w:color="auto"/>
              <w:bottom w:val="single" w:sz="6" w:space="0" w:color="auto"/>
              <w:right w:val="single" w:sz="6" w:space="0" w:color="auto"/>
            </w:tcBorders>
          </w:tcPr>
          <w:p w14:paraId="647DA1D2" w14:textId="77777777" w:rsidR="005F327B" w:rsidRPr="00933633" w:rsidRDefault="005F327B" w:rsidP="00A6629F">
            <w:pPr>
              <w:jc w:val="center"/>
              <w:rPr>
                <w:rFonts w:cs="Arial"/>
                <w:sz w:val="16"/>
                <w:szCs w:val="18"/>
              </w:rPr>
            </w:pPr>
          </w:p>
          <w:p w14:paraId="42B5E528" w14:textId="77777777" w:rsidR="005F327B" w:rsidRPr="00933633" w:rsidRDefault="005F327B" w:rsidP="00A6629F">
            <w:pPr>
              <w:jc w:val="center"/>
              <w:rPr>
                <w:rFonts w:cs="Arial"/>
                <w:sz w:val="16"/>
                <w:szCs w:val="18"/>
              </w:rPr>
            </w:pPr>
            <w:r w:rsidRPr="00933633">
              <w:rPr>
                <w:rFonts w:cs="Arial"/>
                <w:sz w:val="16"/>
                <w:szCs w:val="18"/>
              </w:rPr>
              <w:t>Salutation</w:t>
            </w:r>
          </w:p>
          <w:p w14:paraId="572510A3" w14:textId="77777777" w:rsidR="005F327B" w:rsidRPr="00933633" w:rsidRDefault="005F327B" w:rsidP="00A6629F">
            <w:pPr>
              <w:jc w:val="center"/>
              <w:rPr>
                <w:rFonts w:cs="Arial"/>
                <w:sz w:val="16"/>
                <w:szCs w:val="18"/>
              </w:rPr>
            </w:pPr>
            <w:r w:rsidRPr="00933633">
              <w:rPr>
                <w:rFonts w:cs="Arial"/>
                <w:sz w:val="16"/>
                <w:szCs w:val="18"/>
              </w:rPr>
              <w:t>1:1-2</w:t>
            </w:r>
          </w:p>
          <w:p w14:paraId="43FC26A4" w14:textId="77777777" w:rsidR="005F327B" w:rsidRPr="00933633" w:rsidRDefault="005F327B" w:rsidP="00A6629F">
            <w:pPr>
              <w:jc w:val="center"/>
              <w:rPr>
                <w:rFonts w:cs="Arial"/>
                <w:sz w:val="16"/>
                <w:szCs w:val="18"/>
              </w:rPr>
            </w:pPr>
          </w:p>
        </w:tc>
        <w:tc>
          <w:tcPr>
            <w:tcW w:w="900" w:type="dxa"/>
            <w:tcBorders>
              <w:top w:val="single" w:sz="6" w:space="0" w:color="auto"/>
              <w:left w:val="single" w:sz="6" w:space="0" w:color="auto"/>
              <w:bottom w:val="single" w:sz="6" w:space="0" w:color="auto"/>
              <w:right w:val="single" w:sz="6" w:space="0" w:color="auto"/>
            </w:tcBorders>
          </w:tcPr>
          <w:p w14:paraId="3B632ADC" w14:textId="77777777" w:rsidR="005F327B" w:rsidRPr="00933633" w:rsidRDefault="005F327B" w:rsidP="00A6629F">
            <w:pPr>
              <w:jc w:val="center"/>
              <w:rPr>
                <w:rFonts w:cs="Arial"/>
                <w:sz w:val="16"/>
                <w:szCs w:val="18"/>
              </w:rPr>
            </w:pPr>
          </w:p>
          <w:p w14:paraId="6670061F" w14:textId="77777777" w:rsidR="005F327B" w:rsidRPr="00933633" w:rsidRDefault="005F327B" w:rsidP="00A6629F">
            <w:pPr>
              <w:jc w:val="center"/>
              <w:rPr>
                <w:rFonts w:cs="Arial"/>
                <w:sz w:val="16"/>
                <w:szCs w:val="18"/>
              </w:rPr>
            </w:pPr>
            <w:r w:rsidRPr="00933633">
              <w:rPr>
                <w:rFonts w:cs="Arial"/>
                <w:sz w:val="16"/>
                <w:szCs w:val="18"/>
              </w:rPr>
              <w:t>Provides Every Need</w:t>
            </w:r>
          </w:p>
          <w:p w14:paraId="72A7C90C" w14:textId="77777777" w:rsidR="005F327B" w:rsidRPr="00933633" w:rsidRDefault="005F327B" w:rsidP="00A6629F">
            <w:pPr>
              <w:jc w:val="center"/>
              <w:rPr>
                <w:rFonts w:cs="Arial"/>
                <w:sz w:val="16"/>
                <w:szCs w:val="18"/>
              </w:rPr>
            </w:pPr>
            <w:r w:rsidRPr="00933633">
              <w:rPr>
                <w:rFonts w:cs="Arial"/>
                <w:sz w:val="16"/>
                <w:szCs w:val="18"/>
              </w:rPr>
              <w:t>1:3-11</w:t>
            </w:r>
          </w:p>
          <w:p w14:paraId="29D8BFE1" w14:textId="77777777" w:rsidR="005F327B" w:rsidRPr="00933633" w:rsidRDefault="005F327B" w:rsidP="00A6629F">
            <w:pPr>
              <w:jc w:val="center"/>
              <w:rPr>
                <w:rFonts w:cs="Arial"/>
                <w:sz w:val="16"/>
                <w:szCs w:val="18"/>
              </w:rPr>
            </w:pPr>
          </w:p>
        </w:tc>
        <w:tc>
          <w:tcPr>
            <w:tcW w:w="1212" w:type="dxa"/>
            <w:tcBorders>
              <w:top w:val="single" w:sz="6" w:space="0" w:color="auto"/>
              <w:left w:val="single" w:sz="6" w:space="0" w:color="auto"/>
              <w:bottom w:val="single" w:sz="6" w:space="0" w:color="auto"/>
              <w:right w:val="single" w:sz="6" w:space="0" w:color="auto"/>
            </w:tcBorders>
          </w:tcPr>
          <w:p w14:paraId="7B45F194" w14:textId="77777777" w:rsidR="005F327B" w:rsidRPr="00933633" w:rsidRDefault="005F327B" w:rsidP="00A6629F">
            <w:pPr>
              <w:jc w:val="center"/>
              <w:rPr>
                <w:rFonts w:cs="Arial"/>
                <w:sz w:val="16"/>
                <w:szCs w:val="18"/>
              </w:rPr>
            </w:pPr>
          </w:p>
          <w:p w14:paraId="4551A89C" w14:textId="77777777" w:rsidR="005F327B" w:rsidRPr="00933633" w:rsidRDefault="005F327B" w:rsidP="00A6629F">
            <w:pPr>
              <w:jc w:val="center"/>
              <w:rPr>
                <w:rFonts w:cs="Arial"/>
                <w:sz w:val="16"/>
                <w:szCs w:val="18"/>
              </w:rPr>
            </w:pPr>
            <w:r w:rsidRPr="00933633">
              <w:rPr>
                <w:rFonts w:cs="Arial"/>
                <w:sz w:val="16"/>
                <w:szCs w:val="18"/>
              </w:rPr>
              <w:t>Foundation of Knowledge</w:t>
            </w:r>
          </w:p>
          <w:p w14:paraId="68BE4D99" w14:textId="77777777" w:rsidR="005F327B" w:rsidRPr="00933633" w:rsidRDefault="005F327B" w:rsidP="00A6629F">
            <w:pPr>
              <w:jc w:val="center"/>
              <w:rPr>
                <w:rFonts w:cs="Arial"/>
                <w:sz w:val="16"/>
                <w:szCs w:val="18"/>
              </w:rPr>
            </w:pPr>
            <w:r w:rsidRPr="00933633">
              <w:rPr>
                <w:rFonts w:cs="Arial"/>
                <w:sz w:val="16"/>
                <w:szCs w:val="18"/>
              </w:rPr>
              <w:t>1:12-21</w:t>
            </w:r>
          </w:p>
          <w:p w14:paraId="67B3DA1F" w14:textId="77777777" w:rsidR="005F327B" w:rsidRPr="00933633" w:rsidRDefault="005F327B" w:rsidP="00A6629F">
            <w:pPr>
              <w:jc w:val="center"/>
              <w:rPr>
                <w:rFonts w:cs="Arial"/>
                <w:sz w:val="16"/>
                <w:szCs w:val="18"/>
              </w:rPr>
            </w:pPr>
          </w:p>
        </w:tc>
        <w:tc>
          <w:tcPr>
            <w:tcW w:w="932" w:type="dxa"/>
            <w:tcBorders>
              <w:top w:val="single" w:sz="6" w:space="0" w:color="auto"/>
              <w:left w:val="single" w:sz="6" w:space="0" w:color="auto"/>
              <w:bottom w:val="single" w:sz="6" w:space="0" w:color="auto"/>
              <w:right w:val="single" w:sz="6" w:space="0" w:color="auto"/>
            </w:tcBorders>
          </w:tcPr>
          <w:p w14:paraId="79C3B48B" w14:textId="77777777" w:rsidR="005F327B" w:rsidRPr="00933633" w:rsidRDefault="005F327B" w:rsidP="00A6629F">
            <w:pPr>
              <w:jc w:val="center"/>
              <w:rPr>
                <w:rFonts w:cs="Arial"/>
                <w:sz w:val="16"/>
                <w:szCs w:val="18"/>
              </w:rPr>
            </w:pPr>
          </w:p>
          <w:p w14:paraId="63F23E2B" w14:textId="77777777" w:rsidR="005F327B" w:rsidRPr="00933633" w:rsidRDefault="005F327B" w:rsidP="00A6629F">
            <w:pPr>
              <w:jc w:val="center"/>
              <w:rPr>
                <w:rFonts w:cs="Arial"/>
                <w:sz w:val="16"/>
                <w:szCs w:val="18"/>
              </w:rPr>
            </w:pPr>
            <w:r w:rsidRPr="00933633">
              <w:rPr>
                <w:rFonts w:cs="Arial"/>
                <w:sz w:val="16"/>
                <w:szCs w:val="18"/>
              </w:rPr>
              <w:t>False Teachers Coming</w:t>
            </w:r>
          </w:p>
          <w:p w14:paraId="5F47D342" w14:textId="77777777" w:rsidR="005F327B" w:rsidRPr="00933633" w:rsidRDefault="005F327B" w:rsidP="00A6629F">
            <w:pPr>
              <w:jc w:val="center"/>
              <w:rPr>
                <w:rFonts w:cs="Arial"/>
                <w:sz w:val="16"/>
                <w:szCs w:val="18"/>
              </w:rPr>
            </w:pPr>
            <w:r w:rsidRPr="00933633">
              <w:rPr>
                <w:rFonts w:cs="Arial"/>
                <w:sz w:val="16"/>
                <w:szCs w:val="18"/>
              </w:rPr>
              <w:t>2:1-3a</w:t>
            </w:r>
          </w:p>
          <w:p w14:paraId="61806A6F" w14:textId="77777777" w:rsidR="005F327B" w:rsidRPr="00933633" w:rsidRDefault="005F327B" w:rsidP="00A6629F">
            <w:pPr>
              <w:jc w:val="center"/>
              <w:rPr>
                <w:rFonts w:cs="Arial"/>
                <w:sz w:val="16"/>
                <w:szCs w:val="18"/>
              </w:rPr>
            </w:pPr>
          </w:p>
        </w:tc>
        <w:tc>
          <w:tcPr>
            <w:tcW w:w="736" w:type="dxa"/>
            <w:tcBorders>
              <w:top w:val="single" w:sz="6" w:space="0" w:color="auto"/>
              <w:left w:val="single" w:sz="6" w:space="0" w:color="auto"/>
              <w:bottom w:val="single" w:sz="6" w:space="0" w:color="auto"/>
              <w:right w:val="single" w:sz="6" w:space="0" w:color="auto"/>
            </w:tcBorders>
          </w:tcPr>
          <w:p w14:paraId="16800DE7" w14:textId="77777777" w:rsidR="005F327B" w:rsidRPr="00933633" w:rsidRDefault="005F327B" w:rsidP="00A6629F">
            <w:pPr>
              <w:jc w:val="center"/>
              <w:rPr>
                <w:rFonts w:cs="Arial"/>
                <w:sz w:val="16"/>
                <w:szCs w:val="18"/>
              </w:rPr>
            </w:pPr>
          </w:p>
          <w:p w14:paraId="49A207C5" w14:textId="77777777" w:rsidR="005F327B" w:rsidRPr="00933633" w:rsidRDefault="005F327B" w:rsidP="00A6629F">
            <w:pPr>
              <w:jc w:val="center"/>
              <w:rPr>
                <w:rFonts w:cs="Arial"/>
                <w:sz w:val="16"/>
                <w:szCs w:val="18"/>
              </w:rPr>
            </w:pPr>
            <w:r w:rsidRPr="00933633">
              <w:rPr>
                <w:rFonts w:cs="Arial"/>
                <w:sz w:val="16"/>
                <w:szCs w:val="18"/>
              </w:rPr>
              <w:t>End in Hell</w:t>
            </w:r>
          </w:p>
          <w:p w14:paraId="6810FAE3" w14:textId="77777777" w:rsidR="005F327B" w:rsidRPr="00933633" w:rsidRDefault="005F327B" w:rsidP="00A6629F">
            <w:pPr>
              <w:jc w:val="center"/>
              <w:rPr>
                <w:rFonts w:cs="Arial"/>
                <w:sz w:val="16"/>
                <w:szCs w:val="18"/>
              </w:rPr>
            </w:pPr>
            <w:r w:rsidRPr="00933633">
              <w:rPr>
                <w:rFonts w:cs="Arial"/>
                <w:sz w:val="16"/>
                <w:szCs w:val="18"/>
              </w:rPr>
              <w:t>2:3b-10a</w:t>
            </w:r>
          </w:p>
        </w:tc>
        <w:tc>
          <w:tcPr>
            <w:tcW w:w="1009" w:type="dxa"/>
            <w:tcBorders>
              <w:top w:val="single" w:sz="6" w:space="0" w:color="auto"/>
              <w:left w:val="single" w:sz="6" w:space="0" w:color="auto"/>
              <w:bottom w:val="single" w:sz="6" w:space="0" w:color="auto"/>
              <w:right w:val="single" w:sz="6" w:space="0" w:color="auto"/>
            </w:tcBorders>
          </w:tcPr>
          <w:p w14:paraId="6E75CD00" w14:textId="77777777" w:rsidR="005F327B" w:rsidRPr="00933633" w:rsidRDefault="005F327B" w:rsidP="00A6629F">
            <w:pPr>
              <w:jc w:val="center"/>
              <w:rPr>
                <w:rFonts w:cs="Arial"/>
                <w:sz w:val="16"/>
                <w:szCs w:val="18"/>
              </w:rPr>
            </w:pPr>
          </w:p>
          <w:p w14:paraId="3846607A" w14:textId="77777777" w:rsidR="005F327B" w:rsidRPr="00933633" w:rsidRDefault="005F327B" w:rsidP="00A6629F">
            <w:pPr>
              <w:jc w:val="center"/>
              <w:rPr>
                <w:rFonts w:cs="Arial"/>
                <w:sz w:val="16"/>
                <w:szCs w:val="18"/>
              </w:rPr>
            </w:pPr>
            <w:r w:rsidRPr="00933633">
              <w:rPr>
                <w:rFonts w:cs="Arial"/>
                <w:sz w:val="16"/>
                <w:szCs w:val="18"/>
              </w:rPr>
              <w:t>Character Described</w:t>
            </w:r>
          </w:p>
          <w:p w14:paraId="7EEFFC50" w14:textId="77777777" w:rsidR="005F327B" w:rsidRPr="00933633" w:rsidRDefault="005F327B" w:rsidP="00A6629F">
            <w:pPr>
              <w:jc w:val="center"/>
              <w:rPr>
                <w:rFonts w:cs="Arial"/>
                <w:sz w:val="16"/>
                <w:szCs w:val="18"/>
              </w:rPr>
            </w:pPr>
            <w:r w:rsidRPr="00933633">
              <w:rPr>
                <w:rFonts w:cs="Arial"/>
                <w:sz w:val="16"/>
                <w:szCs w:val="18"/>
              </w:rPr>
              <w:t>2:10b-22</w:t>
            </w:r>
          </w:p>
        </w:tc>
        <w:tc>
          <w:tcPr>
            <w:tcW w:w="962" w:type="dxa"/>
            <w:tcBorders>
              <w:top w:val="single" w:sz="6" w:space="0" w:color="auto"/>
              <w:left w:val="single" w:sz="6" w:space="0" w:color="auto"/>
              <w:bottom w:val="single" w:sz="6" w:space="0" w:color="auto"/>
              <w:right w:val="single" w:sz="6" w:space="0" w:color="auto"/>
            </w:tcBorders>
          </w:tcPr>
          <w:p w14:paraId="57AF7AA7" w14:textId="77777777" w:rsidR="005F327B" w:rsidRPr="00933633" w:rsidRDefault="005F327B" w:rsidP="00A6629F">
            <w:pPr>
              <w:jc w:val="center"/>
              <w:rPr>
                <w:rFonts w:cs="Arial"/>
                <w:sz w:val="16"/>
                <w:szCs w:val="18"/>
              </w:rPr>
            </w:pPr>
          </w:p>
          <w:p w14:paraId="02014099" w14:textId="77777777" w:rsidR="005F327B" w:rsidRPr="00933633" w:rsidRDefault="005F327B" w:rsidP="00A6629F">
            <w:pPr>
              <w:jc w:val="center"/>
              <w:rPr>
                <w:rFonts w:cs="Arial"/>
                <w:sz w:val="16"/>
                <w:szCs w:val="18"/>
              </w:rPr>
            </w:pPr>
            <w:r w:rsidRPr="00933633">
              <w:rPr>
                <w:rFonts w:cs="Arial"/>
                <w:sz w:val="16"/>
                <w:szCs w:val="18"/>
              </w:rPr>
              <w:t>Scoffers Before Rapture</w:t>
            </w:r>
          </w:p>
          <w:p w14:paraId="0517DE97" w14:textId="77777777" w:rsidR="005F327B" w:rsidRPr="00933633" w:rsidRDefault="005F327B" w:rsidP="00A6629F">
            <w:pPr>
              <w:jc w:val="center"/>
              <w:rPr>
                <w:rFonts w:cs="Arial"/>
                <w:sz w:val="16"/>
                <w:szCs w:val="18"/>
              </w:rPr>
            </w:pPr>
            <w:r w:rsidRPr="00933633">
              <w:rPr>
                <w:rFonts w:cs="Arial"/>
                <w:sz w:val="16"/>
                <w:szCs w:val="18"/>
              </w:rPr>
              <w:t>3:1-</w:t>
            </w:r>
            <w:r>
              <w:rPr>
                <w:rFonts w:cs="Arial"/>
                <w:sz w:val="16"/>
                <w:szCs w:val="18"/>
              </w:rPr>
              <w:t>7</w:t>
            </w:r>
          </w:p>
          <w:p w14:paraId="7FC2F263" w14:textId="77777777" w:rsidR="005F327B" w:rsidRPr="00933633" w:rsidRDefault="005F327B" w:rsidP="00A6629F">
            <w:pPr>
              <w:jc w:val="center"/>
              <w:rPr>
                <w:rFonts w:cs="Arial"/>
                <w:sz w:val="16"/>
                <w:szCs w:val="18"/>
              </w:rPr>
            </w:pPr>
          </w:p>
        </w:tc>
        <w:tc>
          <w:tcPr>
            <w:tcW w:w="1418" w:type="dxa"/>
            <w:tcBorders>
              <w:top w:val="single" w:sz="6" w:space="0" w:color="auto"/>
              <w:left w:val="single" w:sz="6" w:space="0" w:color="auto"/>
              <w:bottom w:val="single" w:sz="6" w:space="0" w:color="auto"/>
              <w:right w:val="single" w:sz="6" w:space="0" w:color="auto"/>
            </w:tcBorders>
          </w:tcPr>
          <w:p w14:paraId="74D9C540" w14:textId="77777777" w:rsidR="005F327B" w:rsidRPr="00933633" w:rsidRDefault="005F327B" w:rsidP="00A6629F">
            <w:pPr>
              <w:jc w:val="center"/>
              <w:rPr>
                <w:rFonts w:cs="Arial"/>
                <w:sz w:val="16"/>
                <w:szCs w:val="18"/>
              </w:rPr>
            </w:pPr>
          </w:p>
          <w:p w14:paraId="61711E8F" w14:textId="77777777" w:rsidR="005F327B" w:rsidRPr="00933633" w:rsidRDefault="005F327B" w:rsidP="00A6629F">
            <w:pPr>
              <w:jc w:val="center"/>
              <w:rPr>
                <w:rFonts w:cs="Arial"/>
                <w:sz w:val="16"/>
                <w:szCs w:val="18"/>
              </w:rPr>
            </w:pPr>
            <w:r w:rsidRPr="00F0012C">
              <w:rPr>
                <w:rFonts w:cs="Arial"/>
                <w:sz w:val="16"/>
                <w:szCs w:val="18"/>
              </w:rPr>
              <w:t xml:space="preserve">Temporary </w:t>
            </w:r>
            <w:r>
              <w:rPr>
                <w:rFonts w:cs="Arial"/>
                <w:sz w:val="16"/>
                <w:szCs w:val="18"/>
              </w:rPr>
              <w:t>W</w:t>
            </w:r>
            <w:r w:rsidRPr="00F0012C">
              <w:rPr>
                <w:rFonts w:cs="Arial"/>
                <w:sz w:val="16"/>
                <w:szCs w:val="18"/>
              </w:rPr>
              <w:t xml:space="preserve">orld </w:t>
            </w:r>
            <w:r>
              <w:rPr>
                <w:rFonts w:cs="Arial"/>
                <w:sz w:val="16"/>
                <w:szCs w:val="18"/>
              </w:rPr>
              <w:t>M</w:t>
            </w:r>
            <w:r w:rsidRPr="00F0012C">
              <w:rPr>
                <w:rFonts w:cs="Arial"/>
                <w:sz w:val="16"/>
                <w:szCs w:val="18"/>
              </w:rPr>
              <w:t xml:space="preserve">otivates </w:t>
            </w:r>
            <w:r>
              <w:rPr>
                <w:rFonts w:cs="Arial"/>
                <w:sz w:val="16"/>
                <w:szCs w:val="18"/>
              </w:rPr>
              <w:t>H</w:t>
            </w:r>
            <w:r w:rsidRPr="00F0012C">
              <w:rPr>
                <w:rFonts w:cs="Arial"/>
                <w:sz w:val="16"/>
                <w:szCs w:val="18"/>
              </w:rPr>
              <w:t xml:space="preserve">oliness </w:t>
            </w:r>
            <w:r w:rsidRPr="00933633">
              <w:rPr>
                <w:rFonts w:cs="Arial"/>
                <w:sz w:val="16"/>
                <w:szCs w:val="18"/>
              </w:rPr>
              <w:t xml:space="preserve"> </w:t>
            </w:r>
          </w:p>
          <w:p w14:paraId="4BAE4CF5" w14:textId="77777777" w:rsidR="005F327B" w:rsidRPr="00933633" w:rsidRDefault="005F327B" w:rsidP="00A6629F">
            <w:pPr>
              <w:jc w:val="center"/>
              <w:rPr>
                <w:rFonts w:cs="Arial"/>
                <w:sz w:val="16"/>
                <w:szCs w:val="18"/>
              </w:rPr>
            </w:pPr>
            <w:r w:rsidRPr="00933633">
              <w:rPr>
                <w:rFonts w:cs="Arial"/>
                <w:sz w:val="16"/>
                <w:szCs w:val="18"/>
              </w:rPr>
              <w:t>3:</w:t>
            </w:r>
            <w:r>
              <w:rPr>
                <w:rFonts w:cs="Arial"/>
                <w:sz w:val="16"/>
                <w:szCs w:val="18"/>
              </w:rPr>
              <w:t>8</w:t>
            </w:r>
            <w:r w:rsidRPr="00933633">
              <w:rPr>
                <w:rFonts w:cs="Arial"/>
                <w:sz w:val="16"/>
                <w:szCs w:val="18"/>
              </w:rPr>
              <w:t>-1</w:t>
            </w:r>
            <w:r>
              <w:rPr>
                <w:rFonts w:cs="Arial"/>
                <w:sz w:val="16"/>
                <w:szCs w:val="18"/>
              </w:rPr>
              <w:t>6</w:t>
            </w:r>
          </w:p>
        </w:tc>
        <w:tc>
          <w:tcPr>
            <w:tcW w:w="1561" w:type="dxa"/>
            <w:gridSpan w:val="2"/>
            <w:tcBorders>
              <w:top w:val="single" w:sz="6" w:space="0" w:color="auto"/>
              <w:left w:val="single" w:sz="6" w:space="0" w:color="auto"/>
              <w:bottom w:val="single" w:sz="6" w:space="0" w:color="auto"/>
              <w:right w:val="single" w:sz="6" w:space="0" w:color="auto"/>
            </w:tcBorders>
          </w:tcPr>
          <w:p w14:paraId="78CB3A40" w14:textId="77777777" w:rsidR="005F327B" w:rsidRPr="00933633" w:rsidRDefault="005F327B" w:rsidP="00A6629F">
            <w:pPr>
              <w:jc w:val="center"/>
              <w:rPr>
                <w:rFonts w:cs="Arial"/>
                <w:sz w:val="16"/>
                <w:szCs w:val="18"/>
              </w:rPr>
            </w:pPr>
          </w:p>
          <w:p w14:paraId="2786B4FE" w14:textId="77777777" w:rsidR="005F327B" w:rsidRPr="00933633" w:rsidRDefault="005F327B" w:rsidP="00A6629F">
            <w:pPr>
              <w:jc w:val="center"/>
              <w:rPr>
                <w:rFonts w:cs="Arial"/>
                <w:sz w:val="16"/>
                <w:szCs w:val="18"/>
              </w:rPr>
            </w:pPr>
            <w:r w:rsidRPr="00933633">
              <w:rPr>
                <w:rFonts w:cs="Arial"/>
                <w:sz w:val="16"/>
                <w:szCs w:val="18"/>
              </w:rPr>
              <w:t>Protection</w:t>
            </w:r>
            <w:r>
              <w:rPr>
                <w:rFonts w:cs="Arial"/>
                <w:sz w:val="16"/>
                <w:szCs w:val="18"/>
              </w:rPr>
              <w:t xml:space="preserve"> &amp;</w:t>
            </w:r>
            <w:r w:rsidRPr="00933633">
              <w:rPr>
                <w:rFonts w:cs="Arial"/>
                <w:sz w:val="16"/>
                <w:szCs w:val="18"/>
              </w:rPr>
              <w:br/>
              <w:t xml:space="preserve">Growth </w:t>
            </w:r>
            <w:r>
              <w:rPr>
                <w:rFonts w:cs="Arial"/>
                <w:sz w:val="16"/>
                <w:szCs w:val="18"/>
              </w:rPr>
              <w:t>Encouraged</w:t>
            </w:r>
          </w:p>
          <w:p w14:paraId="75DA44F8" w14:textId="77777777" w:rsidR="005F327B" w:rsidRPr="00933633" w:rsidRDefault="005F327B" w:rsidP="00A6629F">
            <w:pPr>
              <w:jc w:val="center"/>
              <w:rPr>
                <w:rFonts w:cs="Arial"/>
                <w:sz w:val="16"/>
                <w:szCs w:val="18"/>
              </w:rPr>
            </w:pPr>
            <w:r w:rsidRPr="00933633">
              <w:rPr>
                <w:rFonts w:cs="Arial"/>
                <w:sz w:val="16"/>
                <w:szCs w:val="18"/>
              </w:rPr>
              <w:t>3:17-18</w:t>
            </w:r>
          </w:p>
          <w:p w14:paraId="5194CFFC" w14:textId="77777777" w:rsidR="005F327B" w:rsidRPr="00933633" w:rsidRDefault="005F327B" w:rsidP="00A6629F">
            <w:pPr>
              <w:jc w:val="center"/>
              <w:rPr>
                <w:rFonts w:cs="Arial"/>
                <w:sz w:val="16"/>
                <w:szCs w:val="18"/>
              </w:rPr>
            </w:pPr>
          </w:p>
        </w:tc>
      </w:tr>
      <w:tr w:rsidR="005F327B" w:rsidRPr="00933633" w14:paraId="042F4165" w14:textId="77777777" w:rsidTr="00A6629F">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5C00316D" w14:textId="77777777" w:rsidR="005F327B" w:rsidRPr="00933633" w:rsidRDefault="005F327B" w:rsidP="00A6629F">
            <w:pPr>
              <w:jc w:val="center"/>
              <w:rPr>
                <w:rFonts w:cs="Arial"/>
                <w:b/>
                <w:sz w:val="21"/>
                <w:szCs w:val="18"/>
              </w:rPr>
            </w:pPr>
          </w:p>
          <w:p w14:paraId="0E751C5C" w14:textId="77777777" w:rsidR="005F327B" w:rsidRPr="00933633" w:rsidRDefault="005F327B" w:rsidP="00A6629F">
            <w:pPr>
              <w:jc w:val="center"/>
              <w:rPr>
                <w:rFonts w:cs="Arial"/>
                <w:b/>
                <w:sz w:val="21"/>
                <w:szCs w:val="18"/>
              </w:rPr>
            </w:pPr>
            <w:r w:rsidRPr="00933633">
              <w:rPr>
                <w:rFonts w:cs="Arial"/>
                <w:b/>
                <w:sz w:val="21"/>
                <w:szCs w:val="18"/>
              </w:rPr>
              <w:t xml:space="preserve">Adequacy of </w:t>
            </w:r>
          </w:p>
          <w:p w14:paraId="3DCDAF44" w14:textId="77777777" w:rsidR="005F327B" w:rsidRPr="00933633" w:rsidRDefault="005F327B" w:rsidP="00A6629F">
            <w:pPr>
              <w:jc w:val="center"/>
              <w:rPr>
                <w:rFonts w:cs="Arial"/>
                <w:b/>
                <w:sz w:val="21"/>
                <w:szCs w:val="18"/>
              </w:rPr>
            </w:pPr>
            <w:r w:rsidRPr="00933633">
              <w:rPr>
                <w:rFonts w:cs="Arial"/>
                <w:b/>
                <w:sz w:val="21"/>
                <w:szCs w:val="18"/>
              </w:rPr>
              <w:t>Believers</w:t>
            </w:r>
          </w:p>
          <w:p w14:paraId="16C9A63D" w14:textId="77777777" w:rsidR="005F327B" w:rsidRPr="00933633" w:rsidRDefault="005F327B" w:rsidP="00A6629F">
            <w:pPr>
              <w:jc w:val="center"/>
              <w:rPr>
                <w:rFonts w:cs="Arial"/>
                <w:b/>
                <w:sz w:val="21"/>
                <w:szCs w:val="18"/>
              </w:rPr>
            </w:pPr>
          </w:p>
        </w:tc>
        <w:tc>
          <w:tcPr>
            <w:tcW w:w="2677" w:type="dxa"/>
            <w:gridSpan w:val="3"/>
            <w:tcBorders>
              <w:top w:val="single" w:sz="6" w:space="0" w:color="auto"/>
              <w:left w:val="single" w:sz="6" w:space="0" w:color="auto"/>
              <w:bottom w:val="single" w:sz="6" w:space="0" w:color="auto"/>
              <w:right w:val="single" w:sz="6" w:space="0" w:color="auto"/>
            </w:tcBorders>
          </w:tcPr>
          <w:p w14:paraId="50FB202A" w14:textId="77777777" w:rsidR="005F327B" w:rsidRPr="00933633" w:rsidRDefault="005F327B" w:rsidP="00A6629F">
            <w:pPr>
              <w:jc w:val="center"/>
              <w:rPr>
                <w:rFonts w:cs="Arial"/>
                <w:b/>
                <w:sz w:val="21"/>
                <w:szCs w:val="18"/>
              </w:rPr>
            </w:pPr>
          </w:p>
          <w:p w14:paraId="4D0DD954" w14:textId="77777777" w:rsidR="005F327B" w:rsidRPr="00933633" w:rsidRDefault="005F327B" w:rsidP="00A6629F">
            <w:pPr>
              <w:jc w:val="center"/>
              <w:rPr>
                <w:rFonts w:cs="Arial"/>
                <w:b/>
                <w:sz w:val="21"/>
                <w:szCs w:val="18"/>
              </w:rPr>
            </w:pPr>
            <w:r w:rsidRPr="00933633">
              <w:rPr>
                <w:rFonts w:cs="Arial"/>
                <w:b/>
                <w:sz w:val="21"/>
                <w:szCs w:val="18"/>
              </w:rPr>
              <w:t xml:space="preserve">Inadequacy of </w:t>
            </w:r>
          </w:p>
          <w:p w14:paraId="27573ED6" w14:textId="77777777" w:rsidR="005F327B" w:rsidRPr="00933633" w:rsidRDefault="005F327B" w:rsidP="00A6629F">
            <w:pPr>
              <w:jc w:val="center"/>
              <w:rPr>
                <w:rFonts w:cs="Arial"/>
                <w:b/>
                <w:sz w:val="21"/>
                <w:szCs w:val="18"/>
              </w:rPr>
            </w:pPr>
            <w:r w:rsidRPr="00933633">
              <w:rPr>
                <w:rFonts w:cs="Arial"/>
                <w:b/>
                <w:sz w:val="21"/>
                <w:szCs w:val="18"/>
              </w:rPr>
              <w:t>Unbelievers</w:t>
            </w:r>
          </w:p>
        </w:tc>
        <w:tc>
          <w:tcPr>
            <w:tcW w:w="3932" w:type="dxa"/>
            <w:gridSpan w:val="3"/>
            <w:tcBorders>
              <w:top w:val="single" w:sz="6" w:space="0" w:color="auto"/>
              <w:left w:val="single" w:sz="6" w:space="0" w:color="auto"/>
              <w:bottom w:val="single" w:sz="6" w:space="0" w:color="auto"/>
              <w:right w:val="single" w:sz="6" w:space="0" w:color="auto"/>
            </w:tcBorders>
          </w:tcPr>
          <w:p w14:paraId="591270FB" w14:textId="77777777" w:rsidR="005F327B" w:rsidRPr="00933633" w:rsidRDefault="005F327B" w:rsidP="00A6629F">
            <w:pPr>
              <w:jc w:val="center"/>
              <w:rPr>
                <w:rFonts w:cs="Arial"/>
                <w:b/>
                <w:sz w:val="21"/>
                <w:szCs w:val="18"/>
              </w:rPr>
            </w:pPr>
          </w:p>
          <w:p w14:paraId="338533D6" w14:textId="77777777" w:rsidR="005F327B" w:rsidRPr="00933633" w:rsidRDefault="005F327B" w:rsidP="00A6629F">
            <w:pPr>
              <w:jc w:val="center"/>
              <w:rPr>
                <w:rFonts w:cs="Arial"/>
                <w:b/>
                <w:sz w:val="21"/>
                <w:szCs w:val="18"/>
              </w:rPr>
            </w:pPr>
            <w:r w:rsidRPr="00933633">
              <w:rPr>
                <w:rFonts w:cs="Arial"/>
                <w:b/>
                <w:sz w:val="21"/>
                <w:szCs w:val="18"/>
              </w:rPr>
              <w:t xml:space="preserve">Expectancy of </w:t>
            </w:r>
          </w:p>
          <w:p w14:paraId="18226CBD" w14:textId="77777777" w:rsidR="005F327B" w:rsidRPr="00933633" w:rsidRDefault="005F327B" w:rsidP="00A6629F">
            <w:pPr>
              <w:jc w:val="center"/>
              <w:rPr>
                <w:rFonts w:cs="Arial"/>
                <w:b/>
                <w:sz w:val="21"/>
                <w:szCs w:val="18"/>
              </w:rPr>
            </w:pPr>
            <w:r w:rsidRPr="00933633">
              <w:rPr>
                <w:rFonts w:cs="Arial"/>
                <w:b/>
                <w:sz w:val="21"/>
                <w:szCs w:val="18"/>
              </w:rPr>
              <w:t>Believers</w:t>
            </w:r>
          </w:p>
          <w:p w14:paraId="7BB259E3" w14:textId="77777777" w:rsidR="005F327B" w:rsidRPr="00933633" w:rsidRDefault="005F327B" w:rsidP="00A6629F">
            <w:pPr>
              <w:jc w:val="center"/>
              <w:rPr>
                <w:rFonts w:cs="Arial"/>
                <w:b/>
                <w:sz w:val="21"/>
                <w:szCs w:val="18"/>
              </w:rPr>
            </w:pPr>
          </w:p>
        </w:tc>
      </w:tr>
      <w:tr w:rsidR="005F327B" w:rsidRPr="00933633" w14:paraId="5A6A4765" w14:textId="77777777" w:rsidTr="00A6629F">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23EC70C5" w14:textId="77777777" w:rsidR="005F327B" w:rsidRPr="00933633" w:rsidRDefault="005F327B" w:rsidP="00A6629F">
            <w:pPr>
              <w:jc w:val="center"/>
              <w:rPr>
                <w:rFonts w:cs="Arial"/>
                <w:b/>
                <w:sz w:val="21"/>
                <w:szCs w:val="18"/>
              </w:rPr>
            </w:pPr>
          </w:p>
          <w:p w14:paraId="40AF0E6F" w14:textId="77777777" w:rsidR="005F327B" w:rsidRPr="00933633" w:rsidRDefault="005F327B" w:rsidP="00A6629F">
            <w:pPr>
              <w:jc w:val="center"/>
              <w:rPr>
                <w:rFonts w:cs="Arial"/>
                <w:b/>
                <w:sz w:val="21"/>
                <w:szCs w:val="18"/>
              </w:rPr>
            </w:pPr>
            <w:r w:rsidRPr="00933633">
              <w:rPr>
                <w:rFonts w:cs="Arial"/>
                <w:b/>
                <w:sz w:val="21"/>
                <w:szCs w:val="18"/>
              </w:rPr>
              <w:t>Holiness</w:t>
            </w:r>
          </w:p>
        </w:tc>
        <w:tc>
          <w:tcPr>
            <w:tcW w:w="2677" w:type="dxa"/>
            <w:gridSpan w:val="3"/>
            <w:tcBorders>
              <w:top w:val="single" w:sz="6" w:space="0" w:color="auto"/>
              <w:left w:val="single" w:sz="6" w:space="0" w:color="auto"/>
              <w:bottom w:val="single" w:sz="6" w:space="0" w:color="auto"/>
              <w:right w:val="single" w:sz="6" w:space="0" w:color="auto"/>
            </w:tcBorders>
          </w:tcPr>
          <w:p w14:paraId="16C97C23" w14:textId="77777777" w:rsidR="005F327B" w:rsidRPr="00933633" w:rsidRDefault="005F327B" w:rsidP="00A6629F">
            <w:pPr>
              <w:jc w:val="center"/>
              <w:rPr>
                <w:rFonts w:cs="Arial"/>
                <w:b/>
                <w:sz w:val="21"/>
                <w:szCs w:val="18"/>
              </w:rPr>
            </w:pPr>
          </w:p>
          <w:p w14:paraId="4AAC0CF3" w14:textId="77777777" w:rsidR="005F327B" w:rsidRPr="00933633" w:rsidRDefault="005F327B" w:rsidP="00A6629F">
            <w:pPr>
              <w:jc w:val="center"/>
              <w:rPr>
                <w:rFonts w:cs="Arial"/>
                <w:b/>
                <w:sz w:val="21"/>
                <w:szCs w:val="18"/>
              </w:rPr>
            </w:pPr>
            <w:r w:rsidRPr="00933633">
              <w:rPr>
                <w:rFonts w:cs="Arial"/>
                <w:b/>
                <w:sz w:val="21"/>
                <w:szCs w:val="18"/>
              </w:rPr>
              <w:t>Heresy</w:t>
            </w:r>
          </w:p>
        </w:tc>
        <w:tc>
          <w:tcPr>
            <w:tcW w:w="3932" w:type="dxa"/>
            <w:gridSpan w:val="3"/>
            <w:tcBorders>
              <w:top w:val="single" w:sz="6" w:space="0" w:color="auto"/>
              <w:left w:val="single" w:sz="6" w:space="0" w:color="auto"/>
              <w:bottom w:val="single" w:sz="6" w:space="0" w:color="auto"/>
              <w:right w:val="single" w:sz="6" w:space="0" w:color="auto"/>
            </w:tcBorders>
          </w:tcPr>
          <w:p w14:paraId="4579B5FF" w14:textId="77777777" w:rsidR="005F327B" w:rsidRPr="00933633" w:rsidRDefault="005F327B" w:rsidP="00A6629F">
            <w:pPr>
              <w:jc w:val="center"/>
              <w:rPr>
                <w:rFonts w:cs="Arial"/>
                <w:b/>
                <w:sz w:val="21"/>
                <w:szCs w:val="18"/>
              </w:rPr>
            </w:pPr>
          </w:p>
          <w:p w14:paraId="6947CACE" w14:textId="77777777" w:rsidR="005F327B" w:rsidRPr="00933633" w:rsidRDefault="005F327B" w:rsidP="00A6629F">
            <w:pPr>
              <w:jc w:val="center"/>
              <w:rPr>
                <w:rFonts w:cs="Arial"/>
                <w:b/>
                <w:sz w:val="21"/>
                <w:szCs w:val="18"/>
              </w:rPr>
            </w:pPr>
            <w:r w:rsidRPr="00933633">
              <w:rPr>
                <w:rFonts w:cs="Arial"/>
                <w:b/>
                <w:sz w:val="21"/>
                <w:szCs w:val="18"/>
              </w:rPr>
              <w:t>Hope</w:t>
            </w:r>
          </w:p>
          <w:p w14:paraId="023C3282" w14:textId="77777777" w:rsidR="005F327B" w:rsidRPr="00933633" w:rsidRDefault="005F327B" w:rsidP="00A6629F">
            <w:pPr>
              <w:jc w:val="center"/>
              <w:rPr>
                <w:rFonts w:cs="Arial"/>
                <w:b/>
                <w:sz w:val="21"/>
                <w:szCs w:val="18"/>
              </w:rPr>
            </w:pPr>
          </w:p>
        </w:tc>
      </w:tr>
      <w:tr w:rsidR="005F327B" w:rsidRPr="00933633" w14:paraId="466781BF" w14:textId="77777777" w:rsidTr="00A6629F">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3A41C0F1" w14:textId="77777777" w:rsidR="005F327B" w:rsidRPr="00933633" w:rsidRDefault="005F327B" w:rsidP="00A6629F">
            <w:pPr>
              <w:jc w:val="center"/>
              <w:rPr>
                <w:rFonts w:cs="Arial"/>
                <w:b/>
                <w:sz w:val="21"/>
                <w:szCs w:val="18"/>
              </w:rPr>
            </w:pPr>
          </w:p>
          <w:p w14:paraId="0793A077" w14:textId="77777777" w:rsidR="005F327B" w:rsidRPr="00933633" w:rsidRDefault="005F327B" w:rsidP="00A6629F">
            <w:pPr>
              <w:jc w:val="center"/>
              <w:rPr>
                <w:rFonts w:cs="Arial"/>
                <w:b/>
                <w:sz w:val="21"/>
                <w:szCs w:val="18"/>
              </w:rPr>
            </w:pPr>
            <w:r w:rsidRPr="00933633">
              <w:rPr>
                <w:rFonts w:cs="Arial"/>
                <w:b/>
                <w:sz w:val="21"/>
                <w:szCs w:val="18"/>
              </w:rPr>
              <w:t>Disciples of the Lord</w:t>
            </w:r>
          </w:p>
        </w:tc>
        <w:tc>
          <w:tcPr>
            <w:tcW w:w="2677" w:type="dxa"/>
            <w:gridSpan w:val="3"/>
            <w:tcBorders>
              <w:top w:val="single" w:sz="6" w:space="0" w:color="auto"/>
              <w:left w:val="single" w:sz="6" w:space="0" w:color="auto"/>
              <w:bottom w:val="single" w:sz="6" w:space="0" w:color="auto"/>
              <w:right w:val="single" w:sz="6" w:space="0" w:color="auto"/>
            </w:tcBorders>
          </w:tcPr>
          <w:p w14:paraId="457FB093" w14:textId="77777777" w:rsidR="005F327B" w:rsidRPr="00933633" w:rsidRDefault="005F327B" w:rsidP="00A6629F">
            <w:pPr>
              <w:jc w:val="center"/>
              <w:rPr>
                <w:rFonts w:cs="Arial"/>
                <w:b/>
                <w:sz w:val="21"/>
                <w:szCs w:val="18"/>
              </w:rPr>
            </w:pPr>
          </w:p>
          <w:p w14:paraId="4EA5CBD9" w14:textId="77777777" w:rsidR="005F327B" w:rsidRPr="00933633" w:rsidRDefault="005F327B" w:rsidP="00A6629F">
            <w:pPr>
              <w:jc w:val="center"/>
              <w:rPr>
                <w:rFonts w:cs="Arial"/>
                <w:b/>
                <w:sz w:val="21"/>
                <w:szCs w:val="18"/>
              </w:rPr>
            </w:pPr>
            <w:r w:rsidRPr="00933633">
              <w:rPr>
                <w:rFonts w:cs="Arial"/>
                <w:b/>
                <w:sz w:val="21"/>
                <w:szCs w:val="18"/>
              </w:rPr>
              <w:t>Diabolical Leaders</w:t>
            </w:r>
          </w:p>
        </w:tc>
        <w:tc>
          <w:tcPr>
            <w:tcW w:w="3932" w:type="dxa"/>
            <w:gridSpan w:val="3"/>
            <w:tcBorders>
              <w:top w:val="single" w:sz="6" w:space="0" w:color="auto"/>
              <w:left w:val="single" w:sz="6" w:space="0" w:color="auto"/>
              <w:bottom w:val="single" w:sz="6" w:space="0" w:color="auto"/>
              <w:right w:val="single" w:sz="6" w:space="0" w:color="auto"/>
            </w:tcBorders>
          </w:tcPr>
          <w:p w14:paraId="498A1282" w14:textId="77777777" w:rsidR="005F327B" w:rsidRPr="00933633" w:rsidRDefault="005F327B" w:rsidP="00A6629F">
            <w:pPr>
              <w:jc w:val="center"/>
              <w:rPr>
                <w:rFonts w:cs="Arial"/>
                <w:b/>
                <w:sz w:val="21"/>
                <w:szCs w:val="18"/>
              </w:rPr>
            </w:pPr>
          </w:p>
          <w:p w14:paraId="50F4D46D" w14:textId="77777777" w:rsidR="005F327B" w:rsidRPr="00933633" w:rsidRDefault="005F327B" w:rsidP="00A6629F">
            <w:pPr>
              <w:jc w:val="center"/>
              <w:rPr>
                <w:rFonts w:cs="Arial"/>
                <w:b/>
                <w:sz w:val="21"/>
                <w:szCs w:val="18"/>
              </w:rPr>
            </w:pPr>
            <w:r w:rsidRPr="00933633">
              <w:rPr>
                <w:rFonts w:cs="Arial"/>
                <w:b/>
                <w:sz w:val="21"/>
                <w:szCs w:val="18"/>
              </w:rPr>
              <w:t>Day of the Lord</w:t>
            </w:r>
          </w:p>
          <w:p w14:paraId="5B863336" w14:textId="77777777" w:rsidR="005F327B" w:rsidRPr="00933633" w:rsidRDefault="005F327B" w:rsidP="00A6629F">
            <w:pPr>
              <w:jc w:val="center"/>
              <w:rPr>
                <w:rFonts w:cs="Arial"/>
                <w:b/>
                <w:sz w:val="21"/>
                <w:szCs w:val="18"/>
              </w:rPr>
            </w:pPr>
          </w:p>
        </w:tc>
      </w:tr>
      <w:tr w:rsidR="005F327B" w:rsidRPr="00933633" w14:paraId="334D0AF9" w14:textId="77777777" w:rsidTr="00A6629F">
        <w:tc>
          <w:tcPr>
            <w:tcW w:w="9710" w:type="dxa"/>
            <w:gridSpan w:val="10"/>
            <w:tcBorders>
              <w:top w:val="single" w:sz="6" w:space="0" w:color="auto"/>
              <w:left w:val="single" w:sz="6" w:space="0" w:color="auto"/>
              <w:bottom w:val="single" w:sz="6" w:space="0" w:color="auto"/>
              <w:right w:val="single" w:sz="6" w:space="0" w:color="auto"/>
            </w:tcBorders>
          </w:tcPr>
          <w:p w14:paraId="0BE96225" w14:textId="77777777" w:rsidR="005F327B" w:rsidRPr="00933633" w:rsidRDefault="005F327B" w:rsidP="00A6629F">
            <w:pPr>
              <w:jc w:val="center"/>
              <w:rPr>
                <w:rFonts w:cs="Arial"/>
                <w:b/>
                <w:sz w:val="21"/>
                <w:szCs w:val="18"/>
              </w:rPr>
            </w:pPr>
          </w:p>
          <w:p w14:paraId="1366CC2F" w14:textId="77777777" w:rsidR="005F327B" w:rsidRPr="00933633" w:rsidRDefault="005F327B" w:rsidP="00A6629F">
            <w:pPr>
              <w:jc w:val="center"/>
              <w:rPr>
                <w:rFonts w:cs="Arial"/>
                <w:b/>
                <w:sz w:val="21"/>
                <w:szCs w:val="18"/>
              </w:rPr>
            </w:pPr>
            <w:r w:rsidRPr="00933633">
              <w:rPr>
                <w:rFonts w:cs="Arial"/>
                <w:b/>
                <w:sz w:val="21"/>
                <w:szCs w:val="18"/>
              </w:rPr>
              <w:t>Rome to North Asia Minor</w:t>
            </w:r>
          </w:p>
          <w:p w14:paraId="69B3D707" w14:textId="77777777" w:rsidR="005F327B" w:rsidRPr="00933633" w:rsidRDefault="005F327B" w:rsidP="00A6629F">
            <w:pPr>
              <w:jc w:val="center"/>
              <w:rPr>
                <w:rFonts w:cs="Arial"/>
                <w:b/>
                <w:sz w:val="21"/>
                <w:szCs w:val="18"/>
              </w:rPr>
            </w:pPr>
          </w:p>
        </w:tc>
      </w:tr>
      <w:tr w:rsidR="005F327B" w:rsidRPr="00933633" w14:paraId="5B6C8CF0" w14:textId="77777777" w:rsidTr="00A6629F">
        <w:tc>
          <w:tcPr>
            <w:tcW w:w="9710" w:type="dxa"/>
            <w:gridSpan w:val="10"/>
            <w:tcBorders>
              <w:top w:val="single" w:sz="6" w:space="0" w:color="auto"/>
              <w:left w:val="single" w:sz="6" w:space="0" w:color="auto"/>
              <w:bottom w:val="single" w:sz="6" w:space="0" w:color="auto"/>
              <w:right w:val="single" w:sz="6" w:space="0" w:color="auto"/>
            </w:tcBorders>
          </w:tcPr>
          <w:p w14:paraId="2DAACDB9" w14:textId="77777777" w:rsidR="005F327B" w:rsidRPr="00933633" w:rsidRDefault="005F327B" w:rsidP="00A6629F">
            <w:pPr>
              <w:jc w:val="center"/>
              <w:rPr>
                <w:rFonts w:cs="Arial"/>
                <w:b/>
                <w:sz w:val="21"/>
                <w:szCs w:val="18"/>
              </w:rPr>
            </w:pPr>
          </w:p>
          <w:p w14:paraId="0CA2EED4" w14:textId="77777777" w:rsidR="005F327B" w:rsidRPr="00933633" w:rsidRDefault="005F327B" w:rsidP="00A6629F">
            <w:pPr>
              <w:jc w:val="center"/>
              <w:rPr>
                <w:rFonts w:cs="Arial"/>
                <w:b/>
                <w:sz w:val="21"/>
                <w:szCs w:val="18"/>
              </w:rPr>
            </w:pPr>
            <w:r w:rsidRPr="00933633">
              <w:rPr>
                <w:rFonts w:cs="Arial"/>
                <w:b/>
                <w:sz w:val="16"/>
                <w:szCs w:val="18"/>
              </w:rPr>
              <w:t>AD</w:t>
            </w:r>
            <w:r w:rsidRPr="00933633">
              <w:rPr>
                <w:rFonts w:cs="Arial"/>
                <w:b/>
                <w:sz w:val="21"/>
                <w:szCs w:val="18"/>
              </w:rPr>
              <w:t xml:space="preserve"> 64</w:t>
            </w:r>
          </w:p>
          <w:p w14:paraId="61B0EC77" w14:textId="77777777" w:rsidR="005F327B" w:rsidRPr="00933633" w:rsidRDefault="005F327B" w:rsidP="00A6629F">
            <w:pPr>
              <w:jc w:val="center"/>
              <w:rPr>
                <w:rFonts w:cs="Arial"/>
                <w:b/>
                <w:sz w:val="21"/>
                <w:szCs w:val="18"/>
              </w:rPr>
            </w:pPr>
          </w:p>
        </w:tc>
      </w:tr>
    </w:tbl>
    <w:p w14:paraId="6E67A8C1" w14:textId="77777777" w:rsidR="005F327B" w:rsidRPr="00933633" w:rsidRDefault="005F327B" w:rsidP="005F327B">
      <w:pPr>
        <w:ind w:left="20" w:right="-72" w:hanging="20"/>
        <w:rPr>
          <w:rFonts w:cs="Arial"/>
          <w:b/>
          <w:sz w:val="21"/>
          <w:szCs w:val="18"/>
        </w:rPr>
      </w:pPr>
    </w:p>
    <w:p w14:paraId="19C1DE97" w14:textId="77777777" w:rsidR="005F327B" w:rsidRPr="00933633" w:rsidRDefault="005F327B" w:rsidP="005F327B">
      <w:pPr>
        <w:ind w:left="1260" w:right="-72" w:hanging="1260"/>
        <w:rPr>
          <w:rFonts w:cs="Arial"/>
          <w:b/>
          <w:sz w:val="21"/>
          <w:szCs w:val="18"/>
        </w:rPr>
      </w:pPr>
    </w:p>
    <w:p w14:paraId="3D84FEAD" w14:textId="77777777" w:rsidR="005F327B" w:rsidRPr="00933633" w:rsidRDefault="005F327B" w:rsidP="005F327B">
      <w:pPr>
        <w:ind w:left="1260" w:right="-72" w:hanging="1260"/>
        <w:rPr>
          <w:rFonts w:cs="Arial"/>
          <w:b/>
          <w:sz w:val="21"/>
          <w:szCs w:val="18"/>
        </w:rPr>
      </w:pPr>
      <w:r w:rsidRPr="00933633">
        <w:rPr>
          <w:rFonts w:cs="Arial"/>
          <w:b/>
          <w:sz w:val="21"/>
          <w:szCs w:val="18"/>
          <w:u w:val="single"/>
        </w:rPr>
        <w:t>Key Word</w:t>
      </w:r>
      <w:r w:rsidRPr="00933633">
        <w:rPr>
          <w:rFonts w:cs="Arial"/>
          <w:b/>
          <w:sz w:val="21"/>
          <w:szCs w:val="18"/>
        </w:rPr>
        <w:t>:</w:t>
      </w:r>
      <w:r w:rsidRPr="00933633">
        <w:rPr>
          <w:rFonts w:cs="Arial"/>
          <w:b/>
          <w:sz w:val="21"/>
          <w:szCs w:val="18"/>
        </w:rPr>
        <w:tab/>
        <w:t>Knowledge</w:t>
      </w:r>
    </w:p>
    <w:p w14:paraId="322B190D" w14:textId="77777777" w:rsidR="005F327B" w:rsidRPr="00933633" w:rsidRDefault="005F327B" w:rsidP="005F327B">
      <w:pPr>
        <w:ind w:left="1260" w:right="-72" w:hanging="1260"/>
        <w:rPr>
          <w:rFonts w:cs="Arial"/>
          <w:b/>
          <w:sz w:val="21"/>
          <w:szCs w:val="18"/>
        </w:rPr>
      </w:pPr>
    </w:p>
    <w:p w14:paraId="3A6CD845" w14:textId="77777777" w:rsidR="005F327B" w:rsidRPr="00933633" w:rsidRDefault="005F327B" w:rsidP="005F327B">
      <w:pPr>
        <w:ind w:left="1260" w:right="-72" w:hanging="1260"/>
        <w:rPr>
          <w:rFonts w:cs="Arial"/>
          <w:b/>
          <w:sz w:val="21"/>
          <w:szCs w:val="18"/>
        </w:rPr>
      </w:pPr>
      <w:r w:rsidRPr="00933633">
        <w:rPr>
          <w:rFonts w:cs="Arial"/>
          <w:b/>
          <w:sz w:val="21"/>
          <w:szCs w:val="18"/>
          <w:u w:val="single"/>
        </w:rPr>
        <w:t>Key Verse</w:t>
      </w:r>
      <w:r w:rsidRPr="00933633">
        <w:rPr>
          <w:rFonts w:cs="Arial"/>
          <w:b/>
          <w:sz w:val="21"/>
          <w:szCs w:val="18"/>
        </w:rPr>
        <w:t xml:space="preserve">:  “Therefore, dear friends, since you already </w:t>
      </w:r>
      <w:r w:rsidRPr="00933633">
        <w:rPr>
          <w:rFonts w:cs="Arial"/>
          <w:b/>
          <w:i/>
          <w:sz w:val="21"/>
          <w:szCs w:val="18"/>
        </w:rPr>
        <w:t>know</w:t>
      </w:r>
      <w:r w:rsidRPr="00933633">
        <w:rPr>
          <w:rFonts w:cs="Arial"/>
          <w:b/>
          <w:sz w:val="21"/>
          <w:szCs w:val="18"/>
        </w:rPr>
        <w:t xml:space="preserve"> this, be on your guard so that you may not be carried away by the error of lawless men and fall from your secure position.  But grow in the grace and </w:t>
      </w:r>
      <w:r w:rsidRPr="00933633">
        <w:rPr>
          <w:rFonts w:cs="Arial"/>
          <w:b/>
          <w:i/>
          <w:sz w:val="21"/>
          <w:szCs w:val="18"/>
        </w:rPr>
        <w:t>knowledge</w:t>
      </w:r>
      <w:r w:rsidRPr="00933633">
        <w:rPr>
          <w:rFonts w:cs="Arial"/>
          <w:b/>
          <w:sz w:val="21"/>
          <w:szCs w:val="18"/>
        </w:rPr>
        <w:t xml:space="preserve"> of our Lord and Savior Jesus Christ.  To him be glory both now and forever!  Amen” (2 Peter 3:17-18).</w:t>
      </w:r>
    </w:p>
    <w:p w14:paraId="7CB1B304" w14:textId="77777777" w:rsidR="005F327B" w:rsidRPr="00933633" w:rsidRDefault="005F327B" w:rsidP="005F327B">
      <w:pPr>
        <w:ind w:left="20" w:right="-72" w:hanging="20"/>
        <w:rPr>
          <w:rFonts w:cs="Arial"/>
          <w:b/>
          <w:sz w:val="21"/>
          <w:szCs w:val="18"/>
        </w:rPr>
      </w:pPr>
    </w:p>
    <w:p w14:paraId="482DAC7E" w14:textId="77777777" w:rsidR="005F327B" w:rsidRPr="00933633" w:rsidRDefault="005F327B" w:rsidP="005F327B">
      <w:pPr>
        <w:ind w:left="20" w:right="-72" w:hanging="20"/>
        <w:rPr>
          <w:rFonts w:cs="Arial"/>
          <w:b/>
          <w:sz w:val="21"/>
          <w:szCs w:val="18"/>
        </w:rPr>
      </w:pPr>
      <w:r w:rsidRPr="00933633">
        <w:rPr>
          <w:rFonts w:cs="Arial"/>
          <w:b/>
          <w:sz w:val="21"/>
          <w:szCs w:val="18"/>
          <w:u w:val="single"/>
        </w:rPr>
        <w:t>Summary Statement</w:t>
      </w:r>
      <w:r w:rsidRPr="00933633">
        <w:rPr>
          <w:rFonts w:cs="Arial"/>
          <w:b/>
          <w:sz w:val="21"/>
          <w:szCs w:val="18"/>
        </w:rPr>
        <w:t xml:space="preserve">: </w:t>
      </w:r>
      <w:r>
        <w:rPr>
          <w:rFonts w:cs="Arial"/>
          <w:b/>
          <w:sz w:val="21"/>
          <w:szCs w:val="18"/>
        </w:rPr>
        <w:t>To grow in grace instead of succumbing to false teaching, we need to know that Jesus chose us and that he will judge apostates at his return.</w:t>
      </w:r>
    </w:p>
    <w:p w14:paraId="1B3F4A59" w14:textId="77777777" w:rsidR="005F327B" w:rsidRPr="00933633" w:rsidRDefault="005F327B" w:rsidP="005F327B">
      <w:pPr>
        <w:ind w:left="20" w:right="-72" w:hanging="20"/>
        <w:rPr>
          <w:rFonts w:cs="Arial"/>
          <w:b/>
          <w:sz w:val="21"/>
          <w:szCs w:val="18"/>
        </w:rPr>
      </w:pPr>
    </w:p>
    <w:p w14:paraId="6613F360" w14:textId="77777777" w:rsidR="005F327B" w:rsidRPr="00933633" w:rsidRDefault="005F327B" w:rsidP="005F327B">
      <w:pPr>
        <w:ind w:left="20" w:right="-72" w:hanging="20"/>
        <w:rPr>
          <w:rFonts w:cs="Arial"/>
          <w:b/>
          <w:sz w:val="21"/>
          <w:szCs w:val="18"/>
        </w:rPr>
      </w:pPr>
      <w:r w:rsidRPr="00933633">
        <w:rPr>
          <w:rFonts w:cs="Arial"/>
          <w:b/>
          <w:sz w:val="21"/>
          <w:szCs w:val="18"/>
          <w:u w:val="single"/>
        </w:rPr>
        <w:t>Application</w:t>
      </w:r>
      <w:r w:rsidRPr="00933633">
        <w:rPr>
          <w:rFonts w:cs="Arial"/>
          <w:b/>
          <w:sz w:val="21"/>
          <w:szCs w:val="18"/>
        </w:rPr>
        <w:t xml:space="preserve">: Never stop being a student of the Scripture.  If you do, you will stop growing in grace and you will eventually tolerate and/or promote heresy.  </w:t>
      </w:r>
      <w:r>
        <w:rPr>
          <w:rFonts w:cs="Arial"/>
          <w:b/>
          <w:sz w:val="21"/>
          <w:szCs w:val="18"/>
        </w:rPr>
        <w:t>W</w:t>
      </w:r>
      <w:r w:rsidRPr="00933633">
        <w:rPr>
          <w:rFonts w:cs="Arial"/>
          <w:b/>
          <w:sz w:val="21"/>
          <w:szCs w:val="18"/>
        </w:rPr>
        <w:t>hat new things in His Word has God been teaching you lately?</w:t>
      </w:r>
    </w:p>
    <w:p w14:paraId="13EE1BA3" w14:textId="3E948ABB" w:rsidR="00600D74" w:rsidRPr="004918E8" w:rsidRDefault="00600D74" w:rsidP="005F327B">
      <w:pPr>
        <w:widowControl w:val="0"/>
        <w:ind w:right="-10"/>
        <w:jc w:val="center"/>
        <w:rPr>
          <w:rFonts w:cs="Arial"/>
          <w:szCs w:val="22"/>
        </w:rPr>
      </w:pPr>
    </w:p>
    <w:sectPr w:rsidR="00600D74" w:rsidRPr="004918E8" w:rsidSect="000506C5">
      <w:headerReference w:type="default" r:id="rId18"/>
      <w:headerReference w:type="first" r:id="rId19"/>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E64CD" w14:textId="77777777" w:rsidR="00BC5D26" w:rsidRDefault="00BC5D26">
      <w:r>
        <w:separator/>
      </w:r>
    </w:p>
  </w:endnote>
  <w:endnote w:type="continuationSeparator" w:id="0">
    <w:p w14:paraId="32F38830" w14:textId="77777777" w:rsidR="00BC5D26" w:rsidRDefault="00BC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icago">
    <w:altName w:val="Arial"/>
    <w:panose1 w:val="020B0604020202020204"/>
    <w:charset w:val="00"/>
    <w:family w:val="auto"/>
    <w:pitch w:val="variable"/>
    <w:sig w:usb0="03000000"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0D1EC" w14:textId="20CD1B6B" w:rsidR="00745883" w:rsidRPr="009C7850" w:rsidRDefault="00745883" w:rsidP="00745883">
    <w:pPr>
      <w:pStyle w:val="Footer"/>
      <w:ind w:right="-10"/>
      <w:jc w:val="right"/>
      <w:rPr>
        <w:rFonts w:cs="Arial"/>
        <w:i/>
        <w:iCs/>
        <w:sz w:val="15"/>
        <w:szCs w:val="18"/>
      </w:rPr>
    </w:pPr>
    <w:r w:rsidRPr="009C7850">
      <w:rPr>
        <w:rFonts w:cs="Arial"/>
        <w:i/>
        <w:iCs/>
        <w:sz w:val="15"/>
        <w:szCs w:val="18"/>
      </w:rPr>
      <w:fldChar w:fldCharType="begin"/>
    </w:r>
    <w:r w:rsidRPr="009C7850">
      <w:rPr>
        <w:rFonts w:cs="Arial"/>
        <w:i/>
        <w:iCs/>
        <w:sz w:val="15"/>
        <w:szCs w:val="18"/>
      </w:rPr>
      <w:instrText xml:space="preserve"> TIME \@ "d-MMM-yy" </w:instrText>
    </w:r>
    <w:r w:rsidRPr="009C7850">
      <w:rPr>
        <w:rFonts w:cs="Arial"/>
        <w:i/>
        <w:iCs/>
        <w:sz w:val="15"/>
        <w:szCs w:val="18"/>
      </w:rPr>
      <w:fldChar w:fldCharType="separate"/>
    </w:r>
    <w:r w:rsidR="009B6A1C">
      <w:rPr>
        <w:rFonts w:cs="Arial"/>
        <w:i/>
        <w:iCs/>
        <w:noProof/>
        <w:sz w:val="15"/>
        <w:szCs w:val="18"/>
      </w:rPr>
      <w:t>10-Aug-19</w:t>
    </w:r>
    <w:r w:rsidRPr="009C7850">
      <w:rPr>
        <w:rFonts w:cs="Arial"/>
        <w:i/>
        <w:iCs/>
        <w:sz w:val="15"/>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6C32F" w14:textId="77777777" w:rsidR="00BC5D26" w:rsidRDefault="00BC5D26">
      <w:r>
        <w:separator/>
      </w:r>
    </w:p>
  </w:footnote>
  <w:footnote w:type="continuationSeparator" w:id="0">
    <w:p w14:paraId="5114866C" w14:textId="77777777" w:rsidR="00BC5D26" w:rsidRDefault="00BC5D26">
      <w:r>
        <w:continuationSeparator/>
      </w:r>
    </w:p>
  </w:footnote>
  <w:footnote w:id="1">
    <w:p w14:paraId="6211FBFF" w14:textId="77777777" w:rsidR="00745883" w:rsidRPr="00F74D7F" w:rsidRDefault="00745883" w:rsidP="00502D66">
      <w:pPr>
        <w:pStyle w:val="FootnoteText"/>
        <w:ind w:right="-10" w:firstLine="426"/>
        <w:rPr>
          <w:rFonts w:cs="Arial"/>
          <w:szCs w:val="18"/>
        </w:rPr>
      </w:pPr>
      <w:r w:rsidRPr="00F74D7F">
        <w:rPr>
          <w:rStyle w:val="FootnoteReference"/>
          <w:rFonts w:cs="Arial"/>
          <w:szCs w:val="18"/>
        </w:rPr>
        <w:footnoteRef/>
      </w:r>
      <w:r w:rsidRPr="00F74D7F">
        <w:rPr>
          <w:rFonts w:cs="Arial"/>
          <w:szCs w:val="18"/>
        </w:rPr>
        <w:t xml:space="preserve"> Dick Lucas and Christopher Green, </w:t>
      </w:r>
      <w:r w:rsidRPr="00F74D7F">
        <w:rPr>
          <w:rFonts w:cs="Arial"/>
          <w:i/>
          <w:szCs w:val="18"/>
        </w:rPr>
        <w:t>The Message of 2 Peter and</w:t>
      </w:r>
      <w:r w:rsidRPr="00F74D7F">
        <w:rPr>
          <w:rFonts w:cs="Arial"/>
          <w:szCs w:val="18"/>
        </w:rPr>
        <w:t xml:space="preserve"> </w:t>
      </w:r>
      <w:r w:rsidRPr="00F74D7F">
        <w:rPr>
          <w:rFonts w:cs="Arial"/>
          <w:i/>
          <w:szCs w:val="18"/>
        </w:rPr>
        <w:t>Jude</w:t>
      </w:r>
      <w:r w:rsidRPr="00F74D7F">
        <w:rPr>
          <w:rFonts w:cs="Arial"/>
          <w:szCs w:val="18"/>
        </w:rPr>
        <w:t>, The Bible Speaks Today</w:t>
      </w:r>
      <w:r w:rsidRPr="00F74D7F">
        <w:rPr>
          <w:rFonts w:cs="Arial"/>
          <w:i/>
          <w:szCs w:val="18"/>
        </w:rPr>
        <w:t xml:space="preserve"> </w:t>
      </w:r>
      <w:r w:rsidRPr="00F74D7F">
        <w:rPr>
          <w:rFonts w:cs="Arial"/>
          <w:szCs w:val="18"/>
        </w:rPr>
        <w:t xml:space="preserve">(Leicester, England: IVP, 1995), 156; Kenneth O. Gangel, “2 Peter,” in </w:t>
      </w:r>
      <w:r w:rsidRPr="00F74D7F">
        <w:rPr>
          <w:rFonts w:cs="Arial"/>
          <w:i/>
          <w:szCs w:val="18"/>
        </w:rPr>
        <w:t>The Bible Knowledge Commentary</w:t>
      </w:r>
      <w:r w:rsidRPr="00F74D7F">
        <w:rPr>
          <w:rFonts w:cs="Arial"/>
          <w:szCs w:val="18"/>
        </w:rPr>
        <w:t xml:space="preserve"> (Wheaton: Victor, 1983), 878.</w:t>
      </w:r>
    </w:p>
  </w:footnote>
  <w:footnote w:id="2">
    <w:p w14:paraId="192AF87E" w14:textId="7834405C" w:rsidR="00745883" w:rsidRDefault="00745883">
      <w:pPr>
        <w:pStyle w:val="FootnoteText"/>
      </w:pPr>
      <w:r>
        <w:rPr>
          <w:rStyle w:val="FootnoteReference"/>
        </w:rPr>
        <w:footnoteRef/>
      </w:r>
      <w:r>
        <w:t xml:space="preserve"> </w:t>
      </w:r>
      <w:r w:rsidRPr="00DC08C3">
        <w:t>Marcia Montenegro</w:t>
      </w:r>
      <w:r>
        <w:t>, “</w:t>
      </w:r>
      <w:r w:rsidRPr="00DC08C3">
        <w:t xml:space="preserve">Magic: The Gathering - </w:t>
      </w:r>
      <w:r>
        <w:t>T</w:t>
      </w:r>
      <w:r w:rsidRPr="00DC08C3">
        <w:t xml:space="preserve">o </w:t>
      </w:r>
      <w:r>
        <w:t>P</w:t>
      </w:r>
      <w:r w:rsidRPr="00DC08C3">
        <w:t xml:space="preserve">lay or </w:t>
      </w:r>
      <w:r>
        <w:t>N</w:t>
      </w:r>
      <w:r w:rsidRPr="00DC08C3">
        <w:t xml:space="preserve">ot to </w:t>
      </w:r>
      <w:r>
        <w:t>P</w:t>
      </w:r>
      <w:r w:rsidRPr="00DC08C3">
        <w:t>lay</w:t>
      </w:r>
      <w:r>
        <w:t>,” Christian Answers for the New Age (</w:t>
      </w:r>
      <w:hyperlink r:id="rId1" w:history="1">
        <w:r w:rsidRPr="00201A3A">
          <w:rPr>
            <w:rStyle w:val="Hyperlink"/>
          </w:rPr>
          <w:t>http://www.christiananswersforthenewage.org/Articles_Magic.html</w:t>
        </w:r>
      </w:hyperlink>
      <w:r>
        <w:t xml:space="preserve"> accessed 8 Aug 2019).</w:t>
      </w:r>
    </w:p>
  </w:footnote>
  <w:footnote w:id="3">
    <w:p w14:paraId="3C5FC3AF" w14:textId="77777777" w:rsidR="00745883" w:rsidRPr="00F74D7F" w:rsidRDefault="00745883" w:rsidP="00765664">
      <w:pPr>
        <w:pStyle w:val="FootnoteText"/>
        <w:ind w:right="-10" w:firstLine="426"/>
        <w:rPr>
          <w:rFonts w:cs="Arial"/>
          <w:szCs w:val="18"/>
        </w:rPr>
      </w:pPr>
      <w:r w:rsidRPr="00F74D7F">
        <w:rPr>
          <w:rStyle w:val="FootnoteReference"/>
          <w:rFonts w:cs="Arial"/>
          <w:szCs w:val="18"/>
        </w:rPr>
        <w:footnoteRef/>
      </w:r>
      <w:r w:rsidRPr="00F74D7F">
        <w:rPr>
          <w:rFonts w:cs="Arial"/>
          <w:szCs w:val="18"/>
        </w:rPr>
        <w:t xml:space="preserve"> Dick Lucas and Christopher Green, </w:t>
      </w:r>
      <w:r w:rsidRPr="00F74D7F">
        <w:rPr>
          <w:rFonts w:cs="Arial"/>
          <w:i/>
          <w:szCs w:val="18"/>
        </w:rPr>
        <w:t>The Message of 2 Peter and</w:t>
      </w:r>
      <w:r w:rsidRPr="00F74D7F">
        <w:rPr>
          <w:rFonts w:cs="Arial"/>
          <w:szCs w:val="18"/>
        </w:rPr>
        <w:t xml:space="preserve"> </w:t>
      </w:r>
      <w:r w:rsidRPr="00F74D7F">
        <w:rPr>
          <w:rFonts w:cs="Arial"/>
          <w:i/>
          <w:szCs w:val="18"/>
        </w:rPr>
        <w:t>Jude</w:t>
      </w:r>
      <w:r w:rsidRPr="00F74D7F">
        <w:rPr>
          <w:rFonts w:cs="Arial"/>
          <w:szCs w:val="18"/>
        </w:rPr>
        <w:t>, The Bible Speaks Today</w:t>
      </w:r>
      <w:r w:rsidRPr="00F74D7F">
        <w:rPr>
          <w:rFonts w:cs="Arial"/>
          <w:i/>
          <w:szCs w:val="18"/>
        </w:rPr>
        <w:t xml:space="preserve"> </w:t>
      </w:r>
      <w:r w:rsidRPr="00F74D7F">
        <w:rPr>
          <w:rFonts w:cs="Arial"/>
          <w:szCs w:val="18"/>
        </w:rPr>
        <w:t xml:space="preserve">(Leicester, England: IVP, 1995), 156; Kenneth O. Gangel, “2 Peter,” in </w:t>
      </w:r>
      <w:r w:rsidRPr="00F74D7F">
        <w:rPr>
          <w:rFonts w:cs="Arial"/>
          <w:i/>
          <w:szCs w:val="18"/>
        </w:rPr>
        <w:t>The Bible Knowledge Commentary</w:t>
      </w:r>
      <w:r w:rsidRPr="00F74D7F">
        <w:rPr>
          <w:rFonts w:cs="Arial"/>
          <w:szCs w:val="18"/>
        </w:rPr>
        <w:t xml:space="preserve"> (Wheaton: Victor, 1983), 878.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2F128" w14:textId="71EFCC15" w:rsidR="00745883" w:rsidRPr="0063270B" w:rsidRDefault="00745883" w:rsidP="00745883">
    <w:pPr>
      <w:pStyle w:val="Header"/>
      <w:widowControl w:val="0"/>
      <w:tabs>
        <w:tab w:val="clear" w:pos="4800"/>
        <w:tab w:val="clear" w:pos="9660"/>
        <w:tab w:val="center" w:pos="4828"/>
        <w:tab w:val="right" w:pos="9450"/>
      </w:tabs>
      <w:ind w:right="-36"/>
      <w:jc w:val="left"/>
      <w:rPr>
        <w:rFonts w:cs="Arial"/>
        <w:i/>
        <w:iCs/>
        <w:sz w:val="21"/>
        <w:szCs w:val="18"/>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Knowledgeable</w:t>
    </w:r>
    <w:r w:rsidRPr="001F056C">
      <w:rPr>
        <w:rFonts w:cs="Arial"/>
        <w:i/>
        <w:u w:val="single"/>
      </w:rPr>
      <w:t xml:space="preserve"> (</w:t>
    </w:r>
    <w:r>
      <w:rPr>
        <w:rFonts w:cs="Arial"/>
        <w:i/>
        <w:u w:val="single"/>
      </w:rPr>
      <w:t>Letter of 2 Peter</w:t>
    </w:r>
    <w:r w:rsidRPr="001F056C">
      <w:rPr>
        <w:rFonts w:cs="Arial"/>
        <w:i/>
        <w:u w:val="single"/>
      </w:rPr>
      <w:t>)</w:t>
    </w:r>
    <w:r w:rsidRPr="0063270B">
      <w:rPr>
        <w:rFonts w:cs="Arial"/>
        <w:i/>
        <w:iCs/>
        <w:sz w:val="21"/>
        <w:szCs w:val="18"/>
        <w:u w:val="single"/>
      </w:rPr>
      <w:tab/>
    </w:r>
    <w:r w:rsidRPr="0063270B">
      <w:rPr>
        <w:rStyle w:val="PageNumber"/>
        <w:rFonts w:cs="Arial"/>
        <w:i/>
        <w:iCs/>
        <w:sz w:val="21"/>
        <w:szCs w:val="18"/>
        <w:u w:val="single"/>
      </w:rPr>
      <w:fldChar w:fldCharType="begin"/>
    </w:r>
    <w:r w:rsidRPr="0063270B">
      <w:rPr>
        <w:rStyle w:val="PageNumber"/>
        <w:rFonts w:cs="Arial"/>
        <w:i/>
        <w:iCs/>
        <w:sz w:val="21"/>
        <w:szCs w:val="18"/>
        <w:u w:val="single"/>
      </w:rPr>
      <w:instrText xml:space="preserve"> PAGE </w:instrText>
    </w:r>
    <w:r w:rsidRPr="0063270B">
      <w:rPr>
        <w:rStyle w:val="PageNumber"/>
        <w:rFonts w:cs="Arial"/>
        <w:i/>
        <w:iCs/>
        <w:sz w:val="21"/>
        <w:szCs w:val="18"/>
        <w:u w:val="single"/>
      </w:rPr>
      <w:fldChar w:fldCharType="separate"/>
    </w:r>
    <w:r w:rsidRPr="0063270B">
      <w:rPr>
        <w:rStyle w:val="PageNumber"/>
        <w:rFonts w:cs="Arial"/>
        <w:i/>
        <w:iCs/>
        <w:noProof/>
        <w:sz w:val="21"/>
        <w:szCs w:val="18"/>
        <w:u w:val="single"/>
      </w:rPr>
      <w:t>289</w:t>
    </w:r>
    <w:r w:rsidRPr="0063270B">
      <w:rPr>
        <w:rStyle w:val="PageNumber"/>
        <w:rFonts w:cs="Arial"/>
        <w:i/>
        <w:iCs/>
        <w:sz w:val="21"/>
        <w:szCs w:val="18"/>
        <w:u w:val="single"/>
      </w:rPr>
      <w:fldChar w:fldCharType="end"/>
    </w:r>
  </w:p>
  <w:p w14:paraId="5D4A6A8A" w14:textId="77777777" w:rsidR="00745883" w:rsidRPr="0063270B" w:rsidRDefault="00745883">
    <w:pPr>
      <w:pStyle w:val="Header"/>
      <w:rPr>
        <w:rFonts w:cs="Arial"/>
        <w:i/>
        <w:iCs/>
        <w:sz w:val="21"/>
        <w:szCs w:val="18"/>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556E841E" w:rsidR="00745883" w:rsidRPr="00285C7F" w:rsidRDefault="00745883"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Knowledgeable</w:t>
    </w:r>
    <w:r w:rsidRPr="001F056C">
      <w:rPr>
        <w:rFonts w:cs="Arial"/>
        <w:i/>
        <w:u w:val="single"/>
      </w:rPr>
      <w:t xml:space="preserve"> (</w:t>
    </w:r>
    <w:r>
      <w:rPr>
        <w:rFonts w:cs="Arial"/>
        <w:i/>
        <w:u w:val="single"/>
      </w:rPr>
      <w:t>Letter of 2 Peter</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3D23DBAC" w14:textId="77777777" w:rsidR="00745883" w:rsidRPr="00285C7F" w:rsidRDefault="00745883" w:rsidP="00651016">
    <w:pPr>
      <w:pStyle w:val="Header"/>
      <w:jc w:val="left"/>
      <w:rPr>
        <w:rFonts w:cs="Arial"/>
        <w:i/>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1E8E9" w14:textId="77777777" w:rsidR="00745883" w:rsidRDefault="007458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3AF0CDD7" w:rsidR="00745883" w:rsidRPr="001F056C" w:rsidRDefault="00745883"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Knowledgeable</w:t>
    </w:r>
    <w:r w:rsidRPr="001F056C">
      <w:rPr>
        <w:rFonts w:cs="Arial"/>
        <w:i/>
        <w:u w:val="single"/>
      </w:rPr>
      <w:t xml:space="preserve"> (</w:t>
    </w:r>
    <w:r>
      <w:rPr>
        <w:rFonts w:cs="Arial"/>
        <w:i/>
        <w:u w:val="single"/>
      </w:rPr>
      <w:t>Letter of 2 Peter</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745883" w:rsidRPr="001F056C" w:rsidRDefault="00745883">
    <w:pPr>
      <w:pStyle w:val="Header"/>
      <w:rPr>
        <w:rFonts w:cs="Arial"/>
        <w:i/>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745883" w:rsidRDefault="007458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6B920468"/>
    <w:multiLevelType w:val="hybridMultilevel"/>
    <w:tmpl w:val="1694735A"/>
    <w:lvl w:ilvl="0" w:tplc="00050409">
      <w:start w:val="1"/>
      <w:numFmt w:val="bullet"/>
      <w:lvlText w:val=""/>
      <w:lvlJc w:val="left"/>
      <w:pPr>
        <w:tabs>
          <w:tab w:val="num" w:pos="1170"/>
        </w:tabs>
        <w:ind w:left="1170" w:hanging="360"/>
      </w:pPr>
      <w:rPr>
        <w:rFonts w:ascii="Wingdings" w:hAnsi="Wingdings" w:hint="default"/>
      </w:rPr>
    </w:lvl>
    <w:lvl w:ilvl="1" w:tplc="8032CEA8">
      <w:numFmt w:val="bullet"/>
      <w:lvlText w:val=""/>
      <w:lvlJc w:val="left"/>
      <w:pPr>
        <w:tabs>
          <w:tab w:val="num" w:pos="1890"/>
        </w:tabs>
        <w:ind w:left="1890" w:hanging="360"/>
      </w:pPr>
      <w:rPr>
        <w:rFonts w:ascii="Symbol" w:eastAsia="Times New Roman" w:hAnsi="Symbol"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2" w15:restartNumberingAfterBreak="0">
    <w:nsid w:val="74AD652D"/>
    <w:multiLevelType w:val="multilevel"/>
    <w:tmpl w:val="2E38724A"/>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num w:numId="1">
    <w:abstractNumId w:val="0"/>
  </w:num>
  <w:num w:numId="2">
    <w:abstractNumId w:val="1"/>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10530"/>
    <w:rsid w:val="000215F3"/>
    <w:rsid w:val="00030C48"/>
    <w:rsid w:val="00037E71"/>
    <w:rsid w:val="00041EF8"/>
    <w:rsid w:val="00044E11"/>
    <w:rsid w:val="000506C5"/>
    <w:rsid w:val="00061558"/>
    <w:rsid w:val="0007653D"/>
    <w:rsid w:val="00085D3D"/>
    <w:rsid w:val="000A149B"/>
    <w:rsid w:val="000B4941"/>
    <w:rsid w:val="000D4ADA"/>
    <w:rsid w:val="000D5C9B"/>
    <w:rsid w:val="000D68C9"/>
    <w:rsid w:val="000D698A"/>
    <w:rsid w:val="000D76A5"/>
    <w:rsid w:val="000E2A30"/>
    <w:rsid w:val="000F3AB9"/>
    <w:rsid w:val="00122600"/>
    <w:rsid w:val="001308CF"/>
    <w:rsid w:val="00130B5B"/>
    <w:rsid w:val="00130FC8"/>
    <w:rsid w:val="001427B9"/>
    <w:rsid w:val="00142C57"/>
    <w:rsid w:val="00150148"/>
    <w:rsid w:val="001675FB"/>
    <w:rsid w:val="001736FB"/>
    <w:rsid w:val="00174424"/>
    <w:rsid w:val="0018236C"/>
    <w:rsid w:val="00182F2F"/>
    <w:rsid w:val="00192DDA"/>
    <w:rsid w:val="00193E28"/>
    <w:rsid w:val="001973F3"/>
    <w:rsid w:val="001A138F"/>
    <w:rsid w:val="001A3C81"/>
    <w:rsid w:val="001A3DA2"/>
    <w:rsid w:val="001A4008"/>
    <w:rsid w:val="001B0E4D"/>
    <w:rsid w:val="001C78FA"/>
    <w:rsid w:val="001D0763"/>
    <w:rsid w:val="001D3072"/>
    <w:rsid w:val="001F056C"/>
    <w:rsid w:val="001F7A6B"/>
    <w:rsid w:val="00211FFA"/>
    <w:rsid w:val="002140E3"/>
    <w:rsid w:val="00214FE4"/>
    <w:rsid w:val="00254C52"/>
    <w:rsid w:val="00271D9F"/>
    <w:rsid w:val="002907D7"/>
    <w:rsid w:val="002924BE"/>
    <w:rsid w:val="002944A6"/>
    <w:rsid w:val="002978A1"/>
    <w:rsid w:val="002C2376"/>
    <w:rsid w:val="002D78DA"/>
    <w:rsid w:val="002E1112"/>
    <w:rsid w:val="002F3364"/>
    <w:rsid w:val="00305816"/>
    <w:rsid w:val="003070CC"/>
    <w:rsid w:val="00312C50"/>
    <w:rsid w:val="0031473D"/>
    <w:rsid w:val="00341D04"/>
    <w:rsid w:val="003435C7"/>
    <w:rsid w:val="00357058"/>
    <w:rsid w:val="00360577"/>
    <w:rsid w:val="00370534"/>
    <w:rsid w:val="00373E54"/>
    <w:rsid w:val="00390AA1"/>
    <w:rsid w:val="003B765F"/>
    <w:rsid w:val="003C6789"/>
    <w:rsid w:val="003E23D8"/>
    <w:rsid w:val="003F12D7"/>
    <w:rsid w:val="003F21C4"/>
    <w:rsid w:val="003F4D4B"/>
    <w:rsid w:val="003F771D"/>
    <w:rsid w:val="004053DA"/>
    <w:rsid w:val="004234B9"/>
    <w:rsid w:val="00425E0A"/>
    <w:rsid w:val="00430566"/>
    <w:rsid w:val="00436F79"/>
    <w:rsid w:val="00437043"/>
    <w:rsid w:val="00451097"/>
    <w:rsid w:val="0048011F"/>
    <w:rsid w:val="00483F0E"/>
    <w:rsid w:val="00491382"/>
    <w:rsid w:val="004918E8"/>
    <w:rsid w:val="004B4E7A"/>
    <w:rsid w:val="004C1A4F"/>
    <w:rsid w:val="004E515B"/>
    <w:rsid w:val="00502D66"/>
    <w:rsid w:val="00516047"/>
    <w:rsid w:val="00542FDD"/>
    <w:rsid w:val="00544963"/>
    <w:rsid w:val="005603B8"/>
    <w:rsid w:val="005723C2"/>
    <w:rsid w:val="00577A18"/>
    <w:rsid w:val="00581151"/>
    <w:rsid w:val="00583E32"/>
    <w:rsid w:val="0058726E"/>
    <w:rsid w:val="005A58C9"/>
    <w:rsid w:val="005C6E71"/>
    <w:rsid w:val="005D28BA"/>
    <w:rsid w:val="005D3403"/>
    <w:rsid w:val="005D6BA0"/>
    <w:rsid w:val="005F13FE"/>
    <w:rsid w:val="005F204C"/>
    <w:rsid w:val="005F327B"/>
    <w:rsid w:val="00600D74"/>
    <w:rsid w:val="00604394"/>
    <w:rsid w:val="00635EB7"/>
    <w:rsid w:val="006451D2"/>
    <w:rsid w:val="00651016"/>
    <w:rsid w:val="006540A9"/>
    <w:rsid w:val="00660C84"/>
    <w:rsid w:val="00670DED"/>
    <w:rsid w:val="006920E5"/>
    <w:rsid w:val="006B34F5"/>
    <w:rsid w:val="006C1959"/>
    <w:rsid w:val="006C23E6"/>
    <w:rsid w:val="006C42F1"/>
    <w:rsid w:val="006D2243"/>
    <w:rsid w:val="006E04FA"/>
    <w:rsid w:val="006E308E"/>
    <w:rsid w:val="006F43B4"/>
    <w:rsid w:val="006F46DD"/>
    <w:rsid w:val="006F49A6"/>
    <w:rsid w:val="00701533"/>
    <w:rsid w:val="0070263B"/>
    <w:rsid w:val="007043E5"/>
    <w:rsid w:val="0071009C"/>
    <w:rsid w:val="00722AE1"/>
    <w:rsid w:val="00724D38"/>
    <w:rsid w:val="00732524"/>
    <w:rsid w:val="00732D31"/>
    <w:rsid w:val="0073718A"/>
    <w:rsid w:val="00741722"/>
    <w:rsid w:val="00745883"/>
    <w:rsid w:val="00754AB1"/>
    <w:rsid w:val="00765664"/>
    <w:rsid w:val="00770549"/>
    <w:rsid w:val="00773109"/>
    <w:rsid w:val="00777598"/>
    <w:rsid w:val="007820B1"/>
    <w:rsid w:val="007902EB"/>
    <w:rsid w:val="007965F8"/>
    <w:rsid w:val="00796DD6"/>
    <w:rsid w:val="007A0E3D"/>
    <w:rsid w:val="007C20A4"/>
    <w:rsid w:val="007C3168"/>
    <w:rsid w:val="007C41A9"/>
    <w:rsid w:val="007C55AF"/>
    <w:rsid w:val="007D6AF6"/>
    <w:rsid w:val="007E3E66"/>
    <w:rsid w:val="007F46FE"/>
    <w:rsid w:val="00811EED"/>
    <w:rsid w:val="00816815"/>
    <w:rsid w:val="00827D99"/>
    <w:rsid w:val="008365D4"/>
    <w:rsid w:val="0084243B"/>
    <w:rsid w:val="00842822"/>
    <w:rsid w:val="00843BF3"/>
    <w:rsid w:val="00851BA5"/>
    <w:rsid w:val="008610F7"/>
    <w:rsid w:val="00861C54"/>
    <w:rsid w:val="0086542E"/>
    <w:rsid w:val="00870BE5"/>
    <w:rsid w:val="00871F19"/>
    <w:rsid w:val="008831C1"/>
    <w:rsid w:val="00885F11"/>
    <w:rsid w:val="008A06B4"/>
    <w:rsid w:val="008A3C7C"/>
    <w:rsid w:val="008B1F91"/>
    <w:rsid w:val="008B6D00"/>
    <w:rsid w:val="008C3A64"/>
    <w:rsid w:val="008F76C6"/>
    <w:rsid w:val="00920FFD"/>
    <w:rsid w:val="00927A31"/>
    <w:rsid w:val="00935D08"/>
    <w:rsid w:val="00944E7E"/>
    <w:rsid w:val="009512DD"/>
    <w:rsid w:val="0095164C"/>
    <w:rsid w:val="0095172A"/>
    <w:rsid w:val="00953C2D"/>
    <w:rsid w:val="00954085"/>
    <w:rsid w:val="00961DEF"/>
    <w:rsid w:val="00972297"/>
    <w:rsid w:val="00975228"/>
    <w:rsid w:val="009843CF"/>
    <w:rsid w:val="009863AD"/>
    <w:rsid w:val="00994BEF"/>
    <w:rsid w:val="009A0F5E"/>
    <w:rsid w:val="009A2733"/>
    <w:rsid w:val="009B4A7C"/>
    <w:rsid w:val="009B4C71"/>
    <w:rsid w:val="009B5EEA"/>
    <w:rsid w:val="009B6A1C"/>
    <w:rsid w:val="009C1234"/>
    <w:rsid w:val="009E2C20"/>
    <w:rsid w:val="00A15515"/>
    <w:rsid w:val="00A17CB9"/>
    <w:rsid w:val="00A304E0"/>
    <w:rsid w:val="00A377CD"/>
    <w:rsid w:val="00A41780"/>
    <w:rsid w:val="00A42874"/>
    <w:rsid w:val="00A447D7"/>
    <w:rsid w:val="00A45626"/>
    <w:rsid w:val="00A46E61"/>
    <w:rsid w:val="00A50DDF"/>
    <w:rsid w:val="00A52BF7"/>
    <w:rsid w:val="00A73F4E"/>
    <w:rsid w:val="00A8022C"/>
    <w:rsid w:val="00A81CE3"/>
    <w:rsid w:val="00A95319"/>
    <w:rsid w:val="00AA7181"/>
    <w:rsid w:val="00AB5492"/>
    <w:rsid w:val="00AB5D9C"/>
    <w:rsid w:val="00AC2FA9"/>
    <w:rsid w:val="00AC4B50"/>
    <w:rsid w:val="00AC5281"/>
    <w:rsid w:val="00AC5FDF"/>
    <w:rsid w:val="00AE38E3"/>
    <w:rsid w:val="00AE38F6"/>
    <w:rsid w:val="00B03C76"/>
    <w:rsid w:val="00B16D6D"/>
    <w:rsid w:val="00B2394F"/>
    <w:rsid w:val="00B3193C"/>
    <w:rsid w:val="00B33F9B"/>
    <w:rsid w:val="00B401BA"/>
    <w:rsid w:val="00B50F7D"/>
    <w:rsid w:val="00B67C38"/>
    <w:rsid w:val="00B73B69"/>
    <w:rsid w:val="00B80B90"/>
    <w:rsid w:val="00B825AC"/>
    <w:rsid w:val="00B83D26"/>
    <w:rsid w:val="00B94185"/>
    <w:rsid w:val="00B95965"/>
    <w:rsid w:val="00BC176E"/>
    <w:rsid w:val="00BC5D26"/>
    <w:rsid w:val="00BD5F89"/>
    <w:rsid w:val="00BE555E"/>
    <w:rsid w:val="00BF1EF3"/>
    <w:rsid w:val="00C10F01"/>
    <w:rsid w:val="00C21C70"/>
    <w:rsid w:val="00C261AF"/>
    <w:rsid w:val="00C95E5F"/>
    <w:rsid w:val="00CA5B7F"/>
    <w:rsid w:val="00CB014B"/>
    <w:rsid w:val="00CB7AAF"/>
    <w:rsid w:val="00CC4866"/>
    <w:rsid w:val="00CC7608"/>
    <w:rsid w:val="00CD190E"/>
    <w:rsid w:val="00CE5068"/>
    <w:rsid w:val="00CF2EE8"/>
    <w:rsid w:val="00D0218E"/>
    <w:rsid w:val="00D04409"/>
    <w:rsid w:val="00D15F5D"/>
    <w:rsid w:val="00D166FF"/>
    <w:rsid w:val="00D2271A"/>
    <w:rsid w:val="00D24CB3"/>
    <w:rsid w:val="00D25418"/>
    <w:rsid w:val="00D27AD7"/>
    <w:rsid w:val="00D347DB"/>
    <w:rsid w:val="00D3513F"/>
    <w:rsid w:val="00D422FC"/>
    <w:rsid w:val="00D47EE8"/>
    <w:rsid w:val="00D50F6B"/>
    <w:rsid w:val="00D51680"/>
    <w:rsid w:val="00D61D19"/>
    <w:rsid w:val="00D90A70"/>
    <w:rsid w:val="00D90DCD"/>
    <w:rsid w:val="00D96B13"/>
    <w:rsid w:val="00DA1DEF"/>
    <w:rsid w:val="00DA3A1D"/>
    <w:rsid w:val="00DB57F2"/>
    <w:rsid w:val="00DB7A92"/>
    <w:rsid w:val="00DC08C3"/>
    <w:rsid w:val="00DD39A9"/>
    <w:rsid w:val="00DE3C43"/>
    <w:rsid w:val="00DF5D0B"/>
    <w:rsid w:val="00DF6F01"/>
    <w:rsid w:val="00E41586"/>
    <w:rsid w:val="00E422BB"/>
    <w:rsid w:val="00E50776"/>
    <w:rsid w:val="00E61258"/>
    <w:rsid w:val="00E802A5"/>
    <w:rsid w:val="00E871D2"/>
    <w:rsid w:val="00E97124"/>
    <w:rsid w:val="00EA4FA6"/>
    <w:rsid w:val="00EB1527"/>
    <w:rsid w:val="00EB3E3E"/>
    <w:rsid w:val="00EE199D"/>
    <w:rsid w:val="00EE50F2"/>
    <w:rsid w:val="00EF26A8"/>
    <w:rsid w:val="00EF2F9D"/>
    <w:rsid w:val="00F0012C"/>
    <w:rsid w:val="00F00819"/>
    <w:rsid w:val="00F14495"/>
    <w:rsid w:val="00F24E28"/>
    <w:rsid w:val="00F25959"/>
    <w:rsid w:val="00F368BD"/>
    <w:rsid w:val="00F37BC7"/>
    <w:rsid w:val="00F50F32"/>
    <w:rsid w:val="00F65617"/>
    <w:rsid w:val="00F87AC8"/>
    <w:rsid w:val="00F91FFF"/>
    <w:rsid w:val="00FA1B84"/>
    <w:rsid w:val="00FA4A05"/>
    <w:rsid w:val="00FA7888"/>
    <w:rsid w:val="00FB2D6E"/>
    <w:rsid w:val="00FB5529"/>
    <w:rsid w:val="00FC2146"/>
    <w:rsid w:val="00FC5574"/>
    <w:rsid w:val="00FC7FED"/>
    <w:rsid w:val="00FD6527"/>
    <w:rsid w:val="00FD7B79"/>
    <w:rsid w:val="00FE7843"/>
    <w:rsid w:val="00FF311D"/>
    <w:rsid w:val="00FF36A7"/>
    <w:rsid w:val="00FF5551"/>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character" w:styleId="Hyperlink">
    <w:name w:val="Hyperlink"/>
    <w:basedOn w:val="DefaultParagraphFont"/>
    <w:unhideWhenUsed/>
    <w:rsid w:val="00FC7FED"/>
    <w:rPr>
      <w:color w:val="0000FF" w:themeColor="hyperlink"/>
      <w:u w:val="single"/>
    </w:rPr>
  </w:style>
  <w:style w:type="character" w:styleId="UnresolvedMention">
    <w:name w:val="Unresolved Mention"/>
    <w:basedOn w:val="DefaultParagraphFont"/>
    <w:uiPriority w:val="99"/>
    <w:semiHidden/>
    <w:unhideWhenUsed/>
    <w:rsid w:val="00FC7FED"/>
    <w:rPr>
      <w:color w:val="605E5C"/>
      <w:shd w:val="clear" w:color="auto" w:fill="E1DFDD"/>
    </w:rPr>
  </w:style>
  <w:style w:type="paragraph" w:styleId="NormalWeb">
    <w:name w:val="Normal (Web)"/>
    <w:basedOn w:val="Normal"/>
    <w:uiPriority w:val="99"/>
    <w:semiHidden/>
    <w:unhideWhenUsed/>
    <w:rsid w:val="0048011F"/>
    <w:pPr>
      <w:spacing w:before="100" w:beforeAutospacing="1" w:after="100" w:afterAutospacing="1"/>
    </w:pPr>
    <w:rPr>
      <w:rFonts w:ascii="Times New Roman" w:hAnsi="Times New Roman"/>
      <w:sz w:val="24"/>
      <w:szCs w:val="24"/>
      <w:lang w:val="en-SG" w:bidi="my-MM"/>
    </w:rPr>
  </w:style>
  <w:style w:type="paragraph" w:styleId="TOC2">
    <w:name w:val="toc 2"/>
    <w:basedOn w:val="Normal"/>
    <w:next w:val="Normal"/>
    <w:autoRedefine/>
    <w:semiHidden/>
    <w:rsid w:val="00142C57"/>
    <w:pPr>
      <w:tabs>
        <w:tab w:val="right" w:leader="dot" w:pos="9240"/>
      </w:tabs>
      <w:spacing w:before="240"/>
      <w:ind w:left="240" w:right="-576"/>
    </w:pPr>
    <w:rPr>
      <w:rFonts w:ascii="Chicago" w:hAnsi="Chicago"/>
      <w:b/>
      <w:noProof/>
      <w:sz w:val="20"/>
    </w:rPr>
  </w:style>
  <w:style w:type="paragraph" w:customStyle="1" w:styleId="Footnote">
    <w:name w:val="Footnote"/>
    <w:basedOn w:val="Normal"/>
    <w:rsid w:val="00142C57"/>
    <w:pPr>
      <w:ind w:firstLine="720"/>
      <w:jc w:val="both"/>
    </w:pPr>
    <w:rPr>
      <w:rFonts w:ascii="New York" w:hAnsi="New York"/>
      <w:sz w:val="20"/>
    </w:rPr>
  </w:style>
  <w:style w:type="paragraph" w:styleId="ListBullet">
    <w:name w:val="List Bullet"/>
    <w:basedOn w:val="Normal"/>
    <w:rsid w:val="00142C57"/>
    <w:pPr>
      <w:ind w:left="360" w:right="-576" w:hanging="360"/>
      <w:jc w:val="both"/>
    </w:pPr>
    <w:rPr>
      <w:rFonts w:ascii="Times" w:hAnsi="Times"/>
    </w:rPr>
  </w:style>
  <w:style w:type="paragraph" w:styleId="BodyText">
    <w:name w:val="Body Text"/>
    <w:basedOn w:val="Normal"/>
    <w:link w:val="BodyTextChar"/>
    <w:rsid w:val="00142C57"/>
    <w:pPr>
      <w:tabs>
        <w:tab w:val="left" w:pos="5380"/>
        <w:tab w:val="left" w:pos="6120"/>
        <w:tab w:val="left" w:pos="6260"/>
        <w:tab w:val="left" w:pos="7100"/>
        <w:tab w:val="left" w:pos="7560"/>
        <w:tab w:val="left" w:pos="7840"/>
        <w:tab w:val="left" w:pos="8820"/>
      </w:tabs>
      <w:ind w:right="-671"/>
      <w:jc w:val="both"/>
    </w:pPr>
    <w:rPr>
      <w:rFonts w:ascii="Times" w:hAnsi="Times"/>
    </w:rPr>
  </w:style>
  <w:style w:type="character" w:customStyle="1" w:styleId="BodyTextChar">
    <w:name w:val="Body Text Char"/>
    <w:basedOn w:val="DefaultParagraphFont"/>
    <w:link w:val="BodyText"/>
    <w:rsid w:val="00142C57"/>
    <w:rPr>
      <w:rFonts w:ascii="Times" w:hAnsi="Times"/>
      <w:sz w:val="22"/>
      <w:lang w:eastAsia="zh-CN"/>
    </w:rPr>
  </w:style>
  <w:style w:type="paragraph" w:styleId="BodyTextIndent">
    <w:name w:val="Body Text Indent"/>
    <w:basedOn w:val="Normal"/>
    <w:link w:val="BodyTextIndentChar"/>
    <w:rsid w:val="00142C57"/>
    <w:pPr>
      <w:pBdr>
        <w:top w:val="dashDotStroked" w:sz="24" w:space="1" w:color="auto"/>
        <w:left w:val="dashDotStroked" w:sz="24" w:space="4" w:color="auto"/>
        <w:bottom w:val="dashDotStroked" w:sz="24" w:space="1" w:color="auto"/>
        <w:right w:val="dashDotStroked" w:sz="24" w:space="4" w:color="auto"/>
      </w:pBdr>
      <w:ind w:left="720"/>
    </w:pPr>
    <w:rPr>
      <w:rFonts w:ascii="Times" w:hAnsi="Times"/>
    </w:rPr>
  </w:style>
  <w:style w:type="character" w:customStyle="1" w:styleId="BodyTextIndentChar">
    <w:name w:val="Body Text Indent Char"/>
    <w:basedOn w:val="DefaultParagraphFont"/>
    <w:link w:val="BodyTextIndent"/>
    <w:rsid w:val="00142C57"/>
    <w:rPr>
      <w:rFonts w:ascii="Times" w:hAnsi="Times"/>
      <w:sz w:val="22"/>
      <w:lang w:eastAsia="zh-CN"/>
    </w:rPr>
  </w:style>
  <w:style w:type="paragraph" w:styleId="BodyTextIndent2">
    <w:name w:val="Body Text Indent 2"/>
    <w:basedOn w:val="Normal"/>
    <w:link w:val="BodyTextIndent2Char"/>
    <w:rsid w:val="00142C57"/>
    <w:pPr>
      <w:ind w:left="360" w:hanging="360"/>
    </w:pPr>
    <w:rPr>
      <w:rFonts w:ascii="Times" w:hAnsi="Times"/>
    </w:rPr>
  </w:style>
  <w:style w:type="character" w:customStyle="1" w:styleId="BodyTextIndent2Char">
    <w:name w:val="Body Text Indent 2 Char"/>
    <w:basedOn w:val="DefaultParagraphFont"/>
    <w:link w:val="BodyTextIndent2"/>
    <w:rsid w:val="00142C57"/>
    <w:rPr>
      <w:rFonts w:ascii="Times" w:hAnsi="Times"/>
      <w:sz w:val="22"/>
      <w:lang w:eastAsia="zh-CN"/>
    </w:rPr>
  </w:style>
  <w:style w:type="paragraph" w:styleId="BodyText2">
    <w:name w:val="Body Text 2"/>
    <w:basedOn w:val="Normal"/>
    <w:link w:val="BodyText2Char"/>
    <w:rsid w:val="00142C57"/>
    <w:pPr>
      <w:tabs>
        <w:tab w:val="left" w:pos="720"/>
        <w:tab w:val="left" w:pos="1080"/>
        <w:tab w:val="left" w:pos="2160"/>
        <w:tab w:val="left" w:pos="2520"/>
        <w:tab w:val="left" w:pos="6390"/>
        <w:tab w:val="left" w:pos="6750"/>
        <w:tab w:val="left" w:pos="9809"/>
      </w:tabs>
      <w:ind w:right="-576"/>
    </w:pPr>
    <w:rPr>
      <w:rFonts w:ascii="Times" w:hAnsi="Times"/>
    </w:rPr>
  </w:style>
  <w:style w:type="character" w:customStyle="1" w:styleId="BodyText2Char">
    <w:name w:val="Body Text 2 Char"/>
    <w:basedOn w:val="DefaultParagraphFont"/>
    <w:link w:val="BodyText2"/>
    <w:rsid w:val="00142C57"/>
    <w:rPr>
      <w:rFonts w:ascii="Times" w:hAnsi="Times"/>
      <w:sz w:val="22"/>
      <w:lang w:eastAsia="zh-CN"/>
    </w:rPr>
  </w:style>
  <w:style w:type="paragraph" w:styleId="BodyText3">
    <w:name w:val="Body Text 3"/>
    <w:basedOn w:val="Normal"/>
    <w:link w:val="BodyText3Char"/>
    <w:rsid w:val="00142C57"/>
    <w:pPr>
      <w:ind w:right="-576"/>
    </w:pPr>
  </w:style>
  <w:style w:type="character" w:customStyle="1" w:styleId="BodyText3Char">
    <w:name w:val="Body Text 3 Char"/>
    <w:basedOn w:val="DefaultParagraphFont"/>
    <w:link w:val="BodyText3"/>
    <w:rsid w:val="00142C57"/>
    <w:rPr>
      <w:rFonts w:ascii="Arial" w:hAnsi="Arial"/>
      <w:sz w:val="22"/>
      <w:lang w:eastAsia="zh-CN"/>
    </w:rPr>
  </w:style>
  <w:style w:type="paragraph" w:styleId="BlockText">
    <w:name w:val="Block Text"/>
    <w:basedOn w:val="Normal"/>
    <w:rsid w:val="00142C57"/>
    <w:pPr>
      <w:ind w:left="20" w:right="-576" w:hanging="20"/>
    </w:pPr>
    <w:rPr>
      <w:rFonts w:ascii="Times" w:hAnsi="Times"/>
    </w:rPr>
  </w:style>
  <w:style w:type="paragraph" w:styleId="Title">
    <w:name w:val="Title"/>
    <w:basedOn w:val="Normal"/>
    <w:link w:val="TitleChar"/>
    <w:qFormat/>
    <w:rsid w:val="00142C57"/>
    <w:pPr>
      <w:jc w:val="center"/>
    </w:pPr>
    <w:rPr>
      <w:rFonts w:ascii="Times" w:eastAsia="Times" w:hAnsi="Times"/>
      <w:b/>
      <w:sz w:val="36"/>
    </w:rPr>
  </w:style>
  <w:style w:type="character" w:customStyle="1" w:styleId="TitleChar">
    <w:name w:val="Title Char"/>
    <w:basedOn w:val="DefaultParagraphFont"/>
    <w:link w:val="Title"/>
    <w:rsid w:val="00142C57"/>
    <w:rPr>
      <w:rFonts w:ascii="Times" w:eastAsia="Times" w:hAnsi="Times"/>
      <w:b/>
      <w:sz w:val="36"/>
      <w:lang w:eastAsia="zh-CN"/>
    </w:rPr>
  </w:style>
  <w:style w:type="paragraph" w:styleId="Subtitle">
    <w:name w:val="Subtitle"/>
    <w:basedOn w:val="Normal"/>
    <w:link w:val="SubtitleChar"/>
    <w:qFormat/>
    <w:rsid w:val="00142C57"/>
    <w:pPr>
      <w:jc w:val="center"/>
    </w:pPr>
    <w:rPr>
      <w:rFonts w:ascii="Times" w:eastAsia="Times" w:hAnsi="Times"/>
      <w:b/>
      <w:i/>
    </w:rPr>
  </w:style>
  <w:style w:type="character" w:customStyle="1" w:styleId="SubtitleChar">
    <w:name w:val="Subtitle Char"/>
    <w:basedOn w:val="DefaultParagraphFont"/>
    <w:link w:val="Subtitle"/>
    <w:rsid w:val="00142C57"/>
    <w:rPr>
      <w:rFonts w:ascii="Times" w:eastAsia="Times" w:hAnsi="Times"/>
      <w:b/>
      <w:i/>
      <w:sz w:val="22"/>
      <w:lang w:eastAsia="zh-CN"/>
    </w:rPr>
  </w:style>
  <w:style w:type="paragraph" w:styleId="DocumentMap">
    <w:name w:val="Document Map"/>
    <w:basedOn w:val="Normal"/>
    <w:link w:val="DocumentMapChar"/>
    <w:semiHidden/>
    <w:rsid w:val="00142C57"/>
    <w:pPr>
      <w:shd w:val="clear" w:color="auto" w:fill="C6D5EC"/>
      <w:ind w:right="-576"/>
      <w:jc w:val="both"/>
    </w:pPr>
    <w:rPr>
      <w:rFonts w:ascii="Lucida Grande" w:hAnsi="Lucida Grande"/>
      <w:szCs w:val="24"/>
    </w:rPr>
  </w:style>
  <w:style w:type="character" w:customStyle="1" w:styleId="DocumentMapChar">
    <w:name w:val="Document Map Char"/>
    <w:basedOn w:val="DefaultParagraphFont"/>
    <w:link w:val="DocumentMap"/>
    <w:semiHidden/>
    <w:rsid w:val="00142C57"/>
    <w:rPr>
      <w:rFonts w:ascii="Lucida Grande" w:hAnsi="Lucida Grande"/>
      <w:sz w:val="22"/>
      <w:szCs w:val="24"/>
      <w:shd w:val="clear" w:color="auto" w:fill="C6D5EC"/>
      <w:lang w:eastAsia="zh-CN"/>
    </w:rPr>
  </w:style>
  <w:style w:type="table" w:styleId="TableGrid">
    <w:name w:val="Table Grid"/>
    <w:basedOn w:val="TableNormal"/>
    <w:rsid w:val="00142C57"/>
    <w:pPr>
      <w:ind w:right="-380"/>
      <w:jc w:val="both"/>
    </w:pPr>
    <w:rPr>
      <w:rFonts w:ascii="Times New Roman" w:hAnsi="Times New Roman"/>
      <w:lang w:val="en-SG" w:eastAsia="zh-CN" w:bidi="my-M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48369">
      <w:bodyDiv w:val="1"/>
      <w:marLeft w:val="0"/>
      <w:marRight w:val="0"/>
      <w:marTop w:val="0"/>
      <w:marBottom w:val="0"/>
      <w:divBdr>
        <w:top w:val="none" w:sz="0" w:space="0" w:color="auto"/>
        <w:left w:val="none" w:sz="0" w:space="0" w:color="auto"/>
        <w:bottom w:val="none" w:sz="0" w:space="0" w:color="auto"/>
        <w:right w:val="none" w:sz="0" w:space="0" w:color="auto"/>
      </w:divBdr>
    </w:div>
    <w:div w:id="346297651">
      <w:bodyDiv w:val="1"/>
      <w:marLeft w:val="0"/>
      <w:marRight w:val="0"/>
      <w:marTop w:val="0"/>
      <w:marBottom w:val="0"/>
      <w:divBdr>
        <w:top w:val="none" w:sz="0" w:space="0" w:color="auto"/>
        <w:left w:val="none" w:sz="0" w:space="0" w:color="auto"/>
        <w:bottom w:val="none" w:sz="0" w:space="0" w:color="auto"/>
        <w:right w:val="none" w:sz="0" w:space="0" w:color="auto"/>
      </w:divBdr>
      <w:divsChild>
        <w:div w:id="1752660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0844782">
      <w:bodyDiv w:val="1"/>
      <w:marLeft w:val="0"/>
      <w:marRight w:val="0"/>
      <w:marTop w:val="0"/>
      <w:marBottom w:val="0"/>
      <w:divBdr>
        <w:top w:val="none" w:sz="0" w:space="0" w:color="auto"/>
        <w:left w:val="none" w:sz="0" w:space="0" w:color="auto"/>
        <w:bottom w:val="none" w:sz="0" w:space="0" w:color="auto"/>
        <w:right w:val="none" w:sz="0" w:space="0" w:color="auto"/>
      </w:divBdr>
    </w:div>
    <w:div w:id="1096831598">
      <w:bodyDiv w:val="1"/>
      <w:marLeft w:val="0"/>
      <w:marRight w:val="0"/>
      <w:marTop w:val="0"/>
      <w:marBottom w:val="0"/>
      <w:divBdr>
        <w:top w:val="none" w:sz="0" w:space="0" w:color="auto"/>
        <w:left w:val="none" w:sz="0" w:space="0" w:color="auto"/>
        <w:bottom w:val="none" w:sz="0" w:space="0" w:color="auto"/>
        <w:right w:val="none" w:sz="0" w:space="0" w:color="auto"/>
      </w:divBdr>
    </w:div>
    <w:div w:id="1112552285">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chnologyreview.com/s/613489/magic-the-gathering-is-officially-the-worlds-most-complex-game/" TargetMode="Externa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1.cbn.com/onlinediscipleship/introduction-to-the-occult" TargetMode="Externa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christiananswersforthenewage.org/Articles_Magic.html"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christiananswersforthenewage.org/Articles_Magic.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246</TotalTime>
  <Pages>29</Pages>
  <Words>7774</Words>
  <Characters>44313</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51984</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179</cp:revision>
  <cp:lastPrinted>2019-08-10T10:22:00Z</cp:lastPrinted>
  <dcterms:created xsi:type="dcterms:W3CDTF">2018-10-09T12:10:00Z</dcterms:created>
  <dcterms:modified xsi:type="dcterms:W3CDTF">2019-08-13T12:41:00Z</dcterms:modified>
</cp:coreProperties>
</file>